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Главе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 города Сарова</w:t>
      </w:r>
    </w:p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А.А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  <w:lang w:eastAsia="ru-RU"/>
        </w:rPr>
        <w:t>Сафонову</w:t>
      </w: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56">
        <w:rPr>
          <w:rFonts w:ascii="Times New Roman" w:hAnsi="Times New Roman"/>
          <w:sz w:val="28"/>
          <w:szCs w:val="28"/>
          <w:lang w:eastAsia="ru-RU"/>
        </w:rPr>
        <w:t>З А Я В Л Е Н И Е</w:t>
      </w: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     Прошу разрешить въезд и оформление по месту пребывания сроком на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202</w:t>
      </w:r>
      <w:r w:rsidR="00401BB0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-202</w:t>
      </w:r>
      <w:r w:rsidR="00401BB0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уч. год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(указать срок)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Ф.И.О.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>Место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3E4E56">
        <w:rPr>
          <w:rFonts w:ascii="Times New Roman" w:hAnsi="Times New Roman"/>
          <w:sz w:val="16"/>
          <w:szCs w:val="16"/>
          <w:lang w:eastAsia="ru-RU"/>
        </w:rPr>
        <w:t>(число, месяц, год)</w:t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  <w:t xml:space="preserve">              (населенный пункт, район, область по свидетельству рождения)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Регистрация по месту жительства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(страна, область, город, улица, дом, квартира)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Гражданство 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(указать все имеющиеся гражданства, в т.ч. ранее имевшихся гражданств иностранных государств, с указанием даты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выхода из них)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Место работы (учебы), должность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(полное наименование организации (учебного заведения, для студентов указать курс и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название факультета)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за границей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(государство, год, цель)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судим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(если был судим указать год, статью, срок, в т.ч. снятые и погашенные судимости)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Причина оформления регистрации по месту требования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Адрес регистрации по месту требования в ЗАТО Саров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>Н.Ф. Горчакова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Default="008C7A4B"/>
    <w:sectPr w:rsidR="008C7A4B" w:rsidSect="003E4E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56"/>
    <w:rsid w:val="00014990"/>
    <w:rsid w:val="000659F6"/>
    <w:rsid w:val="00175EB5"/>
    <w:rsid w:val="003E4E56"/>
    <w:rsid w:val="00401BB0"/>
    <w:rsid w:val="008C7A4B"/>
    <w:rsid w:val="00C411BF"/>
    <w:rsid w:val="00E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558DD"/>
  <w15:docId w15:val="{5FE9DCB2-ADB6-46A4-A003-406BF61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2020-06-09T11:26:00Z</dcterms:created>
  <dcterms:modified xsi:type="dcterms:W3CDTF">2024-02-22T10:29:00Z</dcterms:modified>
</cp:coreProperties>
</file>