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0B0" w:rsidRPr="00B816E3" w:rsidRDefault="007000B0" w:rsidP="00700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aps/>
          <w:sz w:val="20"/>
          <w:szCs w:val="20"/>
        </w:rPr>
      </w:pPr>
      <w:r w:rsidRPr="00B816E3">
        <w:rPr>
          <w:rFonts w:ascii="Times New Roman" w:hAnsi="Times New Roman"/>
          <w:caps/>
          <w:sz w:val="20"/>
          <w:szCs w:val="20"/>
        </w:rPr>
        <w:t xml:space="preserve">ГОСУДАРСТВЕННОЕ БЮДЖЕТНОЕ ПРОФЕССИОНАЛЬНОЕ ОБРАЗОВАТЕЛЬНОЕ </w:t>
      </w:r>
    </w:p>
    <w:p w:rsidR="007000B0" w:rsidRPr="00B816E3" w:rsidRDefault="007000B0" w:rsidP="007000B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aps/>
          <w:sz w:val="20"/>
          <w:szCs w:val="20"/>
        </w:rPr>
      </w:pPr>
      <w:r w:rsidRPr="00B816E3">
        <w:rPr>
          <w:rFonts w:ascii="Times New Roman" w:hAnsi="Times New Roman"/>
          <w:caps/>
          <w:sz w:val="20"/>
          <w:szCs w:val="20"/>
        </w:rPr>
        <w:t>УЧРЕЖДЕНИЕ «сАРОВСКИЙ ПОЛИТЕХНИЧЕСКИЙ ТЕХНИКУМ ИМЕНИ ДВАЖДЫ гЕРОЯ сОЦИАЛИСТИЧЕСКОГО тРУДА бОРИСА гЛЕБОВИЧА мУЗРУКОВА»</w:t>
      </w:r>
    </w:p>
    <w:p w:rsidR="007000B0" w:rsidRPr="00B816E3" w:rsidRDefault="007000B0" w:rsidP="007000B0">
      <w:pPr>
        <w:spacing w:after="0" w:line="240" w:lineRule="auto"/>
        <w:jc w:val="center"/>
        <w:rPr>
          <w:rFonts w:ascii="Times New Roman" w:hAnsi="Times New Roman"/>
          <w:sz w:val="24"/>
          <w:szCs w:val="24"/>
        </w:rPr>
      </w:pPr>
    </w:p>
    <w:p w:rsidR="007000B0" w:rsidRPr="00B816E3" w:rsidRDefault="007000B0" w:rsidP="007000B0">
      <w:pPr>
        <w:widowControl w:val="0"/>
        <w:suppressAutoHyphens/>
        <w:autoSpaceDE w:val="0"/>
        <w:autoSpaceDN w:val="0"/>
        <w:adjustRightInd w:val="0"/>
        <w:spacing w:after="0" w:line="240" w:lineRule="auto"/>
        <w:jc w:val="center"/>
        <w:rPr>
          <w:rFonts w:ascii="Times New Roman" w:hAnsi="Times New Roman"/>
          <w:caps/>
          <w:sz w:val="24"/>
          <w:szCs w:val="24"/>
        </w:rPr>
      </w:pPr>
    </w:p>
    <w:p w:rsidR="007000B0" w:rsidRPr="00B816E3" w:rsidRDefault="007000B0" w:rsidP="006137CD">
      <w:pPr>
        <w:spacing w:after="0" w:line="360" w:lineRule="auto"/>
        <w:jc w:val="right"/>
        <w:rPr>
          <w:rFonts w:ascii="Times New Roman" w:hAnsi="Times New Roman"/>
          <w:color w:val="FF0000"/>
          <w:sz w:val="28"/>
          <w:szCs w:val="28"/>
        </w:rPr>
      </w:pPr>
      <w:r w:rsidRPr="00B816E3">
        <w:rPr>
          <w:rFonts w:ascii="Times New Roman" w:hAnsi="Times New Roman"/>
          <w:sz w:val="24"/>
          <w:szCs w:val="24"/>
        </w:rPr>
        <w:t xml:space="preserve">                                                                                                                  </w:t>
      </w:r>
      <w:r w:rsidR="006137CD" w:rsidRPr="00CB6A6C">
        <w:rPr>
          <w:noProof/>
        </w:rPr>
        <w:drawing>
          <wp:inline distT="0" distB="0" distL="0" distR="0" wp14:anchorId="550E649F" wp14:editId="24370ECA">
            <wp:extent cx="2234564" cy="1485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2380" t="12778" b="69580"/>
                    <a:stretch/>
                  </pic:blipFill>
                  <pic:spPr bwMode="auto">
                    <a:xfrm>
                      <a:off x="0" y="0"/>
                      <a:ext cx="2234803" cy="1486059"/>
                    </a:xfrm>
                    <a:prstGeom prst="rect">
                      <a:avLst/>
                    </a:prstGeom>
                    <a:noFill/>
                    <a:ln>
                      <a:noFill/>
                    </a:ln>
                    <a:extLst>
                      <a:ext uri="{53640926-AAD7-44D8-BBD7-CCE9431645EC}">
                        <a14:shadowObscured xmlns:a14="http://schemas.microsoft.com/office/drawing/2010/main"/>
                      </a:ext>
                    </a:extLst>
                  </pic:spPr>
                </pic:pic>
              </a:graphicData>
            </a:graphic>
          </wp:inline>
        </w:drawing>
      </w:r>
    </w:p>
    <w:p w:rsidR="007000B0" w:rsidRPr="00B816E3" w:rsidRDefault="007000B0" w:rsidP="007000B0">
      <w:pPr>
        <w:widowControl w:val="0"/>
        <w:suppressAutoHyphens/>
        <w:autoSpaceDE w:val="0"/>
        <w:autoSpaceDN w:val="0"/>
        <w:adjustRightInd w:val="0"/>
        <w:spacing w:after="0" w:line="240" w:lineRule="auto"/>
        <w:jc w:val="center"/>
        <w:rPr>
          <w:rFonts w:ascii="Times New Roman" w:hAnsi="Times New Roman"/>
          <w:color w:val="FF0000"/>
          <w:sz w:val="28"/>
          <w:szCs w:val="28"/>
        </w:rPr>
      </w:pPr>
    </w:p>
    <w:p w:rsidR="007000B0" w:rsidRPr="00B816E3" w:rsidRDefault="007000B0" w:rsidP="007000B0">
      <w:pPr>
        <w:widowControl w:val="0"/>
        <w:suppressAutoHyphens/>
        <w:autoSpaceDE w:val="0"/>
        <w:autoSpaceDN w:val="0"/>
        <w:adjustRightInd w:val="0"/>
        <w:spacing w:after="240"/>
        <w:jc w:val="center"/>
        <w:rPr>
          <w:rFonts w:ascii="Times New Roman" w:hAnsi="Times New Roman"/>
          <w:b/>
          <w:caps/>
          <w:sz w:val="28"/>
          <w:szCs w:val="28"/>
        </w:rPr>
      </w:pPr>
      <w:r w:rsidRPr="00B816E3">
        <w:rPr>
          <w:rFonts w:ascii="Times New Roman" w:hAnsi="Times New Roman"/>
          <w:b/>
          <w:caps/>
          <w:sz w:val="28"/>
          <w:szCs w:val="28"/>
        </w:rPr>
        <w:t xml:space="preserve">ОСНОВНАЯ ОБРАЗОВАТЕЛЬНАЯ ПРОГРАММА </w:t>
      </w:r>
    </w:p>
    <w:p w:rsidR="007000B0" w:rsidRPr="00B816E3" w:rsidRDefault="007000B0" w:rsidP="007000B0">
      <w:pPr>
        <w:widowControl w:val="0"/>
        <w:suppressAutoHyphens/>
        <w:autoSpaceDE w:val="0"/>
        <w:autoSpaceDN w:val="0"/>
        <w:adjustRightInd w:val="0"/>
        <w:spacing w:after="0" w:line="240" w:lineRule="auto"/>
        <w:jc w:val="center"/>
        <w:rPr>
          <w:rFonts w:ascii="Times New Roman" w:hAnsi="Times New Roman"/>
          <w:color w:val="FF0000"/>
          <w:sz w:val="28"/>
          <w:szCs w:val="28"/>
        </w:rPr>
      </w:pPr>
    </w:p>
    <w:p w:rsidR="007000B0" w:rsidRPr="00B816E3" w:rsidRDefault="007000B0" w:rsidP="007000B0">
      <w:pPr>
        <w:widowControl w:val="0"/>
        <w:suppressAutoHyphens/>
        <w:autoSpaceDE w:val="0"/>
        <w:autoSpaceDN w:val="0"/>
        <w:adjustRightInd w:val="0"/>
        <w:spacing w:after="0" w:line="240" w:lineRule="auto"/>
        <w:rPr>
          <w:rFonts w:ascii="Times New Roman" w:hAnsi="Times New Roman"/>
          <w:b/>
          <w:color w:val="FF0000"/>
          <w:sz w:val="28"/>
          <w:szCs w:val="28"/>
        </w:rPr>
      </w:pPr>
    </w:p>
    <w:p w:rsidR="007000B0" w:rsidRPr="00B816E3" w:rsidRDefault="007000B0" w:rsidP="007000B0">
      <w:pPr>
        <w:spacing w:after="0"/>
        <w:jc w:val="center"/>
        <w:rPr>
          <w:rFonts w:ascii="Times New Roman" w:hAnsi="Times New Roman"/>
          <w:b/>
          <w:sz w:val="24"/>
          <w:szCs w:val="24"/>
        </w:rPr>
      </w:pPr>
      <w:r w:rsidRPr="00B816E3">
        <w:rPr>
          <w:rFonts w:ascii="Times New Roman" w:hAnsi="Times New Roman"/>
          <w:b/>
          <w:sz w:val="24"/>
          <w:szCs w:val="24"/>
        </w:rPr>
        <w:t>Уровень профессионального образования</w:t>
      </w:r>
    </w:p>
    <w:p w:rsidR="007000B0" w:rsidRPr="00B816E3" w:rsidRDefault="007000B0" w:rsidP="007000B0">
      <w:pPr>
        <w:spacing w:after="0"/>
        <w:jc w:val="center"/>
        <w:rPr>
          <w:rFonts w:ascii="Times New Roman" w:hAnsi="Times New Roman"/>
          <w:sz w:val="24"/>
          <w:szCs w:val="24"/>
        </w:rPr>
      </w:pPr>
      <w:r w:rsidRPr="00B816E3">
        <w:rPr>
          <w:rFonts w:ascii="Times New Roman" w:hAnsi="Times New Roman"/>
          <w:sz w:val="24"/>
          <w:szCs w:val="24"/>
        </w:rPr>
        <w:t>Среднее профессиональное образование</w:t>
      </w:r>
    </w:p>
    <w:p w:rsidR="007000B0" w:rsidRPr="00B816E3" w:rsidRDefault="007000B0" w:rsidP="007000B0">
      <w:pPr>
        <w:spacing w:after="0"/>
        <w:jc w:val="center"/>
        <w:rPr>
          <w:rFonts w:ascii="Times New Roman" w:hAnsi="Times New Roman"/>
          <w:b/>
          <w:sz w:val="24"/>
          <w:szCs w:val="24"/>
        </w:rPr>
      </w:pPr>
    </w:p>
    <w:p w:rsidR="007000B0" w:rsidRPr="00B816E3" w:rsidRDefault="007000B0" w:rsidP="007000B0">
      <w:pPr>
        <w:spacing w:after="0"/>
        <w:jc w:val="center"/>
        <w:rPr>
          <w:rFonts w:ascii="Times New Roman" w:hAnsi="Times New Roman"/>
          <w:b/>
          <w:sz w:val="24"/>
          <w:szCs w:val="24"/>
        </w:rPr>
      </w:pPr>
      <w:r w:rsidRPr="00B816E3">
        <w:rPr>
          <w:rFonts w:ascii="Times New Roman" w:hAnsi="Times New Roman"/>
          <w:b/>
          <w:sz w:val="24"/>
          <w:szCs w:val="24"/>
        </w:rPr>
        <w:t>Образовательная программа</w:t>
      </w:r>
    </w:p>
    <w:p w:rsidR="007000B0" w:rsidRPr="00B816E3" w:rsidRDefault="007000B0" w:rsidP="007000B0">
      <w:pPr>
        <w:spacing w:after="0"/>
        <w:jc w:val="center"/>
        <w:rPr>
          <w:rFonts w:ascii="Times New Roman" w:hAnsi="Times New Roman"/>
          <w:iCs/>
          <w:sz w:val="24"/>
          <w:szCs w:val="24"/>
        </w:rPr>
      </w:pPr>
      <w:r w:rsidRPr="00B816E3">
        <w:rPr>
          <w:rFonts w:ascii="Times New Roman" w:hAnsi="Times New Roman"/>
          <w:iCs/>
          <w:sz w:val="24"/>
          <w:szCs w:val="24"/>
        </w:rPr>
        <w:t>подготовки специалистов среднего звена</w:t>
      </w:r>
    </w:p>
    <w:p w:rsidR="007000B0" w:rsidRPr="00B816E3" w:rsidRDefault="007000B0" w:rsidP="007000B0">
      <w:pPr>
        <w:spacing w:after="0"/>
        <w:jc w:val="center"/>
        <w:rPr>
          <w:rFonts w:ascii="Times New Roman" w:hAnsi="Times New Roman"/>
          <w:b/>
          <w:sz w:val="24"/>
          <w:szCs w:val="24"/>
        </w:rPr>
      </w:pPr>
    </w:p>
    <w:p w:rsidR="007000B0" w:rsidRPr="00B816E3" w:rsidRDefault="007000B0" w:rsidP="007000B0">
      <w:pPr>
        <w:spacing w:after="0"/>
        <w:jc w:val="center"/>
        <w:rPr>
          <w:rFonts w:ascii="Times New Roman" w:hAnsi="Times New Roman"/>
          <w:b/>
          <w:sz w:val="24"/>
          <w:szCs w:val="24"/>
        </w:rPr>
      </w:pPr>
      <w:r w:rsidRPr="00B816E3">
        <w:rPr>
          <w:rFonts w:ascii="Times New Roman" w:hAnsi="Times New Roman"/>
          <w:b/>
          <w:sz w:val="24"/>
          <w:szCs w:val="24"/>
        </w:rPr>
        <w:t>Специальность 13.02.01 Тепловые электрические станции</w:t>
      </w:r>
    </w:p>
    <w:p w:rsidR="007000B0" w:rsidRPr="00B816E3" w:rsidRDefault="007000B0" w:rsidP="007000B0">
      <w:pPr>
        <w:spacing w:after="0" w:line="240" w:lineRule="auto"/>
        <w:jc w:val="center"/>
        <w:rPr>
          <w:rFonts w:ascii="Times New Roman" w:hAnsi="Times New Roman"/>
          <w:sz w:val="24"/>
          <w:szCs w:val="24"/>
        </w:rPr>
      </w:pPr>
      <w:r w:rsidRPr="00B816E3">
        <w:rPr>
          <w:rFonts w:ascii="Times New Roman" w:hAnsi="Times New Roman"/>
          <w:i/>
          <w:sz w:val="24"/>
          <w:szCs w:val="24"/>
          <w:u w:val="single"/>
        </w:rPr>
        <w:t>базовой</w:t>
      </w:r>
      <w:r w:rsidRPr="00B816E3">
        <w:rPr>
          <w:rFonts w:ascii="Times New Roman" w:hAnsi="Times New Roman"/>
          <w:sz w:val="24"/>
          <w:szCs w:val="24"/>
        </w:rPr>
        <w:t xml:space="preserve"> подготовки</w:t>
      </w:r>
    </w:p>
    <w:p w:rsidR="007000B0" w:rsidRPr="00B816E3" w:rsidRDefault="007000B0" w:rsidP="007000B0">
      <w:pPr>
        <w:widowControl w:val="0"/>
        <w:suppressAutoHyphens/>
        <w:autoSpaceDE w:val="0"/>
        <w:autoSpaceDN w:val="0"/>
        <w:adjustRightInd w:val="0"/>
        <w:spacing w:after="0" w:line="240" w:lineRule="auto"/>
        <w:jc w:val="center"/>
        <w:rPr>
          <w:rFonts w:ascii="Times New Roman" w:hAnsi="Times New Roman"/>
          <w:caps/>
          <w:sz w:val="24"/>
          <w:szCs w:val="24"/>
        </w:rPr>
      </w:pPr>
    </w:p>
    <w:p w:rsidR="007000B0" w:rsidRPr="00B816E3" w:rsidRDefault="007000B0" w:rsidP="007000B0">
      <w:pPr>
        <w:spacing w:after="0"/>
        <w:jc w:val="center"/>
        <w:rPr>
          <w:rFonts w:ascii="Times New Roman" w:hAnsi="Times New Roman"/>
          <w:sz w:val="24"/>
          <w:szCs w:val="24"/>
        </w:rPr>
      </w:pPr>
      <w:r w:rsidRPr="00B816E3">
        <w:rPr>
          <w:rFonts w:ascii="Times New Roman" w:hAnsi="Times New Roman"/>
          <w:sz w:val="24"/>
          <w:szCs w:val="24"/>
        </w:rPr>
        <w:t xml:space="preserve">на </w:t>
      </w:r>
      <w:r w:rsidR="00222138" w:rsidRPr="00B816E3">
        <w:rPr>
          <w:rFonts w:ascii="Times New Roman" w:hAnsi="Times New Roman"/>
          <w:sz w:val="24"/>
          <w:szCs w:val="24"/>
        </w:rPr>
        <w:t>базе основного</w:t>
      </w:r>
      <w:r w:rsidRPr="00B816E3">
        <w:rPr>
          <w:rFonts w:ascii="Times New Roman" w:hAnsi="Times New Roman"/>
          <w:sz w:val="24"/>
          <w:szCs w:val="24"/>
        </w:rPr>
        <w:t xml:space="preserve"> общего образования</w:t>
      </w:r>
    </w:p>
    <w:p w:rsidR="007000B0" w:rsidRPr="00B816E3" w:rsidRDefault="007000B0" w:rsidP="007000B0">
      <w:pPr>
        <w:widowControl w:val="0"/>
        <w:suppressAutoHyphens/>
        <w:autoSpaceDE w:val="0"/>
        <w:autoSpaceDN w:val="0"/>
        <w:adjustRightInd w:val="0"/>
        <w:spacing w:after="240"/>
        <w:jc w:val="center"/>
        <w:rPr>
          <w:rFonts w:ascii="Times New Roman" w:hAnsi="Times New Roman"/>
          <w:b/>
          <w:caps/>
          <w:sz w:val="28"/>
          <w:szCs w:val="28"/>
        </w:rPr>
      </w:pPr>
    </w:p>
    <w:p w:rsidR="007000B0" w:rsidRPr="00B816E3" w:rsidRDefault="007000B0" w:rsidP="007000B0">
      <w:pPr>
        <w:spacing w:after="0" w:line="240" w:lineRule="auto"/>
        <w:jc w:val="center"/>
        <w:rPr>
          <w:rFonts w:ascii="Times New Roman" w:hAnsi="Times New Roman"/>
          <w:b/>
          <w:sz w:val="24"/>
          <w:szCs w:val="24"/>
        </w:rPr>
      </w:pPr>
      <w:bookmarkStart w:id="0" w:name="_Hlk140139687"/>
      <w:r w:rsidRPr="00B816E3">
        <w:rPr>
          <w:rFonts w:ascii="Times New Roman" w:hAnsi="Times New Roman"/>
          <w:b/>
          <w:sz w:val="24"/>
          <w:szCs w:val="24"/>
        </w:rPr>
        <w:t>Квалификации выпускника</w:t>
      </w:r>
    </w:p>
    <w:p w:rsidR="007000B0" w:rsidRPr="00B816E3" w:rsidRDefault="007000B0" w:rsidP="007000B0">
      <w:pPr>
        <w:spacing w:after="0" w:line="360" w:lineRule="auto"/>
        <w:jc w:val="center"/>
        <w:rPr>
          <w:rFonts w:ascii="Times New Roman" w:hAnsi="Times New Roman"/>
          <w:sz w:val="24"/>
          <w:szCs w:val="24"/>
        </w:rPr>
      </w:pPr>
      <w:r w:rsidRPr="00B816E3">
        <w:rPr>
          <w:rFonts w:ascii="Times New Roman" w:hAnsi="Times New Roman"/>
          <w:sz w:val="24"/>
          <w:szCs w:val="24"/>
        </w:rPr>
        <w:t>Техник-теплотехник</w:t>
      </w:r>
    </w:p>
    <w:bookmarkEnd w:id="0"/>
    <w:p w:rsidR="007000B0" w:rsidRPr="00B816E3" w:rsidRDefault="007000B0" w:rsidP="007000B0">
      <w:pPr>
        <w:widowControl w:val="0"/>
        <w:suppressAutoHyphens/>
        <w:autoSpaceDE w:val="0"/>
        <w:autoSpaceDN w:val="0"/>
        <w:adjustRightInd w:val="0"/>
        <w:spacing w:after="0" w:line="240" w:lineRule="auto"/>
        <w:jc w:val="center"/>
        <w:rPr>
          <w:rFonts w:ascii="Times New Roman" w:hAnsi="Times New Roman"/>
          <w:caps/>
          <w:sz w:val="24"/>
          <w:szCs w:val="24"/>
        </w:rPr>
      </w:pPr>
    </w:p>
    <w:p w:rsidR="007000B0" w:rsidRPr="00B816E3" w:rsidRDefault="007000B0" w:rsidP="007000B0">
      <w:pPr>
        <w:widowControl w:val="0"/>
        <w:suppressAutoHyphens/>
        <w:spacing w:after="0" w:line="240" w:lineRule="auto"/>
        <w:rPr>
          <w:rFonts w:ascii="Times New Roman" w:hAnsi="Times New Roman"/>
          <w:sz w:val="24"/>
          <w:szCs w:val="24"/>
        </w:rPr>
      </w:pPr>
    </w:p>
    <w:p w:rsidR="007000B0" w:rsidRPr="00B816E3" w:rsidRDefault="007000B0" w:rsidP="007000B0">
      <w:pPr>
        <w:widowControl w:val="0"/>
        <w:suppressAutoHyphens/>
        <w:autoSpaceDE w:val="0"/>
        <w:autoSpaceDN w:val="0"/>
        <w:adjustRightInd w:val="0"/>
        <w:spacing w:after="240"/>
        <w:jc w:val="center"/>
        <w:rPr>
          <w:rFonts w:ascii="Times New Roman" w:hAnsi="Times New Roman"/>
          <w:b/>
          <w:caps/>
          <w:sz w:val="28"/>
          <w:szCs w:val="28"/>
        </w:rPr>
      </w:pPr>
    </w:p>
    <w:p w:rsidR="007000B0" w:rsidRPr="00B816E3" w:rsidRDefault="007000B0" w:rsidP="007000B0">
      <w:pPr>
        <w:spacing w:after="0" w:line="240" w:lineRule="auto"/>
        <w:jc w:val="center"/>
        <w:rPr>
          <w:rFonts w:ascii="Times New Roman" w:hAnsi="Times New Roman"/>
          <w:i/>
          <w:sz w:val="24"/>
          <w:szCs w:val="24"/>
          <w:u w:val="single"/>
        </w:rPr>
      </w:pPr>
    </w:p>
    <w:p w:rsidR="007000B0" w:rsidRPr="00B816E3" w:rsidRDefault="007000B0" w:rsidP="007000B0">
      <w:pPr>
        <w:widowControl w:val="0"/>
        <w:suppressAutoHyphens/>
        <w:spacing w:after="0" w:line="240" w:lineRule="auto"/>
        <w:rPr>
          <w:rFonts w:ascii="Times New Roman" w:hAnsi="Times New Roman"/>
          <w:sz w:val="24"/>
          <w:szCs w:val="24"/>
        </w:rPr>
      </w:pPr>
    </w:p>
    <w:p w:rsidR="007000B0" w:rsidRPr="00B816E3" w:rsidRDefault="007000B0" w:rsidP="007000B0">
      <w:pPr>
        <w:widowControl w:val="0"/>
        <w:suppressAutoHyphens/>
        <w:spacing w:after="0" w:line="240" w:lineRule="auto"/>
        <w:rPr>
          <w:rFonts w:ascii="Times New Roman" w:hAnsi="Times New Roman"/>
          <w:sz w:val="24"/>
          <w:szCs w:val="24"/>
        </w:rPr>
      </w:pPr>
    </w:p>
    <w:p w:rsidR="007000B0" w:rsidRPr="00B816E3" w:rsidRDefault="007000B0" w:rsidP="007000B0">
      <w:pPr>
        <w:widowControl w:val="0"/>
        <w:suppressAutoHyphens/>
        <w:spacing w:after="0" w:line="240" w:lineRule="auto"/>
        <w:rPr>
          <w:rFonts w:ascii="Times New Roman" w:hAnsi="Times New Roman"/>
          <w:sz w:val="24"/>
          <w:szCs w:val="24"/>
        </w:rPr>
      </w:pPr>
    </w:p>
    <w:p w:rsidR="007000B0" w:rsidRPr="00B816E3" w:rsidRDefault="007000B0" w:rsidP="007000B0">
      <w:pPr>
        <w:widowControl w:val="0"/>
        <w:suppressAutoHyphens/>
        <w:spacing w:after="0" w:line="240" w:lineRule="auto"/>
        <w:rPr>
          <w:rFonts w:ascii="Times New Roman" w:hAnsi="Times New Roman"/>
          <w:sz w:val="24"/>
          <w:szCs w:val="24"/>
        </w:rPr>
      </w:pPr>
    </w:p>
    <w:p w:rsidR="007000B0" w:rsidRPr="00B816E3" w:rsidRDefault="007000B0" w:rsidP="007000B0">
      <w:pPr>
        <w:widowControl w:val="0"/>
        <w:suppressAutoHyphens/>
        <w:spacing w:after="0" w:line="240" w:lineRule="auto"/>
        <w:jc w:val="center"/>
        <w:rPr>
          <w:rFonts w:ascii="Times New Roman" w:hAnsi="Times New Roman"/>
          <w:sz w:val="24"/>
          <w:szCs w:val="24"/>
        </w:rPr>
      </w:pPr>
    </w:p>
    <w:p w:rsidR="007000B0" w:rsidRPr="00B816E3" w:rsidRDefault="007000B0" w:rsidP="007000B0">
      <w:pPr>
        <w:widowControl w:val="0"/>
        <w:suppressAutoHyphens/>
        <w:spacing w:after="0" w:line="240" w:lineRule="auto"/>
        <w:jc w:val="center"/>
        <w:rPr>
          <w:rFonts w:ascii="Times New Roman" w:hAnsi="Times New Roman"/>
          <w:sz w:val="24"/>
          <w:szCs w:val="24"/>
        </w:rPr>
      </w:pPr>
    </w:p>
    <w:p w:rsidR="007000B0" w:rsidRPr="00B816E3" w:rsidRDefault="007000B0" w:rsidP="007000B0">
      <w:pPr>
        <w:widowControl w:val="0"/>
        <w:suppressAutoHyphens/>
        <w:spacing w:after="0" w:line="240" w:lineRule="auto"/>
        <w:jc w:val="center"/>
        <w:rPr>
          <w:rFonts w:ascii="Times New Roman" w:hAnsi="Times New Roman"/>
          <w:sz w:val="24"/>
          <w:szCs w:val="24"/>
        </w:rPr>
      </w:pPr>
    </w:p>
    <w:p w:rsidR="007000B0" w:rsidRPr="00B816E3" w:rsidRDefault="007000B0" w:rsidP="007000B0">
      <w:pPr>
        <w:widowControl w:val="0"/>
        <w:suppressAutoHyphens/>
        <w:spacing w:after="0" w:line="240" w:lineRule="auto"/>
        <w:jc w:val="center"/>
        <w:rPr>
          <w:rFonts w:ascii="Times New Roman" w:hAnsi="Times New Roman"/>
          <w:sz w:val="24"/>
          <w:szCs w:val="24"/>
        </w:rPr>
      </w:pPr>
    </w:p>
    <w:p w:rsidR="007000B0" w:rsidRPr="00B816E3" w:rsidRDefault="007000B0" w:rsidP="007000B0">
      <w:pPr>
        <w:widowControl w:val="0"/>
        <w:suppressAutoHyphens/>
        <w:spacing w:after="0" w:line="240" w:lineRule="auto"/>
        <w:jc w:val="center"/>
        <w:rPr>
          <w:rFonts w:ascii="Times New Roman" w:hAnsi="Times New Roman"/>
          <w:sz w:val="24"/>
          <w:szCs w:val="24"/>
        </w:rPr>
      </w:pPr>
    </w:p>
    <w:p w:rsidR="007000B0" w:rsidRPr="00B816E3" w:rsidRDefault="007000B0" w:rsidP="007000B0">
      <w:pPr>
        <w:widowControl w:val="0"/>
        <w:suppressAutoHyphens/>
        <w:spacing w:after="0"/>
        <w:jc w:val="center"/>
        <w:rPr>
          <w:rFonts w:ascii="Times New Roman" w:hAnsi="Times New Roman"/>
          <w:sz w:val="24"/>
          <w:szCs w:val="24"/>
        </w:rPr>
      </w:pPr>
      <w:r w:rsidRPr="00B816E3">
        <w:rPr>
          <w:rFonts w:ascii="Times New Roman" w:hAnsi="Times New Roman"/>
          <w:sz w:val="24"/>
          <w:szCs w:val="24"/>
        </w:rPr>
        <w:t>2023г.</w:t>
      </w:r>
    </w:p>
    <w:p w:rsidR="007000B0" w:rsidRPr="00B816E3" w:rsidRDefault="007000B0" w:rsidP="007000B0">
      <w:pPr>
        <w:autoSpaceDE w:val="0"/>
        <w:autoSpaceDN w:val="0"/>
        <w:adjustRightInd w:val="0"/>
        <w:spacing w:after="0" w:line="360" w:lineRule="auto"/>
        <w:ind w:firstLine="500"/>
        <w:jc w:val="both"/>
        <w:rPr>
          <w:rFonts w:ascii="Times New Roman" w:hAnsi="Times New Roman"/>
          <w:sz w:val="24"/>
          <w:szCs w:val="24"/>
        </w:rPr>
      </w:pPr>
      <w:r w:rsidRPr="00B816E3">
        <w:rPr>
          <w:rFonts w:ascii="Times New Roman" w:hAnsi="Times New Roman"/>
          <w:sz w:val="24"/>
          <w:szCs w:val="24"/>
        </w:rPr>
        <w:lastRenderedPageBreak/>
        <w:t xml:space="preserve">ППССЗ разработана на основе Федерального государственного образовательного стандарта среднего профессионального образования </w:t>
      </w:r>
      <w:r w:rsidRPr="00B816E3">
        <w:rPr>
          <w:rFonts w:ascii="Times New Roman" w:hAnsi="Times New Roman"/>
          <w:bCs/>
          <w:sz w:val="24"/>
          <w:szCs w:val="24"/>
        </w:rPr>
        <w:t>по специальности</w:t>
      </w:r>
      <w:r w:rsidRPr="00B816E3">
        <w:rPr>
          <w:rFonts w:ascii="Times New Roman" w:hAnsi="Times New Roman"/>
          <w:bCs/>
          <w:iCs/>
          <w:sz w:val="24"/>
          <w:szCs w:val="24"/>
        </w:rPr>
        <w:t xml:space="preserve"> </w:t>
      </w:r>
      <w:r w:rsidRPr="00B816E3">
        <w:rPr>
          <w:rFonts w:ascii="Times New Roman" w:hAnsi="Times New Roman"/>
          <w:bCs/>
          <w:sz w:val="24"/>
          <w:szCs w:val="24"/>
        </w:rPr>
        <w:t>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Pr="00B816E3">
        <w:rPr>
          <w:rFonts w:ascii="Times New Roman" w:hAnsi="Times New Roman"/>
          <w:bCs/>
          <w:iCs/>
          <w:sz w:val="24"/>
          <w:szCs w:val="24"/>
        </w:rPr>
        <w:t xml:space="preserve"> 13.02.01 Тепловые электрические станции,</w:t>
      </w:r>
      <w:r w:rsidRPr="00B816E3">
        <w:rPr>
          <w:rFonts w:ascii="Times New Roman" w:hAnsi="Times New Roman"/>
          <w:bCs/>
          <w:sz w:val="24"/>
          <w:szCs w:val="24"/>
        </w:rPr>
        <w:t xml:space="preserve"> утвержденного Приказом </w:t>
      </w:r>
      <w:proofErr w:type="spellStart"/>
      <w:r w:rsidRPr="00B816E3">
        <w:rPr>
          <w:rFonts w:ascii="Times New Roman" w:hAnsi="Times New Roman"/>
          <w:bCs/>
          <w:sz w:val="24"/>
          <w:szCs w:val="24"/>
        </w:rPr>
        <w:t>Минпросвещения</w:t>
      </w:r>
      <w:proofErr w:type="spellEnd"/>
      <w:r w:rsidRPr="00B816E3">
        <w:rPr>
          <w:rFonts w:ascii="Times New Roman" w:hAnsi="Times New Roman"/>
          <w:bCs/>
          <w:sz w:val="24"/>
          <w:szCs w:val="24"/>
        </w:rPr>
        <w:t xml:space="preserve"> России от 25.08.2021 N 598. </w:t>
      </w:r>
    </w:p>
    <w:p w:rsidR="007000B0" w:rsidRPr="00B816E3" w:rsidRDefault="007000B0" w:rsidP="007000B0">
      <w:pPr>
        <w:autoSpaceDE w:val="0"/>
        <w:autoSpaceDN w:val="0"/>
        <w:adjustRightInd w:val="0"/>
        <w:spacing w:after="0"/>
        <w:jc w:val="both"/>
        <w:rPr>
          <w:rFonts w:ascii="Times New Roman" w:hAnsi="Times New Roman"/>
          <w:sz w:val="24"/>
          <w:szCs w:val="24"/>
        </w:rPr>
      </w:pPr>
    </w:p>
    <w:p w:rsidR="007000B0" w:rsidRPr="00B816E3" w:rsidRDefault="007000B0" w:rsidP="007000B0">
      <w:pPr>
        <w:spacing w:after="0"/>
        <w:jc w:val="both"/>
        <w:rPr>
          <w:rFonts w:ascii="Times New Roman" w:hAnsi="Times New Roman"/>
          <w:b/>
          <w:sz w:val="27"/>
          <w:szCs w:val="27"/>
          <w:u w:val="single"/>
        </w:rPr>
      </w:pPr>
    </w:p>
    <w:p w:rsidR="007000B0" w:rsidRPr="00B816E3" w:rsidRDefault="007000B0" w:rsidP="007000B0">
      <w:pPr>
        <w:widowControl w:val="0"/>
        <w:suppressAutoHyphens/>
        <w:spacing w:after="0"/>
        <w:jc w:val="both"/>
        <w:rPr>
          <w:rFonts w:ascii="Times New Roman" w:hAnsi="Times New Roman"/>
          <w:sz w:val="24"/>
          <w:szCs w:val="24"/>
        </w:rPr>
      </w:pPr>
      <w:r w:rsidRPr="00B816E3">
        <w:rPr>
          <w:rFonts w:ascii="Times New Roman" w:hAnsi="Times New Roman"/>
          <w:sz w:val="24"/>
          <w:szCs w:val="24"/>
        </w:rPr>
        <w:t>Организация-разработчик: ГБПОУ СПТ им. Б.Г. Музрукова.</w:t>
      </w:r>
    </w:p>
    <w:p w:rsidR="007000B0" w:rsidRPr="00B816E3" w:rsidRDefault="007000B0" w:rsidP="007000B0">
      <w:pPr>
        <w:widowControl w:val="0"/>
        <w:suppressAutoHyphens/>
        <w:spacing w:after="0"/>
        <w:jc w:val="both"/>
        <w:rPr>
          <w:rFonts w:ascii="Times New Roman" w:hAnsi="Times New Roman"/>
          <w:sz w:val="24"/>
          <w:szCs w:val="24"/>
        </w:rPr>
      </w:pPr>
    </w:p>
    <w:p w:rsidR="007000B0" w:rsidRPr="00B816E3" w:rsidRDefault="006137CD" w:rsidP="007000B0">
      <w:pPr>
        <w:widowControl w:val="0"/>
        <w:suppressAutoHyphens/>
        <w:spacing w:after="0"/>
        <w:jc w:val="both"/>
        <w:rPr>
          <w:rFonts w:ascii="Times New Roman" w:hAnsi="Times New Roman"/>
          <w:sz w:val="24"/>
          <w:szCs w:val="24"/>
        </w:rPr>
      </w:pPr>
      <w:r w:rsidRPr="00CB6A6C">
        <w:rPr>
          <w:noProof/>
        </w:rPr>
        <w:drawing>
          <wp:inline distT="0" distB="0" distL="0" distR="0" wp14:anchorId="649CBF6F" wp14:editId="6C6902FA">
            <wp:extent cx="5457825" cy="1273422"/>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837" t="29401" b="56915"/>
                    <a:stretch/>
                  </pic:blipFill>
                  <pic:spPr bwMode="auto">
                    <a:xfrm>
                      <a:off x="0" y="0"/>
                      <a:ext cx="5472923" cy="1276945"/>
                    </a:xfrm>
                    <a:prstGeom prst="rect">
                      <a:avLst/>
                    </a:prstGeom>
                    <a:noFill/>
                    <a:ln>
                      <a:noFill/>
                    </a:ln>
                    <a:extLst>
                      <a:ext uri="{53640926-AAD7-44D8-BBD7-CCE9431645EC}">
                        <a14:shadowObscured xmlns:a14="http://schemas.microsoft.com/office/drawing/2010/main"/>
                      </a:ext>
                    </a:extLst>
                  </pic:spPr>
                </pic:pic>
              </a:graphicData>
            </a:graphic>
          </wp:inline>
        </w:drawing>
      </w:r>
    </w:p>
    <w:p w:rsidR="007000B0" w:rsidRPr="00B816E3" w:rsidRDefault="007000B0" w:rsidP="007000B0">
      <w:pPr>
        <w:widowControl w:val="0"/>
        <w:suppressAutoHyphens/>
        <w:spacing w:after="0" w:line="240" w:lineRule="auto"/>
        <w:jc w:val="both"/>
        <w:rPr>
          <w:rFonts w:ascii="Times New Roman" w:hAnsi="Times New Roman"/>
          <w:sz w:val="24"/>
          <w:szCs w:val="24"/>
        </w:rPr>
      </w:pPr>
    </w:p>
    <w:p w:rsidR="007000B0" w:rsidRPr="00B816E3" w:rsidRDefault="007000B0" w:rsidP="007000B0">
      <w:pPr>
        <w:spacing w:after="0" w:line="240" w:lineRule="auto"/>
        <w:jc w:val="both"/>
        <w:rPr>
          <w:rFonts w:ascii="Times New Roman" w:hAnsi="Times New Roman"/>
          <w:sz w:val="24"/>
          <w:szCs w:val="24"/>
        </w:rPr>
      </w:pPr>
    </w:p>
    <w:p w:rsidR="007000B0" w:rsidRPr="00B816E3" w:rsidRDefault="007000B0" w:rsidP="007000B0">
      <w:pPr>
        <w:widowControl w:val="0"/>
        <w:suppressAutoHyphens/>
        <w:spacing w:after="0" w:line="240" w:lineRule="auto"/>
        <w:jc w:val="both"/>
        <w:rPr>
          <w:rFonts w:ascii="Times New Roman" w:hAnsi="Times New Roman"/>
          <w:sz w:val="24"/>
          <w:szCs w:val="24"/>
        </w:rPr>
      </w:pPr>
    </w:p>
    <w:p w:rsidR="007000B0" w:rsidRPr="00B816E3" w:rsidRDefault="007000B0" w:rsidP="007000B0">
      <w:pPr>
        <w:widowControl w:val="0"/>
        <w:suppressAutoHyphens/>
        <w:spacing w:after="0" w:line="240" w:lineRule="auto"/>
        <w:ind w:left="567" w:right="-1"/>
        <w:jc w:val="both"/>
        <w:rPr>
          <w:rFonts w:ascii="Times New Roman" w:hAnsi="Times New Roman"/>
          <w:sz w:val="28"/>
          <w:szCs w:val="20"/>
          <w:vertAlign w:val="superscript"/>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ind w:firstLine="709"/>
        <w:jc w:val="center"/>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rPr>
          <w:rFonts w:ascii="Times New Roman" w:hAnsi="Times New Roman"/>
          <w:b/>
          <w:sz w:val="24"/>
          <w:szCs w:val="24"/>
        </w:rPr>
      </w:pPr>
    </w:p>
    <w:p w:rsidR="007000B0" w:rsidRPr="00B816E3" w:rsidRDefault="007000B0" w:rsidP="007000B0">
      <w:pPr>
        <w:widowControl w:val="0"/>
        <w:suppressAutoHyphens/>
        <w:autoSpaceDE w:val="0"/>
        <w:autoSpaceDN w:val="0"/>
        <w:adjustRightInd w:val="0"/>
        <w:spacing w:after="0" w:line="240" w:lineRule="auto"/>
        <w:rPr>
          <w:rFonts w:ascii="Times New Roman" w:hAnsi="Times New Roman"/>
          <w:b/>
          <w:sz w:val="24"/>
          <w:szCs w:val="24"/>
        </w:rPr>
      </w:pPr>
    </w:p>
    <w:p w:rsidR="007000B0" w:rsidRPr="00B816E3" w:rsidRDefault="007000B0" w:rsidP="007000B0">
      <w:pPr>
        <w:spacing w:after="0" w:line="240" w:lineRule="auto"/>
        <w:jc w:val="center"/>
        <w:rPr>
          <w:rFonts w:ascii="Times New Roman" w:hAnsi="Times New Roman"/>
          <w:b/>
          <w:sz w:val="28"/>
          <w:szCs w:val="28"/>
        </w:rPr>
      </w:pPr>
      <w:r w:rsidRPr="00B816E3">
        <w:rPr>
          <w:rFonts w:ascii="Times New Roman" w:hAnsi="Times New Roman"/>
          <w:b/>
          <w:sz w:val="28"/>
          <w:szCs w:val="28"/>
        </w:rPr>
        <w:t>Содержание</w:t>
      </w:r>
    </w:p>
    <w:p w:rsidR="007000B0" w:rsidRPr="00B816E3" w:rsidRDefault="007000B0" w:rsidP="007000B0">
      <w:pPr>
        <w:spacing w:after="0" w:line="240" w:lineRule="auto"/>
        <w:jc w:val="center"/>
        <w:rPr>
          <w:rFonts w:ascii="Times New Roman" w:hAnsi="Times New Roman"/>
          <w:b/>
          <w:sz w:val="28"/>
          <w:szCs w:val="28"/>
        </w:rPr>
      </w:pPr>
    </w:p>
    <w:p w:rsidR="007000B0" w:rsidRPr="00B816E3" w:rsidRDefault="007000B0" w:rsidP="007000B0">
      <w:pPr>
        <w:suppressAutoHyphens/>
        <w:spacing w:after="0" w:line="240" w:lineRule="auto"/>
        <w:rPr>
          <w:rFonts w:ascii="Times New Roman" w:hAnsi="Times New Roman"/>
          <w:b/>
          <w:sz w:val="24"/>
          <w:szCs w:val="24"/>
        </w:rPr>
      </w:pPr>
      <w:r w:rsidRPr="00B816E3">
        <w:rPr>
          <w:rFonts w:ascii="Times New Roman" w:hAnsi="Times New Roman"/>
          <w:b/>
          <w:sz w:val="24"/>
          <w:szCs w:val="24"/>
        </w:rPr>
        <w:t>Раздел 1. Общие положения</w:t>
      </w:r>
    </w:p>
    <w:p w:rsidR="007000B0" w:rsidRPr="00B816E3" w:rsidRDefault="007000B0" w:rsidP="007000B0">
      <w:pPr>
        <w:suppressAutoHyphens/>
        <w:spacing w:after="0" w:line="240" w:lineRule="auto"/>
        <w:rPr>
          <w:rFonts w:ascii="Times New Roman" w:hAnsi="Times New Roman"/>
          <w:b/>
          <w:sz w:val="24"/>
          <w:szCs w:val="24"/>
        </w:rPr>
      </w:pPr>
    </w:p>
    <w:p w:rsidR="007000B0" w:rsidRPr="00B816E3" w:rsidRDefault="007000B0" w:rsidP="007000B0">
      <w:pPr>
        <w:suppressAutoHyphens/>
        <w:spacing w:after="0" w:line="240" w:lineRule="auto"/>
        <w:rPr>
          <w:rFonts w:ascii="Times New Roman" w:hAnsi="Times New Roman"/>
          <w:b/>
          <w:sz w:val="24"/>
          <w:szCs w:val="24"/>
        </w:rPr>
      </w:pPr>
      <w:r w:rsidRPr="00B816E3">
        <w:rPr>
          <w:rFonts w:ascii="Times New Roman" w:hAnsi="Times New Roman"/>
          <w:b/>
          <w:sz w:val="24"/>
          <w:szCs w:val="24"/>
        </w:rPr>
        <w:t xml:space="preserve">Раздел 2. Общая характеристика образовательной программы </w:t>
      </w:r>
    </w:p>
    <w:p w:rsidR="007000B0" w:rsidRPr="00B816E3" w:rsidRDefault="007000B0" w:rsidP="007000B0">
      <w:pPr>
        <w:suppressAutoHyphens/>
        <w:spacing w:after="0" w:line="240" w:lineRule="auto"/>
        <w:rPr>
          <w:rFonts w:ascii="Times New Roman" w:hAnsi="Times New Roman"/>
          <w:b/>
          <w:sz w:val="24"/>
          <w:szCs w:val="24"/>
        </w:rPr>
      </w:pPr>
    </w:p>
    <w:p w:rsidR="007000B0" w:rsidRPr="00B816E3" w:rsidRDefault="007000B0" w:rsidP="007000B0">
      <w:pPr>
        <w:suppressAutoHyphens/>
        <w:spacing w:after="0" w:line="240" w:lineRule="auto"/>
        <w:rPr>
          <w:rFonts w:ascii="Times New Roman" w:hAnsi="Times New Roman"/>
          <w:b/>
          <w:sz w:val="24"/>
          <w:szCs w:val="24"/>
        </w:rPr>
      </w:pPr>
      <w:r w:rsidRPr="00B816E3">
        <w:rPr>
          <w:rFonts w:ascii="Times New Roman" w:hAnsi="Times New Roman"/>
          <w:b/>
          <w:sz w:val="24"/>
          <w:szCs w:val="24"/>
        </w:rPr>
        <w:t>Раздел 3. Характеристика профессиональной деятельности выпускника</w:t>
      </w:r>
    </w:p>
    <w:p w:rsidR="007000B0" w:rsidRPr="00B816E3" w:rsidRDefault="007000B0" w:rsidP="007000B0">
      <w:pPr>
        <w:suppressAutoHyphens/>
        <w:spacing w:after="0" w:line="240" w:lineRule="auto"/>
        <w:rPr>
          <w:rFonts w:ascii="Times New Roman" w:hAnsi="Times New Roman"/>
          <w:b/>
          <w:sz w:val="24"/>
          <w:szCs w:val="24"/>
        </w:rPr>
      </w:pPr>
    </w:p>
    <w:p w:rsidR="007000B0" w:rsidRPr="00B816E3" w:rsidRDefault="007000B0" w:rsidP="007000B0">
      <w:pPr>
        <w:suppressAutoHyphens/>
        <w:spacing w:after="0" w:line="240" w:lineRule="auto"/>
        <w:rPr>
          <w:rFonts w:ascii="Times New Roman" w:hAnsi="Times New Roman"/>
          <w:b/>
          <w:sz w:val="24"/>
          <w:szCs w:val="24"/>
        </w:rPr>
      </w:pPr>
      <w:r w:rsidRPr="00B816E3">
        <w:rPr>
          <w:rFonts w:ascii="Times New Roman" w:hAnsi="Times New Roman"/>
          <w:b/>
          <w:sz w:val="24"/>
          <w:szCs w:val="24"/>
        </w:rPr>
        <w:t xml:space="preserve">Раздел 4. Планируемые результаты освоения образовательной программы </w:t>
      </w:r>
    </w:p>
    <w:p w:rsidR="007000B0" w:rsidRPr="00B816E3" w:rsidRDefault="007000B0" w:rsidP="007000B0">
      <w:pPr>
        <w:suppressAutoHyphens/>
        <w:spacing w:after="0" w:line="240" w:lineRule="auto"/>
        <w:rPr>
          <w:rFonts w:ascii="Times New Roman" w:hAnsi="Times New Roman"/>
          <w:sz w:val="24"/>
          <w:szCs w:val="24"/>
        </w:rPr>
      </w:pPr>
      <w:r w:rsidRPr="00B816E3">
        <w:rPr>
          <w:rFonts w:ascii="Times New Roman" w:hAnsi="Times New Roman"/>
          <w:sz w:val="24"/>
          <w:szCs w:val="24"/>
        </w:rPr>
        <w:t>4.1. Общие компетенции</w:t>
      </w:r>
    </w:p>
    <w:p w:rsidR="007000B0" w:rsidRPr="00B816E3" w:rsidRDefault="007000B0" w:rsidP="007000B0">
      <w:pPr>
        <w:suppressAutoHyphens/>
        <w:spacing w:after="0" w:line="240" w:lineRule="auto"/>
        <w:rPr>
          <w:rFonts w:ascii="Times New Roman" w:hAnsi="Times New Roman"/>
          <w:sz w:val="24"/>
          <w:szCs w:val="24"/>
        </w:rPr>
      </w:pPr>
      <w:r w:rsidRPr="00B816E3">
        <w:rPr>
          <w:rFonts w:ascii="Times New Roman" w:hAnsi="Times New Roman"/>
          <w:sz w:val="24"/>
          <w:szCs w:val="24"/>
        </w:rPr>
        <w:t>4.2. Профессиональные компетенции</w:t>
      </w:r>
    </w:p>
    <w:p w:rsidR="007000B0" w:rsidRPr="00B816E3" w:rsidRDefault="007000B0" w:rsidP="007000B0">
      <w:pPr>
        <w:suppressAutoHyphens/>
        <w:spacing w:after="0" w:line="240" w:lineRule="auto"/>
        <w:rPr>
          <w:rFonts w:ascii="Times New Roman" w:hAnsi="Times New Roman"/>
          <w:b/>
          <w:sz w:val="24"/>
          <w:szCs w:val="24"/>
        </w:rPr>
      </w:pPr>
    </w:p>
    <w:p w:rsidR="007000B0" w:rsidRPr="00B816E3" w:rsidRDefault="007000B0" w:rsidP="007000B0">
      <w:pPr>
        <w:suppressAutoHyphens/>
        <w:spacing w:after="0" w:line="240" w:lineRule="auto"/>
        <w:rPr>
          <w:rFonts w:ascii="Times New Roman" w:hAnsi="Times New Roman"/>
          <w:b/>
          <w:sz w:val="24"/>
          <w:szCs w:val="24"/>
        </w:rPr>
      </w:pPr>
      <w:r w:rsidRPr="00B816E3">
        <w:rPr>
          <w:rFonts w:ascii="Times New Roman" w:hAnsi="Times New Roman"/>
          <w:b/>
          <w:sz w:val="24"/>
          <w:szCs w:val="24"/>
        </w:rPr>
        <w:t>Раздел 5. Примерная структура образовательной программы</w:t>
      </w:r>
    </w:p>
    <w:p w:rsidR="007000B0" w:rsidRPr="00B816E3" w:rsidRDefault="007000B0" w:rsidP="007000B0">
      <w:pPr>
        <w:suppressAutoHyphens/>
        <w:spacing w:after="0" w:line="240" w:lineRule="auto"/>
        <w:rPr>
          <w:rFonts w:ascii="Times New Roman" w:hAnsi="Times New Roman"/>
          <w:sz w:val="24"/>
          <w:szCs w:val="24"/>
        </w:rPr>
      </w:pPr>
      <w:r w:rsidRPr="00B816E3">
        <w:rPr>
          <w:rFonts w:ascii="Times New Roman" w:hAnsi="Times New Roman"/>
          <w:sz w:val="24"/>
          <w:szCs w:val="24"/>
        </w:rPr>
        <w:t xml:space="preserve">5.1. Учебный план </w:t>
      </w:r>
    </w:p>
    <w:p w:rsidR="007000B0" w:rsidRPr="00B816E3" w:rsidRDefault="007000B0" w:rsidP="007000B0">
      <w:pPr>
        <w:suppressAutoHyphens/>
        <w:spacing w:after="0" w:line="240" w:lineRule="auto"/>
        <w:rPr>
          <w:rFonts w:ascii="Times New Roman" w:hAnsi="Times New Roman"/>
          <w:sz w:val="24"/>
          <w:szCs w:val="24"/>
        </w:rPr>
      </w:pPr>
      <w:r w:rsidRPr="00B816E3">
        <w:rPr>
          <w:rFonts w:ascii="Times New Roman" w:hAnsi="Times New Roman"/>
          <w:sz w:val="24"/>
          <w:szCs w:val="24"/>
        </w:rPr>
        <w:t>5.2. Календарный учебный график</w:t>
      </w:r>
    </w:p>
    <w:p w:rsidR="007000B0" w:rsidRPr="00B816E3" w:rsidRDefault="007000B0" w:rsidP="007000B0">
      <w:pPr>
        <w:suppressAutoHyphens/>
        <w:spacing w:after="0" w:line="240" w:lineRule="auto"/>
        <w:rPr>
          <w:rFonts w:ascii="Times New Roman" w:hAnsi="Times New Roman"/>
          <w:iCs/>
          <w:sz w:val="24"/>
          <w:szCs w:val="24"/>
        </w:rPr>
      </w:pPr>
      <w:r w:rsidRPr="00B816E3">
        <w:rPr>
          <w:rFonts w:ascii="Times New Roman" w:hAnsi="Times New Roman"/>
          <w:iCs/>
          <w:sz w:val="24"/>
          <w:szCs w:val="24"/>
        </w:rPr>
        <w:t>5.3. Рабочая программа воспитания</w:t>
      </w:r>
    </w:p>
    <w:p w:rsidR="007000B0" w:rsidRPr="00B816E3" w:rsidRDefault="007000B0" w:rsidP="007000B0">
      <w:pPr>
        <w:suppressAutoHyphens/>
        <w:spacing w:after="0" w:line="240" w:lineRule="auto"/>
        <w:rPr>
          <w:rFonts w:ascii="Times New Roman" w:hAnsi="Times New Roman"/>
          <w:iCs/>
          <w:sz w:val="24"/>
          <w:szCs w:val="24"/>
        </w:rPr>
      </w:pPr>
      <w:r w:rsidRPr="00B816E3">
        <w:rPr>
          <w:rFonts w:ascii="Times New Roman" w:hAnsi="Times New Roman"/>
          <w:iCs/>
          <w:sz w:val="24"/>
          <w:szCs w:val="24"/>
        </w:rPr>
        <w:t>5.4. Календарный план воспитательной работы</w:t>
      </w:r>
    </w:p>
    <w:p w:rsidR="007000B0" w:rsidRPr="00B816E3" w:rsidRDefault="007000B0" w:rsidP="007000B0">
      <w:pPr>
        <w:suppressAutoHyphens/>
        <w:spacing w:after="0" w:line="240" w:lineRule="auto"/>
        <w:rPr>
          <w:rFonts w:ascii="Times New Roman" w:hAnsi="Times New Roman"/>
          <w:b/>
          <w:sz w:val="24"/>
          <w:szCs w:val="24"/>
        </w:rPr>
      </w:pPr>
    </w:p>
    <w:p w:rsidR="007000B0" w:rsidRPr="00B816E3" w:rsidRDefault="007000B0" w:rsidP="007000B0">
      <w:pPr>
        <w:suppressAutoHyphens/>
        <w:spacing w:after="0" w:line="240" w:lineRule="auto"/>
        <w:rPr>
          <w:rFonts w:ascii="Times New Roman" w:hAnsi="Times New Roman"/>
          <w:b/>
          <w:sz w:val="24"/>
          <w:szCs w:val="24"/>
        </w:rPr>
      </w:pPr>
      <w:r w:rsidRPr="00B816E3">
        <w:rPr>
          <w:rFonts w:ascii="Times New Roman" w:hAnsi="Times New Roman"/>
          <w:b/>
          <w:sz w:val="24"/>
          <w:szCs w:val="24"/>
        </w:rPr>
        <w:t>Раздел 6. Условия реализации образовательной программы</w:t>
      </w:r>
    </w:p>
    <w:p w:rsidR="007000B0" w:rsidRPr="00B816E3" w:rsidRDefault="007000B0" w:rsidP="007000B0">
      <w:pPr>
        <w:suppressAutoHyphens/>
        <w:spacing w:after="0" w:line="240" w:lineRule="auto"/>
        <w:rPr>
          <w:rFonts w:ascii="Times New Roman" w:hAnsi="Times New Roman"/>
          <w:sz w:val="24"/>
          <w:szCs w:val="24"/>
          <w:lang w:eastAsia="en-US"/>
        </w:rPr>
      </w:pPr>
      <w:r w:rsidRPr="00B816E3">
        <w:rPr>
          <w:rFonts w:ascii="Times New Roman" w:hAnsi="Times New Roman"/>
          <w:sz w:val="24"/>
          <w:szCs w:val="24"/>
        </w:rPr>
        <w:t xml:space="preserve">6.1. </w:t>
      </w:r>
      <w:r w:rsidRPr="00B816E3">
        <w:rPr>
          <w:rFonts w:ascii="Times New Roman" w:hAnsi="Times New Roman"/>
          <w:sz w:val="24"/>
          <w:szCs w:val="24"/>
          <w:lang w:eastAsia="en-US"/>
        </w:rPr>
        <w:t>Требования к материально-техническому обеспечению образовательной программы</w:t>
      </w:r>
    </w:p>
    <w:p w:rsidR="007000B0" w:rsidRPr="00B816E3" w:rsidRDefault="007000B0" w:rsidP="007000B0">
      <w:pPr>
        <w:suppressAutoHyphens/>
        <w:spacing w:after="0" w:line="240" w:lineRule="auto"/>
        <w:rPr>
          <w:rFonts w:ascii="Times New Roman" w:hAnsi="Times New Roman"/>
          <w:bCs/>
          <w:sz w:val="24"/>
          <w:szCs w:val="24"/>
          <w:lang w:eastAsia="en-US"/>
        </w:rPr>
      </w:pPr>
      <w:r w:rsidRPr="00B816E3">
        <w:rPr>
          <w:rFonts w:ascii="Times New Roman" w:hAnsi="Times New Roman"/>
          <w:bCs/>
          <w:sz w:val="24"/>
          <w:szCs w:val="24"/>
        </w:rPr>
        <w:t xml:space="preserve">6.2. </w:t>
      </w:r>
      <w:r w:rsidRPr="00B816E3">
        <w:rPr>
          <w:rFonts w:ascii="Times New Roman" w:hAnsi="Times New Roman"/>
          <w:bCs/>
          <w:sz w:val="24"/>
          <w:szCs w:val="24"/>
          <w:lang w:eastAsia="en-US"/>
        </w:rPr>
        <w:t>Требования к учебно-методическому обеспечению образовательной программы.</w:t>
      </w:r>
    </w:p>
    <w:p w:rsidR="007000B0" w:rsidRPr="00B816E3" w:rsidRDefault="007000B0" w:rsidP="007000B0">
      <w:pPr>
        <w:suppressAutoHyphens/>
        <w:spacing w:after="0" w:line="240" w:lineRule="auto"/>
        <w:rPr>
          <w:rFonts w:ascii="Times New Roman" w:hAnsi="Times New Roman"/>
          <w:sz w:val="24"/>
          <w:szCs w:val="24"/>
        </w:rPr>
      </w:pPr>
      <w:r w:rsidRPr="00B816E3">
        <w:rPr>
          <w:rFonts w:ascii="Times New Roman" w:hAnsi="Times New Roman"/>
          <w:sz w:val="24"/>
          <w:szCs w:val="24"/>
        </w:rPr>
        <w:t xml:space="preserve">6.3. Требования к организации воспитания обучающихся. </w:t>
      </w:r>
    </w:p>
    <w:p w:rsidR="007000B0" w:rsidRPr="00B816E3" w:rsidRDefault="007000B0" w:rsidP="007000B0">
      <w:pPr>
        <w:suppressAutoHyphens/>
        <w:spacing w:after="0" w:line="240" w:lineRule="auto"/>
        <w:rPr>
          <w:rFonts w:ascii="Times New Roman" w:hAnsi="Times New Roman"/>
          <w:sz w:val="24"/>
          <w:szCs w:val="28"/>
        </w:rPr>
      </w:pPr>
      <w:r w:rsidRPr="00B816E3">
        <w:rPr>
          <w:rFonts w:ascii="Times New Roman" w:hAnsi="Times New Roman"/>
          <w:sz w:val="24"/>
          <w:szCs w:val="24"/>
        </w:rPr>
        <w:t xml:space="preserve">6.4. </w:t>
      </w:r>
      <w:r w:rsidRPr="00B816E3">
        <w:rPr>
          <w:rFonts w:ascii="Times New Roman" w:hAnsi="Times New Roman"/>
          <w:sz w:val="24"/>
          <w:szCs w:val="28"/>
        </w:rPr>
        <w:t>Требования к кадровым условиям реализации образовательной программы</w:t>
      </w:r>
    </w:p>
    <w:p w:rsidR="007000B0" w:rsidRPr="00B816E3" w:rsidRDefault="007000B0" w:rsidP="007000B0">
      <w:pPr>
        <w:suppressAutoHyphens/>
        <w:spacing w:after="0" w:line="240" w:lineRule="auto"/>
        <w:rPr>
          <w:rFonts w:ascii="Times New Roman" w:hAnsi="Times New Roman"/>
          <w:bCs/>
          <w:sz w:val="24"/>
          <w:szCs w:val="24"/>
        </w:rPr>
      </w:pPr>
      <w:r w:rsidRPr="00B816E3">
        <w:rPr>
          <w:rFonts w:ascii="Times New Roman" w:hAnsi="Times New Roman"/>
          <w:bCs/>
          <w:sz w:val="24"/>
          <w:szCs w:val="24"/>
        </w:rPr>
        <w:t>6.5. Требования к финансовым условиям реализации образовательной программы</w:t>
      </w:r>
    </w:p>
    <w:p w:rsidR="007000B0" w:rsidRPr="00B816E3" w:rsidRDefault="007000B0" w:rsidP="007000B0">
      <w:pPr>
        <w:suppressAutoHyphens/>
        <w:spacing w:after="0" w:line="240" w:lineRule="auto"/>
        <w:rPr>
          <w:rFonts w:ascii="Times New Roman" w:hAnsi="Times New Roman"/>
          <w:sz w:val="24"/>
          <w:szCs w:val="24"/>
        </w:rPr>
      </w:pPr>
    </w:p>
    <w:p w:rsidR="007000B0" w:rsidRPr="00B816E3" w:rsidRDefault="007000B0" w:rsidP="007000B0">
      <w:pPr>
        <w:spacing w:after="0" w:line="240" w:lineRule="auto"/>
        <w:rPr>
          <w:rFonts w:ascii="Times New Roman" w:hAnsi="Times New Roman"/>
          <w:b/>
          <w:sz w:val="24"/>
          <w:szCs w:val="24"/>
        </w:rPr>
      </w:pPr>
      <w:r w:rsidRPr="00B816E3">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rsidR="007000B0" w:rsidRPr="00B816E3" w:rsidRDefault="007000B0" w:rsidP="007000B0">
      <w:pPr>
        <w:suppressAutoHyphens/>
        <w:spacing w:after="0" w:line="240" w:lineRule="auto"/>
        <w:rPr>
          <w:rFonts w:ascii="Times New Roman" w:hAnsi="Times New Roman"/>
          <w:b/>
          <w:sz w:val="24"/>
          <w:szCs w:val="24"/>
        </w:rPr>
      </w:pPr>
    </w:p>
    <w:p w:rsidR="007000B0" w:rsidRPr="00B816E3" w:rsidRDefault="007000B0" w:rsidP="007000B0">
      <w:pPr>
        <w:suppressAutoHyphens/>
        <w:spacing w:after="0" w:line="240" w:lineRule="auto"/>
        <w:rPr>
          <w:rFonts w:ascii="Times New Roman" w:hAnsi="Times New Roman"/>
          <w:b/>
          <w:sz w:val="24"/>
          <w:szCs w:val="24"/>
        </w:rPr>
      </w:pPr>
      <w:r w:rsidRPr="00B816E3">
        <w:rPr>
          <w:rFonts w:ascii="Times New Roman" w:hAnsi="Times New Roman"/>
          <w:b/>
          <w:sz w:val="24"/>
          <w:szCs w:val="24"/>
        </w:rPr>
        <w:t>Раздел 8. Разработчики основной образовательной программы</w:t>
      </w:r>
    </w:p>
    <w:p w:rsidR="007000B0" w:rsidRPr="00B816E3" w:rsidRDefault="007000B0" w:rsidP="007000B0">
      <w:pPr>
        <w:suppressAutoHyphens/>
        <w:spacing w:after="0" w:line="240" w:lineRule="auto"/>
        <w:rPr>
          <w:rFonts w:ascii="Times New Roman" w:hAnsi="Times New Roman"/>
          <w:b/>
          <w:sz w:val="24"/>
          <w:szCs w:val="24"/>
        </w:rPr>
      </w:pPr>
    </w:p>
    <w:p w:rsidR="007000B0" w:rsidRPr="00B816E3" w:rsidRDefault="007000B0" w:rsidP="007000B0">
      <w:pPr>
        <w:suppressAutoHyphens/>
        <w:spacing w:after="0" w:line="240" w:lineRule="auto"/>
        <w:rPr>
          <w:rFonts w:ascii="Times New Roman" w:hAnsi="Times New Roman"/>
          <w:b/>
          <w:sz w:val="24"/>
          <w:szCs w:val="24"/>
        </w:rPr>
      </w:pPr>
      <w:r w:rsidRPr="00B816E3">
        <w:rPr>
          <w:rFonts w:ascii="Times New Roman" w:hAnsi="Times New Roman"/>
          <w:b/>
          <w:sz w:val="24"/>
          <w:szCs w:val="24"/>
        </w:rPr>
        <w:t>ПРИЛОЖЕНИЯ</w:t>
      </w:r>
    </w:p>
    <w:p w:rsidR="007000B0" w:rsidRPr="005E2303" w:rsidRDefault="007000B0" w:rsidP="007000B0">
      <w:pPr>
        <w:numPr>
          <w:ilvl w:val="0"/>
          <w:numId w:val="8"/>
        </w:numPr>
        <w:tabs>
          <w:tab w:val="left" w:pos="284"/>
        </w:tabs>
        <w:suppressAutoHyphens/>
        <w:spacing w:after="0" w:line="360" w:lineRule="auto"/>
        <w:ind w:left="142" w:hanging="142"/>
        <w:jc w:val="both"/>
        <w:rPr>
          <w:rFonts w:ascii="Times New Roman" w:hAnsi="Times New Roman"/>
          <w:b/>
          <w:bCs/>
          <w:sz w:val="24"/>
          <w:szCs w:val="24"/>
        </w:rPr>
      </w:pPr>
      <w:r w:rsidRPr="005E2303">
        <w:rPr>
          <w:rFonts w:ascii="Times New Roman" w:hAnsi="Times New Roman"/>
          <w:b/>
          <w:bCs/>
          <w:sz w:val="24"/>
          <w:szCs w:val="24"/>
        </w:rPr>
        <w:t>Приложение 1. Программы профессиональных модулей.</w:t>
      </w:r>
    </w:p>
    <w:p w:rsidR="007000B0" w:rsidRPr="005E2303" w:rsidRDefault="007000B0" w:rsidP="007000B0">
      <w:pPr>
        <w:numPr>
          <w:ilvl w:val="0"/>
          <w:numId w:val="8"/>
        </w:numPr>
        <w:tabs>
          <w:tab w:val="left" w:pos="284"/>
        </w:tabs>
        <w:suppressAutoHyphens/>
        <w:spacing w:after="0" w:line="360" w:lineRule="auto"/>
        <w:ind w:left="142" w:hanging="142"/>
        <w:jc w:val="both"/>
        <w:rPr>
          <w:rFonts w:ascii="Times New Roman" w:hAnsi="Times New Roman"/>
          <w:b/>
          <w:bCs/>
          <w:sz w:val="24"/>
          <w:szCs w:val="24"/>
        </w:rPr>
      </w:pPr>
      <w:r w:rsidRPr="005E2303">
        <w:rPr>
          <w:rFonts w:ascii="Times New Roman" w:hAnsi="Times New Roman"/>
          <w:b/>
          <w:bCs/>
          <w:sz w:val="24"/>
          <w:szCs w:val="24"/>
        </w:rPr>
        <w:t>Приложение 2. Программы учебных дисциплин.</w:t>
      </w:r>
    </w:p>
    <w:p w:rsidR="007000B0" w:rsidRPr="005E2303" w:rsidRDefault="007000B0" w:rsidP="007000B0">
      <w:pPr>
        <w:spacing w:after="0" w:line="360" w:lineRule="auto"/>
        <w:ind w:left="142" w:hanging="142"/>
        <w:jc w:val="both"/>
        <w:rPr>
          <w:rFonts w:ascii="Times New Roman" w:hAnsi="Times New Roman"/>
          <w:b/>
          <w:sz w:val="24"/>
          <w:szCs w:val="24"/>
        </w:rPr>
      </w:pPr>
      <w:r w:rsidRPr="005E2303">
        <w:rPr>
          <w:rFonts w:ascii="Times New Roman" w:hAnsi="Times New Roman"/>
          <w:b/>
          <w:sz w:val="24"/>
          <w:szCs w:val="24"/>
        </w:rPr>
        <w:t>3. Приложение 3. Программы общеобразовательных дисциплин.</w:t>
      </w:r>
    </w:p>
    <w:p w:rsidR="007000B0" w:rsidRPr="005E2303" w:rsidRDefault="007000B0" w:rsidP="007000B0">
      <w:pPr>
        <w:tabs>
          <w:tab w:val="left" w:pos="426"/>
        </w:tabs>
        <w:spacing w:after="0" w:line="360" w:lineRule="auto"/>
        <w:ind w:left="142" w:hanging="142"/>
        <w:rPr>
          <w:rFonts w:ascii="Times New Roman" w:hAnsi="Times New Roman"/>
          <w:b/>
          <w:sz w:val="24"/>
          <w:szCs w:val="24"/>
        </w:rPr>
      </w:pPr>
      <w:r w:rsidRPr="005E2303">
        <w:rPr>
          <w:rFonts w:ascii="Times New Roman" w:hAnsi="Times New Roman"/>
          <w:b/>
          <w:sz w:val="24"/>
          <w:szCs w:val="24"/>
        </w:rPr>
        <w:t xml:space="preserve">4. Приложение 4. Примерная рабочая программа воспитания </w:t>
      </w:r>
    </w:p>
    <w:p w:rsidR="007000B0" w:rsidRPr="00B816E3" w:rsidRDefault="007000B0" w:rsidP="007000B0">
      <w:pPr>
        <w:spacing w:after="0" w:line="360" w:lineRule="auto"/>
        <w:ind w:left="142" w:hanging="142"/>
        <w:jc w:val="both"/>
        <w:rPr>
          <w:rFonts w:ascii="Times New Roman" w:hAnsi="Times New Roman"/>
          <w:i/>
          <w:sz w:val="24"/>
          <w:szCs w:val="24"/>
        </w:rPr>
      </w:pPr>
      <w:r w:rsidRPr="005E2303">
        <w:rPr>
          <w:rFonts w:ascii="Times New Roman" w:hAnsi="Times New Roman"/>
          <w:b/>
          <w:sz w:val="24"/>
          <w:szCs w:val="24"/>
        </w:rPr>
        <w:t>5. Приложение 5. Примерные оценочные средства для государственной итоговой аттестации по специальности</w:t>
      </w:r>
      <w:r w:rsidRPr="00B816E3">
        <w:rPr>
          <w:rFonts w:ascii="Times New Roman" w:hAnsi="Times New Roman"/>
          <w:sz w:val="24"/>
          <w:szCs w:val="24"/>
          <w:u w:val="single"/>
        </w:rPr>
        <w:t>.</w:t>
      </w:r>
    </w:p>
    <w:p w:rsidR="007000B0" w:rsidRDefault="007000B0" w:rsidP="007000B0">
      <w:pPr>
        <w:jc w:val="center"/>
        <w:rPr>
          <w:rFonts w:ascii="Times New Roman" w:hAnsi="Times New Roman"/>
          <w:b/>
          <w:bCs/>
          <w:sz w:val="24"/>
          <w:szCs w:val="24"/>
        </w:rPr>
      </w:pPr>
    </w:p>
    <w:p w:rsidR="007000B0" w:rsidRDefault="007000B0" w:rsidP="007000B0">
      <w:pPr>
        <w:spacing w:after="0"/>
        <w:ind w:firstLine="708"/>
        <w:jc w:val="center"/>
        <w:rPr>
          <w:rFonts w:ascii="Times New Roman" w:hAnsi="Times New Roman"/>
          <w:b/>
          <w:sz w:val="24"/>
          <w:szCs w:val="24"/>
        </w:rPr>
      </w:pPr>
      <w:bookmarkStart w:id="1" w:name="_Toc460855517"/>
      <w:bookmarkStart w:id="2" w:name="_Toc460939924"/>
    </w:p>
    <w:p w:rsidR="007000B0" w:rsidRDefault="007000B0" w:rsidP="007000B0">
      <w:pPr>
        <w:spacing w:after="0"/>
        <w:ind w:firstLine="708"/>
        <w:jc w:val="center"/>
        <w:rPr>
          <w:rFonts w:ascii="Times New Roman" w:hAnsi="Times New Roman"/>
          <w:b/>
          <w:sz w:val="24"/>
          <w:szCs w:val="24"/>
        </w:rPr>
      </w:pPr>
    </w:p>
    <w:p w:rsidR="007000B0" w:rsidRDefault="007000B0" w:rsidP="007000B0">
      <w:pPr>
        <w:spacing w:after="0"/>
        <w:ind w:firstLine="708"/>
        <w:jc w:val="center"/>
        <w:rPr>
          <w:rFonts w:ascii="Times New Roman" w:hAnsi="Times New Roman"/>
          <w:b/>
          <w:sz w:val="24"/>
          <w:szCs w:val="24"/>
        </w:rPr>
      </w:pPr>
    </w:p>
    <w:p w:rsidR="007000B0" w:rsidRDefault="007000B0" w:rsidP="007000B0">
      <w:pPr>
        <w:spacing w:after="0"/>
        <w:ind w:firstLine="708"/>
        <w:jc w:val="center"/>
        <w:rPr>
          <w:rFonts w:ascii="Times New Roman" w:hAnsi="Times New Roman"/>
          <w:b/>
          <w:sz w:val="24"/>
          <w:szCs w:val="24"/>
        </w:rPr>
      </w:pPr>
    </w:p>
    <w:p w:rsidR="007000B0" w:rsidRDefault="007000B0" w:rsidP="007000B0">
      <w:pPr>
        <w:spacing w:after="0"/>
        <w:ind w:firstLine="708"/>
        <w:jc w:val="center"/>
        <w:rPr>
          <w:rFonts w:ascii="Times New Roman" w:hAnsi="Times New Roman"/>
          <w:b/>
          <w:sz w:val="24"/>
          <w:szCs w:val="24"/>
        </w:rPr>
      </w:pPr>
    </w:p>
    <w:p w:rsidR="007000B0" w:rsidRDefault="007000B0" w:rsidP="007000B0">
      <w:pPr>
        <w:spacing w:after="0"/>
        <w:ind w:firstLine="708"/>
        <w:jc w:val="center"/>
        <w:rPr>
          <w:rFonts w:ascii="Times New Roman" w:hAnsi="Times New Roman"/>
          <w:b/>
          <w:sz w:val="24"/>
          <w:szCs w:val="24"/>
        </w:rPr>
      </w:pPr>
    </w:p>
    <w:p w:rsidR="007000B0" w:rsidRDefault="007000B0" w:rsidP="007000B0">
      <w:pPr>
        <w:spacing w:after="0"/>
        <w:ind w:firstLine="708"/>
        <w:jc w:val="center"/>
        <w:rPr>
          <w:rFonts w:ascii="Times New Roman" w:hAnsi="Times New Roman"/>
          <w:b/>
          <w:sz w:val="24"/>
          <w:szCs w:val="24"/>
        </w:rPr>
      </w:pPr>
    </w:p>
    <w:p w:rsidR="007000B0" w:rsidRDefault="007000B0" w:rsidP="007000B0">
      <w:pPr>
        <w:spacing w:after="0"/>
        <w:ind w:firstLine="708"/>
        <w:jc w:val="center"/>
        <w:rPr>
          <w:rFonts w:ascii="Times New Roman" w:hAnsi="Times New Roman"/>
          <w:b/>
          <w:sz w:val="24"/>
          <w:szCs w:val="24"/>
        </w:rPr>
      </w:pPr>
    </w:p>
    <w:p w:rsidR="007000B0" w:rsidRPr="00322AAD" w:rsidRDefault="007000B0" w:rsidP="007000B0">
      <w:pPr>
        <w:spacing w:after="0"/>
        <w:ind w:firstLine="708"/>
        <w:jc w:val="center"/>
        <w:rPr>
          <w:rFonts w:ascii="Times New Roman" w:hAnsi="Times New Roman"/>
          <w:b/>
          <w:sz w:val="24"/>
          <w:szCs w:val="24"/>
        </w:rPr>
      </w:pPr>
      <w:r w:rsidRPr="00322AAD">
        <w:rPr>
          <w:rFonts w:ascii="Times New Roman" w:hAnsi="Times New Roman"/>
          <w:b/>
          <w:sz w:val="24"/>
          <w:szCs w:val="24"/>
        </w:rPr>
        <w:t>Раздел 1. Общие положения</w:t>
      </w:r>
    </w:p>
    <w:p w:rsidR="007000B0" w:rsidRPr="00322AAD" w:rsidRDefault="007000B0" w:rsidP="007000B0">
      <w:pPr>
        <w:spacing w:after="0"/>
        <w:ind w:firstLine="708"/>
        <w:jc w:val="both"/>
        <w:rPr>
          <w:rFonts w:ascii="Times New Roman" w:hAnsi="Times New Roman"/>
          <w:b/>
          <w:sz w:val="24"/>
          <w:szCs w:val="24"/>
        </w:rPr>
      </w:pPr>
    </w:p>
    <w:p w:rsidR="007000B0" w:rsidRDefault="007000B0" w:rsidP="007000B0">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1.1. </w:t>
      </w:r>
      <w:r>
        <w:rPr>
          <w:rFonts w:ascii="Times New Roman" w:hAnsi="Times New Roman"/>
          <w:bCs/>
          <w:sz w:val="24"/>
          <w:szCs w:val="24"/>
        </w:rPr>
        <w:t>О</w:t>
      </w:r>
      <w:r w:rsidRPr="007C2A41">
        <w:rPr>
          <w:rFonts w:ascii="Times New Roman" w:hAnsi="Times New Roman"/>
          <w:bCs/>
          <w:sz w:val="24"/>
          <w:szCs w:val="24"/>
        </w:rPr>
        <w:t xml:space="preserve">сновная образовательная программа среднего профессионального образования (далее </w:t>
      </w:r>
      <w:r>
        <w:rPr>
          <w:rFonts w:ascii="Times New Roman" w:hAnsi="Times New Roman"/>
          <w:bCs/>
          <w:sz w:val="24"/>
          <w:szCs w:val="24"/>
        </w:rPr>
        <w:t xml:space="preserve">– </w:t>
      </w:r>
      <w:r w:rsidRPr="007C2A41">
        <w:rPr>
          <w:rFonts w:ascii="Times New Roman" w:hAnsi="Times New Roman"/>
          <w:bCs/>
          <w:sz w:val="24"/>
          <w:szCs w:val="24"/>
        </w:rPr>
        <w:t xml:space="preserve">ООП) по </w:t>
      </w:r>
      <w:r w:rsidRPr="00A0177A">
        <w:rPr>
          <w:rFonts w:ascii="Times New Roman" w:hAnsi="Times New Roman"/>
          <w:bCs/>
          <w:sz w:val="24"/>
          <w:szCs w:val="24"/>
        </w:rPr>
        <w:t>специальности</w:t>
      </w:r>
      <w:r>
        <w:rPr>
          <w:rFonts w:ascii="Times New Roman" w:hAnsi="Times New Roman"/>
          <w:bCs/>
          <w:i/>
          <w:sz w:val="24"/>
          <w:szCs w:val="24"/>
        </w:rPr>
        <w:t xml:space="preserve"> 13.02.01 Тепловые электрические станции </w:t>
      </w:r>
      <w:r w:rsidRPr="007C2A41">
        <w:rPr>
          <w:rFonts w:ascii="Times New Roman" w:hAnsi="Times New Roman"/>
          <w:bCs/>
          <w:sz w:val="24"/>
          <w:szCs w:val="24"/>
        </w:rPr>
        <w:t xml:space="preserve">разработана на основе </w:t>
      </w:r>
      <w:r w:rsidRPr="00F21978">
        <w:rPr>
          <w:rFonts w:ascii="Times New Roman" w:hAnsi="Times New Roman"/>
          <w:bCs/>
          <w:sz w:val="24"/>
          <w:szCs w:val="24"/>
        </w:rPr>
        <w:t xml:space="preserve">федерального государственного образовательного стандарта среднего профессионального образования по </w:t>
      </w:r>
      <w:r w:rsidRPr="00A0177A">
        <w:rPr>
          <w:rFonts w:ascii="Times New Roman" w:hAnsi="Times New Roman"/>
          <w:bCs/>
          <w:sz w:val="24"/>
          <w:szCs w:val="24"/>
        </w:rPr>
        <w:t>специальности</w:t>
      </w:r>
      <w:r>
        <w:rPr>
          <w:rFonts w:ascii="Times New Roman" w:hAnsi="Times New Roman"/>
          <w:bCs/>
          <w:i/>
          <w:sz w:val="24"/>
          <w:szCs w:val="24"/>
        </w:rPr>
        <w:t xml:space="preserve"> 13.02.01 Тепловые электрические станции</w:t>
      </w:r>
      <w:r w:rsidRPr="00F21978">
        <w:rPr>
          <w:rFonts w:ascii="Times New Roman" w:hAnsi="Times New Roman"/>
          <w:bCs/>
          <w:i/>
          <w:sz w:val="24"/>
          <w:szCs w:val="24"/>
        </w:rPr>
        <w:t>,</w:t>
      </w:r>
      <w:r w:rsidRPr="00F21978">
        <w:rPr>
          <w:rFonts w:ascii="Times New Roman" w:hAnsi="Times New Roman"/>
          <w:bCs/>
          <w:sz w:val="24"/>
          <w:szCs w:val="24"/>
        </w:rPr>
        <w:t xml:space="preserve"> утвержденного Приказом </w:t>
      </w:r>
      <w:proofErr w:type="spellStart"/>
      <w:r w:rsidRPr="00F21978">
        <w:rPr>
          <w:rFonts w:ascii="Times New Roman" w:hAnsi="Times New Roman"/>
          <w:bCs/>
          <w:sz w:val="24"/>
          <w:szCs w:val="24"/>
        </w:rPr>
        <w:t>Минпросвещения</w:t>
      </w:r>
      <w:proofErr w:type="spellEnd"/>
      <w:r w:rsidRPr="00F21978">
        <w:rPr>
          <w:rFonts w:ascii="Times New Roman" w:hAnsi="Times New Roman"/>
          <w:bCs/>
          <w:sz w:val="24"/>
          <w:szCs w:val="24"/>
        </w:rPr>
        <w:t xml:space="preserve"> </w:t>
      </w:r>
      <w:r w:rsidRPr="00A0177A">
        <w:rPr>
          <w:rFonts w:ascii="Times New Roman" w:hAnsi="Times New Roman"/>
          <w:bCs/>
          <w:sz w:val="24"/>
          <w:szCs w:val="24"/>
        </w:rPr>
        <w:t>России</w:t>
      </w:r>
      <w:r w:rsidRPr="00A0177A">
        <w:rPr>
          <w:rFonts w:ascii="Times New Roman" w:hAnsi="Times New Roman"/>
          <w:bCs/>
          <w:color w:val="FF0000"/>
          <w:sz w:val="24"/>
          <w:szCs w:val="24"/>
        </w:rPr>
        <w:t xml:space="preserve"> </w:t>
      </w:r>
      <w:r w:rsidRPr="005343E1">
        <w:rPr>
          <w:rFonts w:ascii="Times New Roman" w:hAnsi="Times New Roman"/>
          <w:bCs/>
          <w:iCs/>
          <w:sz w:val="24"/>
          <w:szCs w:val="24"/>
        </w:rPr>
        <w:t>от 25.08.2021 № 598 (</w:t>
      </w:r>
      <w:r w:rsidRPr="007C2A41">
        <w:rPr>
          <w:rFonts w:ascii="Times New Roman" w:hAnsi="Times New Roman"/>
          <w:bCs/>
          <w:sz w:val="24"/>
          <w:szCs w:val="24"/>
        </w:rPr>
        <w:t xml:space="preserve">далее </w:t>
      </w:r>
      <w:r>
        <w:rPr>
          <w:rFonts w:ascii="Times New Roman" w:hAnsi="Times New Roman"/>
          <w:bCs/>
          <w:sz w:val="24"/>
          <w:szCs w:val="24"/>
        </w:rPr>
        <w:t xml:space="preserve">– </w:t>
      </w:r>
      <w:r w:rsidRPr="007C2A41">
        <w:rPr>
          <w:rFonts w:ascii="Times New Roman" w:hAnsi="Times New Roman"/>
          <w:bCs/>
          <w:sz w:val="24"/>
          <w:szCs w:val="24"/>
        </w:rPr>
        <w:t>ФГОС СПО)</w:t>
      </w:r>
      <w:r>
        <w:rPr>
          <w:rFonts w:ascii="Times New Roman" w:hAnsi="Times New Roman"/>
          <w:bCs/>
          <w:sz w:val="24"/>
          <w:szCs w:val="24"/>
        </w:rPr>
        <w:t>.</w:t>
      </w:r>
    </w:p>
    <w:p w:rsidR="007000B0" w:rsidRDefault="007000B0" w:rsidP="007000B0">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ООП определяет рекомендованный объем и содержание среднего профессионального образования по </w:t>
      </w:r>
      <w:r w:rsidRPr="00322AAD">
        <w:rPr>
          <w:rFonts w:ascii="Times New Roman" w:hAnsi="Times New Roman"/>
          <w:bCs/>
          <w:i/>
          <w:sz w:val="24"/>
          <w:szCs w:val="24"/>
        </w:rPr>
        <w:t xml:space="preserve">специальности </w:t>
      </w:r>
      <w:r>
        <w:rPr>
          <w:rFonts w:ascii="Times New Roman" w:hAnsi="Times New Roman"/>
          <w:bCs/>
          <w:i/>
          <w:sz w:val="24"/>
          <w:szCs w:val="24"/>
        </w:rPr>
        <w:t>13.02.01 Тепловые электрические станции</w:t>
      </w:r>
      <w:r w:rsidRPr="00322AA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rsidR="007000B0" w:rsidRPr="00322AAD" w:rsidRDefault="007000B0" w:rsidP="007000B0">
      <w:pPr>
        <w:suppressAutoHyphens/>
        <w:spacing w:after="0"/>
        <w:ind w:firstLine="596"/>
        <w:jc w:val="both"/>
        <w:rPr>
          <w:rFonts w:ascii="Times New Roman" w:hAnsi="Times New Roman"/>
          <w:bCs/>
          <w:sz w:val="24"/>
          <w:szCs w:val="24"/>
        </w:rPr>
      </w:pPr>
      <w:r w:rsidRPr="00322AAD">
        <w:rPr>
          <w:rFonts w:ascii="Times New Roman" w:hAnsi="Times New Roman"/>
          <w:bCs/>
          <w:sz w:val="24"/>
          <w:szCs w:val="24"/>
        </w:rPr>
        <w:t>ООП разработана для реализации образовате</w:t>
      </w:r>
      <w:r>
        <w:rPr>
          <w:rFonts w:ascii="Times New Roman" w:hAnsi="Times New Roman"/>
          <w:bCs/>
          <w:sz w:val="24"/>
          <w:szCs w:val="24"/>
        </w:rPr>
        <w:t xml:space="preserve">льной программы на базе основного общего образования </w:t>
      </w:r>
      <w:r w:rsidRPr="00322AAD">
        <w:rPr>
          <w:rFonts w:ascii="Times New Roman" w:hAnsi="Times New Roman"/>
          <w:bCs/>
          <w:sz w:val="24"/>
          <w:szCs w:val="24"/>
        </w:rPr>
        <w:t xml:space="preserve">на основе требований федерального государственного образовательного стандарта среднего общего образования и ФГОС СПО с учетом получаемой </w:t>
      </w:r>
      <w:r w:rsidRPr="00A0177A">
        <w:rPr>
          <w:rFonts w:ascii="Times New Roman" w:hAnsi="Times New Roman"/>
          <w:bCs/>
          <w:sz w:val="24"/>
          <w:szCs w:val="24"/>
        </w:rPr>
        <w:t xml:space="preserve">специальности </w:t>
      </w:r>
      <w:r>
        <w:rPr>
          <w:rFonts w:ascii="Times New Roman" w:hAnsi="Times New Roman"/>
          <w:bCs/>
          <w:sz w:val="24"/>
          <w:szCs w:val="24"/>
        </w:rPr>
        <w:t xml:space="preserve">и </w:t>
      </w:r>
      <w:r w:rsidRPr="00322AAD">
        <w:rPr>
          <w:rFonts w:ascii="Times New Roman" w:hAnsi="Times New Roman"/>
          <w:bCs/>
          <w:sz w:val="24"/>
          <w:szCs w:val="24"/>
        </w:rPr>
        <w:t>ПООП</w:t>
      </w:r>
      <w:r>
        <w:rPr>
          <w:rFonts w:ascii="Times New Roman" w:hAnsi="Times New Roman"/>
          <w:bCs/>
          <w:sz w:val="24"/>
          <w:szCs w:val="24"/>
        </w:rPr>
        <w:t xml:space="preserve"> СПО</w:t>
      </w:r>
      <w:r w:rsidRPr="00322AAD">
        <w:rPr>
          <w:rFonts w:ascii="Times New Roman" w:hAnsi="Times New Roman"/>
          <w:bCs/>
          <w:sz w:val="24"/>
          <w:szCs w:val="24"/>
        </w:rPr>
        <w:t>.</w:t>
      </w:r>
    </w:p>
    <w:p w:rsidR="007000B0" w:rsidRPr="00322AAD" w:rsidRDefault="007000B0" w:rsidP="007000B0">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1.2. Нормат</w:t>
      </w:r>
      <w:r w:rsidR="007A3EDC">
        <w:rPr>
          <w:rFonts w:ascii="Times New Roman" w:hAnsi="Times New Roman"/>
          <w:bCs/>
          <w:sz w:val="24"/>
          <w:szCs w:val="24"/>
        </w:rPr>
        <w:t xml:space="preserve">ивные основания для разработки </w:t>
      </w:r>
      <w:r w:rsidRPr="00322AAD">
        <w:rPr>
          <w:rFonts w:ascii="Times New Roman" w:hAnsi="Times New Roman"/>
          <w:bCs/>
          <w:sz w:val="24"/>
          <w:szCs w:val="24"/>
        </w:rPr>
        <w:t>ООП:</w:t>
      </w:r>
    </w:p>
    <w:p w:rsidR="007000B0" w:rsidRPr="00322AAD" w:rsidRDefault="007000B0" w:rsidP="007000B0">
      <w:pPr>
        <w:numPr>
          <w:ilvl w:val="0"/>
          <w:numId w:val="1"/>
        </w:numPr>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Федеральный закон от 29 декабря 2012 г. №273-ФЗ «Об образовании в Российской Федерации»</w:t>
      </w:r>
      <w:r>
        <w:rPr>
          <w:rFonts w:ascii="Times New Roman" w:hAnsi="Times New Roman"/>
          <w:bCs/>
          <w:sz w:val="24"/>
          <w:szCs w:val="24"/>
        </w:rPr>
        <w:t xml:space="preserve"> </w:t>
      </w:r>
      <w:r w:rsidRPr="008C2F41">
        <w:rPr>
          <w:rFonts w:ascii="Times New Roman" w:hAnsi="Times New Roman"/>
          <w:bCs/>
          <w:sz w:val="24"/>
          <w:szCs w:val="24"/>
        </w:rPr>
        <w:t>(с изменениями и дополнениями)</w:t>
      </w:r>
      <w:r w:rsidRPr="00322AAD">
        <w:rPr>
          <w:rFonts w:ascii="Times New Roman" w:hAnsi="Times New Roman"/>
          <w:bCs/>
          <w:sz w:val="24"/>
          <w:szCs w:val="24"/>
        </w:rPr>
        <w:t>;</w:t>
      </w:r>
    </w:p>
    <w:p w:rsidR="00E26CF9" w:rsidRDefault="007000B0" w:rsidP="00E26CF9">
      <w:pPr>
        <w:numPr>
          <w:ilvl w:val="0"/>
          <w:numId w:val="1"/>
        </w:numPr>
        <w:suppressAutoHyphens/>
        <w:spacing w:after="0"/>
        <w:ind w:left="0" w:firstLine="709"/>
        <w:jc w:val="both"/>
        <w:rPr>
          <w:rFonts w:ascii="Times New Roman" w:hAnsi="Times New Roman"/>
          <w:bCs/>
          <w:sz w:val="24"/>
          <w:szCs w:val="24"/>
        </w:rPr>
      </w:pPr>
      <w:r w:rsidRPr="005343E1">
        <w:rPr>
          <w:rFonts w:ascii="Times New Roman" w:hAnsi="Times New Roman"/>
          <w:bCs/>
          <w:sz w:val="24"/>
          <w:szCs w:val="24"/>
        </w:rPr>
        <w:t xml:space="preserve">Приказ </w:t>
      </w:r>
      <w:proofErr w:type="spellStart"/>
      <w:r w:rsidRPr="005343E1">
        <w:rPr>
          <w:rFonts w:ascii="Times New Roman" w:hAnsi="Times New Roman"/>
          <w:bCs/>
          <w:sz w:val="24"/>
          <w:szCs w:val="24"/>
        </w:rPr>
        <w:t>Минпросвещения</w:t>
      </w:r>
      <w:proofErr w:type="spellEnd"/>
      <w:r w:rsidRPr="005343E1">
        <w:rPr>
          <w:rFonts w:ascii="Times New Roman" w:hAnsi="Times New Roman"/>
          <w:bCs/>
          <w:sz w:val="24"/>
          <w:szCs w:val="24"/>
        </w:rPr>
        <w:t xml:space="preserve"> России от 25.08.2021 </w:t>
      </w:r>
      <w:r>
        <w:rPr>
          <w:rFonts w:ascii="Times New Roman" w:hAnsi="Times New Roman"/>
          <w:bCs/>
          <w:sz w:val="24"/>
          <w:szCs w:val="24"/>
        </w:rPr>
        <w:t>№</w:t>
      </w:r>
      <w:r w:rsidRPr="005343E1">
        <w:rPr>
          <w:rFonts w:ascii="Times New Roman" w:hAnsi="Times New Roman"/>
          <w:bCs/>
          <w:sz w:val="24"/>
          <w:szCs w:val="24"/>
        </w:rPr>
        <w:t xml:space="preserve"> 598 </w:t>
      </w:r>
      <w:r>
        <w:rPr>
          <w:rFonts w:ascii="Times New Roman" w:hAnsi="Times New Roman"/>
          <w:bCs/>
          <w:sz w:val="24"/>
          <w:szCs w:val="24"/>
        </w:rPr>
        <w:t>«</w:t>
      </w:r>
      <w:r w:rsidRPr="005343E1">
        <w:rPr>
          <w:rFonts w:ascii="Times New Roman" w:hAnsi="Times New Roman"/>
          <w:bCs/>
          <w:sz w:val="24"/>
          <w:szCs w:val="24"/>
        </w:rPr>
        <w:t>Об утверждении федерального государственного образовательного стандарта среднего профессионального образования по специальности 13.02.01 Тепловые электрические станции</w:t>
      </w:r>
      <w:r w:rsidRPr="00322AAD">
        <w:rPr>
          <w:rFonts w:ascii="Times New Roman" w:hAnsi="Times New Roman"/>
          <w:bCs/>
          <w:sz w:val="24"/>
          <w:szCs w:val="24"/>
        </w:rPr>
        <w:t>»;</w:t>
      </w:r>
    </w:p>
    <w:p w:rsidR="00E26CF9" w:rsidRPr="00E26CF9" w:rsidRDefault="00E26CF9" w:rsidP="00E26CF9">
      <w:pPr>
        <w:numPr>
          <w:ilvl w:val="0"/>
          <w:numId w:val="1"/>
        </w:numPr>
        <w:suppressAutoHyphens/>
        <w:spacing w:after="0"/>
        <w:ind w:left="0" w:firstLine="709"/>
        <w:jc w:val="both"/>
        <w:rPr>
          <w:rFonts w:ascii="Times New Roman" w:hAnsi="Times New Roman"/>
          <w:bCs/>
          <w:sz w:val="24"/>
          <w:szCs w:val="24"/>
        </w:rPr>
      </w:pPr>
      <w:bookmarkStart w:id="3" w:name="_Hlk140139819"/>
      <w:r w:rsidRPr="00E26CF9">
        <w:rPr>
          <w:rFonts w:ascii="Times New Roman" w:hAnsi="Times New Roman"/>
          <w:bCs/>
        </w:rPr>
        <w:t>Приказ Министерства просвещения Российской Федерации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bookmarkEnd w:id="3"/>
    <w:p w:rsidR="007F11EB" w:rsidRDefault="007000B0" w:rsidP="007F11EB">
      <w:pPr>
        <w:pStyle w:val="ad"/>
        <w:numPr>
          <w:ilvl w:val="0"/>
          <w:numId w:val="9"/>
        </w:numPr>
        <w:spacing w:before="0" w:after="0" w:line="276" w:lineRule="auto"/>
        <w:ind w:left="0" w:firstLine="709"/>
        <w:jc w:val="both"/>
        <w:rPr>
          <w:bCs/>
        </w:rPr>
      </w:pPr>
      <w:r w:rsidRPr="00F87B50">
        <w:rPr>
          <w:bCs/>
        </w:rPr>
        <w:t xml:space="preserve">Приказ </w:t>
      </w:r>
      <w:proofErr w:type="spellStart"/>
      <w:r w:rsidRPr="00F87B50">
        <w:rPr>
          <w:bCs/>
        </w:rPr>
        <w:t>Минпросвещения</w:t>
      </w:r>
      <w:proofErr w:type="spellEnd"/>
      <w:r w:rsidRPr="00F87B50">
        <w:rPr>
          <w:bCs/>
        </w:rPr>
        <w:t xml:space="preserve"> России от 08 ноября 2021 г. № 800 </w:t>
      </w:r>
      <w:r w:rsidRPr="00F87B50">
        <w:rPr>
          <w:bCs/>
        </w:rPr>
        <w:br/>
        <w:t xml:space="preserve">«Об утверждении Порядка проведения государственной итоговой аттестации </w:t>
      </w:r>
      <w:r w:rsidRPr="00F87B50">
        <w:rPr>
          <w:bCs/>
        </w:rPr>
        <w:br/>
        <w:t>по образовательным программам среднего профессионального образования»;</w:t>
      </w:r>
    </w:p>
    <w:p w:rsidR="007F11EB" w:rsidRDefault="007F11EB" w:rsidP="007F11EB">
      <w:pPr>
        <w:pStyle w:val="ad"/>
        <w:numPr>
          <w:ilvl w:val="0"/>
          <w:numId w:val="9"/>
        </w:numPr>
        <w:spacing w:before="0" w:after="0" w:line="276" w:lineRule="auto"/>
        <w:ind w:left="0" w:firstLine="709"/>
        <w:jc w:val="both"/>
        <w:rPr>
          <w:bCs/>
        </w:rPr>
      </w:pPr>
      <w:r w:rsidRPr="007F11EB">
        <w:rPr>
          <w:bCs/>
        </w:rPr>
        <w:t>Приказ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образования» (с изменениями и дополнениями от 11.12.2020г);</w:t>
      </w:r>
    </w:p>
    <w:p w:rsidR="007F11EB" w:rsidRDefault="007F11EB" w:rsidP="007F11EB">
      <w:pPr>
        <w:pStyle w:val="ad"/>
        <w:numPr>
          <w:ilvl w:val="0"/>
          <w:numId w:val="9"/>
        </w:numPr>
        <w:spacing w:before="0" w:after="0" w:line="276" w:lineRule="auto"/>
        <w:ind w:left="0" w:firstLine="709"/>
        <w:jc w:val="both"/>
        <w:rPr>
          <w:bCs/>
        </w:rPr>
      </w:pPr>
      <w:r w:rsidRPr="007F11EB">
        <w:rPr>
          <w:bCs/>
        </w:rPr>
        <w:t xml:space="preserve">Приказ </w:t>
      </w:r>
      <w:proofErr w:type="spellStart"/>
      <w:r w:rsidRPr="007F11EB">
        <w:rPr>
          <w:bCs/>
        </w:rPr>
        <w:t>Минпросвещения</w:t>
      </w:r>
      <w:proofErr w:type="spellEnd"/>
      <w:r w:rsidRPr="007F11EB">
        <w:rPr>
          <w:bCs/>
        </w:rPr>
        <w:t xml:space="preserve"> РФ от 12.08.2022 № 732 «О внесении изменений в Федеральный Государственный Стандарт Среднего Общего Образования (ФГОС СОО)»;</w:t>
      </w:r>
    </w:p>
    <w:p w:rsidR="007F11EB" w:rsidRDefault="007F11EB" w:rsidP="007F11EB">
      <w:pPr>
        <w:pStyle w:val="ad"/>
        <w:numPr>
          <w:ilvl w:val="0"/>
          <w:numId w:val="9"/>
        </w:numPr>
        <w:spacing w:before="0" w:after="0" w:line="276" w:lineRule="auto"/>
        <w:ind w:left="0" w:firstLine="709"/>
        <w:jc w:val="both"/>
        <w:rPr>
          <w:bCs/>
        </w:rPr>
      </w:pPr>
      <w:r w:rsidRPr="007F11EB">
        <w:rPr>
          <w:bCs/>
        </w:rPr>
        <w:t>Приказ от 23.11.2022 об утверждении Федеральной Образовательной Программы Среднего Общего Образования (ФОП СОО);</w:t>
      </w:r>
    </w:p>
    <w:p w:rsidR="007F11EB" w:rsidRPr="007F11EB" w:rsidRDefault="007F11EB" w:rsidP="007F11EB">
      <w:pPr>
        <w:pStyle w:val="ad"/>
        <w:numPr>
          <w:ilvl w:val="0"/>
          <w:numId w:val="9"/>
        </w:numPr>
        <w:spacing w:before="0" w:after="0" w:line="276" w:lineRule="auto"/>
        <w:ind w:left="0" w:firstLine="709"/>
        <w:jc w:val="both"/>
        <w:rPr>
          <w:bCs/>
        </w:rPr>
      </w:pPr>
      <w:r w:rsidRPr="007F11EB">
        <w:rPr>
          <w:bCs/>
        </w:rPr>
        <w:t xml:space="preserve"> Рекомендации Министерства просвещения Российской Федерации №05-592 от 01.03.2023 «Рекомендации по реализации среднего общего образования в пределах освоения образовательной программы среднего профессионального образования»;</w:t>
      </w:r>
    </w:p>
    <w:p w:rsidR="007000B0" w:rsidRPr="00B816E3" w:rsidRDefault="007000B0" w:rsidP="007000B0">
      <w:pPr>
        <w:pStyle w:val="ad"/>
        <w:numPr>
          <w:ilvl w:val="0"/>
          <w:numId w:val="1"/>
        </w:numPr>
        <w:spacing w:before="0" w:after="0"/>
        <w:ind w:left="0" w:firstLine="709"/>
        <w:jc w:val="both"/>
        <w:rPr>
          <w:bCs/>
        </w:rPr>
      </w:pPr>
      <w:r w:rsidRPr="00921BEF">
        <w:rPr>
          <w:bCs/>
        </w:rPr>
        <w:t xml:space="preserve">Приказ Минобрнауки России </w:t>
      </w:r>
      <w:r w:rsidRPr="00921BEF">
        <w:rPr>
          <w:bCs/>
          <w:lang w:val="ru-RU"/>
        </w:rPr>
        <w:t>№</w:t>
      </w:r>
      <w:r w:rsidRPr="00921BEF">
        <w:rPr>
          <w:bCs/>
        </w:rPr>
        <w:t xml:space="preserve"> 885, </w:t>
      </w:r>
      <w:proofErr w:type="spellStart"/>
      <w:r w:rsidRPr="00921BEF">
        <w:rPr>
          <w:bCs/>
        </w:rPr>
        <w:t>Минпросвещения</w:t>
      </w:r>
      <w:proofErr w:type="spellEnd"/>
      <w:r w:rsidRPr="00921BEF">
        <w:rPr>
          <w:bCs/>
        </w:rPr>
        <w:t xml:space="preserve"> России </w:t>
      </w:r>
      <w:r w:rsidRPr="00921BEF">
        <w:rPr>
          <w:bCs/>
          <w:lang w:val="ru-RU"/>
        </w:rPr>
        <w:t>№</w:t>
      </w:r>
      <w:r w:rsidRPr="00921BEF">
        <w:rPr>
          <w:bCs/>
        </w:rPr>
        <w:t xml:space="preserve"> 390 от 5</w:t>
      </w:r>
      <w:r w:rsidRPr="00921BEF">
        <w:rPr>
          <w:bCs/>
          <w:lang w:val="ru-RU"/>
        </w:rPr>
        <w:t xml:space="preserve"> августа </w:t>
      </w:r>
      <w:r w:rsidRPr="00921BEF">
        <w:rPr>
          <w:bCs/>
        </w:rPr>
        <w:t xml:space="preserve">2020 </w:t>
      </w:r>
      <w:r w:rsidRPr="00921BEF">
        <w:rPr>
          <w:bCs/>
          <w:lang w:val="ru-RU"/>
        </w:rPr>
        <w:t>г. «</w:t>
      </w:r>
      <w:r w:rsidRPr="00921BEF">
        <w:rPr>
          <w:bCs/>
        </w:rPr>
        <w:t>О практической подготовке обучающихся</w:t>
      </w:r>
      <w:r w:rsidRPr="00921BEF">
        <w:rPr>
          <w:bCs/>
          <w:lang w:val="ru-RU"/>
        </w:rPr>
        <w:t>»</w:t>
      </w:r>
      <w:r w:rsidRPr="00921BEF">
        <w:rPr>
          <w:bCs/>
        </w:rPr>
        <w:t xml:space="preserve"> (вместе с </w:t>
      </w:r>
      <w:r w:rsidRPr="00921BEF">
        <w:rPr>
          <w:bCs/>
          <w:lang w:val="ru-RU"/>
        </w:rPr>
        <w:t>«</w:t>
      </w:r>
      <w:r w:rsidRPr="00921BEF">
        <w:rPr>
          <w:bCs/>
        </w:rPr>
        <w:t>Положением о практической подготовке обучающихся</w:t>
      </w:r>
      <w:r w:rsidRPr="00921BEF">
        <w:rPr>
          <w:bCs/>
          <w:lang w:val="ru-RU"/>
        </w:rPr>
        <w:t>»</w:t>
      </w:r>
      <w:r>
        <w:rPr>
          <w:bCs/>
          <w:lang w:val="ru-RU"/>
        </w:rPr>
        <w:t>)</w:t>
      </w:r>
      <w:r w:rsidRPr="00921BEF">
        <w:rPr>
          <w:bCs/>
          <w:lang w:val="ru-RU"/>
        </w:rPr>
        <w:t>;</w:t>
      </w:r>
    </w:p>
    <w:p w:rsidR="007000B0" w:rsidRDefault="007000B0" w:rsidP="007000B0">
      <w:pPr>
        <w:numPr>
          <w:ilvl w:val="0"/>
          <w:numId w:val="9"/>
        </w:numPr>
        <w:suppressAutoHyphens/>
        <w:spacing w:after="0"/>
        <w:ind w:left="0" w:firstLine="426"/>
        <w:jc w:val="both"/>
        <w:rPr>
          <w:rFonts w:ascii="Times New Roman" w:hAnsi="Times New Roman"/>
          <w:bCs/>
          <w:color w:val="000000"/>
          <w:sz w:val="24"/>
          <w:szCs w:val="24"/>
        </w:rPr>
      </w:pPr>
      <w:r w:rsidRPr="00F87B50">
        <w:rPr>
          <w:rFonts w:ascii="Times New Roman" w:hAnsi="Times New Roman"/>
          <w:bCs/>
          <w:color w:val="000000"/>
          <w:sz w:val="24"/>
          <w:szCs w:val="24"/>
        </w:rPr>
        <w:t xml:space="preserve">Приказ Минобрнауки России от 02.07.2013 N 513 (ред. от 01.06.2021) </w:t>
      </w:r>
      <w:r w:rsidRPr="00F87B50">
        <w:rPr>
          <w:rFonts w:ascii="Times New Roman" w:hAnsi="Times New Roman"/>
          <w:bCs/>
          <w:color w:val="000000"/>
          <w:sz w:val="24"/>
          <w:szCs w:val="24"/>
        </w:rPr>
        <w:br/>
        <w:t xml:space="preserve">«Об утверждении Перечня профессий рабочих, должностей служащих, по которым </w:t>
      </w:r>
      <w:r w:rsidRPr="00F87B50">
        <w:rPr>
          <w:rFonts w:ascii="Times New Roman" w:hAnsi="Times New Roman"/>
          <w:bCs/>
          <w:color w:val="000000"/>
          <w:sz w:val="24"/>
          <w:szCs w:val="24"/>
        </w:rPr>
        <w:lastRenderedPageBreak/>
        <w:t>осуществляется профессиональное обучение» (Зарегистрировано в Минюсте России 08.08.2013 N 29322)</w:t>
      </w:r>
      <w:r w:rsidR="007F11EB">
        <w:rPr>
          <w:rFonts w:ascii="Times New Roman" w:hAnsi="Times New Roman"/>
          <w:bCs/>
          <w:color w:val="000000"/>
          <w:sz w:val="24"/>
          <w:szCs w:val="24"/>
        </w:rPr>
        <w:t>;</w:t>
      </w:r>
    </w:p>
    <w:p w:rsidR="007F11EB" w:rsidRPr="00F51046" w:rsidRDefault="007F11EB" w:rsidP="007000B0">
      <w:pPr>
        <w:numPr>
          <w:ilvl w:val="0"/>
          <w:numId w:val="9"/>
        </w:numPr>
        <w:suppressAutoHyphens/>
        <w:spacing w:after="0"/>
        <w:ind w:left="0" w:firstLine="426"/>
        <w:jc w:val="both"/>
        <w:rPr>
          <w:rFonts w:ascii="Times New Roman" w:hAnsi="Times New Roman"/>
          <w:bCs/>
          <w:color w:val="000000"/>
          <w:sz w:val="24"/>
          <w:szCs w:val="24"/>
        </w:rPr>
      </w:pPr>
      <w:r w:rsidRPr="007F11EB">
        <w:rPr>
          <w:rFonts w:ascii="Times New Roman" w:hAnsi="Times New Roman"/>
          <w:bCs/>
          <w:color w:val="000000"/>
          <w:sz w:val="24"/>
          <w:szCs w:val="24"/>
        </w:rPr>
        <w:t>Приказ Министерства просвещения Российской Федерации от 17.05.2022 N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N 1199 "Об утверждении перечней профессий и специальностей среднего профессионального образования" (Зарегистрировано в Минюсте России 17.06.2022 N 68887);</w:t>
      </w:r>
    </w:p>
    <w:p w:rsidR="007000B0" w:rsidRPr="002704BC" w:rsidRDefault="007000B0" w:rsidP="007000B0">
      <w:pPr>
        <w:numPr>
          <w:ilvl w:val="0"/>
          <w:numId w:val="1"/>
        </w:numPr>
        <w:suppressAutoHyphens/>
        <w:spacing w:after="0" w:line="300" w:lineRule="auto"/>
        <w:ind w:left="0" w:firstLine="709"/>
        <w:jc w:val="both"/>
        <w:rPr>
          <w:rFonts w:ascii="Times New Roman" w:hAnsi="Times New Roman"/>
          <w:bCs/>
          <w:sz w:val="24"/>
          <w:szCs w:val="24"/>
        </w:rPr>
      </w:pPr>
      <w:r>
        <w:rPr>
          <w:rFonts w:ascii="Times New Roman" w:hAnsi="Times New Roman"/>
          <w:bCs/>
          <w:sz w:val="24"/>
          <w:szCs w:val="24"/>
        </w:rPr>
        <w:t xml:space="preserve"> </w:t>
      </w:r>
      <w:r w:rsidRPr="002704BC">
        <w:rPr>
          <w:rFonts w:ascii="Times New Roman" w:hAnsi="Times New Roman"/>
          <w:bCs/>
          <w:sz w:val="24"/>
          <w:szCs w:val="24"/>
        </w:rPr>
        <w:t xml:space="preserve">Приказ Министерства труда и социальной защиты Российской Федерации от </w:t>
      </w:r>
      <w:r w:rsidRPr="002704BC">
        <w:rPr>
          <w:rFonts w:ascii="Times New Roman" w:hAnsi="Times New Roman"/>
          <w:sz w:val="24"/>
        </w:rPr>
        <w:t xml:space="preserve">7 апреля 2014 г. </w:t>
      </w:r>
      <w:r w:rsidRPr="002704BC">
        <w:rPr>
          <w:rFonts w:ascii="Times New Roman" w:hAnsi="Times New Roman"/>
          <w:bCs/>
          <w:sz w:val="24"/>
          <w:szCs w:val="24"/>
        </w:rPr>
        <w:t xml:space="preserve">№ </w:t>
      </w:r>
      <w:r w:rsidRPr="002704BC">
        <w:rPr>
          <w:rFonts w:ascii="Times New Roman" w:hAnsi="Times New Roman"/>
          <w:sz w:val="24"/>
        </w:rPr>
        <w:t>192н</w:t>
      </w:r>
      <w:r w:rsidRPr="002704BC">
        <w:rPr>
          <w:rFonts w:ascii="Times New Roman" w:hAnsi="Times New Roman"/>
          <w:bCs/>
          <w:i/>
          <w:sz w:val="24"/>
          <w:szCs w:val="24"/>
        </w:rPr>
        <w:t xml:space="preserve"> </w:t>
      </w:r>
      <w:r w:rsidRPr="002704BC">
        <w:rPr>
          <w:rFonts w:ascii="Times New Roman" w:hAnsi="Times New Roman"/>
          <w:bCs/>
          <w:sz w:val="24"/>
          <w:szCs w:val="24"/>
        </w:rPr>
        <w:t>«Об утверждении профессионального стандарта «</w:t>
      </w:r>
      <w:r w:rsidRPr="002704BC">
        <w:rPr>
          <w:rFonts w:ascii="Times New Roman" w:hAnsi="Times New Roman"/>
          <w:sz w:val="24"/>
        </w:rPr>
        <w:t>Специалист по эксплуатации котлов, работающих на твердом топливе</w:t>
      </w:r>
      <w:r w:rsidRPr="002704BC">
        <w:rPr>
          <w:rFonts w:ascii="Times New Roman" w:hAnsi="Times New Roman"/>
          <w:bCs/>
          <w:sz w:val="24"/>
          <w:szCs w:val="24"/>
        </w:rPr>
        <w:t xml:space="preserve">» (зарегистрирован Министерством юстиции Российской Федерации </w:t>
      </w:r>
      <w:r w:rsidRPr="002704BC">
        <w:rPr>
          <w:rFonts w:ascii="Times New Roman" w:hAnsi="Times New Roman"/>
          <w:sz w:val="24"/>
        </w:rPr>
        <w:t>15 мая 2014 г.,</w:t>
      </w:r>
      <w:r w:rsidRPr="002704BC">
        <w:rPr>
          <w:sz w:val="24"/>
        </w:rPr>
        <w:t xml:space="preserve"> </w:t>
      </w:r>
      <w:r w:rsidRPr="002704BC">
        <w:rPr>
          <w:rFonts w:ascii="Times New Roman" w:hAnsi="Times New Roman"/>
          <w:bCs/>
          <w:sz w:val="24"/>
          <w:szCs w:val="24"/>
        </w:rPr>
        <w:t xml:space="preserve">регистрационный № </w:t>
      </w:r>
      <w:r w:rsidRPr="002704BC">
        <w:rPr>
          <w:rFonts w:ascii="Times New Roman" w:hAnsi="Times New Roman"/>
          <w:sz w:val="24"/>
        </w:rPr>
        <w:t>32278)</w:t>
      </w:r>
      <w:r w:rsidRPr="002704BC">
        <w:rPr>
          <w:rFonts w:ascii="Times New Roman" w:hAnsi="Times New Roman"/>
          <w:bCs/>
          <w:sz w:val="24"/>
          <w:szCs w:val="24"/>
        </w:rPr>
        <w:t>;</w:t>
      </w:r>
    </w:p>
    <w:p w:rsidR="007000B0" w:rsidRPr="002704BC" w:rsidRDefault="007000B0" w:rsidP="007000B0">
      <w:pPr>
        <w:numPr>
          <w:ilvl w:val="0"/>
          <w:numId w:val="1"/>
        </w:numPr>
        <w:suppressAutoHyphens/>
        <w:spacing w:after="0" w:line="300" w:lineRule="auto"/>
        <w:ind w:left="0" w:firstLine="709"/>
        <w:jc w:val="both"/>
        <w:rPr>
          <w:rFonts w:ascii="Times New Roman" w:hAnsi="Times New Roman"/>
          <w:bCs/>
          <w:sz w:val="24"/>
          <w:szCs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от 11 апреля 2014 г. № 237н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i/>
          <w:sz w:val="24"/>
        </w:rPr>
        <w:t xml:space="preserve"> «</w:t>
      </w:r>
      <w:r w:rsidRPr="002704BC">
        <w:rPr>
          <w:rFonts w:ascii="Times New Roman" w:hAnsi="Times New Roman"/>
          <w:sz w:val="24"/>
        </w:rPr>
        <w:t xml:space="preserve">Специалист по эксплуатации котлов на газообразном, жидком топливе и </w:t>
      </w:r>
      <w:proofErr w:type="spellStart"/>
      <w:r w:rsidRPr="002704BC">
        <w:rPr>
          <w:rFonts w:ascii="Times New Roman" w:hAnsi="Times New Roman"/>
          <w:sz w:val="24"/>
        </w:rPr>
        <w:t>электронагреве</w:t>
      </w:r>
      <w:proofErr w:type="spellEnd"/>
      <w:r w:rsidRPr="002704BC">
        <w:rPr>
          <w:rFonts w:ascii="Times New Roman" w:hAnsi="Times New Roman"/>
          <w:sz w:val="24"/>
        </w:rPr>
        <w:t xml:space="preserve">» </w:t>
      </w:r>
      <w:r>
        <w:rPr>
          <w:rFonts w:ascii="Times New Roman" w:hAnsi="Times New Roman"/>
          <w:sz w:val="24"/>
        </w:rPr>
        <w:t xml:space="preserve">(зарегистрирован </w:t>
      </w:r>
      <w:r w:rsidRPr="002704BC">
        <w:rPr>
          <w:rFonts w:ascii="Times New Roman" w:hAnsi="Times New Roman"/>
          <w:sz w:val="24"/>
        </w:rPr>
        <w:t>Ми</w:t>
      </w:r>
      <w:r>
        <w:rPr>
          <w:rFonts w:ascii="Times New Roman" w:hAnsi="Times New Roman"/>
          <w:sz w:val="24"/>
        </w:rPr>
        <w:t xml:space="preserve">нистерством юстиции Российской </w:t>
      </w:r>
      <w:r w:rsidRPr="002704BC">
        <w:rPr>
          <w:rFonts w:ascii="Times New Roman" w:hAnsi="Times New Roman"/>
          <w:sz w:val="24"/>
        </w:rPr>
        <w:t>Федерации 21 мая 2014 г., регистрационный № 32374);</w:t>
      </w:r>
    </w:p>
    <w:p w:rsidR="007000B0" w:rsidRPr="002704BC" w:rsidRDefault="007000B0" w:rsidP="007000B0">
      <w:pPr>
        <w:numPr>
          <w:ilvl w:val="0"/>
          <w:numId w:val="1"/>
        </w:numPr>
        <w:spacing w:after="0" w:line="300" w:lineRule="auto"/>
        <w:ind w:left="0" w:right="55" w:firstLine="709"/>
        <w:jc w:val="both"/>
        <w:rPr>
          <w:rFonts w:ascii="Times New Roman" w:hAnsi="Times New Roman"/>
          <w:sz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от 15 декабря 2014 г. № 1038н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i/>
          <w:sz w:val="24"/>
        </w:rPr>
        <w:t xml:space="preserve"> «</w:t>
      </w:r>
      <w:r w:rsidRPr="002704BC">
        <w:rPr>
          <w:rFonts w:ascii="Times New Roman" w:hAnsi="Times New Roman"/>
          <w:sz w:val="24"/>
        </w:rPr>
        <w:t>Работник по оперативному управлению объектами тепловой электростанции» (зарегистрирован Министерством юстиции Российской Федерации 23 января 2015 г., регистрационный № 35654);</w:t>
      </w:r>
    </w:p>
    <w:p w:rsidR="007000B0" w:rsidRPr="002704BC" w:rsidRDefault="007000B0" w:rsidP="007000B0">
      <w:pPr>
        <w:numPr>
          <w:ilvl w:val="0"/>
          <w:numId w:val="1"/>
        </w:numPr>
        <w:spacing w:after="0" w:line="300" w:lineRule="auto"/>
        <w:ind w:left="0" w:right="55" w:firstLine="709"/>
        <w:jc w:val="both"/>
        <w:rPr>
          <w:rFonts w:ascii="Times New Roman" w:hAnsi="Times New Roman"/>
          <w:sz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от 8 сентября 2015 г. № 607н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sz w:val="24"/>
        </w:rPr>
        <w:t xml:space="preserve"> «Работник по организации эксплуатации тепломеханического оборудования тепловой электростанции» (зарегистрирован Министерством юстиции Российской Федерации 7 октября 2015 г., регистрационный № 39215);</w:t>
      </w:r>
    </w:p>
    <w:p w:rsidR="007000B0" w:rsidRPr="002704BC" w:rsidRDefault="007000B0" w:rsidP="007000B0">
      <w:pPr>
        <w:numPr>
          <w:ilvl w:val="0"/>
          <w:numId w:val="1"/>
        </w:numPr>
        <w:spacing w:after="0" w:line="300" w:lineRule="auto"/>
        <w:ind w:left="0" w:right="55" w:firstLine="709"/>
        <w:jc w:val="both"/>
        <w:rPr>
          <w:rFonts w:ascii="Times New Roman" w:hAnsi="Times New Roman"/>
          <w:sz w:val="24"/>
        </w:rPr>
      </w:pPr>
      <w:r w:rsidRPr="002704BC">
        <w:rPr>
          <w:rFonts w:ascii="Times New Roman" w:hAnsi="Times New Roman"/>
          <w:bCs/>
          <w:sz w:val="24"/>
          <w:szCs w:val="24"/>
        </w:rPr>
        <w:t>Приказ Министерства труда и социальной защиты Российской Федерации</w:t>
      </w:r>
      <w:r w:rsidRPr="002704BC">
        <w:rPr>
          <w:rFonts w:ascii="Times New Roman" w:hAnsi="Times New Roman"/>
          <w:sz w:val="24"/>
        </w:rPr>
        <w:t xml:space="preserve"> от 14 сентября 2015 г. № 630н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sz w:val="24"/>
        </w:rPr>
        <w:t xml:space="preserve"> «Работник по эксплуатации тепломеханического оборудования тепловой электростанции» (зарегистрирован Министерством юстиции Российской Федерации 25 сентября 2015 г., регистрационный № 39002);</w:t>
      </w:r>
    </w:p>
    <w:p w:rsidR="007000B0" w:rsidRPr="002704BC" w:rsidRDefault="007000B0" w:rsidP="007000B0">
      <w:pPr>
        <w:numPr>
          <w:ilvl w:val="0"/>
          <w:numId w:val="1"/>
        </w:numPr>
        <w:spacing w:after="0" w:line="300" w:lineRule="auto"/>
        <w:ind w:left="0" w:right="57" w:firstLine="709"/>
        <w:jc w:val="both"/>
        <w:rPr>
          <w:rFonts w:ascii="Times New Roman" w:hAnsi="Times New Roman"/>
          <w:sz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от 6 июля 2015 г. № 429н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sz w:val="24"/>
        </w:rPr>
        <w:t xml:space="preserve"> «Машинист насосных установок» (зарегистрирован Министерством юстиции Российской Федерации 24 июля 2015 г., регистрационный № 38168);</w:t>
      </w:r>
    </w:p>
    <w:p w:rsidR="007000B0" w:rsidRDefault="007000B0" w:rsidP="007000B0">
      <w:pPr>
        <w:numPr>
          <w:ilvl w:val="0"/>
          <w:numId w:val="1"/>
        </w:numPr>
        <w:spacing w:after="0" w:line="300" w:lineRule="auto"/>
        <w:ind w:left="0" w:right="57" w:firstLine="709"/>
        <w:jc w:val="both"/>
        <w:rPr>
          <w:rFonts w:ascii="Times New Roman" w:hAnsi="Times New Roman"/>
          <w:sz w:val="24"/>
        </w:rPr>
      </w:pPr>
      <w:r w:rsidRPr="002704BC">
        <w:rPr>
          <w:rFonts w:ascii="Times New Roman" w:hAnsi="Times New Roman"/>
          <w:bCs/>
          <w:sz w:val="24"/>
          <w:szCs w:val="24"/>
        </w:rPr>
        <w:t xml:space="preserve">Приказ Министерства труда и социальной защиты Российской Федерации </w:t>
      </w:r>
      <w:r w:rsidRPr="002704BC">
        <w:rPr>
          <w:rFonts w:ascii="Times New Roman" w:hAnsi="Times New Roman"/>
          <w:sz w:val="24"/>
        </w:rPr>
        <w:t xml:space="preserve">   от 24 декабря 2015 г. № 1129н </w:t>
      </w:r>
      <w:r w:rsidRPr="002704BC">
        <w:rPr>
          <w:rFonts w:ascii="Times New Roman" w:hAnsi="Times New Roman"/>
          <w:bCs/>
          <w:sz w:val="24"/>
          <w:szCs w:val="24"/>
        </w:rPr>
        <w:t>«Об утверждении профессионального стандарта</w:t>
      </w:r>
      <w:r w:rsidRPr="002704BC">
        <w:rPr>
          <w:rFonts w:ascii="Times New Roman" w:hAnsi="Times New Roman"/>
          <w:i/>
          <w:sz w:val="24"/>
        </w:rPr>
        <w:t xml:space="preserve"> «</w:t>
      </w:r>
      <w:r w:rsidRPr="002704BC">
        <w:rPr>
          <w:rFonts w:ascii="Times New Roman" w:hAnsi="Times New Roman"/>
          <w:sz w:val="24"/>
        </w:rPr>
        <w:t xml:space="preserve">Работник по эксплуатации оборудования, работающего под избыточным давлением, котлов и </w:t>
      </w:r>
      <w:r w:rsidRPr="002704BC">
        <w:rPr>
          <w:rFonts w:ascii="Times New Roman" w:hAnsi="Times New Roman"/>
          <w:sz w:val="24"/>
        </w:rPr>
        <w:lastRenderedPageBreak/>
        <w:t>трубопроводов пара» (зарегистрирован Министерством юстиции Российской Федерации 28 января 20</w:t>
      </w:r>
      <w:r>
        <w:rPr>
          <w:rFonts w:ascii="Times New Roman" w:hAnsi="Times New Roman"/>
          <w:sz w:val="24"/>
        </w:rPr>
        <w:t>16 г., регистрационный № 40863);</w:t>
      </w:r>
    </w:p>
    <w:p w:rsidR="007000B0" w:rsidRPr="009F39A2" w:rsidRDefault="007000B0" w:rsidP="007000B0">
      <w:pPr>
        <w:numPr>
          <w:ilvl w:val="0"/>
          <w:numId w:val="9"/>
        </w:numPr>
        <w:suppressAutoHyphens/>
        <w:spacing w:before="120" w:after="0" w:line="240" w:lineRule="auto"/>
        <w:ind w:left="0" w:firstLine="851"/>
        <w:jc w:val="both"/>
        <w:rPr>
          <w:rFonts w:ascii="Times New Roman" w:hAnsi="Times New Roman"/>
          <w:bCs/>
          <w:sz w:val="24"/>
          <w:szCs w:val="24"/>
        </w:rPr>
      </w:pPr>
      <w:r>
        <w:rPr>
          <w:rFonts w:ascii="Times New Roman" w:hAnsi="Times New Roman"/>
          <w:bCs/>
          <w:sz w:val="24"/>
          <w:szCs w:val="24"/>
        </w:rPr>
        <w:t xml:space="preserve">Устав ГБПОУ СПТ им. Б.Г. Музрукова; </w:t>
      </w:r>
    </w:p>
    <w:p w:rsidR="007000B0" w:rsidRPr="002704BC" w:rsidRDefault="007000B0" w:rsidP="007000B0">
      <w:pPr>
        <w:spacing w:after="0" w:line="300" w:lineRule="auto"/>
        <w:ind w:left="709" w:right="57"/>
        <w:jc w:val="both"/>
        <w:rPr>
          <w:rFonts w:ascii="Times New Roman" w:hAnsi="Times New Roman"/>
          <w:sz w:val="24"/>
        </w:rPr>
      </w:pPr>
    </w:p>
    <w:p w:rsidR="007000B0" w:rsidRDefault="007000B0" w:rsidP="007000B0">
      <w:pPr>
        <w:suppressAutoHyphens/>
        <w:spacing w:after="0"/>
        <w:jc w:val="both"/>
        <w:rPr>
          <w:rFonts w:ascii="Times New Roman" w:hAnsi="Times New Roman"/>
          <w:bCs/>
          <w:color w:val="000000"/>
          <w:sz w:val="24"/>
          <w:szCs w:val="24"/>
        </w:rPr>
      </w:pPr>
    </w:p>
    <w:p w:rsidR="007000B0" w:rsidRPr="00DD35DA" w:rsidRDefault="007000B0" w:rsidP="007000B0">
      <w:pPr>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1.3. Перечень сок</w:t>
      </w:r>
      <w:r>
        <w:rPr>
          <w:rFonts w:ascii="Times New Roman" w:hAnsi="Times New Roman"/>
          <w:bCs/>
          <w:color w:val="000000"/>
          <w:sz w:val="24"/>
          <w:szCs w:val="24"/>
        </w:rPr>
        <w:t xml:space="preserve">ращений, используемых в тексте </w:t>
      </w:r>
      <w:r w:rsidRPr="00DD35DA">
        <w:rPr>
          <w:rFonts w:ascii="Times New Roman" w:hAnsi="Times New Roman"/>
          <w:bCs/>
          <w:color w:val="000000"/>
          <w:sz w:val="24"/>
          <w:szCs w:val="24"/>
        </w:rPr>
        <w:t>ООП:</w:t>
      </w:r>
    </w:p>
    <w:p w:rsidR="007000B0" w:rsidRPr="00DD35DA" w:rsidRDefault="007000B0" w:rsidP="007000B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ФГОС СПО – Федеральный государственный образовательный стандарт среднего профессионального образования;</w:t>
      </w:r>
    </w:p>
    <w:p w:rsidR="007000B0" w:rsidRPr="00DD35DA" w:rsidRDefault="007000B0" w:rsidP="007000B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 xml:space="preserve">ПООП – примерная основная образовательная программа; </w:t>
      </w:r>
    </w:p>
    <w:p w:rsidR="007000B0" w:rsidRPr="00DD35DA" w:rsidRDefault="007000B0" w:rsidP="007000B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МДК – междисциплинарный курс</w:t>
      </w:r>
      <w:r>
        <w:rPr>
          <w:rFonts w:ascii="Times New Roman" w:hAnsi="Times New Roman"/>
          <w:bCs/>
          <w:color w:val="000000"/>
          <w:sz w:val="24"/>
          <w:szCs w:val="24"/>
        </w:rPr>
        <w:t>;</w:t>
      </w:r>
    </w:p>
    <w:p w:rsidR="007000B0" w:rsidRPr="00DD35DA" w:rsidRDefault="007000B0" w:rsidP="007000B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ПМ – профессиональный модуль</w:t>
      </w:r>
      <w:r>
        <w:rPr>
          <w:rFonts w:ascii="Times New Roman" w:hAnsi="Times New Roman"/>
          <w:bCs/>
          <w:color w:val="000000"/>
          <w:sz w:val="24"/>
          <w:szCs w:val="24"/>
        </w:rPr>
        <w:t>;</w:t>
      </w:r>
    </w:p>
    <w:p w:rsidR="007000B0" w:rsidRPr="00DD35DA" w:rsidRDefault="007000B0" w:rsidP="007000B0">
      <w:pPr>
        <w:tabs>
          <w:tab w:val="left" w:pos="993"/>
        </w:tabs>
        <w:suppressAutoHyphens/>
        <w:spacing w:after="0"/>
        <w:ind w:firstLine="709"/>
        <w:jc w:val="both"/>
        <w:rPr>
          <w:rFonts w:ascii="Times New Roman" w:hAnsi="Times New Roman"/>
          <w:iCs/>
          <w:color w:val="000000"/>
          <w:sz w:val="24"/>
          <w:szCs w:val="24"/>
        </w:rPr>
      </w:pPr>
      <w:r w:rsidRPr="00DD35DA">
        <w:rPr>
          <w:rFonts w:ascii="Times New Roman" w:hAnsi="Times New Roman"/>
          <w:iCs/>
          <w:color w:val="000000"/>
          <w:sz w:val="24"/>
          <w:szCs w:val="24"/>
        </w:rPr>
        <w:t xml:space="preserve">ОК </w:t>
      </w:r>
      <w:r w:rsidRPr="00DD35DA">
        <w:rPr>
          <w:rFonts w:ascii="Times New Roman" w:hAnsi="Times New Roman"/>
          <w:bCs/>
          <w:color w:val="000000"/>
          <w:sz w:val="24"/>
          <w:szCs w:val="24"/>
        </w:rPr>
        <w:t xml:space="preserve">– </w:t>
      </w:r>
      <w:r w:rsidRPr="00DD35DA">
        <w:rPr>
          <w:rFonts w:ascii="Times New Roman" w:hAnsi="Times New Roman"/>
          <w:iCs/>
          <w:color w:val="000000"/>
          <w:sz w:val="24"/>
          <w:szCs w:val="24"/>
        </w:rPr>
        <w:t>общие компетенции;</w:t>
      </w:r>
    </w:p>
    <w:p w:rsidR="007000B0" w:rsidRDefault="007000B0" w:rsidP="007000B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ПК – профессиональные компетенции</w:t>
      </w:r>
      <w:r>
        <w:rPr>
          <w:rFonts w:ascii="Times New Roman" w:hAnsi="Times New Roman"/>
          <w:bCs/>
          <w:color w:val="000000"/>
          <w:sz w:val="24"/>
          <w:szCs w:val="24"/>
        </w:rPr>
        <w:t>;</w:t>
      </w:r>
    </w:p>
    <w:p w:rsidR="007000B0" w:rsidRPr="00DD35DA" w:rsidRDefault="007000B0" w:rsidP="007000B0">
      <w:pPr>
        <w:tabs>
          <w:tab w:val="left" w:pos="993"/>
        </w:tabs>
        <w:suppressAutoHyphens/>
        <w:spacing w:after="0"/>
        <w:ind w:firstLine="709"/>
        <w:jc w:val="both"/>
        <w:rPr>
          <w:rFonts w:ascii="Times New Roman" w:hAnsi="Times New Roman"/>
          <w:bCs/>
          <w:color w:val="000000"/>
          <w:sz w:val="24"/>
          <w:szCs w:val="24"/>
        </w:rPr>
      </w:pPr>
      <w:r w:rsidRPr="00DD35DA">
        <w:rPr>
          <w:rFonts w:ascii="Times New Roman" w:hAnsi="Times New Roman"/>
          <w:bCs/>
          <w:color w:val="000000"/>
          <w:sz w:val="24"/>
          <w:szCs w:val="24"/>
        </w:rPr>
        <w:t>ГИА – государственная итоговая аттестация</w:t>
      </w:r>
      <w:r>
        <w:rPr>
          <w:rFonts w:ascii="Times New Roman" w:hAnsi="Times New Roman"/>
          <w:bCs/>
          <w:color w:val="000000"/>
          <w:sz w:val="24"/>
          <w:szCs w:val="24"/>
        </w:rPr>
        <w:t>;</w:t>
      </w:r>
    </w:p>
    <w:p w:rsidR="007000B0" w:rsidRPr="00455791" w:rsidRDefault="007000B0" w:rsidP="007000B0">
      <w:pPr>
        <w:tabs>
          <w:tab w:val="left" w:pos="993"/>
        </w:tabs>
        <w:suppressAutoHyphens/>
        <w:spacing w:after="0"/>
        <w:ind w:firstLine="709"/>
        <w:jc w:val="both"/>
        <w:rPr>
          <w:rFonts w:ascii="Times New Roman" w:hAnsi="Times New Roman"/>
          <w:bCs/>
          <w:sz w:val="24"/>
          <w:szCs w:val="24"/>
        </w:rPr>
      </w:pPr>
      <w:r w:rsidRPr="00455791">
        <w:rPr>
          <w:rFonts w:ascii="Times New Roman" w:hAnsi="Times New Roman"/>
          <w:bCs/>
          <w:sz w:val="24"/>
          <w:szCs w:val="24"/>
        </w:rPr>
        <w:t>Цикл ОГСЭ – Общий гуманитарный и социально-экономический цикл</w:t>
      </w:r>
      <w:r>
        <w:rPr>
          <w:rFonts w:ascii="Times New Roman" w:hAnsi="Times New Roman"/>
          <w:bCs/>
          <w:sz w:val="24"/>
          <w:szCs w:val="24"/>
        </w:rPr>
        <w:t>;</w:t>
      </w:r>
    </w:p>
    <w:p w:rsidR="007000B0" w:rsidRPr="00455791" w:rsidRDefault="007000B0" w:rsidP="007000B0">
      <w:pPr>
        <w:tabs>
          <w:tab w:val="left" w:pos="993"/>
        </w:tabs>
        <w:suppressAutoHyphens/>
        <w:spacing w:after="0"/>
        <w:ind w:firstLine="709"/>
        <w:jc w:val="both"/>
        <w:rPr>
          <w:rFonts w:ascii="Times New Roman" w:hAnsi="Times New Roman"/>
          <w:bCs/>
          <w:sz w:val="24"/>
          <w:szCs w:val="24"/>
        </w:rPr>
      </w:pPr>
      <w:r w:rsidRPr="00455791">
        <w:rPr>
          <w:rFonts w:ascii="Times New Roman" w:hAnsi="Times New Roman"/>
          <w:bCs/>
          <w:sz w:val="24"/>
          <w:szCs w:val="24"/>
        </w:rPr>
        <w:t>Цикл ЕН – Математический и общий естественнонаучный цикл</w:t>
      </w:r>
      <w:r>
        <w:rPr>
          <w:rFonts w:ascii="Times New Roman" w:hAnsi="Times New Roman"/>
          <w:bCs/>
          <w:sz w:val="24"/>
          <w:szCs w:val="24"/>
        </w:rPr>
        <w:t>.</w:t>
      </w:r>
    </w:p>
    <w:p w:rsidR="007000B0" w:rsidRDefault="007000B0" w:rsidP="007000B0">
      <w:pPr>
        <w:suppressAutoHyphens/>
        <w:spacing w:after="0"/>
        <w:ind w:firstLine="426"/>
        <w:rPr>
          <w:rFonts w:ascii="Times New Roman" w:hAnsi="Times New Roman"/>
          <w:b/>
          <w:sz w:val="24"/>
          <w:szCs w:val="24"/>
        </w:rPr>
      </w:pPr>
    </w:p>
    <w:p w:rsidR="007000B0" w:rsidRPr="007C2A41" w:rsidRDefault="007000B0" w:rsidP="007000B0">
      <w:pPr>
        <w:suppressAutoHyphens/>
        <w:spacing w:after="0"/>
        <w:ind w:firstLine="426"/>
        <w:rPr>
          <w:rFonts w:ascii="Times New Roman" w:hAnsi="Times New Roman"/>
          <w:i/>
          <w:sz w:val="24"/>
          <w:szCs w:val="24"/>
        </w:rPr>
      </w:pPr>
      <w:r w:rsidRPr="007C2A41">
        <w:rPr>
          <w:rFonts w:ascii="Times New Roman" w:hAnsi="Times New Roman"/>
          <w:b/>
          <w:sz w:val="24"/>
          <w:szCs w:val="24"/>
        </w:rPr>
        <w:t xml:space="preserve">Раздел 2. Общая характеристика образовательной программы </w:t>
      </w:r>
    </w:p>
    <w:p w:rsidR="007000B0" w:rsidRPr="007C2A41" w:rsidRDefault="007000B0" w:rsidP="007000B0">
      <w:pPr>
        <w:tabs>
          <w:tab w:val="left" w:pos="993"/>
        </w:tabs>
        <w:suppressAutoHyphens/>
        <w:spacing w:after="0"/>
        <w:ind w:firstLine="709"/>
        <w:jc w:val="both"/>
        <w:rPr>
          <w:rFonts w:ascii="Times New Roman" w:hAnsi="Times New Roman"/>
          <w:bCs/>
          <w:sz w:val="24"/>
          <w:szCs w:val="24"/>
        </w:rPr>
      </w:pPr>
    </w:p>
    <w:p w:rsidR="007000B0" w:rsidRDefault="007000B0" w:rsidP="007000B0">
      <w:pPr>
        <w:suppressAutoHyphens/>
        <w:spacing w:after="0"/>
        <w:ind w:firstLine="709"/>
        <w:jc w:val="both"/>
        <w:rPr>
          <w:rFonts w:ascii="Times New Roman" w:hAnsi="Times New Roman"/>
          <w:i/>
          <w:sz w:val="24"/>
          <w:szCs w:val="24"/>
        </w:rPr>
      </w:pPr>
      <w:r w:rsidRPr="007C2A41">
        <w:rPr>
          <w:rFonts w:ascii="Times New Roman" w:hAnsi="Times New Roman"/>
          <w:sz w:val="24"/>
          <w:szCs w:val="24"/>
        </w:rPr>
        <w:t xml:space="preserve">Квалификация, присваиваемая выпускникам образовательной программы: </w:t>
      </w:r>
      <w:r w:rsidRPr="007428FA">
        <w:rPr>
          <w:rFonts w:ascii="Times New Roman" w:hAnsi="Times New Roman"/>
          <w:b/>
          <w:sz w:val="24"/>
          <w:szCs w:val="24"/>
        </w:rPr>
        <w:t>Техник-теплотехник</w:t>
      </w:r>
    </w:p>
    <w:p w:rsidR="007000B0" w:rsidRPr="007C2A41" w:rsidRDefault="007000B0" w:rsidP="007000B0">
      <w:pPr>
        <w:suppressAutoHyphens/>
        <w:spacing w:after="0"/>
        <w:ind w:firstLine="709"/>
        <w:jc w:val="both"/>
        <w:rPr>
          <w:rFonts w:ascii="Times New Roman" w:hAnsi="Times New Roman"/>
          <w:sz w:val="24"/>
          <w:szCs w:val="24"/>
        </w:rPr>
      </w:pPr>
      <w:r w:rsidRPr="00A22B52">
        <w:rPr>
          <w:rFonts w:ascii="Times New Roman" w:hAnsi="Times New Roman"/>
          <w:sz w:val="24"/>
          <w:szCs w:val="24"/>
        </w:rPr>
        <w:t>Получение обр</w:t>
      </w:r>
      <w:r>
        <w:rPr>
          <w:rFonts w:ascii="Times New Roman" w:hAnsi="Times New Roman"/>
          <w:sz w:val="24"/>
          <w:szCs w:val="24"/>
        </w:rPr>
        <w:t>азования по специальности</w:t>
      </w:r>
      <w:r w:rsidRPr="007C2A41">
        <w:rPr>
          <w:rFonts w:ascii="Times New Roman" w:hAnsi="Times New Roman"/>
          <w:sz w:val="24"/>
          <w:szCs w:val="24"/>
        </w:rPr>
        <w:t>: допускается только в профессиональной образовательной организации или образовательной организации высшего образования</w:t>
      </w:r>
      <w:r w:rsidRPr="003272DB">
        <w:rPr>
          <w:rFonts w:ascii="Times New Roman" w:hAnsi="Times New Roman"/>
          <w:sz w:val="24"/>
          <w:szCs w:val="24"/>
        </w:rPr>
        <w:t>.</w:t>
      </w:r>
    </w:p>
    <w:p w:rsidR="007000B0" w:rsidRPr="0069472D" w:rsidRDefault="007000B0" w:rsidP="007000B0">
      <w:pPr>
        <w:suppressAutoHyphens/>
        <w:spacing w:after="0"/>
        <w:ind w:firstLine="709"/>
        <w:jc w:val="both"/>
        <w:rPr>
          <w:rFonts w:ascii="Times New Roman" w:hAnsi="Times New Roman"/>
          <w:b/>
          <w:i/>
          <w:sz w:val="24"/>
          <w:szCs w:val="24"/>
        </w:rPr>
      </w:pPr>
      <w:r w:rsidRPr="007C2A41">
        <w:rPr>
          <w:rFonts w:ascii="Times New Roman" w:hAnsi="Times New Roman"/>
          <w:sz w:val="24"/>
          <w:szCs w:val="24"/>
        </w:rPr>
        <w:t xml:space="preserve">Формы обучения: </w:t>
      </w:r>
      <w:r>
        <w:rPr>
          <w:rFonts w:ascii="Times New Roman" w:hAnsi="Times New Roman"/>
          <w:sz w:val="24"/>
          <w:szCs w:val="24"/>
        </w:rPr>
        <w:t>очная</w:t>
      </w:r>
      <w:r w:rsidRPr="003272DB">
        <w:rPr>
          <w:rFonts w:ascii="Times New Roman" w:hAnsi="Times New Roman"/>
          <w:bCs/>
          <w:i/>
          <w:sz w:val="24"/>
          <w:szCs w:val="24"/>
        </w:rPr>
        <w:t>.</w:t>
      </w:r>
    </w:p>
    <w:p w:rsidR="007000B0" w:rsidRPr="00322AAD" w:rsidRDefault="007000B0" w:rsidP="007000B0">
      <w:pPr>
        <w:suppressAutoHyphens/>
        <w:spacing w:after="0"/>
        <w:ind w:firstLine="709"/>
        <w:jc w:val="both"/>
        <w:rPr>
          <w:rFonts w:ascii="Times New Roman" w:hAnsi="Times New Roman"/>
          <w:bCs/>
          <w:i/>
          <w:sz w:val="24"/>
          <w:szCs w:val="24"/>
        </w:rPr>
      </w:pPr>
      <w:r w:rsidRPr="00322AAD">
        <w:rPr>
          <w:rFonts w:ascii="Times New Roman" w:hAnsi="Times New Roman"/>
          <w:iCs/>
          <w:sz w:val="24"/>
          <w:szCs w:val="24"/>
        </w:rPr>
        <w:t xml:space="preserve">Объем </w:t>
      </w:r>
      <w:r>
        <w:rPr>
          <w:rFonts w:ascii="Times New Roman" w:hAnsi="Times New Roman"/>
          <w:iCs/>
          <w:sz w:val="24"/>
          <w:szCs w:val="24"/>
        </w:rPr>
        <w:t>программы по</w:t>
      </w:r>
      <w:r w:rsidRPr="00322AAD">
        <w:rPr>
          <w:rFonts w:ascii="Times New Roman" w:hAnsi="Times New Roman"/>
          <w:iCs/>
          <w:sz w:val="24"/>
          <w:szCs w:val="24"/>
        </w:rPr>
        <w:t xml:space="preserve"> </w:t>
      </w:r>
      <w:r>
        <w:rPr>
          <w:rFonts w:ascii="Times New Roman" w:hAnsi="Times New Roman"/>
          <w:iCs/>
          <w:sz w:val="24"/>
          <w:szCs w:val="24"/>
        </w:rPr>
        <w:t>освоению программы</w:t>
      </w:r>
      <w:r w:rsidRPr="00322AAD">
        <w:rPr>
          <w:rFonts w:ascii="Times New Roman" w:hAnsi="Times New Roman"/>
          <w:iCs/>
          <w:sz w:val="24"/>
          <w:szCs w:val="24"/>
        </w:rPr>
        <w:t xml:space="preserve"> среднего профессионального образования на базе основного общего образования с одновременным получением среднего общего образования: </w:t>
      </w:r>
      <w:r w:rsidRPr="00222138">
        <w:rPr>
          <w:rFonts w:ascii="Times New Roman" w:hAnsi="Times New Roman"/>
          <w:i/>
          <w:iCs/>
          <w:sz w:val="24"/>
          <w:szCs w:val="24"/>
        </w:rPr>
        <w:t>5940 академических</w:t>
      </w:r>
      <w:r>
        <w:rPr>
          <w:rFonts w:ascii="Times New Roman" w:hAnsi="Times New Roman"/>
          <w:i/>
          <w:iCs/>
          <w:sz w:val="24"/>
          <w:szCs w:val="24"/>
        </w:rPr>
        <w:t xml:space="preserve"> </w:t>
      </w:r>
      <w:r w:rsidRPr="00322AAD">
        <w:rPr>
          <w:rFonts w:ascii="Times New Roman" w:hAnsi="Times New Roman"/>
          <w:i/>
          <w:iCs/>
          <w:sz w:val="24"/>
          <w:szCs w:val="24"/>
        </w:rPr>
        <w:t>часов</w:t>
      </w:r>
      <w:r>
        <w:rPr>
          <w:rFonts w:ascii="Times New Roman" w:hAnsi="Times New Roman"/>
          <w:i/>
          <w:iCs/>
          <w:sz w:val="24"/>
          <w:szCs w:val="24"/>
        </w:rPr>
        <w:t xml:space="preserve">, со сроком обучения 3 год 10 месяцев. </w:t>
      </w:r>
    </w:p>
    <w:p w:rsidR="007000B0" w:rsidRDefault="007000B0" w:rsidP="007000B0">
      <w:pPr>
        <w:spacing w:after="0"/>
        <w:ind w:firstLine="708"/>
        <w:jc w:val="both"/>
        <w:rPr>
          <w:rFonts w:ascii="Times New Roman" w:hAnsi="Times New Roman"/>
          <w:b/>
          <w:sz w:val="24"/>
          <w:szCs w:val="24"/>
        </w:rPr>
      </w:pPr>
    </w:p>
    <w:p w:rsidR="007000B0" w:rsidRPr="00322AAD" w:rsidRDefault="007000B0" w:rsidP="007000B0">
      <w:pPr>
        <w:spacing w:after="0"/>
        <w:jc w:val="both"/>
        <w:rPr>
          <w:rFonts w:ascii="Times New Roman" w:hAnsi="Times New Roman"/>
          <w:b/>
          <w:sz w:val="24"/>
          <w:szCs w:val="24"/>
        </w:rPr>
      </w:pPr>
    </w:p>
    <w:p w:rsidR="007000B0" w:rsidRPr="00322AAD" w:rsidRDefault="007000B0" w:rsidP="007000B0">
      <w:pPr>
        <w:spacing w:after="0"/>
        <w:ind w:firstLine="708"/>
        <w:jc w:val="both"/>
        <w:rPr>
          <w:rFonts w:ascii="Times New Roman" w:hAnsi="Times New Roman"/>
          <w:b/>
          <w:sz w:val="24"/>
          <w:szCs w:val="24"/>
        </w:rPr>
      </w:pPr>
      <w:r w:rsidRPr="00322AAD">
        <w:rPr>
          <w:rFonts w:ascii="Times New Roman" w:hAnsi="Times New Roman"/>
          <w:b/>
          <w:sz w:val="24"/>
          <w:szCs w:val="24"/>
        </w:rPr>
        <w:t>Раздел 3. Характеристика профессиональной деятельности выпускника</w:t>
      </w:r>
    </w:p>
    <w:p w:rsidR="007000B0" w:rsidRPr="00322AAD" w:rsidRDefault="007000B0" w:rsidP="007000B0">
      <w:pPr>
        <w:spacing w:after="0"/>
        <w:ind w:firstLine="708"/>
        <w:jc w:val="both"/>
        <w:rPr>
          <w:rFonts w:ascii="Times New Roman" w:hAnsi="Times New Roman"/>
          <w:b/>
          <w:sz w:val="24"/>
          <w:szCs w:val="24"/>
        </w:rPr>
      </w:pPr>
    </w:p>
    <w:p w:rsidR="007000B0" w:rsidRDefault="007000B0" w:rsidP="007000B0">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3.1. Область профессиональной деятельности выпускников: </w:t>
      </w:r>
      <w:r w:rsidRPr="00145AD9">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Pr>
          <w:rFonts w:ascii="Times New Roman" w:hAnsi="Times New Roman"/>
          <w:sz w:val="24"/>
          <w:szCs w:val="24"/>
        </w:rPr>
        <w:t>.</w:t>
      </w:r>
    </w:p>
    <w:p w:rsidR="007000B0" w:rsidRDefault="007000B0" w:rsidP="007000B0">
      <w:pPr>
        <w:suppressAutoHyphens/>
        <w:spacing w:after="0"/>
        <w:ind w:firstLine="709"/>
        <w:jc w:val="both"/>
        <w:rPr>
          <w:rFonts w:ascii="Times New Roman" w:hAnsi="Times New Roman"/>
          <w:iCs/>
          <w:sz w:val="24"/>
          <w:szCs w:val="24"/>
        </w:rPr>
      </w:pPr>
      <w:r w:rsidRPr="00322AAD">
        <w:rPr>
          <w:rFonts w:ascii="Times New Roman" w:hAnsi="Times New Roman"/>
          <w:sz w:val="24"/>
          <w:szCs w:val="24"/>
        </w:rPr>
        <w:t xml:space="preserve">3.2. </w:t>
      </w:r>
      <w:bookmarkStart w:id="4" w:name="_Toc460855523"/>
      <w:bookmarkStart w:id="5" w:name="_Toc460939930"/>
      <w:r w:rsidRPr="00322AAD">
        <w:rPr>
          <w:rFonts w:ascii="Times New Roman" w:hAnsi="Times New Roman"/>
          <w:sz w:val="24"/>
          <w:szCs w:val="24"/>
        </w:rPr>
        <w:t>Соответствие профессиональных модулей присваиваемым квалификациям</w:t>
      </w:r>
      <w:bookmarkEnd w:id="4"/>
      <w:bookmarkEnd w:id="5"/>
      <w:r w:rsidRPr="009035ED">
        <w:rPr>
          <w:rFonts w:ascii="Times New Roman" w:hAnsi="Times New Roman"/>
          <w:iCs/>
          <w:sz w:val="24"/>
          <w:szCs w:val="24"/>
        </w:rPr>
        <w:t>:</w:t>
      </w:r>
    </w:p>
    <w:p w:rsidR="007000B0" w:rsidRPr="00713A8B" w:rsidRDefault="007000B0" w:rsidP="007000B0">
      <w:pPr>
        <w:suppressAutoHyphens/>
        <w:spacing w:after="0"/>
        <w:ind w:firstLine="709"/>
        <w:jc w:val="both"/>
        <w:rPr>
          <w:rFonts w:ascii="Times New Roman" w:hAnsi="Times New Roman"/>
          <w:i/>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835"/>
        <w:gridCol w:w="2012"/>
        <w:gridCol w:w="1815"/>
      </w:tblGrid>
      <w:tr w:rsidR="007000B0" w:rsidRPr="00B26BD5" w:rsidTr="00E26CF9">
        <w:trPr>
          <w:trHeight w:val="637"/>
        </w:trPr>
        <w:tc>
          <w:tcPr>
            <w:tcW w:w="2802" w:type="dxa"/>
            <w:vMerge w:val="restart"/>
          </w:tcPr>
          <w:p w:rsidR="007000B0" w:rsidRPr="00B26BD5"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Наименование основных видов деятельности</w:t>
            </w:r>
          </w:p>
        </w:tc>
        <w:tc>
          <w:tcPr>
            <w:tcW w:w="2835" w:type="dxa"/>
            <w:vMerge w:val="restart"/>
            <w:tcBorders>
              <w:top w:val="single" w:sz="12" w:space="0" w:color="auto"/>
            </w:tcBorders>
          </w:tcPr>
          <w:p w:rsidR="007000B0" w:rsidRPr="00B26BD5"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Наименование профессиональных модулей</w:t>
            </w:r>
          </w:p>
        </w:tc>
        <w:tc>
          <w:tcPr>
            <w:tcW w:w="3827" w:type="dxa"/>
            <w:gridSpan w:val="2"/>
          </w:tcPr>
          <w:p w:rsidR="007000B0" w:rsidRPr="00B26BD5" w:rsidRDefault="007000B0" w:rsidP="00E26CF9">
            <w:pPr>
              <w:suppressAutoHyphens/>
              <w:spacing w:after="0"/>
              <w:jc w:val="center"/>
              <w:rPr>
                <w:rFonts w:ascii="Times New Roman" w:hAnsi="Times New Roman"/>
                <w:i/>
              </w:rPr>
            </w:pPr>
            <w:r w:rsidRPr="002C67AD">
              <w:rPr>
                <w:rFonts w:ascii="Times New Roman" w:hAnsi="Times New Roman"/>
              </w:rPr>
              <w:t>Наименование квалификации(й) специалиста среднего звена</w:t>
            </w:r>
          </w:p>
        </w:tc>
      </w:tr>
      <w:tr w:rsidR="007000B0" w:rsidRPr="00B26BD5" w:rsidTr="00E26CF9">
        <w:tc>
          <w:tcPr>
            <w:tcW w:w="2802" w:type="dxa"/>
            <w:vMerge/>
          </w:tcPr>
          <w:p w:rsidR="007000B0" w:rsidRPr="00B26BD5" w:rsidRDefault="007000B0" w:rsidP="00E26CF9">
            <w:pPr>
              <w:suppressAutoHyphens/>
              <w:spacing w:after="0"/>
              <w:rPr>
                <w:rFonts w:ascii="Times New Roman" w:hAnsi="Times New Roman"/>
              </w:rPr>
            </w:pPr>
          </w:p>
        </w:tc>
        <w:tc>
          <w:tcPr>
            <w:tcW w:w="2835" w:type="dxa"/>
            <w:vMerge/>
          </w:tcPr>
          <w:p w:rsidR="007000B0" w:rsidRPr="00B26BD5" w:rsidRDefault="007000B0" w:rsidP="00E26CF9">
            <w:pPr>
              <w:suppressAutoHyphens/>
              <w:spacing w:after="0"/>
              <w:rPr>
                <w:rFonts w:ascii="Times New Roman" w:hAnsi="Times New Roman"/>
                <w:i/>
              </w:rPr>
            </w:pPr>
          </w:p>
        </w:tc>
        <w:tc>
          <w:tcPr>
            <w:tcW w:w="2012" w:type="dxa"/>
          </w:tcPr>
          <w:p w:rsidR="007000B0" w:rsidRPr="002C67AD" w:rsidRDefault="007000B0" w:rsidP="00E26CF9">
            <w:pPr>
              <w:suppressAutoHyphens/>
              <w:spacing w:after="0" w:line="240" w:lineRule="auto"/>
              <w:jc w:val="center"/>
              <w:rPr>
                <w:rFonts w:ascii="Times New Roman" w:hAnsi="Times New Roman"/>
                <w:i/>
              </w:rPr>
            </w:pPr>
            <w:r w:rsidRPr="002C67AD">
              <w:rPr>
                <w:rFonts w:ascii="Times New Roman" w:hAnsi="Times New Roman"/>
              </w:rPr>
              <w:t>техник-теплотехник</w:t>
            </w:r>
          </w:p>
        </w:tc>
        <w:tc>
          <w:tcPr>
            <w:tcW w:w="1815" w:type="dxa"/>
          </w:tcPr>
          <w:p w:rsidR="007000B0" w:rsidRPr="00374F42" w:rsidRDefault="007000B0" w:rsidP="00E26CF9">
            <w:pPr>
              <w:suppressAutoHyphens/>
              <w:spacing w:after="0" w:line="240" w:lineRule="auto"/>
              <w:jc w:val="center"/>
              <w:rPr>
                <w:rFonts w:ascii="Times New Roman" w:hAnsi="Times New Roman"/>
              </w:rPr>
            </w:pPr>
            <w:r w:rsidRPr="00374F42">
              <w:rPr>
                <w:rFonts w:ascii="Times New Roman" w:hAnsi="Times New Roman"/>
                <w:sz w:val="24"/>
                <w:szCs w:val="24"/>
              </w:rPr>
              <w:t>старший техник-теплотехни</w:t>
            </w:r>
            <w:r>
              <w:rPr>
                <w:rFonts w:ascii="Times New Roman" w:hAnsi="Times New Roman"/>
                <w:sz w:val="24"/>
                <w:szCs w:val="24"/>
              </w:rPr>
              <w:t>к</w:t>
            </w:r>
          </w:p>
        </w:tc>
      </w:tr>
      <w:tr w:rsidR="007000B0" w:rsidRPr="00B26BD5" w:rsidTr="00E26CF9">
        <w:tc>
          <w:tcPr>
            <w:tcW w:w="2802" w:type="dxa"/>
          </w:tcPr>
          <w:p w:rsidR="007000B0" w:rsidRPr="00D04704" w:rsidRDefault="007000B0" w:rsidP="00E26CF9">
            <w:pPr>
              <w:suppressAutoHyphens/>
              <w:spacing w:after="0"/>
              <w:rPr>
                <w:rFonts w:ascii="Times New Roman" w:hAnsi="Times New Roman"/>
                <w:i/>
                <w:sz w:val="24"/>
                <w:szCs w:val="24"/>
              </w:rPr>
            </w:pPr>
            <w:r w:rsidRPr="00D04704">
              <w:rPr>
                <w:rFonts w:ascii="Times New Roman" w:hAnsi="Times New Roman"/>
                <w:sz w:val="24"/>
                <w:szCs w:val="24"/>
              </w:rPr>
              <w:t>Обслуживание котельного оборудования на ТЭС</w:t>
            </w:r>
          </w:p>
        </w:tc>
        <w:tc>
          <w:tcPr>
            <w:tcW w:w="2835" w:type="dxa"/>
          </w:tcPr>
          <w:p w:rsidR="007000B0" w:rsidRPr="005727DC" w:rsidRDefault="007000B0" w:rsidP="00E26CF9">
            <w:pPr>
              <w:suppressAutoHyphens/>
              <w:spacing w:after="0"/>
              <w:rPr>
                <w:rFonts w:ascii="Times New Roman" w:hAnsi="Times New Roman"/>
                <w:sz w:val="24"/>
                <w:szCs w:val="24"/>
              </w:rPr>
            </w:pPr>
            <w:r>
              <w:rPr>
                <w:rFonts w:ascii="Times New Roman" w:hAnsi="Times New Roman"/>
                <w:sz w:val="24"/>
                <w:szCs w:val="24"/>
              </w:rPr>
              <w:t xml:space="preserve">ПМ 01 </w:t>
            </w:r>
            <w:r w:rsidRPr="00D04704">
              <w:rPr>
                <w:rFonts w:ascii="Times New Roman" w:hAnsi="Times New Roman"/>
                <w:sz w:val="24"/>
                <w:szCs w:val="24"/>
              </w:rPr>
              <w:t>Обслуживание котельного оборудования на ТЭС</w:t>
            </w:r>
          </w:p>
        </w:tc>
        <w:tc>
          <w:tcPr>
            <w:tcW w:w="2012" w:type="dxa"/>
          </w:tcPr>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r>
      <w:tr w:rsidR="007000B0" w:rsidRPr="00B26BD5" w:rsidTr="00E26CF9">
        <w:tc>
          <w:tcPr>
            <w:tcW w:w="2802" w:type="dxa"/>
          </w:tcPr>
          <w:p w:rsidR="007000B0" w:rsidRPr="00D04704" w:rsidRDefault="007000B0" w:rsidP="00E26CF9">
            <w:pPr>
              <w:suppressAutoHyphens/>
              <w:spacing w:after="0"/>
              <w:rPr>
                <w:rFonts w:ascii="Times New Roman" w:hAnsi="Times New Roman"/>
                <w:i/>
                <w:sz w:val="24"/>
                <w:szCs w:val="24"/>
              </w:rPr>
            </w:pPr>
            <w:r w:rsidRPr="00D04704">
              <w:rPr>
                <w:rFonts w:ascii="Times New Roman" w:hAnsi="Times New Roman"/>
                <w:sz w:val="24"/>
                <w:szCs w:val="24"/>
              </w:rPr>
              <w:lastRenderedPageBreak/>
              <w:t>Обслуживание турбинного оборудования на ТЭС</w:t>
            </w:r>
          </w:p>
        </w:tc>
        <w:tc>
          <w:tcPr>
            <w:tcW w:w="2835" w:type="dxa"/>
          </w:tcPr>
          <w:p w:rsidR="007000B0" w:rsidRPr="005727DC" w:rsidRDefault="007000B0" w:rsidP="00E26CF9">
            <w:pPr>
              <w:suppressAutoHyphens/>
              <w:spacing w:after="0"/>
              <w:rPr>
                <w:rFonts w:ascii="Times New Roman" w:hAnsi="Times New Roman"/>
                <w:sz w:val="24"/>
                <w:szCs w:val="24"/>
              </w:rPr>
            </w:pPr>
            <w:r>
              <w:rPr>
                <w:rFonts w:ascii="Times New Roman" w:hAnsi="Times New Roman"/>
                <w:sz w:val="24"/>
                <w:szCs w:val="24"/>
              </w:rPr>
              <w:t xml:space="preserve">ПМ 02 </w:t>
            </w:r>
            <w:r w:rsidRPr="00D04704">
              <w:rPr>
                <w:rFonts w:ascii="Times New Roman" w:hAnsi="Times New Roman"/>
                <w:sz w:val="24"/>
                <w:szCs w:val="24"/>
              </w:rPr>
              <w:t>Обслуживание турбинного оборудования на ТЭС</w:t>
            </w:r>
          </w:p>
        </w:tc>
        <w:tc>
          <w:tcPr>
            <w:tcW w:w="2012" w:type="dxa"/>
          </w:tcPr>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r>
      <w:tr w:rsidR="007000B0" w:rsidRPr="00B26BD5" w:rsidTr="00E26CF9">
        <w:tc>
          <w:tcPr>
            <w:tcW w:w="2802" w:type="dxa"/>
          </w:tcPr>
          <w:p w:rsidR="007000B0" w:rsidRPr="00D04704" w:rsidRDefault="007000B0" w:rsidP="00E26CF9">
            <w:pPr>
              <w:suppressAutoHyphens/>
              <w:spacing w:after="0"/>
              <w:rPr>
                <w:rFonts w:ascii="Times New Roman" w:hAnsi="Times New Roman"/>
                <w:i/>
                <w:sz w:val="24"/>
                <w:szCs w:val="24"/>
              </w:rPr>
            </w:pPr>
            <w:r w:rsidRPr="00D04704">
              <w:rPr>
                <w:rFonts w:ascii="Times New Roman" w:hAnsi="Times New Roman"/>
                <w:sz w:val="24"/>
                <w:szCs w:val="24"/>
              </w:rPr>
              <w:t>Ремонт теплоэнергетического оборудования</w:t>
            </w:r>
          </w:p>
        </w:tc>
        <w:tc>
          <w:tcPr>
            <w:tcW w:w="2835" w:type="dxa"/>
          </w:tcPr>
          <w:p w:rsidR="007000B0" w:rsidRPr="005727DC" w:rsidRDefault="007000B0" w:rsidP="00E26CF9">
            <w:pPr>
              <w:suppressAutoHyphens/>
              <w:spacing w:after="0"/>
              <w:rPr>
                <w:rFonts w:ascii="Times New Roman" w:hAnsi="Times New Roman"/>
                <w:sz w:val="24"/>
                <w:szCs w:val="24"/>
              </w:rPr>
            </w:pPr>
            <w:r>
              <w:rPr>
                <w:rFonts w:ascii="Times New Roman" w:hAnsi="Times New Roman"/>
                <w:sz w:val="24"/>
                <w:szCs w:val="24"/>
              </w:rPr>
              <w:t xml:space="preserve">ПМ 03 </w:t>
            </w:r>
            <w:r w:rsidRPr="00D04704">
              <w:rPr>
                <w:rFonts w:ascii="Times New Roman" w:hAnsi="Times New Roman"/>
                <w:sz w:val="24"/>
                <w:szCs w:val="24"/>
              </w:rPr>
              <w:t>Ремонт теплоэнергетического оборудования</w:t>
            </w:r>
          </w:p>
        </w:tc>
        <w:tc>
          <w:tcPr>
            <w:tcW w:w="2012" w:type="dxa"/>
          </w:tcPr>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r>
      <w:tr w:rsidR="007000B0" w:rsidRPr="00B26BD5" w:rsidTr="00E26CF9">
        <w:tc>
          <w:tcPr>
            <w:tcW w:w="2802" w:type="dxa"/>
          </w:tcPr>
          <w:p w:rsidR="007000B0" w:rsidRPr="00D04704" w:rsidRDefault="007000B0" w:rsidP="00E26CF9">
            <w:pPr>
              <w:suppressAutoHyphens/>
              <w:spacing w:after="0"/>
              <w:rPr>
                <w:rFonts w:ascii="Times New Roman" w:hAnsi="Times New Roman"/>
                <w:i/>
                <w:sz w:val="24"/>
                <w:szCs w:val="24"/>
              </w:rPr>
            </w:pPr>
            <w:r w:rsidRPr="00D04704">
              <w:rPr>
                <w:rFonts w:ascii="Times New Roman" w:hAnsi="Times New Roman"/>
                <w:sz w:val="24"/>
                <w:szCs w:val="24"/>
              </w:rPr>
              <w:t>Контроль технологических процессов производства тепловой энергии и управление им</w:t>
            </w:r>
          </w:p>
        </w:tc>
        <w:tc>
          <w:tcPr>
            <w:tcW w:w="2835" w:type="dxa"/>
          </w:tcPr>
          <w:p w:rsidR="007000B0" w:rsidRPr="005727DC" w:rsidRDefault="007000B0" w:rsidP="00E26CF9">
            <w:pPr>
              <w:suppressAutoHyphens/>
              <w:spacing w:after="0"/>
              <w:rPr>
                <w:rFonts w:ascii="Times New Roman" w:hAnsi="Times New Roman"/>
                <w:sz w:val="24"/>
                <w:szCs w:val="24"/>
              </w:rPr>
            </w:pPr>
            <w:r>
              <w:rPr>
                <w:rFonts w:ascii="Times New Roman" w:hAnsi="Times New Roman"/>
                <w:sz w:val="24"/>
                <w:szCs w:val="24"/>
              </w:rPr>
              <w:t xml:space="preserve">ПМ 04 </w:t>
            </w:r>
            <w:r w:rsidRPr="00D04704">
              <w:rPr>
                <w:rFonts w:ascii="Times New Roman" w:hAnsi="Times New Roman"/>
                <w:sz w:val="24"/>
                <w:szCs w:val="24"/>
              </w:rPr>
              <w:t>Контроль технологических процессов производства тепловой энергии и управление им</w:t>
            </w:r>
          </w:p>
        </w:tc>
        <w:tc>
          <w:tcPr>
            <w:tcW w:w="2012" w:type="dxa"/>
          </w:tcPr>
          <w:p w:rsidR="007000B0" w:rsidRDefault="007000B0" w:rsidP="00E26CF9">
            <w:pPr>
              <w:suppressAutoHyphens/>
              <w:spacing w:after="0"/>
              <w:jc w:val="center"/>
              <w:rPr>
                <w:rFonts w:ascii="Times New Roman" w:hAnsi="Times New Roman"/>
              </w:rPr>
            </w:pPr>
          </w:p>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rsidR="007000B0" w:rsidRDefault="007000B0" w:rsidP="00E26CF9">
            <w:pPr>
              <w:suppressAutoHyphens/>
              <w:spacing w:after="0"/>
              <w:jc w:val="center"/>
              <w:rPr>
                <w:rFonts w:ascii="Times New Roman" w:hAnsi="Times New Roman"/>
              </w:rPr>
            </w:pPr>
          </w:p>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r>
      <w:tr w:rsidR="007000B0" w:rsidRPr="00B26BD5" w:rsidTr="00E26CF9">
        <w:tc>
          <w:tcPr>
            <w:tcW w:w="2802" w:type="dxa"/>
          </w:tcPr>
          <w:p w:rsidR="007000B0" w:rsidRPr="00D04704" w:rsidRDefault="007000B0" w:rsidP="00E26CF9">
            <w:pPr>
              <w:suppressAutoHyphens/>
              <w:spacing w:after="0"/>
              <w:rPr>
                <w:rFonts w:ascii="Times New Roman" w:hAnsi="Times New Roman"/>
                <w:i/>
                <w:sz w:val="24"/>
                <w:szCs w:val="24"/>
              </w:rPr>
            </w:pPr>
            <w:r w:rsidRPr="00D04704">
              <w:rPr>
                <w:rFonts w:ascii="Times New Roman" w:hAnsi="Times New Roman"/>
                <w:sz w:val="24"/>
                <w:szCs w:val="24"/>
              </w:rPr>
              <w:t>Организация и управление работами коллектива исполнителей</w:t>
            </w:r>
          </w:p>
        </w:tc>
        <w:tc>
          <w:tcPr>
            <w:tcW w:w="2835" w:type="dxa"/>
          </w:tcPr>
          <w:p w:rsidR="007000B0" w:rsidRPr="005727DC" w:rsidRDefault="007000B0" w:rsidP="00E26CF9">
            <w:pPr>
              <w:suppressAutoHyphens/>
              <w:spacing w:after="0"/>
              <w:rPr>
                <w:rFonts w:ascii="Times New Roman" w:hAnsi="Times New Roman"/>
                <w:sz w:val="24"/>
                <w:szCs w:val="24"/>
              </w:rPr>
            </w:pPr>
            <w:r>
              <w:rPr>
                <w:rFonts w:ascii="Times New Roman" w:hAnsi="Times New Roman"/>
                <w:sz w:val="24"/>
                <w:szCs w:val="24"/>
              </w:rPr>
              <w:t xml:space="preserve">ПМ 05 </w:t>
            </w:r>
            <w:r w:rsidRPr="00D04704">
              <w:rPr>
                <w:rFonts w:ascii="Times New Roman" w:hAnsi="Times New Roman"/>
                <w:sz w:val="24"/>
                <w:szCs w:val="24"/>
              </w:rPr>
              <w:t>Организация и управление работами коллектива исполнителей</w:t>
            </w:r>
          </w:p>
        </w:tc>
        <w:tc>
          <w:tcPr>
            <w:tcW w:w="2012" w:type="dxa"/>
          </w:tcPr>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c>
          <w:tcPr>
            <w:tcW w:w="1815" w:type="dxa"/>
          </w:tcPr>
          <w:p w:rsidR="007000B0" w:rsidRDefault="007000B0" w:rsidP="00E26CF9">
            <w:pPr>
              <w:suppressAutoHyphens/>
              <w:spacing w:after="0"/>
              <w:jc w:val="center"/>
              <w:rPr>
                <w:rFonts w:ascii="Times New Roman" w:hAnsi="Times New Roman"/>
              </w:rPr>
            </w:pPr>
          </w:p>
          <w:p w:rsidR="007000B0" w:rsidRPr="00B26BD5" w:rsidRDefault="007000B0" w:rsidP="00E26CF9">
            <w:pPr>
              <w:suppressAutoHyphens/>
              <w:spacing w:after="0"/>
              <w:jc w:val="center"/>
              <w:rPr>
                <w:rFonts w:ascii="Times New Roman" w:hAnsi="Times New Roman"/>
              </w:rPr>
            </w:pPr>
            <w:r w:rsidRPr="00B26BD5">
              <w:rPr>
                <w:rFonts w:ascii="Times New Roman" w:hAnsi="Times New Roman"/>
              </w:rPr>
              <w:t>осваивается</w:t>
            </w:r>
          </w:p>
        </w:tc>
      </w:tr>
      <w:tr w:rsidR="007000B0" w:rsidRPr="00B26BD5" w:rsidTr="00E26CF9">
        <w:tc>
          <w:tcPr>
            <w:tcW w:w="2802" w:type="dxa"/>
          </w:tcPr>
          <w:p w:rsidR="007000B0" w:rsidRPr="00BF6EF5" w:rsidRDefault="00BF6EF5" w:rsidP="00E26CF9">
            <w:pPr>
              <w:suppressAutoHyphens/>
              <w:spacing w:after="0"/>
              <w:rPr>
                <w:rFonts w:ascii="Times New Roman" w:hAnsi="Times New Roman"/>
                <w:sz w:val="24"/>
                <w:szCs w:val="24"/>
                <w:highlight w:val="yellow"/>
              </w:rPr>
            </w:pPr>
            <w:r w:rsidRPr="00EA11F1">
              <w:rPr>
                <w:rFonts w:ascii="Times New Roman" w:hAnsi="Times New Roman"/>
                <w:sz w:val="24"/>
              </w:rPr>
              <w:t>Выполнение работ по профессии 13577 Машинист блочной системы управления агрегатами (котел-турбина)</w:t>
            </w:r>
          </w:p>
        </w:tc>
        <w:tc>
          <w:tcPr>
            <w:tcW w:w="2835" w:type="dxa"/>
          </w:tcPr>
          <w:p w:rsidR="007000B0" w:rsidRPr="00222138" w:rsidRDefault="007000B0" w:rsidP="00E26CF9">
            <w:pPr>
              <w:suppressAutoHyphens/>
              <w:spacing w:after="0"/>
              <w:rPr>
                <w:rFonts w:ascii="Times New Roman" w:hAnsi="Times New Roman"/>
                <w:sz w:val="24"/>
                <w:szCs w:val="24"/>
              </w:rPr>
            </w:pPr>
            <w:r w:rsidRPr="00222138">
              <w:rPr>
                <w:rFonts w:ascii="Times New Roman" w:hAnsi="Times New Roman"/>
                <w:sz w:val="24"/>
                <w:szCs w:val="24"/>
              </w:rPr>
              <w:t xml:space="preserve">ПМ 06 </w:t>
            </w:r>
            <w:r w:rsidR="00BF6EF5" w:rsidRPr="00222138">
              <w:rPr>
                <w:rFonts w:ascii="Times New Roman" w:hAnsi="Times New Roman"/>
                <w:sz w:val="24"/>
              </w:rPr>
              <w:t>Выполнение работ по профессии 13577 Машинист блочной системы управления агрегатами (котел-турбина)</w:t>
            </w:r>
          </w:p>
        </w:tc>
        <w:tc>
          <w:tcPr>
            <w:tcW w:w="2012" w:type="dxa"/>
          </w:tcPr>
          <w:p w:rsidR="007000B0" w:rsidRPr="00222138" w:rsidRDefault="007000B0" w:rsidP="00E26CF9">
            <w:pPr>
              <w:suppressAutoHyphens/>
              <w:spacing w:after="0"/>
              <w:jc w:val="center"/>
              <w:rPr>
                <w:rFonts w:ascii="Times New Roman" w:hAnsi="Times New Roman"/>
              </w:rPr>
            </w:pPr>
          </w:p>
          <w:p w:rsidR="007000B0" w:rsidRPr="00222138" w:rsidRDefault="007000B0" w:rsidP="00E26CF9">
            <w:pPr>
              <w:suppressAutoHyphens/>
              <w:spacing w:after="0"/>
              <w:jc w:val="center"/>
              <w:rPr>
                <w:rFonts w:ascii="Times New Roman" w:hAnsi="Times New Roman"/>
              </w:rPr>
            </w:pPr>
          </w:p>
          <w:p w:rsidR="007000B0" w:rsidRPr="00222138" w:rsidRDefault="007000B0" w:rsidP="00E26CF9">
            <w:pPr>
              <w:suppressAutoHyphens/>
              <w:spacing w:after="0"/>
              <w:jc w:val="center"/>
              <w:rPr>
                <w:rFonts w:ascii="Times New Roman" w:hAnsi="Times New Roman"/>
              </w:rPr>
            </w:pPr>
            <w:r w:rsidRPr="00222138">
              <w:rPr>
                <w:rFonts w:ascii="Times New Roman" w:hAnsi="Times New Roman"/>
              </w:rPr>
              <w:t>осваивается</w:t>
            </w:r>
          </w:p>
        </w:tc>
        <w:tc>
          <w:tcPr>
            <w:tcW w:w="1815" w:type="dxa"/>
          </w:tcPr>
          <w:p w:rsidR="007000B0" w:rsidRPr="00222138" w:rsidRDefault="007000B0" w:rsidP="00E26CF9">
            <w:pPr>
              <w:suppressAutoHyphens/>
              <w:spacing w:after="0"/>
              <w:jc w:val="center"/>
              <w:rPr>
                <w:rFonts w:ascii="Times New Roman" w:hAnsi="Times New Roman"/>
              </w:rPr>
            </w:pPr>
          </w:p>
          <w:p w:rsidR="007000B0" w:rsidRPr="00222138" w:rsidRDefault="007000B0" w:rsidP="00E26CF9">
            <w:pPr>
              <w:suppressAutoHyphens/>
              <w:spacing w:after="0"/>
              <w:jc w:val="center"/>
              <w:rPr>
                <w:rFonts w:ascii="Times New Roman" w:hAnsi="Times New Roman"/>
              </w:rPr>
            </w:pPr>
          </w:p>
          <w:p w:rsidR="007000B0" w:rsidRPr="00222138" w:rsidRDefault="007000B0" w:rsidP="00E26CF9">
            <w:pPr>
              <w:suppressAutoHyphens/>
              <w:spacing w:after="0"/>
              <w:jc w:val="center"/>
              <w:rPr>
                <w:rFonts w:ascii="Times New Roman" w:hAnsi="Times New Roman"/>
              </w:rPr>
            </w:pPr>
            <w:r w:rsidRPr="00222138">
              <w:rPr>
                <w:rFonts w:ascii="Times New Roman" w:hAnsi="Times New Roman"/>
              </w:rPr>
              <w:t>осваивается</w:t>
            </w:r>
          </w:p>
        </w:tc>
      </w:tr>
      <w:tr w:rsidR="00BF6EF5" w:rsidRPr="00B26BD5" w:rsidTr="00E26CF9">
        <w:tc>
          <w:tcPr>
            <w:tcW w:w="2802" w:type="dxa"/>
          </w:tcPr>
          <w:p w:rsidR="00BF6EF5" w:rsidRDefault="00BF6EF5" w:rsidP="00BF6EF5">
            <w:pPr>
              <w:spacing w:after="0"/>
              <w:jc w:val="both"/>
              <w:rPr>
                <w:rFonts w:ascii="Times New Roman" w:hAnsi="Times New Roman"/>
                <w:b/>
                <w:sz w:val="24"/>
                <w:szCs w:val="24"/>
              </w:rPr>
            </w:pPr>
            <w:r w:rsidRPr="00EA11F1">
              <w:rPr>
                <w:rFonts w:ascii="Times New Roman" w:hAnsi="Times New Roman"/>
                <w:sz w:val="24"/>
              </w:rPr>
              <w:t>Вып</w:t>
            </w:r>
            <w:r>
              <w:rPr>
                <w:rFonts w:ascii="Times New Roman" w:hAnsi="Times New Roman"/>
                <w:sz w:val="24"/>
              </w:rPr>
              <w:t xml:space="preserve">олнение работ по </w:t>
            </w:r>
            <w:proofErr w:type="gramStart"/>
            <w:r>
              <w:rPr>
                <w:rFonts w:ascii="Times New Roman" w:hAnsi="Times New Roman"/>
                <w:sz w:val="24"/>
              </w:rPr>
              <w:t xml:space="preserve">профессии </w:t>
            </w:r>
            <w:r w:rsidRPr="00EA11F1">
              <w:rPr>
                <w:rFonts w:ascii="Times New Roman" w:hAnsi="Times New Roman"/>
                <w:sz w:val="24"/>
              </w:rPr>
              <w:t xml:space="preserve"> </w:t>
            </w:r>
            <w:r>
              <w:rPr>
                <w:rFonts w:ascii="Times New Roman" w:hAnsi="Times New Roman"/>
                <w:sz w:val="24"/>
              </w:rPr>
              <w:t>13785</w:t>
            </w:r>
            <w:proofErr w:type="gramEnd"/>
            <w:r>
              <w:rPr>
                <w:rFonts w:ascii="Times New Roman" w:hAnsi="Times New Roman"/>
                <w:sz w:val="24"/>
              </w:rPr>
              <w:t xml:space="preserve"> </w:t>
            </w:r>
            <w:r w:rsidRPr="00EA11F1">
              <w:rPr>
                <w:rFonts w:ascii="Times New Roman" w:hAnsi="Times New Roman"/>
                <w:sz w:val="24"/>
              </w:rPr>
              <w:t xml:space="preserve">Машинист </w:t>
            </w:r>
            <w:r>
              <w:rPr>
                <w:rFonts w:ascii="Times New Roman" w:hAnsi="Times New Roman"/>
                <w:sz w:val="24"/>
              </w:rPr>
              <w:t>котлов</w:t>
            </w:r>
          </w:p>
          <w:p w:rsidR="00BF6EF5" w:rsidRPr="00BF6EF5" w:rsidRDefault="00BF6EF5" w:rsidP="00BF6EF5">
            <w:pPr>
              <w:suppressAutoHyphens/>
              <w:spacing w:after="0"/>
              <w:rPr>
                <w:rFonts w:ascii="Times New Roman" w:hAnsi="Times New Roman"/>
                <w:sz w:val="24"/>
                <w:szCs w:val="24"/>
                <w:highlight w:val="yellow"/>
              </w:rPr>
            </w:pPr>
          </w:p>
        </w:tc>
        <w:tc>
          <w:tcPr>
            <w:tcW w:w="2835" w:type="dxa"/>
          </w:tcPr>
          <w:p w:rsidR="00BF6EF5" w:rsidRPr="00222138" w:rsidRDefault="00BF6EF5" w:rsidP="00BF6EF5">
            <w:pPr>
              <w:spacing w:after="0"/>
              <w:jc w:val="both"/>
              <w:rPr>
                <w:rFonts w:ascii="Times New Roman" w:hAnsi="Times New Roman"/>
                <w:b/>
                <w:sz w:val="24"/>
                <w:szCs w:val="24"/>
              </w:rPr>
            </w:pPr>
            <w:r w:rsidRPr="00222138">
              <w:rPr>
                <w:rFonts w:ascii="Times New Roman" w:hAnsi="Times New Roman"/>
                <w:sz w:val="24"/>
                <w:szCs w:val="24"/>
              </w:rPr>
              <w:t xml:space="preserve">ПМ 07 </w:t>
            </w:r>
            <w:r w:rsidRPr="00222138">
              <w:rPr>
                <w:rFonts w:ascii="Times New Roman" w:hAnsi="Times New Roman"/>
                <w:sz w:val="24"/>
              </w:rPr>
              <w:t xml:space="preserve">Выполнение работ по </w:t>
            </w:r>
            <w:proofErr w:type="gramStart"/>
            <w:r w:rsidRPr="00222138">
              <w:rPr>
                <w:rFonts w:ascii="Times New Roman" w:hAnsi="Times New Roman"/>
                <w:sz w:val="24"/>
              </w:rPr>
              <w:t>профессии  13785</w:t>
            </w:r>
            <w:proofErr w:type="gramEnd"/>
            <w:r w:rsidRPr="00222138">
              <w:rPr>
                <w:rFonts w:ascii="Times New Roman" w:hAnsi="Times New Roman"/>
                <w:sz w:val="24"/>
              </w:rPr>
              <w:t xml:space="preserve"> Машинист котлов</w:t>
            </w:r>
          </w:p>
          <w:p w:rsidR="00BF6EF5" w:rsidRPr="00222138" w:rsidRDefault="00BF6EF5" w:rsidP="00BF6EF5">
            <w:pPr>
              <w:suppressAutoHyphens/>
              <w:spacing w:after="0"/>
              <w:rPr>
                <w:rFonts w:ascii="Times New Roman" w:hAnsi="Times New Roman"/>
                <w:sz w:val="24"/>
                <w:szCs w:val="24"/>
              </w:rPr>
            </w:pPr>
          </w:p>
        </w:tc>
        <w:tc>
          <w:tcPr>
            <w:tcW w:w="2012" w:type="dxa"/>
          </w:tcPr>
          <w:p w:rsidR="00BF6EF5" w:rsidRPr="00222138" w:rsidRDefault="00BF6EF5" w:rsidP="00BF6EF5">
            <w:pPr>
              <w:suppressAutoHyphens/>
              <w:spacing w:after="0"/>
              <w:jc w:val="center"/>
              <w:rPr>
                <w:rFonts w:ascii="Times New Roman" w:hAnsi="Times New Roman"/>
              </w:rPr>
            </w:pPr>
          </w:p>
          <w:p w:rsidR="00BF6EF5" w:rsidRPr="00222138" w:rsidRDefault="00BF6EF5" w:rsidP="00BF6EF5">
            <w:pPr>
              <w:suppressAutoHyphens/>
              <w:spacing w:after="0"/>
              <w:jc w:val="center"/>
              <w:rPr>
                <w:rFonts w:ascii="Times New Roman" w:hAnsi="Times New Roman"/>
              </w:rPr>
            </w:pPr>
          </w:p>
          <w:p w:rsidR="00BF6EF5" w:rsidRPr="00222138" w:rsidRDefault="00BF6EF5" w:rsidP="00BF6EF5">
            <w:pPr>
              <w:suppressAutoHyphens/>
              <w:spacing w:after="0"/>
              <w:jc w:val="center"/>
              <w:rPr>
                <w:rFonts w:ascii="Times New Roman" w:hAnsi="Times New Roman"/>
              </w:rPr>
            </w:pPr>
            <w:r w:rsidRPr="00222138">
              <w:rPr>
                <w:rFonts w:ascii="Times New Roman" w:hAnsi="Times New Roman"/>
              </w:rPr>
              <w:t>осваивается</w:t>
            </w:r>
          </w:p>
        </w:tc>
        <w:tc>
          <w:tcPr>
            <w:tcW w:w="1815" w:type="dxa"/>
          </w:tcPr>
          <w:p w:rsidR="00BF6EF5" w:rsidRPr="00222138" w:rsidRDefault="00BF6EF5" w:rsidP="00BF6EF5">
            <w:pPr>
              <w:suppressAutoHyphens/>
              <w:spacing w:after="0"/>
              <w:jc w:val="center"/>
              <w:rPr>
                <w:rFonts w:ascii="Times New Roman" w:hAnsi="Times New Roman"/>
              </w:rPr>
            </w:pPr>
          </w:p>
          <w:p w:rsidR="00BF6EF5" w:rsidRPr="00222138" w:rsidRDefault="00BF6EF5" w:rsidP="00BF6EF5">
            <w:pPr>
              <w:suppressAutoHyphens/>
              <w:spacing w:after="0"/>
              <w:jc w:val="center"/>
              <w:rPr>
                <w:rFonts w:ascii="Times New Roman" w:hAnsi="Times New Roman"/>
              </w:rPr>
            </w:pPr>
          </w:p>
          <w:p w:rsidR="00BF6EF5" w:rsidRPr="00222138" w:rsidRDefault="00BF6EF5" w:rsidP="00BF6EF5">
            <w:pPr>
              <w:suppressAutoHyphens/>
              <w:spacing w:after="0"/>
              <w:jc w:val="center"/>
              <w:rPr>
                <w:rFonts w:ascii="Times New Roman" w:hAnsi="Times New Roman"/>
              </w:rPr>
            </w:pPr>
            <w:r w:rsidRPr="00222138">
              <w:rPr>
                <w:rFonts w:ascii="Times New Roman" w:hAnsi="Times New Roman"/>
              </w:rPr>
              <w:t>осваивается</w:t>
            </w:r>
          </w:p>
        </w:tc>
      </w:tr>
    </w:tbl>
    <w:p w:rsidR="007000B0" w:rsidRPr="00322AAD" w:rsidRDefault="007000B0" w:rsidP="007000B0">
      <w:pPr>
        <w:spacing w:after="0"/>
        <w:jc w:val="both"/>
        <w:rPr>
          <w:rFonts w:ascii="Times New Roman" w:hAnsi="Times New Roman"/>
          <w:sz w:val="24"/>
          <w:szCs w:val="24"/>
        </w:rPr>
      </w:pPr>
    </w:p>
    <w:p w:rsidR="007000B0" w:rsidRPr="00322AAD" w:rsidRDefault="007000B0" w:rsidP="007000B0">
      <w:pPr>
        <w:spacing w:after="0"/>
        <w:ind w:firstLine="708"/>
        <w:jc w:val="both"/>
        <w:rPr>
          <w:rFonts w:ascii="Times New Roman" w:hAnsi="Times New Roman"/>
          <w:b/>
          <w:sz w:val="24"/>
          <w:szCs w:val="24"/>
        </w:rPr>
      </w:pPr>
      <w:r w:rsidRPr="007C2A41">
        <w:rPr>
          <w:rFonts w:ascii="Times New Roman" w:hAnsi="Times New Roman"/>
          <w:b/>
          <w:sz w:val="24"/>
          <w:szCs w:val="24"/>
        </w:rPr>
        <w:t>Раздел 4. Планируемые результаты освоения образовательной программы</w:t>
      </w:r>
    </w:p>
    <w:p w:rsidR="007000B0" w:rsidRPr="00322AAD" w:rsidRDefault="007000B0" w:rsidP="007000B0">
      <w:pPr>
        <w:spacing w:after="0"/>
        <w:ind w:firstLine="708"/>
        <w:jc w:val="both"/>
        <w:rPr>
          <w:rFonts w:ascii="Times New Roman" w:hAnsi="Times New Roman"/>
          <w:b/>
          <w:sz w:val="24"/>
          <w:szCs w:val="24"/>
        </w:rPr>
      </w:pPr>
    </w:p>
    <w:p w:rsidR="007000B0" w:rsidRDefault="007000B0" w:rsidP="007000B0">
      <w:pPr>
        <w:spacing w:after="0"/>
        <w:ind w:left="708"/>
        <w:jc w:val="both"/>
        <w:rPr>
          <w:rFonts w:ascii="Times New Roman" w:hAnsi="Times New Roman"/>
          <w:b/>
          <w:sz w:val="24"/>
          <w:szCs w:val="24"/>
        </w:rPr>
      </w:pPr>
      <w:r w:rsidRPr="00322AAD">
        <w:rPr>
          <w:rFonts w:ascii="Times New Roman" w:hAnsi="Times New Roman"/>
          <w:b/>
          <w:sz w:val="24"/>
          <w:szCs w:val="24"/>
        </w:rPr>
        <w:t>4.1. Общие компетенции</w:t>
      </w:r>
    </w:p>
    <w:p w:rsidR="007000B0" w:rsidRDefault="007000B0" w:rsidP="007000B0">
      <w:pPr>
        <w:spacing w:after="0"/>
        <w:ind w:left="708"/>
        <w:jc w:val="both"/>
        <w:rPr>
          <w:rFonts w:ascii="Times New Roman" w:hAnsi="Times New Roman"/>
          <w:b/>
          <w:sz w:val="24"/>
          <w:szCs w:val="24"/>
        </w:rPr>
      </w:pPr>
    </w:p>
    <w:tbl>
      <w:tblPr>
        <w:tblpPr w:leftFromText="180" w:rightFromText="180" w:vertAnchor="text" w:tblpXSpec="center"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551"/>
        <w:gridCol w:w="5529"/>
      </w:tblGrid>
      <w:tr w:rsidR="007000B0" w:rsidRPr="00375D7D" w:rsidTr="00E26CF9">
        <w:trPr>
          <w:cantSplit/>
          <w:trHeight w:val="1814"/>
        </w:trPr>
        <w:tc>
          <w:tcPr>
            <w:tcW w:w="959" w:type="dxa"/>
            <w:textDirection w:val="btLr"/>
            <w:vAlign w:val="center"/>
          </w:tcPr>
          <w:p w:rsidR="007000B0" w:rsidRPr="00375D7D" w:rsidRDefault="007000B0" w:rsidP="00E26CF9">
            <w:pPr>
              <w:suppressAutoHyphens/>
              <w:spacing w:after="0" w:line="240" w:lineRule="auto"/>
              <w:jc w:val="center"/>
              <w:rPr>
                <w:rFonts w:ascii="Times New Roman" w:hAnsi="Times New Roman"/>
                <w:iCs/>
                <w:sz w:val="24"/>
                <w:szCs w:val="24"/>
              </w:rPr>
            </w:pPr>
            <w:r w:rsidRPr="00375D7D">
              <w:rPr>
                <w:rFonts w:ascii="Times New Roman" w:hAnsi="Times New Roman"/>
                <w:b/>
                <w:sz w:val="24"/>
                <w:szCs w:val="24"/>
              </w:rPr>
              <w:t>Код компетенции</w:t>
            </w:r>
          </w:p>
        </w:tc>
        <w:tc>
          <w:tcPr>
            <w:tcW w:w="2551" w:type="dxa"/>
            <w:vAlign w:val="center"/>
          </w:tcPr>
          <w:p w:rsidR="007000B0" w:rsidRPr="00375D7D" w:rsidRDefault="007000B0" w:rsidP="00E26CF9">
            <w:pPr>
              <w:suppressAutoHyphens/>
              <w:spacing w:after="0" w:line="240" w:lineRule="auto"/>
              <w:jc w:val="center"/>
              <w:rPr>
                <w:rFonts w:ascii="Times New Roman" w:hAnsi="Times New Roman"/>
                <w:iCs/>
                <w:sz w:val="24"/>
                <w:szCs w:val="24"/>
              </w:rPr>
            </w:pPr>
            <w:r w:rsidRPr="00375D7D">
              <w:rPr>
                <w:rFonts w:ascii="Times New Roman" w:hAnsi="Times New Roman"/>
                <w:b/>
                <w:iCs/>
                <w:sz w:val="24"/>
                <w:szCs w:val="24"/>
              </w:rPr>
              <w:t>Формулировка компетенции</w:t>
            </w:r>
          </w:p>
        </w:tc>
        <w:tc>
          <w:tcPr>
            <w:tcW w:w="5529" w:type="dxa"/>
            <w:vAlign w:val="center"/>
          </w:tcPr>
          <w:p w:rsidR="007000B0" w:rsidRPr="00375D7D" w:rsidRDefault="007000B0" w:rsidP="00E26CF9">
            <w:pPr>
              <w:suppressAutoHyphens/>
              <w:spacing w:after="0" w:line="240" w:lineRule="auto"/>
              <w:jc w:val="center"/>
              <w:rPr>
                <w:rFonts w:ascii="Times New Roman" w:hAnsi="Times New Roman"/>
                <w:b/>
                <w:iCs/>
                <w:sz w:val="24"/>
                <w:szCs w:val="24"/>
              </w:rPr>
            </w:pPr>
            <w:r w:rsidRPr="00375D7D">
              <w:rPr>
                <w:rFonts w:ascii="Times New Roman" w:hAnsi="Times New Roman"/>
                <w:b/>
                <w:iCs/>
                <w:sz w:val="24"/>
                <w:szCs w:val="24"/>
              </w:rPr>
              <w:t xml:space="preserve">Знания, умения </w:t>
            </w:r>
          </w:p>
        </w:tc>
      </w:tr>
      <w:tr w:rsidR="007000B0" w:rsidRPr="00375D7D" w:rsidTr="00E26CF9">
        <w:trPr>
          <w:trHeight w:val="20"/>
        </w:trPr>
        <w:tc>
          <w:tcPr>
            <w:tcW w:w="959" w:type="dxa"/>
            <w:vMerge w:val="restart"/>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t>ОК 01</w:t>
            </w:r>
          </w:p>
        </w:tc>
        <w:tc>
          <w:tcPr>
            <w:tcW w:w="2551" w:type="dxa"/>
            <w:vMerge w:val="restart"/>
          </w:tcPr>
          <w:p w:rsidR="007000B0" w:rsidRPr="00375D7D" w:rsidRDefault="007000B0" w:rsidP="00E26CF9">
            <w:pPr>
              <w:suppressAutoHyphens/>
              <w:spacing w:after="0" w:line="240" w:lineRule="auto"/>
              <w:rPr>
                <w:rFonts w:ascii="Times New Roman" w:hAnsi="Times New Roman"/>
                <w:sz w:val="24"/>
                <w:szCs w:val="24"/>
              </w:rPr>
            </w:pPr>
            <w:r w:rsidRPr="00375D7D">
              <w:rPr>
                <w:rFonts w:ascii="Times New Roman" w:hAnsi="Times New Roman"/>
                <w:iCs/>
                <w:sz w:val="24"/>
                <w:szCs w:val="24"/>
              </w:rPr>
              <w:t xml:space="preserve">Выбирать способы решения задач профессиональной деятельности применительно </w:t>
            </w:r>
            <w:r w:rsidRPr="00375D7D">
              <w:rPr>
                <w:rFonts w:ascii="Times New Roman" w:hAnsi="Times New Roman"/>
                <w:iCs/>
                <w:sz w:val="24"/>
                <w:szCs w:val="24"/>
              </w:rPr>
              <w:br/>
              <w:t>к различным контекстам</w:t>
            </w:r>
          </w:p>
        </w:tc>
        <w:tc>
          <w:tcPr>
            <w:tcW w:w="5529" w:type="dxa"/>
            <w:vAlign w:val="center"/>
          </w:tcPr>
          <w:p w:rsidR="007000B0" w:rsidRPr="005F60C4"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b/>
                <w:iCs/>
                <w:sz w:val="24"/>
                <w:szCs w:val="24"/>
              </w:rPr>
              <w:t xml:space="preserve">Умения: </w:t>
            </w:r>
            <w:r w:rsidRPr="00375D7D">
              <w:rPr>
                <w:rFonts w:ascii="Times New Roman" w:hAnsi="Times New Roman"/>
                <w:iCs/>
                <w:sz w:val="24"/>
                <w:szCs w:val="24"/>
              </w:rPr>
              <w:t xml:space="preserve">распознавать задачу и/или проблему </w:t>
            </w:r>
            <w:r w:rsidRPr="00375D7D">
              <w:rPr>
                <w:rFonts w:ascii="Times New Roman" w:hAnsi="Times New Roman"/>
                <w:iCs/>
                <w:sz w:val="24"/>
                <w:szCs w:val="24"/>
              </w:rPr>
              <w:br/>
              <w:t>в профессиональном и/или социальном контексте;</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iCs/>
                <w:sz w:val="24"/>
                <w:szCs w:val="24"/>
              </w:rPr>
            </w:pPr>
          </w:p>
        </w:tc>
        <w:tc>
          <w:tcPr>
            <w:tcW w:w="5529" w:type="dxa"/>
            <w:vAlign w:val="center"/>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анализировать задачу и/или проблему и выделять её составные части;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iCs/>
                <w:sz w:val="24"/>
                <w:szCs w:val="24"/>
              </w:rPr>
            </w:pPr>
          </w:p>
        </w:tc>
        <w:tc>
          <w:tcPr>
            <w:tcW w:w="5529" w:type="dxa"/>
            <w:vAlign w:val="center"/>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определять этапы решения задачи;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iCs/>
                <w:sz w:val="24"/>
                <w:szCs w:val="24"/>
              </w:rPr>
            </w:pPr>
          </w:p>
        </w:tc>
        <w:tc>
          <w:tcPr>
            <w:tcW w:w="5529" w:type="dxa"/>
            <w:vAlign w:val="center"/>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выявлять и эффективно искать информацию, необходимую для решения задачи и/или проблемы;</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iCs/>
                <w:sz w:val="24"/>
                <w:szCs w:val="24"/>
              </w:rPr>
            </w:pPr>
          </w:p>
        </w:tc>
        <w:tc>
          <w:tcPr>
            <w:tcW w:w="5529" w:type="dxa"/>
            <w:vAlign w:val="center"/>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составлять план действия;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iCs/>
                <w:sz w:val="24"/>
                <w:szCs w:val="24"/>
              </w:rPr>
            </w:pPr>
          </w:p>
        </w:tc>
        <w:tc>
          <w:tcPr>
            <w:tcW w:w="5529" w:type="dxa"/>
            <w:vAlign w:val="center"/>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определять необходимые ресурсы;</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iCs/>
                <w:sz w:val="24"/>
                <w:szCs w:val="24"/>
              </w:rPr>
            </w:pPr>
          </w:p>
        </w:tc>
        <w:tc>
          <w:tcPr>
            <w:tcW w:w="5529" w:type="dxa"/>
            <w:vAlign w:val="center"/>
          </w:tcPr>
          <w:p w:rsidR="007000B0" w:rsidRPr="005F60C4"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владеть актуальными методами работы </w:t>
            </w:r>
            <w:r w:rsidRPr="00375D7D">
              <w:rPr>
                <w:rFonts w:ascii="Times New Roman" w:hAnsi="Times New Roman"/>
                <w:iCs/>
                <w:sz w:val="24"/>
                <w:szCs w:val="24"/>
              </w:rPr>
              <w:br/>
              <w:t>в профессиональной и смежных сферах;</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iCs/>
                <w:sz w:val="24"/>
                <w:szCs w:val="24"/>
              </w:rPr>
            </w:pPr>
          </w:p>
        </w:tc>
        <w:tc>
          <w:tcPr>
            <w:tcW w:w="5529" w:type="dxa"/>
            <w:vAlign w:val="center"/>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реализовывать составленный план;</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iCs/>
                <w:sz w:val="24"/>
                <w:szCs w:val="24"/>
              </w:rPr>
            </w:pPr>
          </w:p>
        </w:tc>
        <w:tc>
          <w:tcPr>
            <w:tcW w:w="5529" w:type="dxa"/>
            <w:vAlign w:val="center"/>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оценивать результат и последствия своих действий (самостоятельно или с помощью наставника)</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
                <w:iCs/>
                <w:sz w:val="24"/>
                <w:szCs w:val="24"/>
              </w:rPr>
              <w:t xml:space="preserve">Знания: </w:t>
            </w:r>
            <w:r w:rsidRPr="00375D7D">
              <w:rPr>
                <w:rFonts w:ascii="Times New Roman" w:hAnsi="Times New Roman"/>
                <w:iCs/>
                <w:sz w:val="24"/>
                <w:szCs w:val="24"/>
              </w:rPr>
              <w:t>а</w:t>
            </w:r>
            <w:r w:rsidRPr="00375D7D">
              <w:rPr>
                <w:rFonts w:ascii="Times New Roman" w:hAnsi="Times New Roman"/>
                <w:bCs/>
                <w:sz w:val="24"/>
                <w:szCs w:val="24"/>
              </w:rPr>
              <w:t xml:space="preserve">ктуальный профессиональный </w:t>
            </w:r>
            <w:r w:rsidRPr="00375D7D">
              <w:rPr>
                <w:rFonts w:ascii="Times New Roman" w:hAnsi="Times New Roman"/>
                <w:bCs/>
                <w:sz w:val="24"/>
                <w:szCs w:val="24"/>
              </w:rPr>
              <w:br/>
              <w:t xml:space="preserve">и социальный контекст, в котором приходится работать и жить;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bCs/>
                <w:sz w:val="24"/>
                <w:szCs w:val="24"/>
              </w:rPr>
              <w:t xml:space="preserve">основные источники информации </w:t>
            </w:r>
            <w:r w:rsidRPr="00375D7D">
              <w:rPr>
                <w:rFonts w:ascii="Times New Roman" w:hAnsi="Times New Roman"/>
                <w:bCs/>
                <w:sz w:val="24"/>
                <w:szCs w:val="24"/>
              </w:rPr>
              <w:br/>
              <w:t xml:space="preserve">и ресурсы для решения задач и проблем </w:t>
            </w:r>
            <w:r w:rsidRPr="00375D7D">
              <w:rPr>
                <w:rFonts w:ascii="Times New Roman" w:hAnsi="Times New Roman"/>
                <w:bCs/>
                <w:sz w:val="24"/>
                <w:szCs w:val="24"/>
              </w:rPr>
              <w:br/>
              <w:t>в профессиональном и/или социальном контексте;</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bCs/>
                <w:sz w:val="24"/>
                <w:szCs w:val="24"/>
              </w:rPr>
              <w:t xml:space="preserve">алгоритмы выполнения работ в профессиональной </w:t>
            </w:r>
            <w:r w:rsidRPr="00375D7D">
              <w:rPr>
                <w:rFonts w:ascii="Times New Roman" w:hAnsi="Times New Roman"/>
                <w:bCs/>
                <w:sz w:val="24"/>
                <w:szCs w:val="24"/>
              </w:rPr>
              <w:br/>
              <w:t xml:space="preserve">и смежных областях;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методы работы в профессиональной и смежных сферах;</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 xml:space="preserve">структуру плана для решения задач;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порядок оценки результатов решения задач профессиональной деятельности</w:t>
            </w:r>
          </w:p>
        </w:tc>
      </w:tr>
      <w:tr w:rsidR="007000B0" w:rsidRPr="00375D7D" w:rsidTr="00E26CF9">
        <w:trPr>
          <w:trHeight w:val="20"/>
        </w:trPr>
        <w:tc>
          <w:tcPr>
            <w:tcW w:w="959" w:type="dxa"/>
            <w:vMerge w:val="restart"/>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t>ОК 02</w:t>
            </w:r>
          </w:p>
        </w:tc>
        <w:tc>
          <w:tcPr>
            <w:tcW w:w="2551" w:type="dxa"/>
            <w:vMerge w:val="restart"/>
          </w:tcPr>
          <w:p w:rsidR="007000B0" w:rsidRPr="00375D7D" w:rsidRDefault="007000B0" w:rsidP="00E26CF9">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Использовать современные средства поиска, анализа </w:t>
            </w:r>
            <w:r w:rsidRPr="00375D7D">
              <w:rPr>
                <w:rFonts w:ascii="Times New Roman" w:hAnsi="Times New Roman"/>
                <w:sz w:val="24"/>
                <w:szCs w:val="24"/>
              </w:rPr>
              <w:br/>
              <w:t xml:space="preserve">и интерпретации информации, </w:t>
            </w:r>
            <w:r w:rsidRPr="00375D7D">
              <w:rPr>
                <w:rFonts w:ascii="Times New Roman" w:hAnsi="Times New Roman"/>
                <w:sz w:val="24"/>
                <w:szCs w:val="24"/>
              </w:rPr>
              <w:br/>
              <w:t>и информационные технологии для выполнения задач профессиональной деятельности</w:t>
            </w: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
                <w:iCs/>
                <w:sz w:val="24"/>
                <w:szCs w:val="24"/>
              </w:rPr>
              <w:t xml:space="preserve">Умения: </w:t>
            </w:r>
            <w:r w:rsidRPr="00375D7D">
              <w:rPr>
                <w:rFonts w:ascii="Times New Roman" w:hAnsi="Times New Roman"/>
                <w:iCs/>
                <w:sz w:val="24"/>
                <w:szCs w:val="24"/>
              </w:rPr>
              <w:t xml:space="preserve">определять задачи для поиска информации;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определять необходимые источники информации;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планировать процесс поиска; структурировать получаемую информацию;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выделять наиболее значимое в перечне информации;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оценивать практическую значимость результатов поиска;</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использовать современное программное обеспечение;</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использовать различные цифровые средства для решения профессиональных задач</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b/>
                <w:iCs/>
                <w:sz w:val="24"/>
                <w:szCs w:val="24"/>
              </w:rPr>
              <w:t xml:space="preserve">Знания: </w:t>
            </w:r>
            <w:r w:rsidRPr="00375D7D">
              <w:rPr>
                <w:rFonts w:ascii="Times New Roman" w:hAnsi="Times New Roman"/>
                <w:iCs/>
                <w:sz w:val="24"/>
                <w:szCs w:val="24"/>
              </w:rPr>
              <w:t xml:space="preserve">номенклатура информационных источников, применяемых в профессиональной деятельности;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приемы структурирования информации;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формат оформления результатов поиска информации, </w:t>
            </w:r>
            <w:r w:rsidRPr="00375D7D">
              <w:rPr>
                <w:rFonts w:ascii="Times New Roman" w:hAnsi="Times New Roman"/>
                <w:bCs/>
                <w:iCs/>
                <w:sz w:val="24"/>
                <w:szCs w:val="24"/>
              </w:rPr>
              <w:t>современные средства и устройства информатизации;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7000B0" w:rsidRPr="00375D7D" w:rsidTr="00E26CF9">
        <w:trPr>
          <w:trHeight w:val="20"/>
        </w:trPr>
        <w:tc>
          <w:tcPr>
            <w:tcW w:w="959" w:type="dxa"/>
            <w:vMerge w:val="restart"/>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t>ОК 03</w:t>
            </w:r>
          </w:p>
        </w:tc>
        <w:tc>
          <w:tcPr>
            <w:tcW w:w="2551" w:type="dxa"/>
            <w:vMerge w:val="restart"/>
          </w:tcPr>
          <w:p w:rsidR="007000B0" w:rsidRPr="00375D7D" w:rsidRDefault="007000B0" w:rsidP="00E26CF9">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Планировать </w:t>
            </w:r>
            <w:r w:rsidRPr="00375D7D">
              <w:rPr>
                <w:rFonts w:ascii="Times New Roman" w:hAnsi="Times New Roman"/>
                <w:sz w:val="24"/>
                <w:szCs w:val="24"/>
              </w:rPr>
              <w:br/>
              <w:t xml:space="preserve">и реализовывать собственное профессиональное </w:t>
            </w:r>
            <w:r w:rsidRPr="00375D7D">
              <w:rPr>
                <w:rFonts w:ascii="Times New Roman" w:hAnsi="Times New Roman"/>
                <w:sz w:val="24"/>
                <w:szCs w:val="24"/>
              </w:rPr>
              <w:br/>
              <w:t xml:space="preserve">и личностное развитие, предпринимательскую </w:t>
            </w:r>
            <w:r w:rsidRPr="00375D7D">
              <w:rPr>
                <w:rFonts w:ascii="Times New Roman" w:hAnsi="Times New Roman"/>
                <w:sz w:val="24"/>
                <w:szCs w:val="24"/>
              </w:rPr>
              <w:lastRenderedPageBreak/>
              <w:t xml:space="preserve">деятельность </w:t>
            </w:r>
            <w:r w:rsidRPr="00375D7D">
              <w:rPr>
                <w:rFonts w:ascii="Times New Roman" w:hAnsi="Times New Roman"/>
                <w:sz w:val="24"/>
                <w:szCs w:val="24"/>
              </w:rPr>
              <w:br/>
              <w:t xml:space="preserve">в профессиональной сфере, использовать знания по финансовой грамотности </w:t>
            </w:r>
            <w:r w:rsidRPr="00375D7D">
              <w:rPr>
                <w:rFonts w:ascii="Times New Roman" w:hAnsi="Times New Roman"/>
                <w:sz w:val="24"/>
                <w:szCs w:val="24"/>
              </w:rPr>
              <w:br/>
              <w:t>в различных жизненных ситуациях</w:t>
            </w: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
                <w:bCs/>
                <w:iCs/>
                <w:sz w:val="24"/>
                <w:szCs w:val="24"/>
              </w:rPr>
              <w:lastRenderedPageBreak/>
              <w:t xml:space="preserve">Умения: </w:t>
            </w:r>
            <w:r w:rsidRPr="00375D7D">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sz w:val="24"/>
                <w:szCs w:val="24"/>
              </w:rPr>
              <w:t>применять современную научную профессиональную терминологию;</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sz w:val="24"/>
                <w:szCs w:val="24"/>
              </w:rPr>
              <w:t xml:space="preserve">определять и выстраивать траектории профессионального развития и самообразования;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sz w:val="24"/>
                <w:szCs w:val="24"/>
              </w:rPr>
            </w:pPr>
            <w:r w:rsidRPr="00375D7D">
              <w:rPr>
                <w:rFonts w:ascii="Times New Roman" w:hAnsi="Times New Roman"/>
                <w:bCs/>
                <w:sz w:val="24"/>
                <w:szCs w:val="24"/>
              </w:rPr>
              <w:t xml:space="preserve">выявлять достоинства и недостатки коммерческой идеи;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презентовать идеи открытия собственного дела в профессиональной деятельности; оформлять бизнес-план;</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рассчитывать размеры выплат по процентным ставкам кредитования;</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определять инвестиционную привлекательность коммерческих идей в рамках профессиональной деятельности;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iCs/>
                <w:sz w:val="24"/>
                <w:szCs w:val="24"/>
              </w:rPr>
              <w:t xml:space="preserve">презентовать бизнес-идею;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определять источники финансирования</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
                <w:bCs/>
                <w:iCs/>
                <w:sz w:val="24"/>
                <w:szCs w:val="24"/>
              </w:rPr>
              <w:t xml:space="preserve">Знания: </w:t>
            </w:r>
            <w:r w:rsidRPr="00375D7D">
              <w:rPr>
                <w:rFonts w:ascii="Times New Roman" w:hAnsi="Times New Roman"/>
                <w:bCs/>
                <w:iCs/>
                <w:sz w:val="24"/>
                <w:szCs w:val="24"/>
              </w:rPr>
              <w:t xml:space="preserve">содержание актуальной нормативно-правовой документации;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современная научная и профессиональная терминология;</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возможные траектории профессионального развития и самообразования;</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основы предпринимательской деятельности; основы финансовой грамотности;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правила разработки бизнес-планов;</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Cs/>
                <w:sz w:val="24"/>
                <w:szCs w:val="24"/>
              </w:rPr>
              <w:t xml:space="preserve">порядок выстраивания презентации;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кредитные банковские продукты</w:t>
            </w:r>
          </w:p>
        </w:tc>
      </w:tr>
      <w:tr w:rsidR="007000B0" w:rsidRPr="00375D7D" w:rsidTr="00E26CF9">
        <w:trPr>
          <w:trHeight w:val="20"/>
        </w:trPr>
        <w:tc>
          <w:tcPr>
            <w:tcW w:w="959" w:type="dxa"/>
            <w:vMerge w:val="restart"/>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t>ОК 04</w:t>
            </w:r>
          </w:p>
        </w:tc>
        <w:tc>
          <w:tcPr>
            <w:tcW w:w="2551" w:type="dxa"/>
            <w:vMerge w:val="restart"/>
          </w:tcPr>
          <w:p w:rsidR="007000B0" w:rsidRPr="00375D7D" w:rsidRDefault="007000B0" w:rsidP="00E26CF9">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Эффективно взаимодействовать </w:t>
            </w:r>
            <w:r w:rsidRPr="00375D7D">
              <w:rPr>
                <w:rFonts w:ascii="Times New Roman" w:hAnsi="Times New Roman"/>
                <w:sz w:val="24"/>
                <w:szCs w:val="24"/>
              </w:rPr>
              <w:br/>
              <w:t>и работать в коллективе и команде</w:t>
            </w: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
                <w:bCs/>
                <w:iCs/>
                <w:spacing w:val="-4"/>
                <w:sz w:val="24"/>
                <w:szCs w:val="24"/>
              </w:rPr>
              <w:t xml:space="preserve">Умения: </w:t>
            </w:r>
            <w:r w:rsidRPr="00375D7D">
              <w:rPr>
                <w:rFonts w:ascii="Times New Roman" w:hAnsi="Times New Roman"/>
                <w:bCs/>
                <w:spacing w:val="-4"/>
                <w:sz w:val="24"/>
                <w:szCs w:val="24"/>
              </w:rPr>
              <w:t xml:space="preserve">организовывать работу коллектива </w:t>
            </w:r>
            <w:r w:rsidRPr="00375D7D">
              <w:rPr>
                <w:rFonts w:ascii="Times New Roman" w:hAnsi="Times New Roman"/>
                <w:bCs/>
                <w:spacing w:val="-4"/>
                <w:sz w:val="24"/>
                <w:szCs w:val="24"/>
              </w:rPr>
              <w:br/>
              <w:t xml:space="preserve">и команды;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pacing w:val="-4"/>
                <w:sz w:val="24"/>
                <w:szCs w:val="24"/>
              </w:rPr>
            </w:pPr>
            <w:r w:rsidRPr="00375D7D">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pacing w:val="-4"/>
                <w:sz w:val="24"/>
                <w:szCs w:val="24"/>
              </w:rPr>
            </w:pPr>
            <w:r w:rsidRPr="00375D7D">
              <w:rPr>
                <w:rFonts w:ascii="Times New Roman" w:hAnsi="Times New Roman"/>
                <w:b/>
                <w:bCs/>
                <w:iCs/>
                <w:sz w:val="24"/>
                <w:szCs w:val="24"/>
              </w:rPr>
              <w:t xml:space="preserve">Знания: </w:t>
            </w:r>
            <w:r w:rsidRPr="00375D7D">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основы проектной деятельности</w:t>
            </w:r>
          </w:p>
        </w:tc>
      </w:tr>
      <w:tr w:rsidR="007000B0" w:rsidRPr="00375D7D" w:rsidTr="00E26CF9">
        <w:trPr>
          <w:trHeight w:val="20"/>
        </w:trPr>
        <w:tc>
          <w:tcPr>
            <w:tcW w:w="959" w:type="dxa"/>
            <w:vMerge w:val="restart"/>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t>ОК 05</w:t>
            </w:r>
          </w:p>
        </w:tc>
        <w:tc>
          <w:tcPr>
            <w:tcW w:w="2551" w:type="dxa"/>
            <w:vMerge w:val="restart"/>
          </w:tcPr>
          <w:p w:rsidR="007000B0" w:rsidRPr="00375D7D" w:rsidRDefault="007000B0" w:rsidP="00E26CF9">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Осуществлять устную </w:t>
            </w:r>
            <w:r w:rsidRPr="00375D7D">
              <w:rPr>
                <w:rFonts w:ascii="Times New Roman" w:hAnsi="Times New Roman"/>
                <w:sz w:val="24"/>
                <w:szCs w:val="24"/>
              </w:rPr>
              <w:br/>
              <w:t xml:space="preserve">и письменную коммуникацию </w:t>
            </w:r>
            <w:r w:rsidRPr="00375D7D">
              <w:rPr>
                <w:rFonts w:ascii="Times New Roman" w:hAnsi="Times New Roman"/>
                <w:sz w:val="24"/>
                <w:szCs w:val="24"/>
              </w:rPr>
              <w:br/>
              <w:t xml:space="preserve">на государственном языке Российской Федерации с учетом особенностей социального </w:t>
            </w:r>
            <w:r w:rsidRPr="00375D7D">
              <w:rPr>
                <w:rFonts w:ascii="Times New Roman" w:hAnsi="Times New Roman"/>
                <w:sz w:val="24"/>
                <w:szCs w:val="24"/>
              </w:rPr>
              <w:br/>
              <w:t>и культурного контекста</w:t>
            </w: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b/>
                <w:bCs/>
                <w:iCs/>
                <w:sz w:val="24"/>
                <w:szCs w:val="24"/>
              </w:rPr>
              <w:t>Умения:</w:t>
            </w:r>
            <w:r w:rsidRPr="00375D7D">
              <w:rPr>
                <w:rFonts w:ascii="Times New Roman" w:hAnsi="Times New Roman"/>
                <w:iCs/>
                <w:sz w:val="24"/>
                <w:szCs w:val="24"/>
              </w:rPr>
              <w:t xml:space="preserve"> грамотно </w:t>
            </w:r>
            <w:r w:rsidRPr="00375D7D">
              <w:rPr>
                <w:rFonts w:ascii="Times New Roman" w:hAnsi="Times New Roman"/>
                <w:bCs/>
                <w:sz w:val="24"/>
                <w:szCs w:val="24"/>
              </w:rPr>
              <w:t xml:space="preserve">излагать свои мысли </w:t>
            </w:r>
            <w:r w:rsidRPr="00375D7D">
              <w:rPr>
                <w:rFonts w:ascii="Times New Roman" w:hAnsi="Times New Roman"/>
                <w:bCs/>
                <w:sz w:val="24"/>
                <w:szCs w:val="24"/>
              </w:rPr>
              <w:br/>
              <w:t xml:space="preserve">и оформлять документы по профессиональной тематике на государственном языке, </w:t>
            </w:r>
            <w:r w:rsidRPr="00375D7D">
              <w:rPr>
                <w:rFonts w:ascii="Times New Roman" w:hAnsi="Times New Roman"/>
                <w:iCs/>
                <w:sz w:val="24"/>
                <w:szCs w:val="24"/>
              </w:rPr>
              <w:t>проявлять толерантность в рабочем коллективе</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sz w:val="24"/>
                <w:szCs w:val="24"/>
              </w:rPr>
            </w:pPr>
            <w:r w:rsidRPr="00375D7D">
              <w:rPr>
                <w:rFonts w:ascii="Times New Roman" w:hAnsi="Times New Roman"/>
                <w:b/>
                <w:bCs/>
                <w:iCs/>
                <w:sz w:val="24"/>
                <w:szCs w:val="24"/>
              </w:rPr>
              <w:t xml:space="preserve">Знания: </w:t>
            </w:r>
            <w:r w:rsidRPr="00375D7D">
              <w:rPr>
                <w:rFonts w:ascii="Times New Roman" w:hAnsi="Times New Roman"/>
                <w:bCs/>
                <w:sz w:val="24"/>
                <w:szCs w:val="24"/>
              </w:rPr>
              <w:t xml:space="preserve">особенности социального и культурного контекста;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 xml:space="preserve">правила оформления документов </w:t>
            </w:r>
            <w:r w:rsidRPr="00375D7D">
              <w:rPr>
                <w:rFonts w:ascii="Times New Roman" w:hAnsi="Times New Roman"/>
                <w:bCs/>
                <w:sz w:val="24"/>
                <w:szCs w:val="24"/>
              </w:rPr>
              <w:br/>
              <w:t>и построения устных сообщений</w:t>
            </w:r>
          </w:p>
        </w:tc>
      </w:tr>
      <w:tr w:rsidR="007000B0" w:rsidRPr="00375D7D" w:rsidTr="00E26CF9">
        <w:trPr>
          <w:trHeight w:val="20"/>
        </w:trPr>
        <w:tc>
          <w:tcPr>
            <w:tcW w:w="959" w:type="dxa"/>
            <w:vMerge w:val="restart"/>
            <w:shd w:val="clear" w:color="auto" w:fill="auto"/>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t>ОК 06</w:t>
            </w:r>
          </w:p>
        </w:tc>
        <w:tc>
          <w:tcPr>
            <w:tcW w:w="2551" w:type="dxa"/>
            <w:vMerge w:val="restart"/>
            <w:shd w:val="clear" w:color="auto" w:fill="auto"/>
          </w:tcPr>
          <w:p w:rsidR="007000B0" w:rsidRPr="00375D7D" w:rsidRDefault="007000B0" w:rsidP="00E26CF9">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Проявлять гражданско-патриотическую позицию, демонстрировать осознанное поведение </w:t>
            </w:r>
            <w:r w:rsidRPr="00375D7D">
              <w:rPr>
                <w:rFonts w:ascii="Times New Roman" w:hAnsi="Times New Roman"/>
                <w:sz w:val="24"/>
                <w:szCs w:val="24"/>
              </w:rPr>
              <w:br/>
              <w:t xml:space="preserve">на основе традиционных общечеловеческих </w:t>
            </w:r>
            <w:r w:rsidRPr="00375D7D">
              <w:rPr>
                <w:rFonts w:ascii="Times New Roman" w:hAnsi="Times New Roman"/>
                <w:sz w:val="24"/>
                <w:szCs w:val="24"/>
              </w:rPr>
              <w:lastRenderedPageBreak/>
              <w:t xml:space="preserve">ценностей, в том числе </w:t>
            </w:r>
            <w:r w:rsidRPr="00375D7D">
              <w:rPr>
                <w:rFonts w:ascii="Times New Roman" w:hAnsi="Times New Roman"/>
                <w:sz w:val="24"/>
                <w:szCs w:val="24"/>
              </w:rPr>
              <w:br/>
              <w:t xml:space="preserve">с учетом гармонизации межнациональных </w:t>
            </w:r>
            <w:r w:rsidRPr="00375D7D">
              <w:rPr>
                <w:rFonts w:ascii="Times New Roman" w:hAnsi="Times New Roman"/>
                <w:sz w:val="24"/>
                <w:szCs w:val="24"/>
              </w:rPr>
              <w:br/>
              <w:t>и межрелигиозных отношений, применять стандарты антикоррупционного поведения</w:t>
            </w:r>
          </w:p>
        </w:tc>
        <w:tc>
          <w:tcPr>
            <w:tcW w:w="5529" w:type="dxa"/>
            <w:shd w:val="clear" w:color="auto" w:fill="auto"/>
          </w:tcPr>
          <w:p w:rsidR="007000B0" w:rsidRPr="00386049" w:rsidRDefault="007000B0" w:rsidP="00E26CF9">
            <w:pPr>
              <w:suppressAutoHyphens/>
              <w:spacing w:after="0" w:line="240" w:lineRule="auto"/>
              <w:jc w:val="both"/>
              <w:rPr>
                <w:rFonts w:ascii="Times New Roman" w:hAnsi="Times New Roman"/>
                <w:b/>
                <w:bCs/>
                <w:i/>
                <w:iCs/>
                <w:sz w:val="24"/>
                <w:szCs w:val="24"/>
              </w:rPr>
            </w:pPr>
            <w:r w:rsidRPr="00375D7D">
              <w:rPr>
                <w:rFonts w:ascii="Times New Roman" w:hAnsi="Times New Roman"/>
                <w:b/>
                <w:bCs/>
                <w:iCs/>
                <w:sz w:val="24"/>
                <w:szCs w:val="24"/>
              </w:rPr>
              <w:lastRenderedPageBreak/>
              <w:t>Умения:</w:t>
            </w:r>
            <w:r w:rsidRPr="00375D7D">
              <w:rPr>
                <w:rFonts w:ascii="Times New Roman" w:hAnsi="Times New Roman"/>
                <w:bCs/>
                <w:iCs/>
                <w:sz w:val="24"/>
                <w:szCs w:val="24"/>
              </w:rPr>
              <w:t xml:space="preserve"> описывать значимость своей</w:t>
            </w:r>
            <w:r w:rsidR="00386049">
              <w:rPr>
                <w:rFonts w:ascii="Times New Roman" w:hAnsi="Times New Roman"/>
                <w:bCs/>
                <w:iCs/>
                <w:sz w:val="24"/>
                <w:szCs w:val="24"/>
              </w:rPr>
              <w:t xml:space="preserve"> </w:t>
            </w:r>
            <w:r w:rsidRPr="00375D7D">
              <w:rPr>
                <w:rFonts w:ascii="Times New Roman" w:hAnsi="Times New Roman"/>
                <w:bCs/>
                <w:i/>
                <w:iCs/>
                <w:sz w:val="24"/>
                <w:szCs w:val="24"/>
              </w:rPr>
              <w:t>специальности</w:t>
            </w:r>
            <w:r w:rsidR="00386049">
              <w:rPr>
                <w:rFonts w:ascii="Times New Roman" w:hAnsi="Times New Roman"/>
                <w:bCs/>
                <w:i/>
                <w:iCs/>
                <w:sz w:val="24"/>
                <w:szCs w:val="24"/>
              </w:rPr>
              <w:t xml:space="preserve"> </w:t>
            </w:r>
            <w:r w:rsidR="00386049" w:rsidRPr="00386049">
              <w:rPr>
                <w:rFonts w:ascii="Times New Roman" w:hAnsi="Times New Roman"/>
                <w:b/>
                <w:bCs/>
                <w:i/>
                <w:iCs/>
                <w:sz w:val="24"/>
                <w:szCs w:val="24"/>
              </w:rPr>
              <w:t>13.02.01 Тепловые электрические станци</w:t>
            </w:r>
            <w:r w:rsidR="00386049">
              <w:rPr>
                <w:rFonts w:ascii="Times New Roman" w:hAnsi="Times New Roman"/>
                <w:b/>
                <w:bCs/>
                <w:i/>
                <w:iCs/>
                <w:sz w:val="24"/>
                <w:szCs w:val="24"/>
              </w:rPr>
              <w:t>и</w:t>
            </w:r>
          </w:p>
        </w:tc>
      </w:tr>
      <w:tr w:rsidR="007000B0" w:rsidRPr="00375D7D" w:rsidTr="00E26CF9">
        <w:trPr>
          <w:trHeight w:val="20"/>
        </w:trPr>
        <w:tc>
          <w:tcPr>
            <w:tcW w:w="959" w:type="dxa"/>
            <w:vMerge/>
            <w:shd w:val="clear" w:color="auto" w:fill="auto"/>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shd w:val="clear" w:color="auto" w:fill="auto"/>
          </w:tcPr>
          <w:p w:rsidR="007000B0" w:rsidRPr="00375D7D" w:rsidRDefault="007000B0" w:rsidP="00E26CF9">
            <w:pPr>
              <w:suppressAutoHyphens/>
              <w:spacing w:after="0" w:line="240" w:lineRule="auto"/>
              <w:rPr>
                <w:rFonts w:ascii="Times New Roman" w:hAnsi="Times New Roman"/>
                <w:sz w:val="24"/>
                <w:szCs w:val="24"/>
              </w:rPr>
            </w:pPr>
          </w:p>
        </w:tc>
        <w:tc>
          <w:tcPr>
            <w:tcW w:w="5529" w:type="dxa"/>
            <w:shd w:val="clear" w:color="auto" w:fill="auto"/>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применять стандарты антикоррупционного поведения</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
                <w:bCs/>
                <w:iCs/>
                <w:sz w:val="24"/>
                <w:szCs w:val="24"/>
              </w:rPr>
              <w:t xml:space="preserve">Знания: </w:t>
            </w:r>
            <w:r w:rsidRPr="00375D7D">
              <w:rPr>
                <w:rFonts w:ascii="Times New Roman" w:hAnsi="Times New Roman"/>
                <w:bCs/>
                <w:iCs/>
                <w:sz w:val="24"/>
                <w:szCs w:val="24"/>
              </w:rPr>
              <w:t xml:space="preserve">сущность гражданско-патриотической позиции, общечеловеческих ценностей;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Cs/>
                <w:iCs/>
                <w:sz w:val="24"/>
                <w:szCs w:val="24"/>
              </w:rPr>
            </w:pPr>
            <w:r w:rsidRPr="00375D7D">
              <w:rPr>
                <w:rFonts w:ascii="Times New Roman" w:hAnsi="Times New Roman"/>
                <w:bCs/>
                <w:iCs/>
                <w:sz w:val="24"/>
                <w:szCs w:val="24"/>
              </w:rPr>
              <w:t>значимость профессионал</w:t>
            </w:r>
            <w:r>
              <w:rPr>
                <w:rFonts w:ascii="Times New Roman" w:hAnsi="Times New Roman"/>
                <w:bCs/>
                <w:iCs/>
                <w:sz w:val="24"/>
                <w:szCs w:val="24"/>
              </w:rPr>
              <w:t>ьной деятельности по специальности</w:t>
            </w:r>
            <w:r w:rsidRPr="00375D7D">
              <w:rPr>
                <w:rFonts w:ascii="Times New Roman" w:hAnsi="Times New Roman"/>
                <w:bCs/>
                <w:iCs/>
                <w:sz w:val="24"/>
                <w:szCs w:val="24"/>
              </w:rPr>
              <w:t>;</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bCs/>
                <w:iCs/>
                <w:sz w:val="24"/>
                <w:szCs w:val="24"/>
              </w:rPr>
              <w:t>стандарты антикоррупционного поведения и последствия его нарушения</w:t>
            </w:r>
          </w:p>
        </w:tc>
      </w:tr>
      <w:tr w:rsidR="007000B0" w:rsidRPr="00375D7D" w:rsidTr="00E26CF9">
        <w:trPr>
          <w:trHeight w:val="20"/>
        </w:trPr>
        <w:tc>
          <w:tcPr>
            <w:tcW w:w="959" w:type="dxa"/>
            <w:vMerge w:val="restart"/>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lastRenderedPageBreak/>
              <w:t>ОК 07</w:t>
            </w:r>
          </w:p>
        </w:tc>
        <w:tc>
          <w:tcPr>
            <w:tcW w:w="2551" w:type="dxa"/>
            <w:vMerge w:val="restart"/>
          </w:tcPr>
          <w:p w:rsidR="007000B0" w:rsidRPr="00375D7D" w:rsidRDefault="007000B0" w:rsidP="00E26CF9">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Содействовать сохранению окружающей среды, ресурсосбережению, применять знания </w:t>
            </w:r>
            <w:r w:rsidRPr="00375D7D">
              <w:rPr>
                <w:rFonts w:ascii="Times New Roman" w:hAnsi="Times New Roman"/>
                <w:sz w:val="24"/>
                <w:szCs w:val="24"/>
              </w:rPr>
              <w:br/>
              <w:t>об изменении климата, принципы бережливого производства, эффективно действовать в чрезвычайных ситуациях</w:t>
            </w: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b/>
                <w:bCs/>
                <w:iCs/>
                <w:sz w:val="24"/>
                <w:szCs w:val="24"/>
              </w:rPr>
              <w:t xml:space="preserve">Умения: </w:t>
            </w:r>
            <w:r w:rsidRPr="00375D7D">
              <w:rPr>
                <w:rFonts w:ascii="Times New Roman" w:hAnsi="Times New Roman"/>
                <w:bCs/>
                <w:iCs/>
                <w:sz w:val="24"/>
                <w:szCs w:val="24"/>
              </w:rPr>
              <w:t xml:space="preserve">соблюдать нормы экологической безопасности;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Pr>
                <w:rFonts w:ascii="Times New Roman" w:hAnsi="Times New Roman"/>
                <w:bCs/>
                <w:i/>
                <w:iCs/>
                <w:sz w:val="24"/>
                <w:szCs w:val="24"/>
              </w:rPr>
              <w:t>специальности,</w:t>
            </w:r>
            <w:r w:rsidRPr="00375D7D">
              <w:rPr>
                <w:rFonts w:ascii="Times New Roman" w:hAnsi="Times New Roman"/>
                <w:sz w:val="24"/>
                <w:szCs w:val="24"/>
              </w:rPr>
              <w:t xml:space="preserve"> </w:t>
            </w:r>
            <w:r w:rsidRPr="00375D7D">
              <w:rPr>
                <w:rFonts w:ascii="Times New Roman" w:hAnsi="Times New Roman"/>
                <w:bCs/>
                <w:sz w:val="24"/>
                <w:szCs w:val="24"/>
              </w:rPr>
              <w:t>осуществлять работу с соблюдением принципов бережливого производства;</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
                <w:bCs/>
                <w:iCs/>
                <w:sz w:val="24"/>
                <w:szCs w:val="24"/>
              </w:rPr>
              <w:t xml:space="preserve">Знания: </w:t>
            </w:r>
            <w:r w:rsidRPr="00375D7D">
              <w:rPr>
                <w:rFonts w:ascii="Times New Roman" w:hAnsi="Times New Roman"/>
                <w:bCs/>
                <w:iCs/>
                <w:sz w:val="24"/>
                <w:szCs w:val="24"/>
              </w:rPr>
              <w:t xml:space="preserve">правила экологической безопасности при ведении профессиональной деятельности;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основные ресурсы, задействованные в профессиональной деятельности;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пути обеспечения ресурсосбережения;</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Cs/>
                <w:iCs/>
                <w:sz w:val="24"/>
                <w:szCs w:val="24"/>
              </w:rPr>
              <w:t>принципы бережливого производства;</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bCs/>
                <w:iCs/>
                <w:sz w:val="24"/>
                <w:szCs w:val="24"/>
              </w:rPr>
              <w:t>основные направления изменения климатических условий региона</w:t>
            </w:r>
          </w:p>
        </w:tc>
      </w:tr>
      <w:tr w:rsidR="007000B0" w:rsidRPr="00375D7D" w:rsidTr="00E26CF9">
        <w:trPr>
          <w:trHeight w:val="20"/>
        </w:trPr>
        <w:tc>
          <w:tcPr>
            <w:tcW w:w="959" w:type="dxa"/>
            <w:vMerge w:val="restart"/>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t>ОК 08</w:t>
            </w:r>
          </w:p>
        </w:tc>
        <w:tc>
          <w:tcPr>
            <w:tcW w:w="2551" w:type="dxa"/>
            <w:vMerge w:val="restart"/>
          </w:tcPr>
          <w:p w:rsidR="007000B0" w:rsidRPr="00375D7D" w:rsidRDefault="007000B0" w:rsidP="00E26CF9">
            <w:pPr>
              <w:spacing w:after="0" w:line="240" w:lineRule="auto"/>
              <w:rPr>
                <w:rFonts w:ascii="Times New Roman" w:hAnsi="Times New Roman"/>
                <w:sz w:val="24"/>
                <w:szCs w:val="24"/>
              </w:rPr>
            </w:pPr>
            <w:r w:rsidRPr="00375D7D">
              <w:rPr>
                <w:rFonts w:ascii="Times New Roman" w:hAnsi="Times New Roman"/>
                <w:sz w:val="24"/>
                <w:szCs w:val="24"/>
              </w:rPr>
              <w:t xml:space="preserve">Использовать средства физической культуры для сохранения </w:t>
            </w:r>
            <w:r w:rsidRPr="00375D7D">
              <w:rPr>
                <w:rFonts w:ascii="Times New Roman" w:hAnsi="Times New Roman"/>
                <w:sz w:val="24"/>
                <w:szCs w:val="24"/>
              </w:rPr>
              <w:br/>
              <w:t xml:space="preserve">и укрепления здоровья </w:t>
            </w:r>
            <w:r w:rsidRPr="00375D7D">
              <w:rPr>
                <w:rFonts w:ascii="Times New Roman" w:hAnsi="Times New Roman"/>
                <w:sz w:val="24"/>
                <w:szCs w:val="24"/>
              </w:rPr>
              <w:br/>
              <w:t xml:space="preserve">в процессе профессиональной деятельности </w:t>
            </w:r>
            <w:r w:rsidRPr="00375D7D">
              <w:rPr>
                <w:rFonts w:ascii="Times New Roman" w:hAnsi="Times New Roman"/>
                <w:sz w:val="24"/>
                <w:szCs w:val="24"/>
              </w:rPr>
              <w:br/>
              <w:t>и поддержания необходимого уровня физической подготовленности</w:t>
            </w: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b/>
                <w:iCs/>
                <w:sz w:val="24"/>
                <w:szCs w:val="24"/>
              </w:rPr>
              <w:t xml:space="preserve">Умения: </w:t>
            </w:r>
            <w:r w:rsidRPr="00375D7D">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w:t>
            </w:r>
            <w:r w:rsidRPr="00375D7D">
              <w:rPr>
                <w:rFonts w:ascii="Times New Roman" w:hAnsi="Times New Roman"/>
                <w:iCs/>
                <w:sz w:val="24"/>
                <w:szCs w:val="24"/>
              </w:rPr>
              <w:br/>
              <w:t xml:space="preserve">и профессиональных целей;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применять рациональные приемы двигательных функций в профессиональной деятельности;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 xml:space="preserve">пользоваться средствами профилактики перенапряжения, характерными для данной </w:t>
            </w:r>
            <w:r>
              <w:rPr>
                <w:rFonts w:ascii="Times New Roman" w:hAnsi="Times New Roman"/>
                <w:i/>
                <w:iCs/>
                <w:sz w:val="24"/>
                <w:szCs w:val="24"/>
              </w:rPr>
              <w:t>специальности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b/>
                <w:iCs/>
                <w:sz w:val="24"/>
                <w:szCs w:val="24"/>
              </w:rPr>
              <w:t xml:space="preserve">Знания: </w:t>
            </w:r>
            <w:r w:rsidRPr="00375D7D">
              <w:rPr>
                <w:rFonts w:ascii="Times New Roman" w:hAnsi="Times New Roman"/>
                <w:iCs/>
                <w:sz w:val="24"/>
                <w:szCs w:val="24"/>
              </w:rPr>
              <w:t xml:space="preserve">роль физической культуры </w:t>
            </w:r>
            <w:r w:rsidRPr="00375D7D">
              <w:rPr>
                <w:rFonts w:ascii="Times New Roman" w:hAnsi="Times New Roman"/>
                <w:iCs/>
                <w:sz w:val="24"/>
                <w:szCs w:val="24"/>
              </w:rPr>
              <w:br/>
              <w:t xml:space="preserve">в общекультурном, профессиональном </w:t>
            </w:r>
            <w:r w:rsidRPr="00375D7D">
              <w:rPr>
                <w:rFonts w:ascii="Times New Roman" w:hAnsi="Times New Roman"/>
                <w:iCs/>
                <w:sz w:val="24"/>
                <w:szCs w:val="24"/>
              </w:rPr>
              <w:br/>
              <w:t>и социальном развитии человека;</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jc w:val="both"/>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основы здорового образа жизни;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jc w:val="both"/>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 xml:space="preserve">условия профессиональной деятельности и зоны риска физического здоровья для </w:t>
            </w:r>
            <w:r>
              <w:rPr>
                <w:rFonts w:ascii="Times New Roman" w:hAnsi="Times New Roman"/>
                <w:i/>
                <w:iCs/>
                <w:sz w:val="24"/>
                <w:szCs w:val="24"/>
              </w:rPr>
              <w:t xml:space="preserve"> специальности</w:t>
            </w:r>
            <w:r w:rsidRPr="00375D7D">
              <w:rPr>
                <w:rFonts w:ascii="Times New Roman" w:hAnsi="Times New Roman"/>
                <w:i/>
                <w:iCs/>
                <w:sz w:val="24"/>
                <w:szCs w:val="24"/>
              </w:rPr>
              <w:t>;</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jc w:val="both"/>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iCs/>
                <w:sz w:val="24"/>
                <w:szCs w:val="24"/>
              </w:rPr>
            </w:pPr>
            <w:r w:rsidRPr="00375D7D">
              <w:rPr>
                <w:rFonts w:ascii="Times New Roman" w:hAnsi="Times New Roman"/>
                <w:iCs/>
                <w:sz w:val="24"/>
                <w:szCs w:val="24"/>
              </w:rPr>
              <w:t>средства профилактики перенапряжения</w:t>
            </w:r>
          </w:p>
        </w:tc>
      </w:tr>
      <w:tr w:rsidR="007000B0" w:rsidRPr="00375D7D" w:rsidTr="00E26CF9">
        <w:trPr>
          <w:trHeight w:val="20"/>
        </w:trPr>
        <w:tc>
          <w:tcPr>
            <w:tcW w:w="959" w:type="dxa"/>
            <w:vMerge w:val="restart"/>
          </w:tcPr>
          <w:p w:rsidR="007000B0" w:rsidRPr="00375D7D" w:rsidRDefault="007000B0" w:rsidP="00E26CF9">
            <w:pPr>
              <w:spacing w:after="0" w:line="240" w:lineRule="auto"/>
              <w:jc w:val="center"/>
              <w:rPr>
                <w:rFonts w:ascii="Times New Roman" w:hAnsi="Times New Roman"/>
                <w:iCs/>
                <w:sz w:val="24"/>
                <w:szCs w:val="24"/>
              </w:rPr>
            </w:pPr>
            <w:r w:rsidRPr="00375D7D">
              <w:rPr>
                <w:rFonts w:ascii="Times New Roman" w:hAnsi="Times New Roman"/>
                <w:iCs/>
                <w:sz w:val="24"/>
                <w:szCs w:val="24"/>
              </w:rPr>
              <w:t>ОК 09</w:t>
            </w:r>
          </w:p>
        </w:tc>
        <w:tc>
          <w:tcPr>
            <w:tcW w:w="2551" w:type="dxa"/>
            <w:vMerge w:val="restart"/>
          </w:tcPr>
          <w:p w:rsidR="007000B0" w:rsidRPr="00375D7D" w:rsidRDefault="007000B0" w:rsidP="00E26CF9">
            <w:pPr>
              <w:suppressAutoHyphens/>
              <w:spacing w:after="0" w:line="240" w:lineRule="auto"/>
              <w:rPr>
                <w:rFonts w:ascii="Times New Roman" w:hAnsi="Times New Roman"/>
                <w:sz w:val="24"/>
                <w:szCs w:val="24"/>
              </w:rPr>
            </w:pPr>
            <w:r w:rsidRPr="00375D7D">
              <w:rPr>
                <w:rFonts w:ascii="Times New Roman" w:hAnsi="Times New Roman"/>
                <w:sz w:val="24"/>
                <w:szCs w:val="24"/>
              </w:rPr>
              <w:t xml:space="preserve">Пользоваться профессиональной документацией </w:t>
            </w:r>
            <w:r w:rsidRPr="00375D7D">
              <w:rPr>
                <w:rFonts w:ascii="Times New Roman" w:hAnsi="Times New Roman"/>
                <w:sz w:val="24"/>
                <w:szCs w:val="24"/>
              </w:rPr>
              <w:br/>
              <w:t xml:space="preserve">на государственном </w:t>
            </w:r>
            <w:r w:rsidRPr="00375D7D">
              <w:rPr>
                <w:rFonts w:ascii="Times New Roman" w:hAnsi="Times New Roman"/>
                <w:sz w:val="24"/>
                <w:szCs w:val="24"/>
              </w:rPr>
              <w:br/>
              <w:t>и иностранном языках</w:t>
            </w:r>
          </w:p>
        </w:tc>
        <w:tc>
          <w:tcPr>
            <w:tcW w:w="5529" w:type="dxa"/>
          </w:tcPr>
          <w:p w:rsidR="007000B0" w:rsidRPr="005960AC" w:rsidRDefault="007000B0" w:rsidP="00E26CF9">
            <w:pPr>
              <w:suppressAutoHyphens/>
              <w:spacing w:after="0" w:line="240" w:lineRule="auto"/>
              <w:jc w:val="both"/>
              <w:rPr>
                <w:rFonts w:ascii="Times New Roman" w:hAnsi="Times New Roman"/>
                <w:iCs/>
                <w:sz w:val="24"/>
                <w:szCs w:val="24"/>
              </w:rPr>
            </w:pPr>
            <w:r w:rsidRPr="008401AC">
              <w:rPr>
                <w:rFonts w:ascii="Times New Roman" w:hAnsi="Times New Roman"/>
                <w:b/>
                <w:bCs/>
                <w:iCs/>
                <w:sz w:val="24"/>
                <w:szCs w:val="24"/>
              </w:rPr>
              <w:t>Умения:</w:t>
            </w:r>
            <w:r w:rsidRPr="005960AC">
              <w:rPr>
                <w:rFonts w:ascii="Times New Roman" w:hAnsi="Times New Roman"/>
                <w:iCs/>
                <w:sz w:val="24"/>
                <w:szCs w:val="24"/>
              </w:rPr>
              <w:t xml:space="preserve"> 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5960AC">
              <w:rPr>
                <w:rFonts w:ascii="Times New Roman" w:hAnsi="Times New Roman"/>
                <w:iCs/>
                <w:sz w:val="24"/>
                <w:szCs w:val="24"/>
              </w:rPr>
              <w:t xml:space="preserve">участвовать в диалогах на знакомые общие и профессиональные темы;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5960AC">
              <w:rPr>
                <w:rFonts w:ascii="Times New Roman" w:hAnsi="Times New Roman"/>
                <w:iCs/>
                <w:sz w:val="24"/>
                <w:szCs w:val="24"/>
              </w:rPr>
              <w:t xml:space="preserve">строить простые высказывания о себе и о своей профессиональной деятельности;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5960AC">
              <w:rPr>
                <w:rFonts w:ascii="Times New Roman" w:hAnsi="Times New Roman"/>
                <w:iCs/>
                <w:sz w:val="24"/>
                <w:szCs w:val="24"/>
              </w:rPr>
              <w:t xml:space="preserve">кратко обосновывать и объяснять свои действия (текущие и планируемые); </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5960AC">
              <w:rPr>
                <w:rFonts w:ascii="Times New Roman" w:hAnsi="Times New Roman"/>
                <w:iCs/>
                <w:sz w:val="24"/>
                <w:szCs w:val="24"/>
              </w:rPr>
              <w:t>писать простые связные сообщения на знакомые или интересующие профессиональные темы</w:t>
            </w:r>
            <w:r>
              <w:rPr>
                <w:rFonts w:ascii="Times New Roman" w:hAnsi="Times New Roman"/>
                <w:iCs/>
                <w:sz w:val="24"/>
                <w:szCs w:val="24"/>
              </w:rPr>
              <w:t>.</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b/>
                <w:bCs/>
                <w:iCs/>
                <w:sz w:val="24"/>
                <w:szCs w:val="24"/>
              </w:rPr>
              <w:t xml:space="preserve">Знания: </w:t>
            </w:r>
            <w:r w:rsidRPr="00375D7D">
              <w:rPr>
                <w:rFonts w:ascii="Times New Roman" w:hAnsi="Times New Roman"/>
                <w:iCs/>
                <w:sz w:val="24"/>
                <w:szCs w:val="24"/>
              </w:rPr>
              <w:t>правила построения простых и сложных предложений на профессиональные темы;</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 xml:space="preserve">основные общеупотребительные глаголы (бытовая </w:t>
            </w:r>
            <w:r w:rsidRPr="00375D7D">
              <w:rPr>
                <w:rFonts w:ascii="Times New Roman" w:hAnsi="Times New Roman"/>
                <w:iCs/>
                <w:sz w:val="24"/>
                <w:szCs w:val="24"/>
              </w:rPr>
              <w:br/>
              <w:t>и профессиональная лексика);</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лексический минимум, относящийся к описанию предметов, средств и процессов профессиональной деятельности;</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b/>
                <w:bCs/>
                <w:iCs/>
                <w:sz w:val="24"/>
                <w:szCs w:val="24"/>
              </w:rPr>
            </w:pPr>
            <w:r w:rsidRPr="00375D7D">
              <w:rPr>
                <w:rFonts w:ascii="Times New Roman" w:hAnsi="Times New Roman"/>
                <w:iCs/>
                <w:sz w:val="24"/>
                <w:szCs w:val="24"/>
              </w:rPr>
              <w:t>особенности произношения;</w:t>
            </w:r>
          </w:p>
        </w:tc>
      </w:tr>
      <w:tr w:rsidR="007000B0" w:rsidRPr="00375D7D" w:rsidTr="00E26CF9">
        <w:trPr>
          <w:trHeight w:val="20"/>
        </w:trPr>
        <w:tc>
          <w:tcPr>
            <w:tcW w:w="959" w:type="dxa"/>
            <w:vMerge/>
          </w:tcPr>
          <w:p w:rsidR="007000B0" w:rsidRPr="00375D7D" w:rsidRDefault="007000B0" w:rsidP="00E26CF9">
            <w:pPr>
              <w:spacing w:after="0" w:line="240" w:lineRule="auto"/>
              <w:jc w:val="center"/>
              <w:rPr>
                <w:rFonts w:ascii="Times New Roman" w:hAnsi="Times New Roman"/>
                <w:iCs/>
                <w:sz w:val="24"/>
                <w:szCs w:val="24"/>
              </w:rPr>
            </w:pPr>
          </w:p>
        </w:tc>
        <w:tc>
          <w:tcPr>
            <w:tcW w:w="2551" w:type="dxa"/>
            <w:vMerge/>
          </w:tcPr>
          <w:p w:rsidR="007000B0" w:rsidRPr="00375D7D" w:rsidRDefault="007000B0" w:rsidP="00E26CF9">
            <w:pPr>
              <w:suppressAutoHyphens/>
              <w:spacing w:after="0" w:line="240" w:lineRule="auto"/>
              <w:rPr>
                <w:rFonts w:ascii="Times New Roman" w:hAnsi="Times New Roman"/>
                <w:sz w:val="24"/>
                <w:szCs w:val="24"/>
              </w:rPr>
            </w:pPr>
          </w:p>
        </w:tc>
        <w:tc>
          <w:tcPr>
            <w:tcW w:w="5529" w:type="dxa"/>
          </w:tcPr>
          <w:p w:rsidR="007000B0" w:rsidRPr="00375D7D" w:rsidRDefault="007000B0" w:rsidP="00E26CF9">
            <w:pPr>
              <w:suppressAutoHyphens/>
              <w:spacing w:after="0" w:line="240" w:lineRule="auto"/>
              <w:jc w:val="both"/>
              <w:rPr>
                <w:rFonts w:ascii="Times New Roman" w:hAnsi="Times New Roman"/>
                <w:iCs/>
                <w:sz w:val="24"/>
                <w:szCs w:val="24"/>
              </w:rPr>
            </w:pPr>
            <w:r w:rsidRPr="00375D7D">
              <w:rPr>
                <w:rFonts w:ascii="Times New Roman" w:hAnsi="Times New Roman"/>
                <w:iCs/>
                <w:sz w:val="24"/>
                <w:szCs w:val="24"/>
              </w:rPr>
              <w:t>правила чтения текстов профессиональной направленности</w:t>
            </w:r>
            <w:r>
              <w:rPr>
                <w:rFonts w:ascii="Times New Roman" w:hAnsi="Times New Roman"/>
                <w:iCs/>
                <w:sz w:val="24"/>
                <w:szCs w:val="24"/>
              </w:rPr>
              <w:t>.</w:t>
            </w:r>
          </w:p>
        </w:tc>
      </w:tr>
    </w:tbl>
    <w:p w:rsidR="007000B0" w:rsidRPr="00322AAD" w:rsidRDefault="007000B0" w:rsidP="007000B0">
      <w:pPr>
        <w:spacing w:after="0"/>
        <w:ind w:left="708"/>
        <w:rPr>
          <w:rFonts w:ascii="Times New Roman" w:hAnsi="Times New Roman"/>
          <w:b/>
          <w:sz w:val="24"/>
          <w:szCs w:val="24"/>
        </w:rPr>
      </w:pPr>
    </w:p>
    <w:p w:rsidR="007000B0" w:rsidRDefault="007000B0" w:rsidP="007000B0">
      <w:pPr>
        <w:spacing w:after="0"/>
        <w:ind w:firstLine="709"/>
        <w:jc w:val="both"/>
        <w:rPr>
          <w:rFonts w:ascii="Times New Roman" w:hAnsi="Times New Roman"/>
          <w:b/>
          <w:sz w:val="24"/>
          <w:szCs w:val="24"/>
        </w:rPr>
      </w:pPr>
    </w:p>
    <w:p w:rsidR="007000B0" w:rsidRDefault="007000B0" w:rsidP="007000B0">
      <w:pPr>
        <w:spacing w:after="0"/>
        <w:ind w:firstLine="709"/>
        <w:jc w:val="both"/>
        <w:rPr>
          <w:rFonts w:ascii="Times New Roman" w:hAnsi="Times New Roman"/>
          <w:b/>
          <w:sz w:val="24"/>
          <w:szCs w:val="24"/>
        </w:rPr>
      </w:pPr>
    </w:p>
    <w:p w:rsidR="007000B0" w:rsidRDefault="007000B0" w:rsidP="007000B0">
      <w:pPr>
        <w:spacing w:after="0"/>
        <w:ind w:firstLine="709"/>
        <w:jc w:val="both"/>
        <w:rPr>
          <w:rFonts w:ascii="Times New Roman" w:hAnsi="Times New Roman"/>
          <w:b/>
          <w:sz w:val="24"/>
          <w:szCs w:val="24"/>
        </w:rPr>
      </w:pPr>
    </w:p>
    <w:p w:rsidR="007000B0" w:rsidRDefault="007000B0" w:rsidP="007000B0">
      <w:pPr>
        <w:spacing w:after="0"/>
        <w:jc w:val="both"/>
        <w:rPr>
          <w:rFonts w:ascii="Times New Roman" w:hAnsi="Times New Roman"/>
          <w:b/>
          <w:sz w:val="24"/>
          <w:szCs w:val="24"/>
        </w:rPr>
      </w:pPr>
    </w:p>
    <w:p w:rsidR="007000B0" w:rsidRDefault="007000B0" w:rsidP="007000B0">
      <w:pPr>
        <w:spacing w:after="0"/>
        <w:ind w:firstLine="709"/>
        <w:jc w:val="both"/>
        <w:rPr>
          <w:rFonts w:ascii="Times New Roman" w:hAnsi="Times New Roman"/>
          <w:b/>
          <w:sz w:val="24"/>
          <w:szCs w:val="24"/>
        </w:rPr>
        <w:sectPr w:rsidR="007000B0" w:rsidSect="007000B0">
          <w:footerReference w:type="default" r:id="rId9"/>
          <w:pgSz w:w="11906" w:h="16838"/>
          <w:pgMar w:top="1134" w:right="850" w:bottom="1134" w:left="1701" w:header="709" w:footer="709" w:gutter="0"/>
          <w:pgNumType w:start="2"/>
          <w:cols w:space="708"/>
          <w:docGrid w:linePitch="360"/>
        </w:sectPr>
      </w:pPr>
    </w:p>
    <w:p w:rsidR="007000B0" w:rsidRPr="005727DC" w:rsidRDefault="007000B0" w:rsidP="007000B0">
      <w:pPr>
        <w:spacing w:after="0"/>
        <w:jc w:val="both"/>
        <w:rPr>
          <w:rFonts w:ascii="Times New Roman" w:hAnsi="Times New Roman"/>
          <w:b/>
          <w:sz w:val="24"/>
          <w:szCs w:val="24"/>
        </w:rPr>
      </w:pPr>
      <w:r>
        <w:rPr>
          <w:rFonts w:ascii="Times New Roman" w:hAnsi="Times New Roman"/>
          <w:b/>
          <w:sz w:val="24"/>
          <w:szCs w:val="24"/>
        </w:rPr>
        <w:lastRenderedPageBreak/>
        <w:t xml:space="preserve">4.2. </w:t>
      </w:r>
      <w:r w:rsidRPr="00322AAD">
        <w:rPr>
          <w:rFonts w:ascii="Times New Roman" w:hAnsi="Times New Roman"/>
          <w:b/>
          <w:sz w:val="24"/>
          <w:szCs w:val="24"/>
        </w:rPr>
        <w:t>Профессиональные компетенции</w:t>
      </w:r>
    </w:p>
    <w:tbl>
      <w:tblPr>
        <w:tblW w:w="1431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775"/>
        <w:gridCol w:w="9061"/>
      </w:tblGrid>
      <w:tr w:rsidR="007000B0" w:rsidRPr="00286F5C" w:rsidTr="00E26CF9">
        <w:tc>
          <w:tcPr>
            <w:tcW w:w="2127" w:type="dxa"/>
            <w:shd w:val="clear" w:color="auto" w:fill="auto"/>
          </w:tcPr>
          <w:p w:rsidR="007000B0" w:rsidRPr="00286F5C" w:rsidRDefault="007000B0" w:rsidP="00E26CF9">
            <w:pPr>
              <w:suppressAutoHyphens/>
              <w:spacing w:after="0"/>
              <w:jc w:val="center"/>
              <w:rPr>
                <w:rFonts w:ascii="Times New Roman" w:hAnsi="Times New Roman"/>
                <w:b/>
                <w:sz w:val="24"/>
                <w:szCs w:val="24"/>
              </w:rPr>
            </w:pPr>
            <w:r w:rsidRPr="00286F5C">
              <w:rPr>
                <w:rFonts w:ascii="Times New Roman" w:hAnsi="Times New Roman"/>
                <w:b/>
                <w:sz w:val="24"/>
                <w:szCs w:val="24"/>
              </w:rPr>
              <w:t>Основные виды</w:t>
            </w:r>
          </w:p>
          <w:p w:rsidR="007000B0" w:rsidRPr="00286F5C" w:rsidRDefault="007000B0" w:rsidP="00E26CF9">
            <w:pPr>
              <w:spacing w:after="0"/>
              <w:jc w:val="center"/>
              <w:rPr>
                <w:rFonts w:ascii="Times New Roman" w:hAnsi="Times New Roman"/>
                <w:b/>
                <w:sz w:val="24"/>
                <w:szCs w:val="24"/>
              </w:rPr>
            </w:pPr>
            <w:r w:rsidRPr="00286F5C">
              <w:rPr>
                <w:rFonts w:ascii="Times New Roman" w:hAnsi="Times New Roman"/>
                <w:b/>
                <w:sz w:val="24"/>
                <w:szCs w:val="24"/>
              </w:rPr>
              <w:t>деятельности</w:t>
            </w:r>
          </w:p>
        </w:tc>
        <w:tc>
          <w:tcPr>
            <w:tcW w:w="2545" w:type="dxa"/>
            <w:shd w:val="clear" w:color="auto" w:fill="auto"/>
          </w:tcPr>
          <w:p w:rsidR="007000B0" w:rsidRPr="00286F5C" w:rsidRDefault="007000B0" w:rsidP="00E26CF9">
            <w:pPr>
              <w:suppressAutoHyphens/>
              <w:spacing w:after="0"/>
              <w:jc w:val="center"/>
              <w:rPr>
                <w:rFonts w:ascii="Times New Roman" w:hAnsi="Times New Roman"/>
                <w:b/>
                <w:sz w:val="24"/>
                <w:szCs w:val="24"/>
              </w:rPr>
            </w:pPr>
            <w:r w:rsidRPr="00286F5C">
              <w:rPr>
                <w:rFonts w:ascii="Times New Roman" w:hAnsi="Times New Roman"/>
                <w:b/>
                <w:sz w:val="24"/>
                <w:szCs w:val="24"/>
              </w:rPr>
              <w:t>Код и наименование</w:t>
            </w:r>
          </w:p>
          <w:p w:rsidR="007000B0" w:rsidRPr="00286F5C" w:rsidRDefault="007000B0" w:rsidP="00E26CF9">
            <w:pPr>
              <w:spacing w:after="0"/>
              <w:jc w:val="center"/>
              <w:rPr>
                <w:rFonts w:ascii="Times New Roman" w:hAnsi="Times New Roman"/>
                <w:b/>
                <w:sz w:val="24"/>
                <w:szCs w:val="24"/>
              </w:rPr>
            </w:pPr>
            <w:r w:rsidRPr="00286F5C">
              <w:rPr>
                <w:rFonts w:ascii="Times New Roman" w:hAnsi="Times New Roman"/>
                <w:b/>
                <w:sz w:val="24"/>
                <w:szCs w:val="24"/>
              </w:rPr>
              <w:t>компетенции</w:t>
            </w:r>
          </w:p>
        </w:tc>
        <w:tc>
          <w:tcPr>
            <w:tcW w:w="9645" w:type="dxa"/>
            <w:shd w:val="clear" w:color="auto" w:fill="auto"/>
          </w:tcPr>
          <w:p w:rsidR="007000B0" w:rsidRPr="00286F5C" w:rsidRDefault="007000B0" w:rsidP="00E26CF9">
            <w:pPr>
              <w:spacing w:after="0"/>
              <w:jc w:val="center"/>
              <w:rPr>
                <w:rFonts w:ascii="Times New Roman" w:hAnsi="Times New Roman"/>
                <w:b/>
                <w:sz w:val="24"/>
                <w:szCs w:val="24"/>
              </w:rPr>
            </w:pPr>
            <w:r w:rsidRPr="00286F5C">
              <w:rPr>
                <w:rFonts w:ascii="Times New Roman" w:hAnsi="Times New Roman"/>
                <w:b/>
                <w:iCs/>
                <w:sz w:val="24"/>
                <w:szCs w:val="24"/>
              </w:rPr>
              <w:t>Показатели освоения компетенции</w:t>
            </w:r>
          </w:p>
        </w:tc>
      </w:tr>
      <w:tr w:rsidR="007000B0" w:rsidRPr="00286F5C" w:rsidTr="00E26CF9">
        <w:tc>
          <w:tcPr>
            <w:tcW w:w="2127" w:type="dxa"/>
            <w:vMerge w:val="restart"/>
            <w:shd w:val="clear" w:color="auto" w:fill="auto"/>
          </w:tcPr>
          <w:p w:rsidR="007000B0" w:rsidRPr="00286F5C" w:rsidRDefault="007000B0" w:rsidP="00E26CF9">
            <w:pPr>
              <w:spacing w:after="0"/>
              <w:jc w:val="center"/>
              <w:rPr>
                <w:rFonts w:ascii="Times New Roman" w:hAnsi="Times New Roman"/>
                <w:b/>
                <w:sz w:val="24"/>
                <w:szCs w:val="24"/>
              </w:rPr>
            </w:pPr>
            <w:r w:rsidRPr="00286F5C">
              <w:rPr>
                <w:rFonts w:ascii="Times New Roman" w:hAnsi="Times New Roman"/>
                <w:sz w:val="24"/>
                <w:szCs w:val="24"/>
              </w:rPr>
              <w:t>Обслуживание котельного оборудования на ТЭС</w:t>
            </w:r>
          </w:p>
        </w:tc>
        <w:tc>
          <w:tcPr>
            <w:tcW w:w="2545" w:type="dxa"/>
            <w:vMerge w:val="restart"/>
            <w:shd w:val="clear" w:color="auto" w:fill="auto"/>
          </w:tcPr>
          <w:p w:rsidR="007000B0" w:rsidRPr="00286F5C" w:rsidRDefault="007000B0" w:rsidP="00E26CF9">
            <w:pPr>
              <w:spacing w:after="0"/>
              <w:jc w:val="both"/>
              <w:rPr>
                <w:rFonts w:ascii="Times New Roman" w:hAnsi="Times New Roman"/>
                <w:sz w:val="24"/>
                <w:szCs w:val="24"/>
              </w:rPr>
            </w:pPr>
            <w:r w:rsidRPr="00286F5C">
              <w:rPr>
                <w:rFonts w:ascii="Times New Roman" w:hAnsi="Times New Roman"/>
                <w:sz w:val="24"/>
                <w:szCs w:val="24"/>
              </w:rPr>
              <w:t xml:space="preserve">ПК 1.1. Проводить эксплуатационные работы на основном и вспомогательном оборудовании котельного цеха, топливоподачи и мазутного хозяйства. </w:t>
            </w:r>
          </w:p>
        </w:tc>
        <w:tc>
          <w:tcPr>
            <w:tcW w:w="9645" w:type="dxa"/>
            <w:shd w:val="clear" w:color="auto" w:fill="auto"/>
          </w:tcPr>
          <w:p w:rsidR="007000B0" w:rsidRPr="0024597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управлении работой котла в соответствии с заданной нагрузкой;</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выполнении переключений в тепловых схемах;</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регистрации показаний контрольно-измерительных приборов;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переключении с группового щита управления котлов в зависимости от изменения режима работы;</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составлении типовой схемы расстановки приборо</w:t>
            </w:r>
            <w:r>
              <w:rPr>
                <w:rFonts w:ascii="Times New Roman" w:hAnsi="Times New Roman"/>
                <w:sz w:val="24"/>
                <w:szCs w:val="24"/>
              </w:rPr>
              <w:t>в при испытаниях парового котла.</w:t>
            </w:r>
          </w:p>
        </w:tc>
      </w:tr>
      <w:tr w:rsidR="007000B0" w:rsidRPr="00286F5C" w:rsidTr="00E26CF9">
        <w:tc>
          <w:tcPr>
            <w:tcW w:w="2127" w:type="dxa"/>
            <w:vMerge/>
            <w:shd w:val="clear" w:color="auto" w:fill="auto"/>
          </w:tcPr>
          <w:p w:rsidR="007000B0" w:rsidRPr="00286F5C" w:rsidRDefault="007000B0" w:rsidP="00E26CF9">
            <w:pPr>
              <w:spacing w:after="0"/>
              <w:jc w:val="center"/>
              <w:rPr>
                <w:rFonts w:ascii="Times New Roman" w:hAnsi="Times New Roman"/>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b/>
                <w:sz w:val="24"/>
                <w:szCs w:val="24"/>
              </w:rPr>
              <w:t>Умения: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выбирать типы, марки насосов и вентиляторов согласно нормам технологического проектирования;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p>
        </w:tc>
      </w:tr>
      <w:tr w:rsidR="007000B0" w:rsidRPr="00286F5C" w:rsidTr="00E26CF9">
        <w:tc>
          <w:tcPr>
            <w:tcW w:w="2127" w:type="dxa"/>
            <w:vMerge/>
            <w:shd w:val="clear" w:color="auto" w:fill="auto"/>
          </w:tcPr>
          <w:p w:rsidR="007000B0" w:rsidRPr="00286F5C" w:rsidRDefault="007000B0" w:rsidP="00E26CF9">
            <w:pPr>
              <w:spacing w:after="0"/>
              <w:jc w:val="center"/>
              <w:rPr>
                <w:rFonts w:ascii="Times New Roman" w:hAnsi="Times New Roman"/>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b/>
                <w:sz w:val="24"/>
                <w:szCs w:val="24"/>
              </w:rPr>
              <w:t>Знания: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устройство, принцип работы и технические характеристики паровых и водогрейных котлов;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 xml:space="preserve">технологическую схему топливоподачи, мазутного и газового хозяйства, схемы приготовления твердого топлива, систему </w:t>
            </w:r>
            <w:proofErr w:type="spellStart"/>
            <w:r w:rsidRPr="0024597D">
              <w:rPr>
                <w:rFonts w:ascii="Times New Roman" w:hAnsi="Times New Roman"/>
                <w:sz w:val="24"/>
                <w:szCs w:val="24"/>
              </w:rPr>
              <w:t>золошлакоудаления</w:t>
            </w:r>
            <w:proofErr w:type="spellEnd"/>
            <w:r w:rsidRPr="0024597D">
              <w:rPr>
                <w:rFonts w:ascii="Times New Roman" w:hAnsi="Times New Roman"/>
                <w:sz w:val="24"/>
                <w:szCs w:val="24"/>
              </w:rPr>
              <w:t>;</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назначение, типы, принципиальное устройство, работу насосов и вентиляторов котельного цеха;</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основы организации, проведения теплотехнических испытаний котлов и вспомогательного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водные режимы барабанных и прямоточных котлов;</w:t>
            </w:r>
          </w:p>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sz w:val="24"/>
                <w:szCs w:val="24"/>
              </w:rPr>
              <w:lastRenderedPageBreak/>
              <w:t>структуру и порядок оформления технической документации.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spacing w:after="0"/>
              <w:jc w:val="both"/>
              <w:rPr>
                <w:rFonts w:ascii="Times New Roman" w:hAnsi="Times New Roman"/>
                <w:sz w:val="24"/>
                <w:szCs w:val="24"/>
              </w:rPr>
            </w:pPr>
            <w:r w:rsidRPr="00286F5C">
              <w:rPr>
                <w:rFonts w:ascii="Times New Roman" w:hAnsi="Times New Roman"/>
                <w:sz w:val="24"/>
                <w:szCs w:val="24"/>
              </w:rPr>
              <w:t>ПК 1.2.</w:t>
            </w:r>
            <w:r w:rsidRPr="00286F5C">
              <w:rPr>
                <w:rFonts w:ascii="Times New Roman" w:hAnsi="Times New Roman"/>
                <w:sz w:val="24"/>
                <w:szCs w:val="24"/>
                <w:lang w:val="en-US"/>
              </w:rPr>
              <w:t> </w:t>
            </w:r>
            <w:r w:rsidRPr="00286F5C">
              <w:rPr>
                <w:rFonts w:ascii="Times New Roman" w:hAnsi="Times New Roman"/>
                <w:sz w:val="24"/>
                <w:szCs w:val="24"/>
              </w:rPr>
              <w:t xml:space="preserve">Проводить подготовку топлива к сжиганию. </w:t>
            </w:r>
          </w:p>
        </w:tc>
        <w:tc>
          <w:tcPr>
            <w:tcW w:w="9645" w:type="dxa"/>
            <w:shd w:val="clear" w:color="auto" w:fill="auto"/>
          </w:tcPr>
          <w:p w:rsidR="007000B0" w:rsidRPr="0024597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b/>
                <w:sz w:val="24"/>
                <w:szCs w:val="24"/>
              </w:rPr>
              <w:t>Умения: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b/>
                <w:sz w:val="24"/>
                <w:szCs w:val="24"/>
              </w:rPr>
              <w:t>Знания: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устройство, принцип работы и технические характеристики паровых и водогрейных котлов;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 xml:space="preserve">технологическую схему топливоподачи, мазутного и газового хозяйства, схемы приготовления твердого топлива, систему </w:t>
            </w:r>
            <w:proofErr w:type="spellStart"/>
            <w:r w:rsidRPr="0024597D">
              <w:rPr>
                <w:rFonts w:ascii="Times New Roman" w:hAnsi="Times New Roman"/>
                <w:sz w:val="24"/>
                <w:szCs w:val="24"/>
              </w:rPr>
              <w:t>золошлакоудаления</w:t>
            </w:r>
            <w:proofErr w:type="spellEnd"/>
            <w:r w:rsidRPr="0024597D">
              <w:rPr>
                <w:rFonts w:ascii="Times New Roman" w:hAnsi="Times New Roman"/>
                <w:sz w:val="24"/>
                <w:szCs w:val="24"/>
              </w:rPr>
              <w:t>;</w:t>
            </w:r>
          </w:p>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sz w:val="24"/>
                <w:szCs w:val="24"/>
              </w:rPr>
              <w:t>структуру и порядок оформления технической документации.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spacing w:after="0"/>
              <w:jc w:val="both"/>
              <w:rPr>
                <w:rFonts w:ascii="Times New Roman" w:hAnsi="Times New Roman"/>
                <w:sz w:val="24"/>
                <w:szCs w:val="24"/>
              </w:rPr>
            </w:pPr>
            <w:r w:rsidRPr="00286F5C">
              <w:rPr>
                <w:rFonts w:ascii="Times New Roman" w:hAnsi="Times New Roman"/>
                <w:sz w:val="24"/>
                <w:szCs w:val="24"/>
              </w:rPr>
              <w:t>ПК 1.3.</w:t>
            </w:r>
            <w:r w:rsidRPr="00286F5C">
              <w:rPr>
                <w:rFonts w:ascii="Times New Roman" w:hAnsi="Times New Roman"/>
                <w:sz w:val="24"/>
                <w:szCs w:val="24"/>
                <w:lang w:val="en-US"/>
              </w:rPr>
              <w:t> </w:t>
            </w:r>
            <w:r w:rsidRPr="00286F5C">
              <w:rPr>
                <w:rFonts w:ascii="Times New Roman" w:hAnsi="Times New Roman"/>
                <w:sz w:val="24"/>
                <w:szCs w:val="24"/>
              </w:rPr>
              <w:t>Контролировать работу тепловой автоматики и контрольно-измерительных приборов в котельном цехе.</w:t>
            </w:r>
          </w:p>
        </w:tc>
        <w:tc>
          <w:tcPr>
            <w:tcW w:w="9645" w:type="dxa"/>
            <w:shd w:val="clear" w:color="auto" w:fill="auto"/>
          </w:tcPr>
          <w:p w:rsidR="007000B0" w:rsidRPr="0024597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управлении работой котла в соответствии с заданной нагрузкой;</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регистрации показаний контрольно-измерительных приборов;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переключении с группового щита управления котлов в зависимости от изменения режима работы;</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составлении типовой схемы расстановки приборов при испытаниях парового котла;</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b/>
                <w:sz w:val="24"/>
                <w:szCs w:val="24"/>
              </w:rPr>
              <w:t>Умения: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применять режимные карты и анализировать работу котла по режимной карте;</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lastRenderedPageBreak/>
              <w:t>контролировать показания средств измерения;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определять причины возникновения неполадок;</w:t>
            </w:r>
          </w:p>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sz w:val="24"/>
                <w:szCs w:val="24"/>
              </w:rPr>
              <w:t>определять последовательность и объем работ при проведении режимных видов испытаний.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b/>
                <w:sz w:val="24"/>
                <w:szCs w:val="24"/>
              </w:rPr>
              <w:t>Знания: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схемы автоматических защит основного и вспомогательного котельного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компоновку щитов контроля и пультов управления котельной установкой;</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допустимые отклонения рабочих параметров котлов и вспомогательного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требования правил технической эксплуатации, правил техники безопасности при обслуживании котельных установок;</w:t>
            </w:r>
          </w:p>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sz w:val="24"/>
                <w:szCs w:val="24"/>
              </w:rPr>
              <w:t>структуру и порядок оформления технической документации.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spacing w:after="0"/>
              <w:jc w:val="both"/>
              <w:rPr>
                <w:rFonts w:ascii="Times New Roman" w:hAnsi="Times New Roman"/>
                <w:b/>
                <w:sz w:val="24"/>
                <w:szCs w:val="24"/>
              </w:rPr>
            </w:pPr>
            <w:r w:rsidRPr="00286F5C">
              <w:rPr>
                <w:rFonts w:ascii="Times New Roman" w:hAnsi="Times New Roman"/>
                <w:sz w:val="24"/>
                <w:szCs w:val="24"/>
              </w:rPr>
              <w:t>ПК 1.4.</w:t>
            </w:r>
            <w:r w:rsidRPr="00286F5C">
              <w:rPr>
                <w:rFonts w:ascii="Times New Roman" w:hAnsi="Times New Roman"/>
                <w:sz w:val="24"/>
                <w:szCs w:val="24"/>
                <w:lang w:val="en-US"/>
              </w:rPr>
              <w:t> </w:t>
            </w:r>
            <w:r w:rsidRPr="00286F5C">
              <w:rPr>
                <w:rFonts w:ascii="Times New Roman" w:hAnsi="Times New Roman"/>
                <w:sz w:val="24"/>
                <w:szCs w:val="24"/>
              </w:rPr>
              <w:t>Проводить наладку и испытания основного и вспомогательного оборудования котельного цеха.</w:t>
            </w:r>
          </w:p>
        </w:tc>
        <w:tc>
          <w:tcPr>
            <w:tcW w:w="9645" w:type="dxa"/>
            <w:shd w:val="clear" w:color="auto" w:fill="auto"/>
          </w:tcPr>
          <w:p w:rsidR="007000B0" w:rsidRPr="0024597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выполнении переключений в тепловых схемах;</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составлении и заполнении оперативной документации по обслуживанию котельного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регистрации показаний контрольно-измерительных приборов;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составлении типовой схемы расстановки приборов при испытаниях парового котла;</w:t>
            </w:r>
          </w:p>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sz w:val="24"/>
                <w:szCs w:val="24"/>
              </w:rPr>
              <w:t>выполнении разработки и ведения паспортов тепловых пунктов и тепловых сетей.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b/>
                <w:sz w:val="24"/>
                <w:szCs w:val="24"/>
              </w:rPr>
              <w:t>Умения: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выбирать оптимальный режим работы котла в соответствии с заданным графиком нагрузки;</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выбирать схему и метод опробования и опрессовки обслуживаемого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применять режимные карты и анализировать работу котла по режимной карте;</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определять правильность действия персонала при возникновении неполадок в работе котла и вспомогательного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определять причины возникновения неполадок;</w:t>
            </w:r>
          </w:p>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sz w:val="24"/>
                <w:szCs w:val="24"/>
              </w:rPr>
              <w:lastRenderedPageBreak/>
              <w:t>определять последовательность и объем работ при проведении режимных видов испытаний.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b/>
                <w:sz w:val="24"/>
                <w:szCs w:val="24"/>
              </w:rPr>
              <w:t>Знания: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 xml:space="preserve">технологическую схему топливоподачи, мазутного и газового хозяйства, схемы приготовления твердого топлива, систему </w:t>
            </w:r>
            <w:proofErr w:type="spellStart"/>
            <w:r w:rsidRPr="0024597D">
              <w:rPr>
                <w:rFonts w:ascii="Times New Roman" w:hAnsi="Times New Roman"/>
                <w:sz w:val="24"/>
                <w:szCs w:val="24"/>
              </w:rPr>
              <w:t>золошлакоудаления</w:t>
            </w:r>
            <w:proofErr w:type="spellEnd"/>
            <w:r w:rsidRPr="0024597D">
              <w:rPr>
                <w:rFonts w:ascii="Times New Roman" w:hAnsi="Times New Roman"/>
                <w:sz w:val="24"/>
                <w:szCs w:val="24"/>
              </w:rPr>
              <w:t>;</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назначение, типы, принципиальное устройство, работу насосов и вентиляторов котельного цеха;</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основы организации, проведения теплотехнических испытаний котлов и вспомогательного оборудования;</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водные режимы барабанных и прямоточных котлов;</w:t>
            </w:r>
          </w:p>
          <w:p w:rsidR="007000B0" w:rsidRPr="0024597D" w:rsidRDefault="007000B0" w:rsidP="00E26CF9">
            <w:pPr>
              <w:spacing w:after="0"/>
              <w:jc w:val="both"/>
              <w:rPr>
                <w:rFonts w:ascii="Times New Roman" w:hAnsi="Times New Roman"/>
                <w:sz w:val="24"/>
                <w:szCs w:val="24"/>
              </w:rPr>
            </w:pPr>
            <w:r w:rsidRPr="0024597D">
              <w:rPr>
                <w:rFonts w:ascii="Times New Roman" w:hAnsi="Times New Roman"/>
                <w:sz w:val="24"/>
                <w:szCs w:val="24"/>
              </w:rPr>
              <w:t>требования правил технической эксплуатации, правил техники безопасности при обслуживании котельных установок;</w:t>
            </w:r>
          </w:p>
          <w:p w:rsidR="007000B0" w:rsidRPr="0024597D" w:rsidRDefault="007000B0" w:rsidP="00E26CF9">
            <w:pPr>
              <w:spacing w:after="0"/>
              <w:jc w:val="both"/>
              <w:rPr>
                <w:rFonts w:ascii="Times New Roman" w:hAnsi="Times New Roman"/>
                <w:b/>
                <w:sz w:val="24"/>
                <w:szCs w:val="24"/>
              </w:rPr>
            </w:pPr>
            <w:r w:rsidRPr="0024597D">
              <w:rPr>
                <w:rFonts w:ascii="Times New Roman" w:hAnsi="Times New Roman"/>
                <w:sz w:val="24"/>
                <w:szCs w:val="24"/>
              </w:rPr>
              <w:t>структуру и порядок оформления технической документации.</w:t>
            </w:r>
          </w:p>
        </w:tc>
      </w:tr>
      <w:tr w:rsidR="007000B0" w:rsidRPr="00286F5C" w:rsidTr="00E26CF9">
        <w:tc>
          <w:tcPr>
            <w:tcW w:w="2127" w:type="dxa"/>
            <w:vMerge w:val="restart"/>
            <w:shd w:val="clear" w:color="auto" w:fill="auto"/>
          </w:tcPr>
          <w:p w:rsidR="007000B0" w:rsidRPr="00286F5C" w:rsidRDefault="007000B0" w:rsidP="00E26CF9">
            <w:pPr>
              <w:spacing w:after="0"/>
              <w:jc w:val="center"/>
              <w:rPr>
                <w:rFonts w:ascii="Times New Roman" w:hAnsi="Times New Roman"/>
                <w:b/>
                <w:sz w:val="24"/>
                <w:szCs w:val="24"/>
              </w:rPr>
            </w:pPr>
            <w:r w:rsidRPr="00286F5C">
              <w:rPr>
                <w:rFonts w:ascii="Times New Roman" w:hAnsi="Times New Roman"/>
                <w:sz w:val="24"/>
                <w:szCs w:val="24"/>
              </w:rPr>
              <w:t>Обслуживание турбинного оборудования на ТЭС</w:t>
            </w: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2.1. Проводить эксплуатационные работы на основном и вспомогательном оборудовании турбинного цеха. </w:t>
            </w:r>
          </w:p>
        </w:tc>
        <w:tc>
          <w:tcPr>
            <w:tcW w:w="9645" w:type="dxa"/>
            <w:shd w:val="clear" w:color="auto" w:fill="auto"/>
          </w:tcPr>
          <w:p w:rsidR="007000B0" w:rsidRPr="00E5279E"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чтении технологических и полных схем турбинного цеха;</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управлении работой турбины в соответствии с заданной нагрузкой;</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выполнении переключений в тепловых схемах;</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составлении и заполнении оперативной документации по обслуживанию турбинного оборудования;</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наладке работы турбинного оборудования при отклонении контролируемых величин;</w:t>
            </w:r>
          </w:p>
          <w:p w:rsidR="007000B0" w:rsidRPr="00E5279E" w:rsidRDefault="007000B0" w:rsidP="00E26CF9">
            <w:pPr>
              <w:spacing w:after="0"/>
              <w:jc w:val="both"/>
              <w:rPr>
                <w:rFonts w:ascii="Times New Roman" w:hAnsi="Times New Roman"/>
                <w:b/>
                <w:sz w:val="24"/>
                <w:szCs w:val="24"/>
              </w:rPr>
            </w:pPr>
            <w:r w:rsidRPr="00E5279E">
              <w:rPr>
                <w:rFonts w:ascii="Times New Roman" w:hAnsi="Times New Roman"/>
                <w:sz w:val="24"/>
                <w:szCs w:val="24"/>
              </w:rPr>
              <w:t>участии в испытаниях систем регулирования.</w:t>
            </w:r>
          </w:p>
        </w:tc>
      </w:tr>
      <w:tr w:rsidR="007000B0" w:rsidRPr="00286F5C" w:rsidTr="00E26CF9">
        <w:tc>
          <w:tcPr>
            <w:tcW w:w="2127" w:type="dxa"/>
            <w:vMerge/>
            <w:shd w:val="clear" w:color="auto" w:fill="auto"/>
          </w:tcPr>
          <w:p w:rsidR="007000B0" w:rsidRPr="00286F5C" w:rsidRDefault="007000B0" w:rsidP="00E26CF9">
            <w:pPr>
              <w:spacing w:after="0"/>
              <w:jc w:val="center"/>
              <w:rPr>
                <w:rFonts w:ascii="Times New Roman" w:hAnsi="Times New Roman"/>
                <w:sz w:val="24"/>
                <w:szCs w:val="24"/>
              </w:rPr>
            </w:pPr>
          </w:p>
        </w:tc>
        <w:tc>
          <w:tcPr>
            <w:tcW w:w="2545" w:type="dxa"/>
            <w:vMerge/>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p>
        </w:tc>
        <w:tc>
          <w:tcPr>
            <w:tcW w:w="9645" w:type="dxa"/>
            <w:shd w:val="clear" w:color="auto" w:fill="auto"/>
          </w:tcPr>
          <w:p w:rsidR="007000B0" w:rsidRPr="00E5279E" w:rsidRDefault="007000B0" w:rsidP="00E26CF9">
            <w:pPr>
              <w:spacing w:after="0"/>
              <w:jc w:val="both"/>
              <w:rPr>
                <w:rFonts w:ascii="Times New Roman" w:hAnsi="Times New Roman"/>
                <w:b/>
                <w:sz w:val="24"/>
                <w:szCs w:val="24"/>
              </w:rPr>
            </w:pPr>
            <w:r w:rsidRPr="00E5279E">
              <w:rPr>
                <w:rFonts w:ascii="Times New Roman" w:hAnsi="Times New Roman"/>
                <w:b/>
                <w:sz w:val="24"/>
                <w:szCs w:val="24"/>
              </w:rPr>
              <w:t>Умения:</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выбирать оптимальный режим работы турбины;</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рассчитывать расход пара на турбину;</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выбирать паровую турбину и вспомогательное оборудование;</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анализировать работу вспомогательного оборудования по заданным значениям контролируемых величин;</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пользоваться ключами щитов управления турбинной установкой;</w:t>
            </w:r>
          </w:p>
          <w:p w:rsidR="007000B0" w:rsidRPr="00E5279E" w:rsidRDefault="007000B0" w:rsidP="00E26CF9">
            <w:pPr>
              <w:spacing w:after="0"/>
              <w:jc w:val="both"/>
              <w:rPr>
                <w:rFonts w:ascii="Times New Roman" w:hAnsi="Times New Roman"/>
                <w:b/>
                <w:sz w:val="24"/>
                <w:szCs w:val="24"/>
              </w:rPr>
            </w:pPr>
            <w:r w:rsidRPr="00E5279E">
              <w:rPr>
                <w:rFonts w:ascii="Times New Roman" w:hAnsi="Times New Roman"/>
                <w:sz w:val="24"/>
                <w:szCs w:val="24"/>
              </w:rPr>
              <w:lastRenderedPageBreak/>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7000B0" w:rsidRPr="00286F5C" w:rsidTr="00E26CF9">
        <w:tc>
          <w:tcPr>
            <w:tcW w:w="2127" w:type="dxa"/>
            <w:vMerge/>
            <w:shd w:val="clear" w:color="auto" w:fill="auto"/>
          </w:tcPr>
          <w:p w:rsidR="007000B0" w:rsidRPr="00286F5C" w:rsidRDefault="007000B0" w:rsidP="00E26CF9">
            <w:pPr>
              <w:spacing w:after="0"/>
              <w:jc w:val="center"/>
              <w:rPr>
                <w:rFonts w:ascii="Times New Roman" w:hAnsi="Times New Roman"/>
                <w:sz w:val="24"/>
                <w:szCs w:val="24"/>
              </w:rPr>
            </w:pPr>
          </w:p>
        </w:tc>
        <w:tc>
          <w:tcPr>
            <w:tcW w:w="2545" w:type="dxa"/>
            <w:vMerge/>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p>
        </w:tc>
        <w:tc>
          <w:tcPr>
            <w:tcW w:w="9645" w:type="dxa"/>
            <w:shd w:val="clear" w:color="auto" w:fill="auto"/>
          </w:tcPr>
          <w:p w:rsidR="007000B0" w:rsidRPr="00E5279E" w:rsidRDefault="007000B0" w:rsidP="00E26CF9">
            <w:pPr>
              <w:spacing w:after="0"/>
              <w:jc w:val="both"/>
              <w:rPr>
                <w:rFonts w:ascii="Times New Roman" w:hAnsi="Times New Roman"/>
                <w:b/>
                <w:sz w:val="24"/>
                <w:szCs w:val="24"/>
              </w:rPr>
            </w:pPr>
            <w:r w:rsidRPr="00E5279E">
              <w:rPr>
                <w:rFonts w:ascii="Times New Roman" w:hAnsi="Times New Roman"/>
                <w:b/>
                <w:sz w:val="24"/>
                <w:szCs w:val="24"/>
              </w:rPr>
              <w:t>Знания:</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устройство, принцип работы и технические характеристики турбины и вспомогательного оборудования;</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технологический процесс производства тепловой и электрической энергии;</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конструкцию узлов и деталей паровых турбин;</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 xml:space="preserve">регулирование, </w:t>
            </w:r>
            <w:proofErr w:type="spellStart"/>
            <w:r w:rsidRPr="00E5279E">
              <w:rPr>
                <w:rFonts w:ascii="Times New Roman" w:hAnsi="Times New Roman"/>
                <w:sz w:val="24"/>
                <w:szCs w:val="24"/>
              </w:rPr>
              <w:t>маслоснабжение</w:t>
            </w:r>
            <w:proofErr w:type="spellEnd"/>
            <w:r w:rsidRPr="00E5279E">
              <w:rPr>
                <w:rFonts w:ascii="Times New Roman" w:hAnsi="Times New Roman"/>
                <w:sz w:val="24"/>
                <w:szCs w:val="24"/>
              </w:rPr>
              <w:t xml:space="preserve"> и защиту паровых турбин;</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режимы работы турбин;</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требования правил технической эксплуатации, правил техники безопасности при обслуживании турбинных установок и вспомогательного оборудования;</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структуру и порядок оформления технической документации;</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схемы автоматических защит основного и вспомогательного оборудования турбинной установки;</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допустимые отклонения рабочих параметров турбоустановок и вспомогательного оборудования;</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неполадки и нарушения в работе турбинного оборудования;</w:t>
            </w:r>
          </w:p>
          <w:p w:rsidR="007000B0" w:rsidRPr="00E5279E" w:rsidRDefault="007000B0" w:rsidP="00E26CF9">
            <w:pPr>
              <w:spacing w:after="0"/>
              <w:jc w:val="both"/>
              <w:rPr>
                <w:rFonts w:ascii="Times New Roman" w:hAnsi="Times New Roman"/>
                <w:sz w:val="24"/>
                <w:szCs w:val="24"/>
              </w:rPr>
            </w:pPr>
            <w:r w:rsidRPr="00E5279E">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rsidR="007000B0" w:rsidRPr="00E5279E" w:rsidRDefault="007000B0" w:rsidP="00E26CF9">
            <w:pPr>
              <w:spacing w:after="0"/>
              <w:jc w:val="both"/>
              <w:rPr>
                <w:rFonts w:ascii="Times New Roman" w:hAnsi="Times New Roman"/>
                <w:b/>
                <w:sz w:val="24"/>
                <w:szCs w:val="24"/>
              </w:rPr>
            </w:pPr>
            <w:r w:rsidRPr="00E5279E">
              <w:rPr>
                <w:rFonts w:ascii="Times New Roman" w:hAnsi="Times New Roman"/>
                <w:sz w:val="24"/>
                <w:szCs w:val="24"/>
              </w:rPr>
              <w:t>правила промышленной безопасности.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34" w:firstLine="35"/>
              <w:jc w:val="both"/>
              <w:rPr>
                <w:rFonts w:ascii="Times New Roman" w:hAnsi="Times New Roman"/>
                <w:sz w:val="24"/>
                <w:szCs w:val="24"/>
              </w:rPr>
            </w:pPr>
            <w:r w:rsidRPr="00286F5C">
              <w:rPr>
                <w:rFonts w:ascii="Times New Roman" w:hAnsi="Times New Roman"/>
                <w:sz w:val="24"/>
                <w:szCs w:val="24"/>
              </w:rPr>
              <w:t>ПК 2.2. Контролировать водный режим электрической станции.</w:t>
            </w:r>
          </w:p>
        </w:tc>
        <w:tc>
          <w:tcPr>
            <w:tcW w:w="9645" w:type="dxa"/>
            <w:shd w:val="clear" w:color="auto" w:fill="auto"/>
          </w:tcPr>
          <w:p w:rsidR="007000B0" w:rsidRPr="008E548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управлении работой турбины в соответствии с заданной нагрузкой;</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составлении и заполнении оперативной документации по обслуживанию турбинного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регистрации показаний контрольно-измерительных приборов;</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наладке работы турбинного оборудования при отклонении контролируемых величин.</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pStyle w:val="afffffb"/>
              <w:widowControl w:val="0"/>
              <w:spacing w:after="0"/>
              <w:ind w:left="34" w:firstLine="35"/>
              <w:jc w:val="both"/>
              <w:rPr>
                <w:rFonts w:ascii="Times New Roman" w:hAnsi="Times New Roman"/>
                <w:sz w:val="24"/>
                <w:szCs w:val="24"/>
              </w:rPr>
            </w:pPr>
          </w:p>
        </w:tc>
        <w:tc>
          <w:tcPr>
            <w:tcW w:w="9645" w:type="dxa"/>
            <w:shd w:val="clear" w:color="auto" w:fill="auto"/>
          </w:tcPr>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b/>
                <w:sz w:val="24"/>
                <w:szCs w:val="24"/>
              </w:rPr>
              <w:t>Умения: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выбирать оптимальный режим работы турбины;</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рассчитывать расход пара на турбину;</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lastRenderedPageBreak/>
              <w:t>выбирать паровую турбину и вспомогательное оборудование;</w:t>
            </w:r>
          </w:p>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sz w:val="24"/>
                <w:szCs w:val="24"/>
              </w:rPr>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pStyle w:val="afffffb"/>
              <w:widowControl w:val="0"/>
              <w:spacing w:after="0"/>
              <w:ind w:left="34" w:firstLine="35"/>
              <w:jc w:val="both"/>
              <w:rPr>
                <w:rFonts w:ascii="Times New Roman" w:hAnsi="Times New Roman"/>
                <w:sz w:val="24"/>
                <w:szCs w:val="24"/>
              </w:rPr>
            </w:pPr>
          </w:p>
        </w:tc>
        <w:tc>
          <w:tcPr>
            <w:tcW w:w="9645" w:type="dxa"/>
            <w:shd w:val="clear" w:color="auto" w:fill="auto"/>
          </w:tcPr>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b/>
                <w:sz w:val="24"/>
                <w:szCs w:val="24"/>
              </w:rPr>
              <w:t>Знания: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технологический процесс производства тепловой и электрической энергии;</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неполадки и нарушения в работе турбинного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sz w:val="24"/>
                <w:szCs w:val="24"/>
              </w:rPr>
              <w:t>правила промышленной безопасности.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spacing w:after="0"/>
              <w:jc w:val="both"/>
              <w:rPr>
                <w:rFonts w:ascii="Times New Roman" w:hAnsi="Times New Roman"/>
                <w:sz w:val="24"/>
                <w:szCs w:val="24"/>
              </w:rPr>
            </w:pPr>
            <w:r w:rsidRPr="00286F5C">
              <w:rPr>
                <w:rFonts w:ascii="Times New Roman" w:hAnsi="Times New Roman"/>
                <w:sz w:val="24"/>
                <w:szCs w:val="24"/>
              </w:rPr>
              <w:t>ПК 2.3. Контролировать работу тепловой автоматики, контрольно-измерительных приборов, электрооборудования в турбинном цехе.</w:t>
            </w:r>
          </w:p>
        </w:tc>
        <w:tc>
          <w:tcPr>
            <w:tcW w:w="9645" w:type="dxa"/>
            <w:shd w:val="clear" w:color="auto" w:fill="auto"/>
          </w:tcPr>
          <w:p w:rsidR="007000B0" w:rsidRPr="008E548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управлении работой турбины в соответствии с заданной нагрузкой;</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выполнении переключений в тепловых схемах;</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составлении и заполнении оперативной документации по обслуживанию турбинного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регистрации показаний контрольно-измерительных приборов;</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производстве переключений с группового щита управления турбины;</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наладке работы турбинного оборудования при отклонении контролируемых величин.</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b/>
                <w:sz w:val="24"/>
                <w:szCs w:val="24"/>
              </w:rPr>
              <w:t>Умения: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выбирать оптимальный режим работы турбины;</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выбирать паровую турбину и вспомогательное оборудование;</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анализировать работу вспомогательного оборудования по заданным значениям контролируемых величин;</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пользоваться ключами щитов управления турбинной установкой;</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контролировать показания средств измерения;</w:t>
            </w:r>
          </w:p>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sz w:val="24"/>
                <w:szCs w:val="24"/>
              </w:rPr>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sz w:val="24"/>
                <w:szCs w:val="24"/>
              </w:rPr>
            </w:pPr>
          </w:p>
        </w:tc>
        <w:tc>
          <w:tcPr>
            <w:tcW w:w="9645" w:type="dxa"/>
            <w:shd w:val="clear" w:color="auto" w:fill="auto"/>
          </w:tcPr>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b/>
                <w:sz w:val="24"/>
                <w:szCs w:val="24"/>
              </w:rPr>
              <w:t>Знания: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требования правил технической эксплуатации, правил техники безопасности при обслуживании турбинных установок и вспомогательного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lastRenderedPageBreak/>
              <w:t>структуру и порядок оформления технической документации;</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схемы автоматических защит основного и вспомогательного оборудования турбинной установки;</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компоновку щитов контроля и пультов управления турбинной установкой;</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допустимые отклонения рабочих параметров турбоустановок и вспомогательного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неполадки и нарушения в работе турбинного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sz w:val="24"/>
                <w:szCs w:val="24"/>
              </w:rPr>
              <w:t>правила промышленной безопасности.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2.4. Проводить наладку и испытания основного и вспомогательного оборудования турбинного цеха. </w:t>
            </w:r>
          </w:p>
        </w:tc>
        <w:tc>
          <w:tcPr>
            <w:tcW w:w="9645" w:type="dxa"/>
            <w:shd w:val="clear" w:color="auto" w:fill="auto"/>
          </w:tcPr>
          <w:p w:rsidR="007000B0" w:rsidRPr="008E548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чтении технологических и полных схем турбинного цеха4</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составлении и заполнении оперативной документации по обслуживанию турбинного оборудования;</w:t>
            </w:r>
          </w:p>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sz w:val="24"/>
                <w:szCs w:val="24"/>
              </w:rPr>
              <w:t>участии в испытаниях систем регулирования.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p>
        </w:tc>
        <w:tc>
          <w:tcPr>
            <w:tcW w:w="9645" w:type="dxa"/>
            <w:shd w:val="clear" w:color="auto" w:fill="auto"/>
          </w:tcPr>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b/>
                <w:sz w:val="24"/>
                <w:szCs w:val="24"/>
              </w:rPr>
              <w:t>Умения: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рассчитывать расход пара на турбину;</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выбирать паровую турбину и вспомогательное оборудование;</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анализировать работу вспомогательного оборудования по заданным значениям контролируемых величин;</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пользоваться ключами щитов управления турбинной установкой;</w:t>
            </w:r>
          </w:p>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sz w:val="24"/>
                <w:szCs w:val="24"/>
              </w:rPr>
              <w:t>выбирать способы предупреждения и устранения неисправностей в работе турбинного оборудования, применяемые инструменты и приспособления.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p>
        </w:tc>
        <w:tc>
          <w:tcPr>
            <w:tcW w:w="9645" w:type="dxa"/>
            <w:shd w:val="clear" w:color="auto" w:fill="auto"/>
          </w:tcPr>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b/>
                <w:sz w:val="24"/>
                <w:szCs w:val="24"/>
              </w:rPr>
              <w:t>Знания: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требования правил технической эксплуатации, правил техники безопасности при обслуживании турбинных установок и вспомогательного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структуру и порядок оформления технической документации;</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компоновку щитов контроля и пультов управления турбинной установкой;</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lastRenderedPageBreak/>
              <w:t>допустимые отклонения рабочих параметров турбоустановок и вспомогательного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неполадки и нарушения в работе турбинного оборудования;</w:t>
            </w:r>
          </w:p>
          <w:p w:rsidR="007000B0" w:rsidRPr="008E548D" w:rsidRDefault="007000B0" w:rsidP="00E26CF9">
            <w:pPr>
              <w:spacing w:after="0"/>
              <w:jc w:val="both"/>
              <w:rPr>
                <w:rFonts w:ascii="Times New Roman" w:hAnsi="Times New Roman"/>
                <w:sz w:val="24"/>
                <w:szCs w:val="24"/>
              </w:rPr>
            </w:pPr>
            <w:r w:rsidRPr="008E548D">
              <w:rPr>
                <w:rFonts w:ascii="Times New Roman" w:hAnsi="Times New Roman"/>
                <w:sz w:val="24"/>
                <w:szCs w:val="24"/>
              </w:rPr>
              <w:t>основы организации, проведения теплотехнических испытаний турбин и вспомогательного оборудования;</w:t>
            </w:r>
          </w:p>
          <w:p w:rsidR="007000B0" w:rsidRPr="008E548D" w:rsidRDefault="007000B0" w:rsidP="00E26CF9">
            <w:pPr>
              <w:spacing w:after="0"/>
              <w:jc w:val="both"/>
              <w:rPr>
                <w:rFonts w:ascii="Times New Roman" w:hAnsi="Times New Roman"/>
                <w:b/>
                <w:sz w:val="24"/>
                <w:szCs w:val="24"/>
              </w:rPr>
            </w:pPr>
            <w:r w:rsidRPr="008E548D">
              <w:rPr>
                <w:rFonts w:ascii="Times New Roman" w:hAnsi="Times New Roman"/>
                <w:sz w:val="24"/>
                <w:szCs w:val="24"/>
              </w:rPr>
              <w:t>правила промышленной безопасности.</w:t>
            </w:r>
          </w:p>
        </w:tc>
      </w:tr>
      <w:tr w:rsidR="007000B0" w:rsidRPr="00286F5C" w:rsidTr="00E26CF9">
        <w:tc>
          <w:tcPr>
            <w:tcW w:w="2127" w:type="dxa"/>
            <w:vMerge w:val="restart"/>
            <w:shd w:val="clear" w:color="auto" w:fill="auto"/>
          </w:tcPr>
          <w:p w:rsidR="007000B0" w:rsidRPr="00286F5C" w:rsidRDefault="007000B0" w:rsidP="00E26CF9">
            <w:pPr>
              <w:spacing w:after="0"/>
              <w:jc w:val="center"/>
              <w:rPr>
                <w:rFonts w:ascii="Times New Roman" w:hAnsi="Times New Roman"/>
                <w:b/>
                <w:sz w:val="24"/>
                <w:szCs w:val="24"/>
              </w:rPr>
            </w:pPr>
            <w:r w:rsidRPr="00286F5C">
              <w:rPr>
                <w:rFonts w:ascii="Times New Roman" w:hAnsi="Times New Roman"/>
                <w:sz w:val="24"/>
                <w:szCs w:val="24"/>
              </w:rPr>
              <w:lastRenderedPageBreak/>
              <w:t>Ремонт теплоэнергетического оборудования</w:t>
            </w: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3.1. Планировать и обеспечивать подготовительные работы по ремонту теплоэнергетического оборудования.</w:t>
            </w:r>
          </w:p>
        </w:tc>
        <w:tc>
          <w:tcPr>
            <w:tcW w:w="9645" w:type="dxa"/>
            <w:shd w:val="clear" w:color="auto" w:fill="auto"/>
          </w:tcPr>
          <w:p w:rsidR="007000B0" w:rsidRPr="00ED45EA"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выполнении операций вывода оборудования в ремонт;</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составлении и заполнении технической документации на ремонтные работы;</w:t>
            </w:r>
          </w:p>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sz w:val="24"/>
                <w:szCs w:val="24"/>
              </w:rPr>
              <w:t>разработке мер по предупреждению неисправностей в работе и по повышению качества ремонтов оборудования, трубопроводов и арматуры тепловых сетей.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b/>
                <w:sz w:val="24"/>
                <w:szCs w:val="24"/>
              </w:rPr>
              <w:t>Умения: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определять степень и причины износа оборудования;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выбирать методы восстановления оборудования и его узлов;</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определять последовательность и содержание ремонтных работ;</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выбирать технологию ремонта в зависимости от характера дефекта.</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b/>
                <w:sz w:val="24"/>
                <w:szCs w:val="24"/>
              </w:rPr>
              <w:t>Знания: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виды, периодичность, типовые объемы ремонтных работ ремонта;</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правила и порядок вывода оборудования в ремонт;</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требования нормативно-технической документации по проведению ремонтных работ;</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технологию и способы ремонта деталей и узлов котельной, турбинной установок и вспомогательного оборудования;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правила оформления отчетной документации по результатам испытаний и наладки теплотехнического оборудования и систем теплоснабжения;</w:t>
            </w:r>
          </w:p>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sz w:val="24"/>
                <w:szCs w:val="24"/>
              </w:rPr>
              <w:t>правила организации технического обслуживания и ремонта зданий и сооружений тепловых сетей.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3.2. Определять причины неисправностей и </w:t>
            </w:r>
            <w:r w:rsidRPr="00286F5C">
              <w:rPr>
                <w:rFonts w:ascii="Times New Roman" w:hAnsi="Times New Roman"/>
                <w:sz w:val="24"/>
                <w:szCs w:val="24"/>
              </w:rPr>
              <w:lastRenderedPageBreak/>
              <w:t xml:space="preserve">отказов работы теплоэнергетического оборудования. </w:t>
            </w:r>
          </w:p>
        </w:tc>
        <w:tc>
          <w:tcPr>
            <w:tcW w:w="9645" w:type="dxa"/>
            <w:shd w:val="clear" w:color="auto" w:fill="auto"/>
          </w:tcPr>
          <w:p w:rsidR="007000B0" w:rsidRPr="00ED45EA" w:rsidRDefault="007F11EB" w:rsidP="00E26CF9">
            <w:pPr>
              <w:spacing w:after="0"/>
              <w:jc w:val="both"/>
              <w:rPr>
                <w:rFonts w:ascii="Times New Roman" w:hAnsi="Times New Roman"/>
                <w:b/>
                <w:sz w:val="24"/>
                <w:szCs w:val="24"/>
              </w:rPr>
            </w:pPr>
            <w:r>
              <w:rPr>
                <w:rFonts w:ascii="Times New Roman" w:hAnsi="Times New Roman"/>
                <w:b/>
                <w:sz w:val="24"/>
                <w:szCs w:val="24"/>
              </w:rPr>
              <w:lastRenderedPageBreak/>
              <w:t>Практический опыт в:</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выполнении операций вывода оборудования в ремонт;</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составлении и заполнении технической документации на ремонтные работы;</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lastRenderedPageBreak/>
              <w:t>проверке узлов основного и вспомогательного оборудования после различных видов ремонта;</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контроле соблюдения правил эксплуатации и технического обслуживания оборудования, трубопроводов;</w:t>
            </w:r>
          </w:p>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sz w:val="24"/>
                <w:szCs w:val="24"/>
              </w:rPr>
              <w:t>разработке мер по предупреждению неисправностей в работе и по повышению качества ремонтов оборудования, трубопроводов и арматуры тепловых сетей.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b/>
                <w:sz w:val="24"/>
                <w:szCs w:val="24"/>
              </w:rPr>
              <w:t>Умения: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определять степень и причины износа оборудования;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выбирать методы восстановления оборудования и его узлов;</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определять неисправности в работе теплоэнергетического оборудования, их причины и способы предупреждения;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выбирать технологию ремонта в зависимости от характера дефекта.</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b/>
                <w:sz w:val="24"/>
                <w:szCs w:val="24"/>
              </w:rPr>
              <w:t>Знания: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правила и порядок вывода оборудования в ремонт;</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виды аварий и неполадок на теплоэнергетическом оборудовании, их причины;</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способы предупреждения и устранения неисправностей в работе теплоэнергетического оборудования;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технологию приема оборудования из ремонта;</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правила оформления отчетной документации по результатам испытаний и наладки теплотехнического оборудования и систем теплоснабжения.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 xml:space="preserve">ПК 3.3. Проводить ремонтные работы и контролировать качество их выполнения. </w:t>
            </w:r>
          </w:p>
        </w:tc>
        <w:tc>
          <w:tcPr>
            <w:tcW w:w="9645" w:type="dxa"/>
            <w:shd w:val="clear" w:color="auto" w:fill="auto"/>
          </w:tcPr>
          <w:p w:rsidR="007000B0" w:rsidRPr="00ED45EA"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проверке узлов основного и вспомогательного оборудования после различных видов ремонта;</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контроле соблюдения правил эксплуатации и технического обслуживания оборудования, трубопроводов;</w:t>
            </w:r>
          </w:p>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sz w:val="24"/>
                <w:szCs w:val="24"/>
              </w:rPr>
              <w:t>разработке мер по предупреждению неисправностей в работе и по повышению качества ремонтов оборудования, трубопроводов и арматуры тепловых сетей.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b/>
                <w:sz w:val="24"/>
                <w:szCs w:val="24"/>
              </w:rPr>
              <w:t>Умения: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определять степень и причины износа оборудования;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lastRenderedPageBreak/>
              <w:t>выбирать методы восстановления оборудования и его узлов;</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определять последовательность и содержание ремонтных работ;</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определять неисправности в работе теплоэнергетического оборудования, их причины и способы предупреждения;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выбирать технологию ремонта в зависимости от характера дефекта;</w:t>
            </w:r>
          </w:p>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sz w:val="24"/>
                <w:szCs w:val="24"/>
              </w:rPr>
              <w:t>контролировать качество выполненных ремонтных работ.</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ED45EA" w:rsidRDefault="007000B0" w:rsidP="00E26CF9">
            <w:pPr>
              <w:spacing w:after="0"/>
              <w:jc w:val="both"/>
              <w:rPr>
                <w:rFonts w:ascii="Times New Roman" w:hAnsi="Times New Roman"/>
                <w:b/>
                <w:sz w:val="24"/>
                <w:szCs w:val="24"/>
              </w:rPr>
            </w:pPr>
            <w:r w:rsidRPr="00ED45EA">
              <w:rPr>
                <w:rFonts w:ascii="Times New Roman" w:hAnsi="Times New Roman"/>
                <w:b/>
                <w:sz w:val="24"/>
                <w:szCs w:val="24"/>
              </w:rPr>
              <w:t>Знания: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виды аварий и неполадок на теплоэнергетическом оборудовании, их причины;</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способы предупреждения и устранения неисправностей в работе теплоэнергетического оборудования;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технологию и способы ремонта деталей и узлов котельной, турбинной установок и вспомогательного оборудования;</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технологию приема оборудования из ремонта;</w:t>
            </w:r>
          </w:p>
          <w:p w:rsidR="007000B0" w:rsidRPr="00ED45EA" w:rsidRDefault="007000B0" w:rsidP="00E26CF9">
            <w:pPr>
              <w:spacing w:after="0"/>
              <w:jc w:val="both"/>
              <w:rPr>
                <w:rFonts w:ascii="Times New Roman" w:hAnsi="Times New Roman"/>
                <w:sz w:val="24"/>
                <w:szCs w:val="24"/>
              </w:rPr>
            </w:pPr>
            <w:r w:rsidRPr="00ED45EA">
              <w:rPr>
                <w:rFonts w:ascii="Times New Roman" w:hAnsi="Times New Roman"/>
                <w:sz w:val="24"/>
                <w:szCs w:val="24"/>
              </w:rPr>
              <w:t>правила оформления отчетной документации по результатам испытаний и наладки теплотехнического оборудования и систем теплоснабжения.</w:t>
            </w:r>
          </w:p>
        </w:tc>
      </w:tr>
      <w:tr w:rsidR="007000B0" w:rsidRPr="00286F5C" w:rsidTr="00E26CF9">
        <w:tc>
          <w:tcPr>
            <w:tcW w:w="2127" w:type="dxa"/>
            <w:vMerge w:val="restart"/>
            <w:shd w:val="clear" w:color="auto" w:fill="auto"/>
          </w:tcPr>
          <w:p w:rsidR="007000B0" w:rsidRPr="00286F5C" w:rsidRDefault="007000B0" w:rsidP="00E26CF9">
            <w:pPr>
              <w:spacing w:after="0"/>
              <w:jc w:val="center"/>
              <w:rPr>
                <w:rFonts w:ascii="Times New Roman" w:hAnsi="Times New Roman"/>
                <w:b/>
                <w:sz w:val="24"/>
                <w:szCs w:val="24"/>
              </w:rPr>
            </w:pPr>
            <w:r w:rsidRPr="00286F5C">
              <w:rPr>
                <w:rFonts w:ascii="Times New Roman" w:hAnsi="Times New Roman"/>
                <w:sz w:val="24"/>
                <w:szCs w:val="24"/>
              </w:rPr>
              <w:t>Контроль технологических процессов производства тепловой энергии и управление им.</w:t>
            </w: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4.1. Управлять параметрами производства тепловой энергии.</w:t>
            </w:r>
          </w:p>
        </w:tc>
        <w:tc>
          <w:tcPr>
            <w:tcW w:w="9645" w:type="dxa"/>
            <w:shd w:val="clear" w:color="auto" w:fill="auto"/>
          </w:tcPr>
          <w:p w:rsidR="007000B0" w:rsidRPr="006741BC"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контроле параметров и объеме производства тепловой энергии;</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регулировке параметров производства тепловой энергии;</w:t>
            </w:r>
          </w:p>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sz w:val="24"/>
                <w:szCs w:val="24"/>
              </w:rPr>
              <w:t>в наладке режимов работы теплотехнического оборудования.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b/>
                <w:sz w:val="24"/>
                <w:szCs w:val="24"/>
              </w:rPr>
              <w:t>Умения:</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читать технологические схемы ТЭС;</w:t>
            </w:r>
          </w:p>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sz w:val="24"/>
                <w:szCs w:val="24"/>
              </w:rPr>
              <w:t>рассчитывать коэффициенты, характеризующие надежность и эффективность работы оборудования электрической станции.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b/>
                <w:sz w:val="24"/>
                <w:szCs w:val="24"/>
              </w:rPr>
              <w:t>Знания:</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схемы и классификацию систем теплоснабжения, потребителей тепловой энергии;</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основные энергетические и теплотехнические параметры теплоносителей по тракту ТЭС;</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графики нагрузок;</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способы регулирования отпуска теплоты с горячей водой, технологическим паром;</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lastRenderedPageBreak/>
              <w:t>критерии надежности и экономичности работы котла и турбины в условиях максимальной и минимальной нагрузок;</w:t>
            </w:r>
          </w:p>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sz w:val="24"/>
                <w:szCs w:val="24"/>
              </w:rPr>
              <w:t>условия рационального распределения нагрузки между параллельно работающими агрегатами.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4.2. Определять технико-экономические показатели работы основного и вспомогательного оборудования ТЭС.</w:t>
            </w:r>
          </w:p>
        </w:tc>
        <w:tc>
          <w:tcPr>
            <w:tcW w:w="9645" w:type="dxa"/>
            <w:shd w:val="clear" w:color="auto" w:fill="auto"/>
          </w:tcPr>
          <w:p w:rsidR="007000B0" w:rsidRPr="006741BC"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контроле параметров и объеме производства тепловой энергии;</w:t>
            </w:r>
          </w:p>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sz w:val="24"/>
                <w:szCs w:val="24"/>
              </w:rPr>
              <w:t>в наладке режимов работы теплотехнического оборудования.</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b/>
                <w:sz w:val="24"/>
                <w:szCs w:val="24"/>
              </w:rPr>
              <w:t>Умения:</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определять основные энергетические показатели ТЭС, параметры теплоносителя;</w:t>
            </w:r>
          </w:p>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sz w:val="24"/>
                <w:szCs w:val="24"/>
              </w:rPr>
              <w:t>рассчитывать коэффициенты, характеризующие надежность и эффективность работы оборудования электрической станции.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b/>
                <w:sz w:val="24"/>
                <w:szCs w:val="24"/>
              </w:rPr>
              <w:t>Знания:</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основные энергетические и теплотехнические параметры теплоносителей по тракту ТЭС;</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графики нагрузок;</w:t>
            </w:r>
          </w:p>
          <w:p w:rsidR="007000B0" w:rsidRPr="006741BC" w:rsidRDefault="007000B0" w:rsidP="00E26CF9">
            <w:pPr>
              <w:spacing w:after="0"/>
              <w:jc w:val="both"/>
              <w:rPr>
                <w:rFonts w:ascii="Times New Roman" w:hAnsi="Times New Roman"/>
                <w:sz w:val="24"/>
                <w:szCs w:val="24"/>
              </w:rPr>
            </w:pPr>
            <w:r w:rsidRPr="006741BC">
              <w:rPr>
                <w:rFonts w:ascii="Times New Roman" w:hAnsi="Times New Roman"/>
                <w:sz w:val="24"/>
                <w:szCs w:val="24"/>
              </w:rPr>
              <w:t>способы регулирования отпуска теплоты с горячей водой, технологическим паром;</w:t>
            </w:r>
          </w:p>
          <w:p w:rsidR="007000B0" w:rsidRPr="006741BC" w:rsidRDefault="007000B0" w:rsidP="00E26CF9">
            <w:pPr>
              <w:spacing w:after="0"/>
              <w:jc w:val="both"/>
              <w:rPr>
                <w:rFonts w:ascii="Times New Roman" w:hAnsi="Times New Roman"/>
                <w:b/>
                <w:sz w:val="24"/>
                <w:szCs w:val="24"/>
              </w:rPr>
            </w:pPr>
            <w:r w:rsidRPr="006741BC">
              <w:rPr>
                <w:rFonts w:ascii="Times New Roman" w:hAnsi="Times New Roman"/>
                <w:sz w:val="24"/>
                <w:szCs w:val="24"/>
              </w:rPr>
              <w:t>условия рационального распределения нагрузки между параллельно работающими агрегатами.</w:t>
            </w:r>
          </w:p>
        </w:tc>
      </w:tr>
      <w:tr w:rsidR="007000B0" w:rsidRPr="00286F5C" w:rsidTr="00E26CF9">
        <w:tc>
          <w:tcPr>
            <w:tcW w:w="2127" w:type="dxa"/>
            <w:vMerge w:val="restart"/>
            <w:shd w:val="clear" w:color="auto" w:fill="auto"/>
          </w:tcPr>
          <w:p w:rsidR="007000B0" w:rsidRPr="00286F5C" w:rsidRDefault="007000B0" w:rsidP="00E26CF9">
            <w:pPr>
              <w:spacing w:after="0"/>
              <w:jc w:val="center"/>
              <w:rPr>
                <w:rFonts w:ascii="Times New Roman" w:hAnsi="Times New Roman"/>
                <w:b/>
                <w:sz w:val="24"/>
                <w:szCs w:val="24"/>
              </w:rPr>
            </w:pPr>
            <w:r w:rsidRPr="00286F5C">
              <w:rPr>
                <w:rFonts w:ascii="Times New Roman" w:hAnsi="Times New Roman"/>
                <w:sz w:val="24"/>
                <w:szCs w:val="24"/>
              </w:rPr>
              <w:t>Организация и управление работами коллектива исполнителей</w:t>
            </w: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5.1. Планировать работу производственного подразделения.</w:t>
            </w:r>
          </w:p>
        </w:tc>
        <w:tc>
          <w:tcPr>
            <w:tcW w:w="9645" w:type="dxa"/>
            <w:shd w:val="clear" w:color="auto" w:fill="auto"/>
          </w:tcPr>
          <w:p w:rsidR="007000B0" w:rsidRPr="006B3F8E"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определении производственных задач коллективу исполнителей;</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прогнозировании результатов принимаемых решений;</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проведения инструктажа.</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b/>
                <w:sz w:val="24"/>
                <w:szCs w:val="24"/>
              </w:rPr>
              <w:t>Умения:</w:t>
            </w:r>
          </w:p>
          <w:p w:rsidR="007000B0" w:rsidRPr="006B3F8E" w:rsidRDefault="007000B0" w:rsidP="00E26CF9">
            <w:pPr>
              <w:spacing w:after="0"/>
              <w:jc w:val="both"/>
              <w:rPr>
                <w:rFonts w:ascii="Times New Roman" w:hAnsi="Times New Roman"/>
                <w:sz w:val="24"/>
                <w:szCs w:val="24"/>
              </w:rPr>
            </w:pPr>
            <w:r w:rsidRPr="006B3F8E">
              <w:rPr>
                <w:rFonts w:ascii="Times New Roman" w:hAnsi="Times New Roman"/>
                <w:sz w:val="24"/>
                <w:szCs w:val="24"/>
              </w:rPr>
              <w:t>организовывать работу коллектива исполнителей;</w:t>
            </w:r>
          </w:p>
          <w:p w:rsidR="007000B0" w:rsidRPr="006B3F8E" w:rsidRDefault="007000B0" w:rsidP="00E26CF9">
            <w:pPr>
              <w:spacing w:after="0"/>
              <w:jc w:val="both"/>
              <w:rPr>
                <w:rFonts w:ascii="Times New Roman" w:hAnsi="Times New Roman"/>
                <w:sz w:val="24"/>
                <w:szCs w:val="24"/>
              </w:rPr>
            </w:pPr>
            <w:r w:rsidRPr="006B3F8E">
              <w:rPr>
                <w:rFonts w:ascii="Times New Roman" w:hAnsi="Times New Roman"/>
                <w:sz w:val="24"/>
                <w:szCs w:val="24"/>
              </w:rPr>
              <w:t>проводить подготовку и выполнение работ производственного подразделения в соответствии с технологическим регламентом;</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осуществлять первоочередные действия при возникновении аварийных ситуаций на производственном участке.</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b/>
                <w:sz w:val="24"/>
                <w:szCs w:val="24"/>
              </w:rPr>
              <w:t>Знания:</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lastRenderedPageBreak/>
              <w:t>порядок подготовки к работе эксплуатационного персонала;</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 xml:space="preserve">функциональные обязанности должностных лиц </w:t>
            </w:r>
            <w:proofErr w:type="spellStart"/>
            <w:r w:rsidRPr="006B3F8E">
              <w:rPr>
                <w:rFonts w:ascii="Times New Roman" w:hAnsi="Times New Roman"/>
                <w:spacing w:val="-4"/>
                <w:sz w:val="24"/>
                <w:szCs w:val="24"/>
              </w:rPr>
              <w:t>энергослужбы</w:t>
            </w:r>
            <w:proofErr w:type="spellEnd"/>
            <w:r w:rsidRPr="006B3F8E">
              <w:rPr>
                <w:rFonts w:ascii="Times New Roman" w:hAnsi="Times New Roman"/>
                <w:spacing w:val="-4"/>
                <w:sz w:val="24"/>
                <w:szCs w:val="24"/>
              </w:rPr>
              <w:t xml:space="preserve"> организации;</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трудовую дисциплину и ее виды, методы обеспечения;</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выполнения работ производственным подразделением;</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основы менеджмента, основы психологии деловых отношений.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5.2. Проводить инструктажи и осуществлять допуск персонала к работам.</w:t>
            </w:r>
          </w:p>
        </w:tc>
        <w:tc>
          <w:tcPr>
            <w:tcW w:w="9645" w:type="dxa"/>
            <w:shd w:val="clear" w:color="auto" w:fill="auto"/>
          </w:tcPr>
          <w:p w:rsidR="007000B0" w:rsidRPr="006B3F8E"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определении производственных задач коллективу исполнителей;</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прогнозировании результатов принимаемых решений;</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проведения инструктажа.</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b/>
                <w:sz w:val="24"/>
                <w:szCs w:val="24"/>
              </w:rPr>
              <w:t>Умения:</w:t>
            </w:r>
          </w:p>
          <w:p w:rsidR="007000B0" w:rsidRPr="006B3F8E" w:rsidRDefault="007000B0" w:rsidP="00E26CF9">
            <w:pPr>
              <w:spacing w:after="0"/>
              <w:jc w:val="both"/>
              <w:rPr>
                <w:rFonts w:ascii="Times New Roman" w:hAnsi="Times New Roman"/>
                <w:sz w:val="24"/>
                <w:szCs w:val="24"/>
              </w:rPr>
            </w:pPr>
            <w:r w:rsidRPr="006B3F8E">
              <w:rPr>
                <w:rFonts w:ascii="Times New Roman" w:hAnsi="Times New Roman"/>
                <w:sz w:val="24"/>
                <w:szCs w:val="24"/>
              </w:rPr>
              <w:t>организовывать работу коллектива исполнителей;</w:t>
            </w:r>
          </w:p>
          <w:p w:rsidR="007000B0" w:rsidRPr="006B3F8E" w:rsidRDefault="007000B0" w:rsidP="00E26CF9">
            <w:pPr>
              <w:spacing w:after="0"/>
              <w:jc w:val="both"/>
              <w:rPr>
                <w:rFonts w:ascii="Times New Roman" w:hAnsi="Times New Roman"/>
                <w:sz w:val="24"/>
                <w:szCs w:val="24"/>
              </w:rPr>
            </w:pPr>
            <w:r w:rsidRPr="006B3F8E">
              <w:rPr>
                <w:rFonts w:ascii="Times New Roman" w:hAnsi="Times New Roman"/>
                <w:sz w:val="24"/>
                <w:szCs w:val="24"/>
              </w:rPr>
              <w:t>проводить подготовку и выполнение работ производственного подразделения в соответствии с технологическим регламентом.</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b/>
                <w:sz w:val="24"/>
                <w:szCs w:val="24"/>
              </w:rPr>
              <w:t>Знания:</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подготовки к работе эксплуатационного персонала;</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 xml:space="preserve">функциональные обязанности должностных лиц </w:t>
            </w:r>
            <w:proofErr w:type="spellStart"/>
            <w:r w:rsidRPr="006B3F8E">
              <w:rPr>
                <w:rFonts w:ascii="Times New Roman" w:hAnsi="Times New Roman"/>
                <w:spacing w:val="-4"/>
                <w:sz w:val="24"/>
                <w:szCs w:val="24"/>
              </w:rPr>
              <w:t>энергослужбы</w:t>
            </w:r>
            <w:proofErr w:type="spellEnd"/>
            <w:r w:rsidRPr="006B3F8E">
              <w:rPr>
                <w:rFonts w:ascii="Times New Roman" w:hAnsi="Times New Roman"/>
                <w:spacing w:val="-4"/>
                <w:sz w:val="24"/>
                <w:szCs w:val="24"/>
              </w:rPr>
              <w:t xml:space="preserve"> организации;</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выполнения работ производственным подразделением;</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виды инструктажей.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5.3. Контролировать состояние рабочих мест и оборудования на участке в соответствии с требованиями охраны труда.</w:t>
            </w:r>
          </w:p>
        </w:tc>
        <w:tc>
          <w:tcPr>
            <w:tcW w:w="9645" w:type="dxa"/>
            <w:shd w:val="clear" w:color="auto" w:fill="auto"/>
          </w:tcPr>
          <w:p w:rsidR="007000B0" w:rsidRPr="006B3F8E"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определении производственных задач коллективу исполнителей;</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прогнозировании результатов принимаемых решений;</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проведения инструктажа.</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b/>
                <w:sz w:val="24"/>
                <w:szCs w:val="24"/>
              </w:rPr>
              <w:t>Умения:</w:t>
            </w:r>
          </w:p>
          <w:p w:rsidR="007000B0" w:rsidRPr="006B3F8E" w:rsidRDefault="007000B0" w:rsidP="00E26CF9">
            <w:pPr>
              <w:spacing w:after="0"/>
              <w:jc w:val="both"/>
              <w:rPr>
                <w:rFonts w:ascii="Times New Roman" w:hAnsi="Times New Roman"/>
                <w:sz w:val="24"/>
                <w:szCs w:val="24"/>
              </w:rPr>
            </w:pPr>
            <w:r w:rsidRPr="006B3F8E">
              <w:rPr>
                <w:rFonts w:ascii="Times New Roman" w:hAnsi="Times New Roman"/>
                <w:sz w:val="24"/>
                <w:szCs w:val="24"/>
              </w:rPr>
              <w:t>проводить подготовку и выполнение работ производственного подразделения в соответствии с технологическим регламентом;</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осуществлять первоочередные действия при возникновении аварийных ситуаций на производственном участке.</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b/>
                <w:sz w:val="24"/>
                <w:szCs w:val="24"/>
              </w:rPr>
              <w:t>Знания:</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подготовки к работе эксплуатационного персонала;</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lastRenderedPageBreak/>
              <w:t xml:space="preserve">функциональные обязанности должностных лиц </w:t>
            </w:r>
            <w:proofErr w:type="spellStart"/>
            <w:r w:rsidRPr="006B3F8E">
              <w:rPr>
                <w:rFonts w:ascii="Times New Roman" w:hAnsi="Times New Roman"/>
                <w:spacing w:val="-4"/>
                <w:sz w:val="24"/>
                <w:szCs w:val="24"/>
              </w:rPr>
              <w:t>энергослужбы</w:t>
            </w:r>
            <w:proofErr w:type="spellEnd"/>
            <w:r w:rsidRPr="006B3F8E">
              <w:rPr>
                <w:rFonts w:ascii="Times New Roman" w:hAnsi="Times New Roman"/>
                <w:spacing w:val="-4"/>
                <w:sz w:val="24"/>
                <w:szCs w:val="24"/>
              </w:rPr>
              <w:t xml:space="preserve"> организации;</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трудовую дисциплину и ее виды, методы обеспечения;</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выполнения работ производственным подразделением;</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основы менеджмента, основы психологии деловых отношений;</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виды инструктажей.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z w:val="24"/>
                <w:szCs w:val="24"/>
              </w:rPr>
            </w:pPr>
            <w:r w:rsidRPr="00286F5C">
              <w:rPr>
                <w:rFonts w:ascii="Times New Roman" w:hAnsi="Times New Roman"/>
                <w:sz w:val="24"/>
                <w:szCs w:val="24"/>
              </w:rPr>
              <w:t>ПК 5.4. Контролировать выполнение требований пожарной безопасности.</w:t>
            </w:r>
          </w:p>
        </w:tc>
        <w:tc>
          <w:tcPr>
            <w:tcW w:w="9645" w:type="dxa"/>
            <w:shd w:val="clear" w:color="auto" w:fill="auto"/>
          </w:tcPr>
          <w:p w:rsidR="007000B0" w:rsidRPr="006B3F8E"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определени</w:t>
            </w:r>
            <w:r w:rsidR="007F11EB">
              <w:rPr>
                <w:rFonts w:ascii="Times New Roman" w:hAnsi="Times New Roman"/>
                <w:spacing w:val="-4"/>
                <w:sz w:val="24"/>
                <w:szCs w:val="24"/>
              </w:rPr>
              <w:t>и</w:t>
            </w:r>
            <w:r w:rsidRPr="006B3F8E">
              <w:rPr>
                <w:rFonts w:ascii="Times New Roman" w:hAnsi="Times New Roman"/>
                <w:spacing w:val="-4"/>
                <w:sz w:val="24"/>
                <w:szCs w:val="24"/>
              </w:rPr>
              <w:t xml:space="preserve"> производственных задач коллективу исполнителей;</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прогнозировании результатов принимаемых решений;</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проведения инструктажа.</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b/>
                <w:sz w:val="24"/>
                <w:szCs w:val="24"/>
              </w:rPr>
              <w:t>Умения:</w:t>
            </w:r>
          </w:p>
          <w:p w:rsidR="007000B0" w:rsidRPr="006B3F8E" w:rsidRDefault="007000B0" w:rsidP="00E26CF9">
            <w:pPr>
              <w:spacing w:after="0"/>
              <w:jc w:val="both"/>
              <w:rPr>
                <w:rFonts w:ascii="Times New Roman" w:hAnsi="Times New Roman"/>
                <w:sz w:val="24"/>
                <w:szCs w:val="24"/>
              </w:rPr>
            </w:pPr>
            <w:r w:rsidRPr="006B3F8E">
              <w:rPr>
                <w:rFonts w:ascii="Times New Roman" w:hAnsi="Times New Roman"/>
                <w:sz w:val="24"/>
                <w:szCs w:val="24"/>
              </w:rPr>
              <w:t>организовывать работу коллектива исполнителей;</w:t>
            </w:r>
          </w:p>
          <w:p w:rsidR="007000B0" w:rsidRPr="006B3F8E" w:rsidRDefault="007000B0" w:rsidP="00E26CF9">
            <w:pPr>
              <w:spacing w:after="0"/>
              <w:jc w:val="both"/>
              <w:rPr>
                <w:rFonts w:ascii="Times New Roman" w:hAnsi="Times New Roman"/>
                <w:sz w:val="24"/>
                <w:szCs w:val="24"/>
              </w:rPr>
            </w:pPr>
            <w:r w:rsidRPr="006B3F8E">
              <w:rPr>
                <w:rFonts w:ascii="Times New Roman" w:hAnsi="Times New Roman"/>
                <w:sz w:val="24"/>
                <w:szCs w:val="24"/>
              </w:rPr>
              <w:t>проводить подготовку и выполнение работ производственного подразделения в соответствии с технологическим регламентом;</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осуществлять первоочередные действия при возникновении аварийных ситуаций на производственном участке.</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b/>
                <w:sz w:val="24"/>
                <w:szCs w:val="24"/>
              </w:rPr>
              <w:t>Знания:</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 xml:space="preserve">функциональные обязанности должностных лиц </w:t>
            </w:r>
            <w:proofErr w:type="spellStart"/>
            <w:r w:rsidRPr="006B3F8E">
              <w:rPr>
                <w:rFonts w:ascii="Times New Roman" w:hAnsi="Times New Roman"/>
                <w:spacing w:val="-4"/>
                <w:sz w:val="24"/>
                <w:szCs w:val="24"/>
              </w:rPr>
              <w:t>энергослужбы</w:t>
            </w:r>
            <w:proofErr w:type="spellEnd"/>
            <w:r w:rsidRPr="006B3F8E">
              <w:rPr>
                <w:rFonts w:ascii="Times New Roman" w:hAnsi="Times New Roman"/>
                <w:spacing w:val="-4"/>
                <w:sz w:val="24"/>
                <w:szCs w:val="24"/>
              </w:rPr>
              <w:t xml:space="preserve"> организации;</w:t>
            </w:r>
          </w:p>
          <w:p w:rsidR="007000B0" w:rsidRPr="006B3F8E" w:rsidRDefault="007000B0" w:rsidP="00E26CF9">
            <w:pPr>
              <w:spacing w:after="0"/>
              <w:jc w:val="both"/>
              <w:rPr>
                <w:rFonts w:ascii="Times New Roman" w:hAnsi="Times New Roman"/>
                <w:spacing w:val="-4"/>
                <w:sz w:val="24"/>
                <w:szCs w:val="24"/>
              </w:rPr>
            </w:pPr>
            <w:r w:rsidRPr="006B3F8E">
              <w:rPr>
                <w:rFonts w:ascii="Times New Roman" w:hAnsi="Times New Roman"/>
                <w:spacing w:val="-4"/>
                <w:sz w:val="24"/>
                <w:szCs w:val="24"/>
              </w:rPr>
              <w:t>порядок выполнения работ производственным подразделением;</w:t>
            </w:r>
          </w:p>
          <w:p w:rsidR="007000B0" w:rsidRPr="006B3F8E" w:rsidRDefault="007000B0" w:rsidP="00E26CF9">
            <w:pPr>
              <w:spacing w:after="0"/>
              <w:jc w:val="both"/>
              <w:rPr>
                <w:rFonts w:ascii="Times New Roman" w:hAnsi="Times New Roman"/>
                <w:b/>
                <w:sz w:val="24"/>
                <w:szCs w:val="24"/>
              </w:rPr>
            </w:pPr>
            <w:r w:rsidRPr="006B3F8E">
              <w:rPr>
                <w:rFonts w:ascii="Times New Roman" w:hAnsi="Times New Roman"/>
                <w:spacing w:val="-4"/>
                <w:sz w:val="24"/>
                <w:szCs w:val="24"/>
              </w:rPr>
              <w:t>виды инструктажей.</w:t>
            </w:r>
          </w:p>
        </w:tc>
      </w:tr>
      <w:tr w:rsidR="007000B0" w:rsidRPr="00286F5C" w:rsidTr="00E26CF9">
        <w:tc>
          <w:tcPr>
            <w:tcW w:w="2127" w:type="dxa"/>
            <w:vMerge w:val="restart"/>
            <w:shd w:val="clear" w:color="auto" w:fill="auto"/>
          </w:tcPr>
          <w:p w:rsidR="007000B0" w:rsidRPr="00EA11F1" w:rsidRDefault="007000B0" w:rsidP="00E26CF9">
            <w:pPr>
              <w:pStyle w:val="23"/>
              <w:widowControl w:val="0"/>
              <w:spacing w:before="0" w:after="0" w:line="276" w:lineRule="auto"/>
              <w:ind w:left="0" w:firstLine="0"/>
              <w:jc w:val="center"/>
              <w:rPr>
                <w:rFonts w:ascii="Times New Roman" w:hAnsi="Times New Roman"/>
                <w:sz w:val="24"/>
              </w:rPr>
            </w:pPr>
            <w:r w:rsidRPr="00EA11F1">
              <w:rPr>
                <w:rFonts w:ascii="Times New Roman" w:hAnsi="Times New Roman"/>
                <w:sz w:val="24"/>
              </w:rPr>
              <w:t>Выполнение работ по профессии 13577 Машинист блочной системы управления агрегатами (котел-турбина)</w:t>
            </w: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pacing w:val="-6"/>
                <w:sz w:val="24"/>
                <w:szCs w:val="24"/>
              </w:rPr>
            </w:pPr>
            <w:r w:rsidRPr="00286F5C">
              <w:rPr>
                <w:rFonts w:ascii="Times New Roman" w:hAnsi="Times New Roman"/>
                <w:spacing w:val="-6"/>
                <w:sz w:val="24"/>
                <w:szCs w:val="24"/>
              </w:rPr>
              <w:t>ПК 6.1. </w:t>
            </w:r>
            <w:r w:rsidRPr="00EA11F1">
              <w:rPr>
                <w:rFonts w:ascii="Times New Roman" w:hAnsi="Times New Roman"/>
                <w:spacing w:val="-6"/>
                <w:sz w:val="24"/>
                <w:szCs w:val="24"/>
              </w:rPr>
              <w:t>Производить операции по управлению работой блока</w:t>
            </w:r>
          </w:p>
        </w:tc>
        <w:tc>
          <w:tcPr>
            <w:tcW w:w="9645" w:type="dxa"/>
            <w:shd w:val="clear" w:color="auto" w:fill="auto"/>
          </w:tcPr>
          <w:p w:rsidR="007000B0" w:rsidRPr="007F11EB"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управлени</w:t>
            </w:r>
            <w:r w:rsidR="007F11EB">
              <w:rPr>
                <w:rFonts w:ascii="PT Serif" w:hAnsi="PT Serif"/>
              </w:rPr>
              <w:t>и</w:t>
            </w:r>
            <w:r w:rsidRPr="007F11EB">
              <w:rPr>
                <w:rFonts w:ascii="PT Serif" w:hAnsi="PT Serif"/>
              </w:rPr>
              <w:t xml:space="preserve"> работой блока в соответствии с заданной нагрузкой;</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пуске и останове блока;</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выполнении переключений в тепловых схемах блочной установки;</w:t>
            </w:r>
          </w:p>
          <w:p w:rsidR="007000B0" w:rsidRPr="007F11EB" w:rsidRDefault="007000B0" w:rsidP="00E26CF9">
            <w:pPr>
              <w:pStyle w:val="s16"/>
              <w:shd w:val="clear" w:color="auto" w:fill="FFFFFF"/>
              <w:spacing w:before="75" w:beforeAutospacing="0" w:after="75" w:afterAutospacing="0"/>
              <w:ind w:left="75" w:right="75"/>
              <w:rPr>
                <w:b/>
              </w:rPr>
            </w:pPr>
            <w:r w:rsidRPr="007F11EB">
              <w:rPr>
                <w:rFonts w:ascii="PT Serif" w:hAnsi="PT Serif"/>
                <w:shd w:val="clear" w:color="auto" w:fill="FFFFFF"/>
              </w:rPr>
              <w:t>выполнении режимных переключений на щите управления блоком;</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7F11EB" w:rsidRDefault="007000B0" w:rsidP="00E26CF9">
            <w:pPr>
              <w:spacing w:after="0"/>
              <w:jc w:val="both"/>
              <w:rPr>
                <w:rFonts w:ascii="Times New Roman" w:hAnsi="Times New Roman"/>
                <w:b/>
                <w:sz w:val="24"/>
                <w:szCs w:val="24"/>
              </w:rPr>
            </w:pPr>
            <w:r w:rsidRPr="007F11EB">
              <w:rPr>
                <w:rFonts w:ascii="Times New Roman" w:hAnsi="Times New Roman"/>
                <w:b/>
                <w:sz w:val="24"/>
                <w:szCs w:val="24"/>
              </w:rPr>
              <w:t>Умения:</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выбирать оптимальный режим работы блока в соответствии с заданным графиком нагрузки;</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lastRenderedPageBreak/>
              <w:t>применять правила и порядок пуска блока в работу, останова блока</w:t>
            </w:r>
          </w:p>
          <w:p w:rsidR="007000B0" w:rsidRPr="007F11EB" w:rsidRDefault="007000B0" w:rsidP="00E26CF9">
            <w:pPr>
              <w:spacing w:after="0"/>
              <w:jc w:val="both"/>
              <w:rPr>
                <w:rFonts w:ascii="Times New Roman" w:hAnsi="Times New Roman"/>
                <w:sz w:val="24"/>
                <w:szCs w:val="24"/>
              </w:rPr>
            </w:pP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7F11EB" w:rsidRDefault="007000B0" w:rsidP="00E26CF9">
            <w:pPr>
              <w:spacing w:after="0"/>
              <w:jc w:val="both"/>
              <w:rPr>
                <w:rFonts w:ascii="Times New Roman" w:hAnsi="Times New Roman"/>
                <w:b/>
                <w:sz w:val="24"/>
                <w:szCs w:val="24"/>
              </w:rPr>
            </w:pPr>
            <w:r w:rsidRPr="007F11EB">
              <w:rPr>
                <w:rFonts w:ascii="Times New Roman" w:hAnsi="Times New Roman"/>
                <w:b/>
                <w:sz w:val="24"/>
                <w:szCs w:val="24"/>
              </w:rPr>
              <w:t>Знания:</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правила технической эксплуатации, правила техники безопасности по эксплуатации котельной и турбинной установок и вспомогательного оборудования;</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устройство, принцип работы и технические характеристики котла, турбины, генератора и вспомогательного оборудования;</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технологический процесс производства тепловой и электрической энергии;</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схемы собственных нужд котлотурбинного цеха;</w:t>
            </w:r>
          </w:p>
          <w:p w:rsidR="007000B0" w:rsidRPr="007F11EB" w:rsidRDefault="007000B0" w:rsidP="00E26CF9">
            <w:pPr>
              <w:pStyle w:val="s16"/>
              <w:shd w:val="clear" w:color="auto" w:fill="FFFFFF"/>
              <w:spacing w:before="75" w:beforeAutospacing="0" w:after="75" w:afterAutospacing="0"/>
              <w:ind w:left="75" w:right="75"/>
              <w:rPr>
                <w:rFonts w:ascii="PT Serif" w:hAnsi="PT Serif"/>
              </w:rPr>
            </w:pPr>
            <w:r w:rsidRPr="007F11EB">
              <w:rPr>
                <w:rFonts w:ascii="PT Serif" w:hAnsi="PT Serif"/>
              </w:rPr>
              <w:t>структуру мазутного и газового хозяйства, систему топливоподачи;</w:t>
            </w:r>
          </w:p>
          <w:p w:rsidR="007000B0" w:rsidRPr="007F11EB" w:rsidRDefault="007000B0" w:rsidP="00E26CF9">
            <w:pPr>
              <w:spacing w:after="0"/>
              <w:jc w:val="both"/>
              <w:rPr>
                <w:rFonts w:ascii="Times New Roman" w:hAnsi="Times New Roman"/>
                <w:b/>
                <w:sz w:val="24"/>
                <w:szCs w:val="24"/>
              </w:rPr>
            </w:pPr>
            <w:r w:rsidRPr="007F11EB">
              <w:rPr>
                <w:rFonts w:ascii="PT Serif" w:hAnsi="PT Serif"/>
                <w:shd w:val="clear" w:color="auto" w:fill="FFFFFF"/>
              </w:rPr>
              <w:t>свойства применяемого топлива и продуктов его сгорания;</w:t>
            </w:r>
          </w:p>
          <w:p w:rsidR="007000B0" w:rsidRPr="007F11EB" w:rsidRDefault="007000B0" w:rsidP="00E26CF9">
            <w:pPr>
              <w:spacing w:after="0"/>
              <w:jc w:val="both"/>
              <w:rPr>
                <w:rFonts w:ascii="Times New Roman" w:hAnsi="Times New Roman"/>
                <w:b/>
                <w:sz w:val="24"/>
                <w:szCs w:val="24"/>
              </w:rPr>
            </w:pPr>
            <w:r w:rsidRPr="007F11EB">
              <w:rPr>
                <w:rFonts w:ascii="PT Serif" w:hAnsi="PT Serif"/>
                <w:shd w:val="clear" w:color="auto" w:fill="FFFFFF"/>
              </w:rPr>
              <w:t>нормы качества воды и пара;</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afffffb"/>
              <w:widowControl w:val="0"/>
              <w:spacing w:after="0"/>
              <w:ind w:left="0" w:firstLine="0"/>
              <w:jc w:val="both"/>
              <w:rPr>
                <w:rFonts w:ascii="Times New Roman" w:hAnsi="Times New Roman"/>
                <w:spacing w:val="-6"/>
                <w:sz w:val="24"/>
                <w:szCs w:val="24"/>
              </w:rPr>
            </w:pPr>
            <w:r w:rsidRPr="00286F5C">
              <w:rPr>
                <w:rFonts w:ascii="Times New Roman" w:hAnsi="Times New Roman"/>
                <w:spacing w:val="-6"/>
                <w:sz w:val="24"/>
                <w:szCs w:val="24"/>
              </w:rPr>
              <w:t>ПК 6.2. </w:t>
            </w:r>
            <w:r w:rsidRPr="00EA11F1">
              <w:rPr>
                <w:rFonts w:ascii="Times New Roman" w:hAnsi="Times New Roman"/>
                <w:spacing w:val="-6"/>
                <w:sz w:val="24"/>
                <w:szCs w:val="24"/>
              </w:rPr>
              <w:t>Контролировать и обеспечивать работу основного и вспомогательного котельного оборудования</w:t>
            </w:r>
          </w:p>
        </w:tc>
        <w:tc>
          <w:tcPr>
            <w:tcW w:w="9645" w:type="dxa"/>
            <w:shd w:val="clear" w:color="auto" w:fill="auto"/>
          </w:tcPr>
          <w:p w:rsidR="007000B0" w:rsidRPr="00BB0F0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BB0F0D" w:rsidRDefault="007000B0" w:rsidP="00E26CF9">
            <w:pPr>
              <w:spacing w:after="0"/>
              <w:jc w:val="both"/>
              <w:rPr>
                <w:rFonts w:ascii="Times New Roman" w:hAnsi="Times New Roman"/>
                <w:b/>
                <w:sz w:val="24"/>
                <w:szCs w:val="24"/>
              </w:rPr>
            </w:pPr>
            <w:r>
              <w:rPr>
                <w:rFonts w:ascii="PT Serif" w:hAnsi="PT Serif"/>
                <w:color w:val="22272F"/>
                <w:shd w:val="clear" w:color="auto" w:fill="FFFFFF"/>
              </w:rPr>
              <w:t>ведени</w:t>
            </w:r>
            <w:r w:rsidR="007F11EB">
              <w:rPr>
                <w:rFonts w:ascii="PT Serif" w:hAnsi="PT Serif"/>
                <w:color w:val="22272F"/>
                <w:shd w:val="clear" w:color="auto" w:fill="FFFFFF"/>
              </w:rPr>
              <w:t>и</w:t>
            </w:r>
            <w:r>
              <w:rPr>
                <w:rFonts w:ascii="PT Serif" w:hAnsi="PT Serif"/>
                <w:color w:val="22272F"/>
                <w:shd w:val="clear" w:color="auto" w:fill="FFFFFF"/>
              </w:rPr>
              <w:t xml:space="preserve"> технической документации;</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Умения:</w:t>
            </w:r>
          </w:p>
          <w:p w:rsidR="007000B0" w:rsidRPr="00BB0F0D" w:rsidRDefault="007000B0" w:rsidP="00E26CF9">
            <w:pPr>
              <w:spacing w:after="0"/>
              <w:jc w:val="both"/>
              <w:rPr>
                <w:rFonts w:ascii="Times New Roman" w:hAnsi="Times New Roman"/>
                <w:b/>
                <w:sz w:val="24"/>
                <w:szCs w:val="24"/>
              </w:rPr>
            </w:pPr>
            <w:r>
              <w:rPr>
                <w:rFonts w:ascii="PT Serif" w:hAnsi="PT Serif"/>
                <w:color w:val="22272F"/>
                <w:shd w:val="clear" w:color="auto" w:fill="FFFFFF"/>
              </w:rPr>
              <w:t>определять технические условия по опробованию и опрессовке обслуживаемого оборудования блочной системы;</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Знания: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тепловые защиты;</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назначение и конструктивное выполнение щитов контроля и пультов управления блоком;</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допустимые отклонения рабочих параметров котлов и турбоустановок;</w:t>
            </w:r>
          </w:p>
          <w:p w:rsidR="007000B0" w:rsidRPr="00BB0F0D" w:rsidRDefault="007000B0" w:rsidP="00E26CF9">
            <w:pPr>
              <w:spacing w:after="0"/>
              <w:jc w:val="both"/>
              <w:rPr>
                <w:rFonts w:ascii="Times New Roman" w:hAnsi="Times New Roman"/>
                <w:b/>
                <w:sz w:val="24"/>
                <w:szCs w:val="24"/>
              </w:rPr>
            </w:pP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23"/>
              <w:widowControl w:val="0"/>
              <w:spacing w:before="0" w:after="0" w:line="276" w:lineRule="auto"/>
              <w:ind w:left="0" w:firstLine="0"/>
              <w:rPr>
                <w:rFonts w:ascii="Times New Roman" w:hAnsi="Times New Roman"/>
                <w:spacing w:val="-6"/>
                <w:sz w:val="24"/>
              </w:rPr>
            </w:pPr>
            <w:r w:rsidRPr="00286F5C">
              <w:rPr>
                <w:rFonts w:ascii="Times New Roman" w:hAnsi="Times New Roman"/>
                <w:spacing w:val="-6"/>
                <w:sz w:val="24"/>
              </w:rPr>
              <w:t>ПК 6.3. </w:t>
            </w:r>
            <w:r w:rsidRPr="00EA11F1">
              <w:rPr>
                <w:rFonts w:ascii="Times New Roman" w:hAnsi="Times New Roman"/>
                <w:spacing w:val="-6"/>
                <w:sz w:val="24"/>
              </w:rPr>
              <w:t xml:space="preserve">Контролировать работу тепловой </w:t>
            </w:r>
            <w:r w:rsidRPr="00EA11F1">
              <w:rPr>
                <w:rFonts w:ascii="Times New Roman" w:hAnsi="Times New Roman"/>
                <w:spacing w:val="-6"/>
                <w:sz w:val="24"/>
              </w:rPr>
              <w:lastRenderedPageBreak/>
              <w:t>автоматики и контрольно-измерительных приборов в котельном цехе</w:t>
            </w:r>
          </w:p>
        </w:tc>
        <w:tc>
          <w:tcPr>
            <w:tcW w:w="9645" w:type="dxa"/>
            <w:shd w:val="clear" w:color="auto" w:fill="auto"/>
          </w:tcPr>
          <w:p w:rsidR="007000B0" w:rsidRPr="00BB0F0D" w:rsidRDefault="007F11EB" w:rsidP="00E26CF9">
            <w:pPr>
              <w:spacing w:after="0"/>
              <w:jc w:val="both"/>
              <w:rPr>
                <w:rFonts w:ascii="Times New Roman" w:hAnsi="Times New Roman"/>
                <w:b/>
                <w:sz w:val="24"/>
                <w:szCs w:val="24"/>
              </w:rPr>
            </w:pPr>
            <w:r>
              <w:rPr>
                <w:rFonts w:ascii="Times New Roman" w:hAnsi="Times New Roman"/>
                <w:b/>
                <w:sz w:val="24"/>
                <w:szCs w:val="24"/>
              </w:rPr>
              <w:lastRenderedPageBreak/>
              <w:t>Практический опыт в:</w:t>
            </w:r>
          </w:p>
          <w:p w:rsidR="007000B0" w:rsidRPr="00EA11F1" w:rsidRDefault="007000B0" w:rsidP="00E26CF9">
            <w:pPr>
              <w:spacing w:after="0"/>
              <w:jc w:val="both"/>
              <w:rPr>
                <w:rFonts w:ascii="Times New Roman" w:eastAsia="Arial Unicode MS" w:hAnsi="Times New Roman"/>
                <w:sz w:val="24"/>
                <w:szCs w:val="24"/>
              </w:rPr>
            </w:pPr>
            <w:r>
              <w:rPr>
                <w:rFonts w:ascii="PT Serif" w:hAnsi="PT Serif"/>
                <w:color w:val="22272F"/>
                <w:shd w:val="clear" w:color="auto" w:fill="FFFFFF"/>
              </w:rPr>
              <w:t>регистрации показаний контрольно-измерительных приборов</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Умения:</w:t>
            </w:r>
          </w:p>
          <w:p w:rsidR="007000B0" w:rsidRPr="00BB0F0D" w:rsidRDefault="007000B0" w:rsidP="00E26CF9">
            <w:pPr>
              <w:spacing w:after="0"/>
              <w:jc w:val="both"/>
              <w:rPr>
                <w:rFonts w:ascii="Times New Roman" w:hAnsi="Times New Roman"/>
                <w:sz w:val="24"/>
                <w:szCs w:val="24"/>
              </w:rPr>
            </w:pPr>
            <w:r>
              <w:rPr>
                <w:rFonts w:ascii="PT Serif" w:hAnsi="PT Serif"/>
                <w:color w:val="22272F"/>
                <w:shd w:val="clear" w:color="auto" w:fill="FFFFFF"/>
              </w:rPr>
              <w:t>определять расположение, обозначение приборов и ключей;</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Знания: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принцип работы контрольно-измерительных приборов;</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принципиальные схемы теплового контроля и автоматики блочной системы;</w:t>
            </w:r>
          </w:p>
          <w:p w:rsidR="007000B0" w:rsidRPr="00BB0F0D" w:rsidRDefault="007000B0" w:rsidP="00E26CF9">
            <w:pPr>
              <w:spacing w:after="0"/>
              <w:jc w:val="both"/>
              <w:rPr>
                <w:rFonts w:ascii="Times New Roman" w:hAnsi="Times New Roman"/>
                <w:b/>
                <w:sz w:val="24"/>
                <w:szCs w:val="24"/>
              </w:rPr>
            </w:pP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val="restart"/>
            <w:shd w:val="clear" w:color="auto" w:fill="auto"/>
          </w:tcPr>
          <w:p w:rsidR="007000B0" w:rsidRPr="00286F5C" w:rsidRDefault="007000B0" w:rsidP="00E26CF9">
            <w:pPr>
              <w:pStyle w:val="23"/>
              <w:widowControl w:val="0"/>
              <w:spacing w:before="0" w:after="0" w:line="276" w:lineRule="auto"/>
              <w:ind w:left="0" w:firstLine="0"/>
              <w:rPr>
                <w:rFonts w:ascii="Times New Roman" w:hAnsi="Times New Roman"/>
                <w:spacing w:val="-6"/>
                <w:sz w:val="24"/>
              </w:rPr>
            </w:pPr>
            <w:r w:rsidRPr="00286F5C">
              <w:rPr>
                <w:rFonts w:ascii="Times New Roman" w:hAnsi="Times New Roman"/>
                <w:spacing w:val="-6"/>
                <w:sz w:val="24"/>
              </w:rPr>
              <w:t>ПК 6.4. </w:t>
            </w:r>
            <w:r w:rsidRPr="00EA11F1">
              <w:rPr>
                <w:rFonts w:ascii="Times New Roman" w:hAnsi="Times New Roman"/>
                <w:spacing w:val="-6"/>
                <w:sz w:val="24"/>
              </w:rPr>
              <w:t>Участвовать в выявлении и устранении нарушений работы котельного оборудования</w:t>
            </w:r>
          </w:p>
        </w:tc>
        <w:tc>
          <w:tcPr>
            <w:tcW w:w="9645" w:type="dxa"/>
            <w:shd w:val="clear" w:color="auto" w:fill="auto"/>
          </w:tcPr>
          <w:p w:rsidR="007000B0" w:rsidRPr="00BB0F0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Pr="00BB0F0D" w:rsidRDefault="007000B0" w:rsidP="00E26CF9">
            <w:pPr>
              <w:spacing w:after="0"/>
              <w:jc w:val="both"/>
              <w:rPr>
                <w:rFonts w:ascii="Times New Roman" w:hAnsi="Times New Roman"/>
                <w:b/>
                <w:sz w:val="24"/>
                <w:szCs w:val="24"/>
              </w:rPr>
            </w:pPr>
            <w:r>
              <w:rPr>
                <w:rFonts w:ascii="PT Serif" w:hAnsi="PT Serif"/>
                <w:color w:val="22272F"/>
                <w:shd w:val="clear" w:color="auto" w:fill="FFFFFF"/>
              </w:rPr>
              <w:t>отработке навыков в плановых противоаварийных тренировках</w:t>
            </w: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Умения: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использовать инструкции по порядку проведения аварийного обслуживания котлов, турбоустановок и вспомогательного оборудования,</w:t>
            </w:r>
          </w:p>
          <w:p w:rsidR="007000B0" w:rsidRDefault="007000B0" w:rsidP="00E26CF9">
            <w:pPr>
              <w:pStyle w:val="affffff2"/>
              <w:shd w:val="clear" w:color="auto" w:fill="FFFFFF"/>
              <w:spacing w:before="0" w:beforeAutospacing="0" w:after="0" w:afterAutospacing="0"/>
              <w:rPr>
                <w:rFonts w:ascii="PT Serif" w:hAnsi="PT Serif"/>
                <w:color w:val="22272F"/>
              </w:rPr>
            </w:pPr>
            <w:r>
              <w:rPr>
                <w:rFonts w:ascii="PT Serif" w:hAnsi="PT Serif"/>
                <w:color w:val="22272F"/>
              </w:rPr>
              <w:t> </w:t>
            </w:r>
          </w:p>
          <w:p w:rsidR="007000B0" w:rsidRPr="00BB0F0D" w:rsidRDefault="007000B0" w:rsidP="00E26CF9">
            <w:pPr>
              <w:spacing w:after="0"/>
              <w:jc w:val="both"/>
              <w:rPr>
                <w:rFonts w:ascii="Times New Roman" w:hAnsi="Times New Roman"/>
                <w:b/>
                <w:sz w:val="24"/>
                <w:szCs w:val="24"/>
              </w:rPr>
            </w:pPr>
          </w:p>
        </w:tc>
      </w:tr>
      <w:tr w:rsidR="007000B0" w:rsidRPr="00286F5C" w:rsidTr="00E26CF9">
        <w:tc>
          <w:tcPr>
            <w:tcW w:w="2127"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vMerge/>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Знания: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виды аварий и неполадок на котельном оборудовании и турбинном оборудовании, их причины;</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способы предупреждения и устранения неисправностей в работе котельного и турбинного оборудования;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инструменты и приспособления для устранения неполадок.</w:t>
            </w:r>
          </w:p>
          <w:p w:rsidR="007000B0" w:rsidRPr="00BB0F0D" w:rsidRDefault="007000B0" w:rsidP="00E26CF9">
            <w:pPr>
              <w:spacing w:after="0"/>
              <w:jc w:val="both"/>
              <w:rPr>
                <w:rFonts w:ascii="Times New Roman" w:hAnsi="Times New Roman"/>
                <w:b/>
                <w:sz w:val="24"/>
                <w:szCs w:val="24"/>
              </w:rPr>
            </w:pPr>
          </w:p>
        </w:tc>
      </w:tr>
      <w:tr w:rsidR="007000B0" w:rsidRPr="00286F5C" w:rsidTr="00E26CF9">
        <w:tc>
          <w:tcPr>
            <w:tcW w:w="2127" w:type="dxa"/>
            <w:shd w:val="clear" w:color="auto" w:fill="auto"/>
          </w:tcPr>
          <w:p w:rsidR="007000B0" w:rsidRDefault="007000B0" w:rsidP="00E26CF9">
            <w:pPr>
              <w:spacing w:after="0"/>
              <w:jc w:val="both"/>
              <w:rPr>
                <w:rFonts w:ascii="Times New Roman" w:hAnsi="Times New Roman"/>
                <w:b/>
                <w:sz w:val="24"/>
                <w:szCs w:val="24"/>
              </w:rPr>
            </w:pPr>
            <w:r w:rsidRPr="00EA11F1">
              <w:rPr>
                <w:rFonts w:ascii="Times New Roman" w:hAnsi="Times New Roman"/>
                <w:sz w:val="24"/>
              </w:rPr>
              <w:t>Вып</w:t>
            </w:r>
            <w:r>
              <w:rPr>
                <w:rFonts w:ascii="Times New Roman" w:hAnsi="Times New Roman"/>
                <w:sz w:val="24"/>
              </w:rPr>
              <w:t xml:space="preserve">олнение работ по </w:t>
            </w:r>
            <w:proofErr w:type="gramStart"/>
            <w:r>
              <w:rPr>
                <w:rFonts w:ascii="Times New Roman" w:hAnsi="Times New Roman"/>
                <w:sz w:val="24"/>
              </w:rPr>
              <w:t xml:space="preserve">профессии </w:t>
            </w:r>
            <w:r w:rsidRPr="00EA11F1">
              <w:rPr>
                <w:rFonts w:ascii="Times New Roman" w:hAnsi="Times New Roman"/>
                <w:sz w:val="24"/>
              </w:rPr>
              <w:t xml:space="preserve"> </w:t>
            </w:r>
            <w:r>
              <w:rPr>
                <w:rFonts w:ascii="Times New Roman" w:hAnsi="Times New Roman"/>
                <w:sz w:val="24"/>
              </w:rPr>
              <w:t>13785</w:t>
            </w:r>
            <w:proofErr w:type="gramEnd"/>
            <w:r>
              <w:rPr>
                <w:rFonts w:ascii="Times New Roman" w:hAnsi="Times New Roman"/>
                <w:sz w:val="24"/>
              </w:rPr>
              <w:t xml:space="preserve"> </w:t>
            </w:r>
            <w:r w:rsidRPr="00EA11F1">
              <w:rPr>
                <w:rFonts w:ascii="Times New Roman" w:hAnsi="Times New Roman"/>
                <w:sz w:val="24"/>
              </w:rPr>
              <w:t xml:space="preserve">Машинист </w:t>
            </w:r>
            <w:r>
              <w:rPr>
                <w:rFonts w:ascii="Times New Roman" w:hAnsi="Times New Roman"/>
                <w:sz w:val="24"/>
              </w:rPr>
              <w:t>котлов</w:t>
            </w:r>
          </w:p>
          <w:p w:rsidR="007000B0" w:rsidRPr="00286F5C" w:rsidRDefault="007000B0" w:rsidP="00E26CF9">
            <w:pPr>
              <w:spacing w:after="0"/>
              <w:jc w:val="both"/>
              <w:rPr>
                <w:rFonts w:ascii="Times New Roman" w:hAnsi="Times New Roman"/>
                <w:b/>
                <w:sz w:val="24"/>
                <w:szCs w:val="24"/>
              </w:rPr>
            </w:pPr>
          </w:p>
        </w:tc>
        <w:tc>
          <w:tcPr>
            <w:tcW w:w="2545" w:type="dxa"/>
            <w:shd w:val="clear" w:color="auto" w:fill="auto"/>
          </w:tcPr>
          <w:p w:rsidR="007000B0" w:rsidRPr="00286F5C" w:rsidRDefault="007000B0" w:rsidP="00E26CF9">
            <w:pPr>
              <w:spacing w:after="0"/>
              <w:jc w:val="both"/>
              <w:rPr>
                <w:rFonts w:ascii="Times New Roman" w:hAnsi="Times New Roman"/>
                <w:b/>
                <w:sz w:val="24"/>
                <w:szCs w:val="24"/>
              </w:rPr>
            </w:pPr>
            <w:r>
              <w:rPr>
                <w:rFonts w:ascii="Times New Roman" w:hAnsi="Times New Roman"/>
                <w:b/>
                <w:sz w:val="24"/>
                <w:szCs w:val="24"/>
              </w:rPr>
              <w:t>ПК 7.1. Контролировать и обеспечивать  работу основного и вспомогательного оборудования</w:t>
            </w:r>
          </w:p>
        </w:tc>
        <w:tc>
          <w:tcPr>
            <w:tcW w:w="9645" w:type="dxa"/>
            <w:shd w:val="clear" w:color="auto" w:fill="auto"/>
          </w:tcPr>
          <w:p w:rsidR="007000B0" w:rsidRPr="00BB0F0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управление работой котла и вспомогательного оборудования в соответствии с заданной нагрузкой;</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пуск котла в работу, остановке котла;</w:t>
            </w:r>
          </w:p>
          <w:p w:rsidR="007000B0" w:rsidRPr="00BB0F0D" w:rsidRDefault="007000B0" w:rsidP="00E26CF9">
            <w:pPr>
              <w:spacing w:after="0" w:line="240" w:lineRule="auto"/>
              <w:rPr>
                <w:rFonts w:ascii="Times New Roman" w:hAnsi="Times New Roman"/>
                <w:b/>
                <w:sz w:val="24"/>
                <w:szCs w:val="24"/>
              </w:rPr>
            </w:pPr>
            <w:r>
              <w:rPr>
                <w:rFonts w:ascii="PT Serif" w:hAnsi="PT Serif"/>
                <w:color w:val="22272F"/>
                <w:shd w:val="clear" w:color="auto" w:fill="FFFFFF"/>
              </w:rPr>
              <w:t>выполнение переключений в тепловых схемах котельной установки;</w:t>
            </w:r>
          </w:p>
        </w:tc>
      </w:tr>
      <w:tr w:rsidR="007000B0" w:rsidRPr="00286F5C" w:rsidTr="00E26CF9">
        <w:tc>
          <w:tcPr>
            <w:tcW w:w="2127" w:type="dxa"/>
            <w:shd w:val="clear" w:color="auto" w:fill="auto"/>
          </w:tcPr>
          <w:p w:rsidR="007000B0" w:rsidRPr="00EA11F1" w:rsidRDefault="007000B0" w:rsidP="00E26CF9">
            <w:pPr>
              <w:spacing w:after="0"/>
              <w:jc w:val="both"/>
              <w:rPr>
                <w:rFonts w:ascii="Times New Roman" w:hAnsi="Times New Roman"/>
                <w:sz w:val="24"/>
              </w:rPr>
            </w:pPr>
          </w:p>
        </w:tc>
        <w:tc>
          <w:tcPr>
            <w:tcW w:w="2545" w:type="dxa"/>
            <w:shd w:val="clear" w:color="auto" w:fill="auto"/>
          </w:tcPr>
          <w:p w:rsidR="007000B0"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Умения: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выбирать оптимальный режим работы котла в соответствии с заданным графиком нагрузки;</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применять правила и порядок пуска котла в работу, остановки котла;</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определять технические условия по опробованию и опрессовке котельного оборудования;</w:t>
            </w:r>
          </w:p>
          <w:p w:rsidR="007000B0" w:rsidRPr="00BB0F0D" w:rsidRDefault="007000B0" w:rsidP="00E26CF9">
            <w:pPr>
              <w:spacing w:after="0"/>
              <w:jc w:val="both"/>
              <w:rPr>
                <w:rFonts w:ascii="Times New Roman" w:hAnsi="Times New Roman"/>
                <w:b/>
                <w:sz w:val="24"/>
                <w:szCs w:val="24"/>
              </w:rPr>
            </w:pPr>
          </w:p>
        </w:tc>
      </w:tr>
      <w:tr w:rsidR="007000B0" w:rsidRPr="00286F5C" w:rsidTr="00E26CF9">
        <w:tc>
          <w:tcPr>
            <w:tcW w:w="2127" w:type="dxa"/>
            <w:shd w:val="clear" w:color="auto" w:fill="auto"/>
          </w:tcPr>
          <w:p w:rsidR="007000B0" w:rsidRPr="00EA11F1" w:rsidRDefault="007000B0" w:rsidP="00E26CF9">
            <w:pPr>
              <w:spacing w:after="0"/>
              <w:jc w:val="both"/>
              <w:rPr>
                <w:rFonts w:ascii="Times New Roman" w:hAnsi="Times New Roman"/>
                <w:sz w:val="24"/>
              </w:rPr>
            </w:pPr>
          </w:p>
        </w:tc>
        <w:tc>
          <w:tcPr>
            <w:tcW w:w="2545" w:type="dxa"/>
            <w:shd w:val="clear" w:color="auto" w:fill="auto"/>
          </w:tcPr>
          <w:p w:rsidR="007000B0"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Знания:</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правила технической эксплуатации, правила техники безопасности по эксплуатации котельной установки и вспомогательного оборудования;</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устройство, принцип работы и технические характеристики котла и вспомогательного оборудования;</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технологический процесс производства тепловой и электрической энергии;</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структуру мазутного и газового хозяйства;</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систему топливоподачи;</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виды и свойства применяемого топлива, продуктов его сгорания;</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основы водоподготовки;</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нормы качества воды и пара;</w:t>
            </w:r>
          </w:p>
          <w:p w:rsidR="007000B0" w:rsidRPr="00814BF0" w:rsidRDefault="007000B0" w:rsidP="00E26CF9">
            <w:pPr>
              <w:pStyle w:val="s16"/>
              <w:shd w:val="clear" w:color="auto" w:fill="FFFFFF"/>
              <w:spacing w:before="75" w:beforeAutospacing="0" w:after="75" w:afterAutospacing="0"/>
              <w:ind w:left="75" w:right="75"/>
              <w:rPr>
                <w:b/>
              </w:rPr>
            </w:pPr>
          </w:p>
        </w:tc>
      </w:tr>
      <w:tr w:rsidR="007000B0" w:rsidRPr="00286F5C" w:rsidTr="00E26CF9">
        <w:tc>
          <w:tcPr>
            <w:tcW w:w="2127" w:type="dxa"/>
            <w:shd w:val="clear" w:color="auto" w:fill="auto"/>
          </w:tcPr>
          <w:p w:rsidR="007000B0" w:rsidRPr="00EA11F1" w:rsidRDefault="007000B0" w:rsidP="00E26CF9">
            <w:pPr>
              <w:spacing w:after="0"/>
              <w:jc w:val="both"/>
              <w:rPr>
                <w:rFonts w:ascii="Times New Roman" w:hAnsi="Times New Roman"/>
                <w:sz w:val="24"/>
              </w:rPr>
            </w:pPr>
          </w:p>
        </w:tc>
        <w:tc>
          <w:tcPr>
            <w:tcW w:w="2545" w:type="dxa"/>
            <w:shd w:val="clear" w:color="auto" w:fill="auto"/>
          </w:tcPr>
          <w:p w:rsidR="007000B0" w:rsidRDefault="007000B0" w:rsidP="00E26CF9">
            <w:pPr>
              <w:spacing w:after="0"/>
              <w:jc w:val="both"/>
              <w:rPr>
                <w:rFonts w:ascii="Times New Roman" w:hAnsi="Times New Roman"/>
                <w:b/>
                <w:sz w:val="24"/>
                <w:szCs w:val="24"/>
              </w:rPr>
            </w:pPr>
          </w:p>
        </w:tc>
        <w:tc>
          <w:tcPr>
            <w:tcW w:w="9645" w:type="dxa"/>
            <w:shd w:val="clear" w:color="auto" w:fill="auto"/>
          </w:tcPr>
          <w:p w:rsidR="007000B0" w:rsidRPr="00814BF0" w:rsidRDefault="007000B0" w:rsidP="00E26CF9">
            <w:pPr>
              <w:spacing w:after="0"/>
              <w:jc w:val="both"/>
              <w:rPr>
                <w:rFonts w:ascii="Times New Roman" w:hAnsi="Times New Roman"/>
                <w:b/>
                <w:sz w:val="24"/>
                <w:szCs w:val="24"/>
              </w:rPr>
            </w:pPr>
          </w:p>
        </w:tc>
      </w:tr>
      <w:tr w:rsidR="007000B0" w:rsidRPr="00286F5C" w:rsidTr="00E26CF9">
        <w:tc>
          <w:tcPr>
            <w:tcW w:w="2127" w:type="dxa"/>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shd w:val="clear" w:color="auto" w:fill="auto"/>
          </w:tcPr>
          <w:p w:rsidR="007000B0" w:rsidRPr="00286F5C" w:rsidRDefault="007000B0" w:rsidP="00E26CF9">
            <w:pPr>
              <w:spacing w:after="0"/>
              <w:jc w:val="both"/>
              <w:rPr>
                <w:rFonts w:ascii="Times New Roman" w:hAnsi="Times New Roman"/>
                <w:b/>
                <w:sz w:val="24"/>
                <w:szCs w:val="24"/>
              </w:rPr>
            </w:pPr>
            <w:r>
              <w:rPr>
                <w:rFonts w:ascii="Times New Roman" w:hAnsi="Times New Roman"/>
                <w:b/>
                <w:sz w:val="24"/>
                <w:szCs w:val="24"/>
              </w:rPr>
              <w:t>ПК 7.2. Участвовать в ведении режимов котлов</w:t>
            </w:r>
          </w:p>
        </w:tc>
        <w:tc>
          <w:tcPr>
            <w:tcW w:w="9645" w:type="dxa"/>
            <w:shd w:val="clear" w:color="auto" w:fill="auto"/>
          </w:tcPr>
          <w:p w:rsidR="007000B0" w:rsidRPr="00BB0F0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регистрация показаний контрольно-измерительных приборов;</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ведение технической документации;</w:t>
            </w:r>
          </w:p>
          <w:p w:rsidR="007000B0" w:rsidRPr="00BB0F0D" w:rsidRDefault="007000B0" w:rsidP="00E26CF9">
            <w:pPr>
              <w:pStyle w:val="s16"/>
              <w:shd w:val="clear" w:color="auto" w:fill="FFFFFF"/>
              <w:spacing w:before="75" w:beforeAutospacing="0" w:after="75" w:afterAutospacing="0"/>
              <w:ind w:left="75" w:right="75"/>
              <w:rPr>
                <w:b/>
              </w:rPr>
            </w:pPr>
          </w:p>
        </w:tc>
      </w:tr>
      <w:tr w:rsidR="007000B0" w:rsidRPr="00286F5C" w:rsidTr="00E26CF9">
        <w:tc>
          <w:tcPr>
            <w:tcW w:w="2127" w:type="dxa"/>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Умения: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применять правила пользования щитами контроля и пультами управления котельным агрегатом;</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lastRenderedPageBreak/>
              <w:t>контролировать показания средств измерения;</w:t>
            </w:r>
          </w:p>
          <w:p w:rsidR="007000B0" w:rsidRPr="00BB0F0D" w:rsidRDefault="007000B0" w:rsidP="00E26CF9">
            <w:pPr>
              <w:spacing w:after="0" w:line="240" w:lineRule="auto"/>
              <w:rPr>
                <w:rFonts w:ascii="Times New Roman" w:hAnsi="Times New Roman"/>
                <w:b/>
                <w:sz w:val="24"/>
                <w:szCs w:val="24"/>
              </w:rPr>
            </w:pPr>
          </w:p>
        </w:tc>
      </w:tr>
      <w:tr w:rsidR="007000B0" w:rsidRPr="00286F5C" w:rsidTr="00E26CF9">
        <w:tc>
          <w:tcPr>
            <w:tcW w:w="2127" w:type="dxa"/>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Знания:</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принцип работы контрольно-измерительных приборов;</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принципиальные схемы теплового контроля и автоматики для котлов;</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допустимые отклонения рабочих параметров котлов;</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тепловые защиты;</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назначение и конструктивное выполнение щитов контроля и пультов управления котельными агрегатами;</w:t>
            </w:r>
          </w:p>
          <w:p w:rsidR="007000B0" w:rsidRPr="00BB0F0D" w:rsidRDefault="007000B0" w:rsidP="00E26CF9">
            <w:pPr>
              <w:spacing w:after="0"/>
              <w:jc w:val="both"/>
              <w:rPr>
                <w:rFonts w:ascii="Times New Roman" w:hAnsi="Times New Roman"/>
                <w:b/>
                <w:sz w:val="24"/>
                <w:szCs w:val="24"/>
              </w:rPr>
            </w:pPr>
          </w:p>
        </w:tc>
      </w:tr>
      <w:tr w:rsidR="007000B0" w:rsidRPr="00286F5C" w:rsidTr="00E26CF9">
        <w:tc>
          <w:tcPr>
            <w:tcW w:w="2127" w:type="dxa"/>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shd w:val="clear" w:color="auto" w:fill="auto"/>
          </w:tcPr>
          <w:p w:rsidR="007000B0" w:rsidRPr="00286F5C" w:rsidRDefault="007000B0" w:rsidP="00E26CF9">
            <w:pPr>
              <w:spacing w:after="0"/>
              <w:jc w:val="both"/>
              <w:rPr>
                <w:rFonts w:ascii="Times New Roman" w:hAnsi="Times New Roman"/>
                <w:b/>
                <w:sz w:val="24"/>
                <w:szCs w:val="24"/>
              </w:rPr>
            </w:pPr>
            <w:r>
              <w:rPr>
                <w:rFonts w:ascii="Times New Roman" w:hAnsi="Times New Roman"/>
                <w:b/>
                <w:sz w:val="24"/>
                <w:szCs w:val="24"/>
              </w:rPr>
              <w:t>ПК 7.3. Выявлять неисправности и принимать меры по их устранению</w:t>
            </w:r>
          </w:p>
        </w:tc>
        <w:tc>
          <w:tcPr>
            <w:tcW w:w="9645" w:type="dxa"/>
            <w:shd w:val="clear" w:color="auto" w:fill="auto"/>
          </w:tcPr>
          <w:p w:rsidR="007000B0" w:rsidRPr="00BB0F0D" w:rsidRDefault="007F11EB" w:rsidP="00E26CF9">
            <w:pPr>
              <w:spacing w:after="0"/>
              <w:jc w:val="both"/>
              <w:rPr>
                <w:rFonts w:ascii="Times New Roman" w:hAnsi="Times New Roman"/>
                <w:b/>
                <w:sz w:val="24"/>
                <w:szCs w:val="24"/>
              </w:rPr>
            </w:pPr>
            <w:r>
              <w:rPr>
                <w:rFonts w:ascii="Times New Roman" w:hAnsi="Times New Roman"/>
                <w:b/>
                <w:sz w:val="24"/>
                <w:szCs w:val="24"/>
              </w:rPr>
              <w:t>Практический опыт в:</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отработка навыков в плановых противоаварийных тренировках;</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чистка топки от шлака в установленном порядке;</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участие в пуске котла и остановке котла;</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выполнение операций вывода оборудования в ремонт.</w:t>
            </w:r>
          </w:p>
          <w:p w:rsidR="007000B0" w:rsidRPr="00BB0F0D" w:rsidRDefault="007000B0" w:rsidP="00E26CF9">
            <w:pPr>
              <w:spacing w:after="0" w:line="240" w:lineRule="auto"/>
              <w:rPr>
                <w:rFonts w:ascii="Times New Roman" w:hAnsi="Times New Roman"/>
                <w:b/>
                <w:sz w:val="24"/>
                <w:szCs w:val="24"/>
              </w:rPr>
            </w:pPr>
          </w:p>
        </w:tc>
      </w:tr>
      <w:tr w:rsidR="007000B0" w:rsidRPr="00286F5C" w:rsidTr="00E26CF9">
        <w:tc>
          <w:tcPr>
            <w:tcW w:w="2127" w:type="dxa"/>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Умения: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выбирать способы предупреждения и устранения неисправностей в работе котельного оборудования, выбирать инструменты и приспособления для устранения неисправностей в работе котельного оборудования;</w:t>
            </w:r>
          </w:p>
          <w:p w:rsidR="007000B0" w:rsidRDefault="007000B0" w:rsidP="00E26CF9">
            <w:pPr>
              <w:pStyle w:val="s16"/>
              <w:shd w:val="clear" w:color="auto" w:fill="FFFFFF"/>
              <w:spacing w:before="75" w:beforeAutospacing="0" w:after="75" w:afterAutospacing="0"/>
              <w:ind w:left="75" w:right="75"/>
              <w:rPr>
                <w:rFonts w:ascii="PT Serif" w:hAnsi="PT Serif"/>
                <w:color w:val="22272F"/>
              </w:rPr>
            </w:pPr>
            <w:r>
              <w:rPr>
                <w:rFonts w:ascii="PT Serif" w:hAnsi="PT Serif"/>
                <w:color w:val="22272F"/>
              </w:rPr>
              <w:t>действовать в соответствии с правилами технической эксплуатации (далее - ПТЭ), правилами техники безопасности (далее - ПТБ), правилами Ростехнадзора при аварийном обслуживании котлов и вспомогательного оборудования.</w:t>
            </w:r>
          </w:p>
          <w:p w:rsidR="007000B0" w:rsidRPr="00BB0F0D" w:rsidRDefault="007000B0" w:rsidP="00E26CF9">
            <w:pPr>
              <w:spacing w:after="0"/>
              <w:jc w:val="both"/>
              <w:rPr>
                <w:rFonts w:ascii="Times New Roman" w:hAnsi="Times New Roman"/>
                <w:b/>
                <w:sz w:val="24"/>
                <w:szCs w:val="24"/>
              </w:rPr>
            </w:pPr>
          </w:p>
        </w:tc>
      </w:tr>
      <w:tr w:rsidR="007000B0" w:rsidRPr="00286F5C" w:rsidTr="00E26CF9">
        <w:tc>
          <w:tcPr>
            <w:tcW w:w="2127" w:type="dxa"/>
            <w:shd w:val="clear" w:color="auto" w:fill="auto"/>
          </w:tcPr>
          <w:p w:rsidR="007000B0" w:rsidRPr="00286F5C" w:rsidRDefault="007000B0" w:rsidP="00E26CF9">
            <w:pPr>
              <w:spacing w:after="0"/>
              <w:jc w:val="both"/>
              <w:rPr>
                <w:rFonts w:ascii="Times New Roman" w:hAnsi="Times New Roman"/>
                <w:b/>
                <w:sz w:val="24"/>
                <w:szCs w:val="24"/>
              </w:rPr>
            </w:pPr>
          </w:p>
        </w:tc>
        <w:tc>
          <w:tcPr>
            <w:tcW w:w="2545" w:type="dxa"/>
            <w:shd w:val="clear" w:color="auto" w:fill="auto"/>
          </w:tcPr>
          <w:p w:rsidR="007000B0" w:rsidRPr="00286F5C" w:rsidRDefault="007000B0" w:rsidP="00E26CF9">
            <w:pPr>
              <w:spacing w:after="0"/>
              <w:jc w:val="both"/>
              <w:rPr>
                <w:rFonts w:ascii="Times New Roman" w:hAnsi="Times New Roman"/>
                <w:b/>
                <w:sz w:val="24"/>
                <w:szCs w:val="24"/>
              </w:rPr>
            </w:pPr>
          </w:p>
        </w:tc>
        <w:tc>
          <w:tcPr>
            <w:tcW w:w="9645" w:type="dxa"/>
            <w:shd w:val="clear" w:color="auto" w:fill="auto"/>
          </w:tcPr>
          <w:p w:rsidR="007000B0" w:rsidRPr="00BB0F0D" w:rsidRDefault="007000B0" w:rsidP="00E26CF9">
            <w:pPr>
              <w:spacing w:after="0"/>
              <w:jc w:val="both"/>
              <w:rPr>
                <w:rFonts w:ascii="Times New Roman" w:hAnsi="Times New Roman"/>
                <w:b/>
                <w:sz w:val="24"/>
                <w:szCs w:val="24"/>
              </w:rPr>
            </w:pPr>
            <w:r w:rsidRPr="00BB0F0D">
              <w:rPr>
                <w:rFonts w:ascii="Times New Roman" w:hAnsi="Times New Roman"/>
                <w:b/>
                <w:sz w:val="24"/>
                <w:szCs w:val="24"/>
              </w:rPr>
              <w:t>Знания:</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виды аварий и неполадок на котельном оборудовании;</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причины неполадок на котельном оборудовании;</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lastRenderedPageBreak/>
              <w:t>назначение и содержание ревизии котельного оборудования, правила и порядок вывода оборудования в ремонт;</w:t>
            </w:r>
          </w:p>
          <w:p w:rsidR="007000B0" w:rsidRPr="009F4914" w:rsidRDefault="007000B0" w:rsidP="00E26CF9">
            <w:pPr>
              <w:spacing w:after="0" w:line="240" w:lineRule="auto"/>
              <w:rPr>
                <w:rFonts w:ascii="PT Serif" w:hAnsi="PT Serif"/>
                <w:color w:val="22272F"/>
                <w:sz w:val="23"/>
                <w:szCs w:val="23"/>
              </w:rPr>
            </w:pPr>
            <w:r w:rsidRPr="009F4914">
              <w:rPr>
                <w:rFonts w:ascii="PT Serif" w:hAnsi="PT Serif"/>
                <w:color w:val="22272F"/>
                <w:sz w:val="23"/>
                <w:szCs w:val="23"/>
              </w:rPr>
              <w:t>требования к организации рабочего места и безопасности труда при выводе оборудования в ремонт.</w:t>
            </w:r>
          </w:p>
          <w:p w:rsidR="007000B0" w:rsidRPr="00BB0F0D" w:rsidRDefault="007000B0" w:rsidP="00E26CF9">
            <w:pPr>
              <w:pStyle w:val="s16"/>
              <w:shd w:val="clear" w:color="auto" w:fill="FFFFFF"/>
              <w:spacing w:before="75" w:beforeAutospacing="0" w:after="75" w:afterAutospacing="0"/>
              <w:ind w:left="75" w:right="75"/>
              <w:rPr>
                <w:b/>
              </w:rPr>
            </w:pPr>
          </w:p>
        </w:tc>
      </w:tr>
    </w:tbl>
    <w:p w:rsidR="00BF6EF5" w:rsidRDefault="00BF6EF5" w:rsidP="007000B0">
      <w:pPr>
        <w:spacing w:after="0" w:line="240" w:lineRule="auto"/>
        <w:ind w:left="709"/>
        <w:rPr>
          <w:rFonts w:ascii="Times New Roman" w:hAnsi="Times New Roman"/>
          <w:b/>
          <w:sz w:val="24"/>
          <w:szCs w:val="24"/>
        </w:rPr>
      </w:pPr>
    </w:p>
    <w:p w:rsidR="00BF6EF5" w:rsidRDefault="00BF6EF5" w:rsidP="007000B0">
      <w:pPr>
        <w:spacing w:after="0" w:line="240" w:lineRule="auto"/>
        <w:ind w:left="709"/>
        <w:rPr>
          <w:rFonts w:ascii="Times New Roman" w:hAnsi="Times New Roman"/>
          <w:b/>
          <w:sz w:val="24"/>
          <w:szCs w:val="24"/>
        </w:rPr>
      </w:pPr>
    </w:p>
    <w:p w:rsidR="00BF6EF5" w:rsidRDefault="00BF6EF5" w:rsidP="007000B0">
      <w:pPr>
        <w:spacing w:after="0" w:line="240" w:lineRule="auto"/>
        <w:ind w:left="709"/>
        <w:rPr>
          <w:rFonts w:ascii="Times New Roman" w:hAnsi="Times New Roman"/>
          <w:b/>
          <w:sz w:val="24"/>
          <w:szCs w:val="24"/>
        </w:rPr>
      </w:pPr>
    </w:p>
    <w:p w:rsidR="00BF6EF5" w:rsidRDefault="00BF6EF5" w:rsidP="007000B0">
      <w:pPr>
        <w:spacing w:after="0" w:line="240" w:lineRule="auto"/>
        <w:ind w:left="709"/>
        <w:rPr>
          <w:rFonts w:ascii="Times New Roman" w:hAnsi="Times New Roman"/>
          <w:b/>
          <w:sz w:val="24"/>
          <w:szCs w:val="24"/>
        </w:rPr>
      </w:pPr>
    </w:p>
    <w:p w:rsidR="007000B0" w:rsidRPr="00322AAD" w:rsidRDefault="007000B0" w:rsidP="007000B0">
      <w:pPr>
        <w:spacing w:after="0" w:line="240" w:lineRule="auto"/>
        <w:ind w:left="709"/>
        <w:rPr>
          <w:rFonts w:ascii="Times New Roman" w:hAnsi="Times New Roman"/>
          <w:b/>
          <w:sz w:val="24"/>
          <w:szCs w:val="24"/>
        </w:rPr>
      </w:pPr>
      <w:r>
        <w:rPr>
          <w:rFonts w:ascii="Times New Roman" w:hAnsi="Times New Roman"/>
          <w:b/>
          <w:sz w:val="24"/>
          <w:szCs w:val="24"/>
        </w:rPr>
        <w:t>Раздел 5. С</w:t>
      </w:r>
      <w:r w:rsidRPr="00322AAD">
        <w:rPr>
          <w:rFonts w:ascii="Times New Roman" w:hAnsi="Times New Roman"/>
          <w:b/>
          <w:sz w:val="24"/>
          <w:szCs w:val="24"/>
        </w:rPr>
        <w:t>труктура образовательной программы</w:t>
      </w:r>
    </w:p>
    <w:p w:rsidR="007000B0" w:rsidRDefault="007000B0" w:rsidP="007000B0">
      <w:pPr>
        <w:spacing w:after="0" w:line="240" w:lineRule="auto"/>
        <w:ind w:firstLine="709"/>
        <w:jc w:val="both"/>
        <w:rPr>
          <w:rFonts w:ascii="Times New Roman" w:hAnsi="Times New Roman"/>
          <w:b/>
          <w:sz w:val="24"/>
          <w:szCs w:val="24"/>
        </w:rPr>
      </w:pPr>
      <w:r w:rsidRPr="00322AAD">
        <w:rPr>
          <w:rFonts w:ascii="Times New Roman" w:hAnsi="Times New Roman"/>
          <w:b/>
          <w:sz w:val="24"/>
          <w:szCs w:val="24"/>
        </w:rPr>
        <w:t>5.1.</w:t>
      </w:r>
      <w:r>
        <w:rPr>
          <w:rFonts w:ascii="Times New Roman" w:hAnsi="Times New Roman"/>
          <w:b/>
          <w:sz w:val="24"/>
          <w:szCs w:val="24"/>
        </w:rPr>
        <w:t xml:space="preserve"> У</w:t>
      </w:r>
      <w:r w:rsidRPr="00322AAD">
        <w:rPr>
          <w:rFonts w:ascii="Times New Roman" w:hAnsi="Times New Roman"/>
          <w:b/>
          <w:sz w:val="24"/>
          <w:szCs w:val="24"/>
        </w:rPr>
        <w:t xml:space="preserve">чебный план  </w:t>
      </w:r>
    </w:p>
    <w:p w:rsidR="007000B0" w:rsidRPr="005727DC" w:rsidRDefault="007000B0" w:rsidP="007000B0">
      <w:pPr>
        <w:spacing w:after="0"/>
        <w:ind w:firstLine="709"/>
        <w:jc w:val="both"/>
        <w:rPr>
          <w:rFonts w:ascii="Times New Roman" w:hAnsi="Times New Roman"/>
          <w:b/>
          <w:i/>
          <w:sz w:val="24"/>
          <w:szCs w:val="24"/>
          <w:u w:val="single"/>
        </w:rPr>
      </w:pPr>
    </w:p>
    <w:p w:rsidR="007000B0" w:rsidRPr="00B26BD5" w:rsidRDefault="007000B0" w:rsidP="007000B0">
      <w:pPr>
        <w:spacing w:after="0" w:line="240" w:lineRule="auto"/>
        <w:jc w:val="center"/>
        <w:rPr>
          <w:rFonts w:ascii="Times New Roman" w:hAnsi="Times New Roman"/>
        </w:rPr>
      </w:pPr>
      <w:bookmarkStart w:id="6" w:name="_GoBack"/>
      <w:bookmarkEnd w:id="6"/>
    </w:p>
    <w:p w:rsidR="007000B0" w:rsidRDefault="007000B0" w:rsidP="007000B0">
      <w:pPr>
        <w:spacing w:after="0" w:line="240" w:lineRule="auto"/>
        <w:rPr>
          <w:rFonts w:ascii="Times New Roman" w:hAnsi="Times New Roman"/>
          <w:b/>
        </w:rPr>
        <w:sectPr w:rsidR="007000B0" w:rsidSect="00E26CF9">
          <w:type w:val="continuous"/>
          <w:pgSz w:w="16838" w:h="11906" w:orient="landscape"/>
          <w:pgMar w:top="1134" w:right="850" w:bottom="1134" w:left="1701" w:header="709" w:footer="709" w:gutter="0"/>
          <w:cols w:space="708"/>
          <w:docGrid w:linePitch="360"/>
        </w:sectPr>
      </w:pPr>
    </w:p>
    <w:p w:rsidR="00D34C58" w:rsidRPr="00D34C58" w:rsidRDefault="00D34C58" w:rsidP="00D34C58">
      <w:pPr>
        <w:spacing w:after="0" w:line="240" w:lineRule="auto"/>
        <w:jc w:val="center"/>
        <w:rPr>
          <w:rFonts w:ascii="Times New Roman" w:hAnsi="Times New Roman"/>
          <w:b/>
          <w:color w:val="000000"/>
          <w:w w:val="90"/>
          <w:sz w:val="28"/>
          <w:szCs w:val="28"/>
        </w:rPr>
      </w:pPr>
    </w:p>
    <w:p w:rsidR="00D34C58" w:rsidRPr="00D34C58" w:rsidRDefault="00D34C58" w:rsidP="00D34C58">
      <w:pPr>
        <w:spacing w:after="0" w:line="240" w:lineRule="auto"/>
        <w:jc w:val="center"/>
        <w:rPr>
          <w:rFonts w:ascii="Times New Roman" w:hAnsi="Times New Roman"/>
          <w:b/>
          <w:color w:val="000000"/>
          <w:w w:val="90"/>
          <w:sz w:val="28"/>
          <w:szCs w:val="28"/>
        </w:rPr>
      </w:pPr>
    </w:p>
    <w:p w:rsidR="00D34C58" w:rsidRPr="00D34C58" w:rsidRDefault="00D34C58" w:rsidP="00D34C58">
      <w:pPr>
        <w:spacing w:after="0" w:line="240" w:lineRule="auto"/>
        <w:jc w:val="center"/>
        <w:rPr>
          <w:rFonts w:ascii="Times New Roman" w:hAnsi="Times New Roman"/>
          <w:b/>
          <w:color w:val="000000"/>
          <w:w w:val="90"/>
          <w:sz w:val="28"/>
          <w:szCs w:val="28"/>
        </w:rPr>
      </w:pPr>
      <w:r w:rsidRPr="00D34C58">
        <w:rPr>
          <w:rFonts w:ascii="Times New Roman" w:hAnsi="Times New Roman"/>
          <w:b/>
          <w:color w:val="000000"/>
          <w:w w:val="90"/>
          <w:sz w:val="28"/>
          <w:szCs w:val="28"/>
        </w:rPr>
        <w:t>УЧЕБНЫЙ ПЛАН</w:t>
      </w:r>
    </w:p>
    <w:p w:rsidR="00D34C58" w:rsidRPr="00D34C58" w:rsidRDefault="00D34C58" w:rsidP="00D34C58">
      <w:pPr>
        <w:spacing w:after="0" w:line="240" w:lineRule="auto"/>
        <w:jc w:val="center"/>
        <w:rPr>
          <w:rFonts w:ascii="Times New Roman" w:hAnsi="Times New Roman"/>
          <w:color w:val="000000"/>
          <w:w w:val="90"/>
          <w:sz w:val="28"/>
          <w:szCs w:val="28"/>
        </w:rPr>
      </w:pPr>
      <w:r w:rsidRPr="00D34C58">
        <w:rPr>
          <w:rFonts w:ascii="Times New Roman" w:hAnsi="Times New Roman"/>
          <w:color w:val="000000"/>
          <w:w w:val="90"/>
          <w:sz w:val="28"/>
          <w:szCs w:val="28"/>
        </w:rPr>
        <w:t>программы подготовки специалистов среднего звена</w:t>
      </w:r>
    </w:p>
    <w:p w:rsidR="00D34C58" w:rsidRPr="00D34C58" w:rsidRDefault="00D34C58" w:rsidP="00D34C58">
      <w:pPr>
        <w:spacing w:after="0" w:line="240" w:lineRule="auto"/>
        <w:jc w:val="center"/>
        <w:rPr>
          <w:rFonts w:ascii="Times New Roman" w:hAnsi="Times New Roman"/>
          <w:color w:val="000000"/>
          <w:w w:val="90"/>
          <w:sz w:val="28"/>
          <w:szCs w:val="28"/>
        </w:rPr>
      </w:pPr>
      <w:r w:rsidRPr="00D34C58">
        <w:rPr>
          <w:rFonts w:ascii="Times New Roman" w:hAnsi="Times New Roman"/>
          <w:color w:val="000000"/>
          <w:w w:val="90"/>
          <w:sz w:val="28"/>
          <w:szCs w:val="28"/>
        </w:rPr>
        <w:t>ГБПОУ СПТ им.Б.Г.Музрукова</w:t>
      </w:r>
    </w:p>
    <w:p w:rsidR="00D34C58" w:rsidRPr="00D34C58" w:rsidRDefault="00D34C58" w:rsidP="00D34C58">
      <w:pPr>
        <w:autoSpaceDE w:val="0"/>
        <w:autoSpaceDN w:val="0"/>
        <w:adjustRightInd w:val="0"/>
        <w:spacing w:after="0" w:line="180" w:lineRule="atLeast"/>
        <w:ind w:firstLine="500"/>
        <w:jc w:val="center"/>
        <w:rPr>
          <w:rFonts w:ascii="Times New Roman" w:hAnsi="Times New Roman"/>
          <w:color w:val="000000"/>
          <w:w w:val="90"/>
          <w:sz w:val="28"/>
          <w:szCs w:val="28"/>
        </w:rPr>
      </w:pPr>
      <w:r w:rsidRPr="00D34C58">
        <w:rPr>
          <w:rFonts w:ascii="Times New Roman" w:hAnsi="Times New Roman"/>
          <w:color w:val="000000"/>
          <w:w w:val="90"/>
          <w:sz w:val="28"/>
          <w:szCs w:val="28"/>
        </w:rPr>
        <w:t xml:space="preserve">по специальности среднего профессионального образования </w:t>
      </w:r>
    </w:p>
    <w:p w:rsidR="00D34C58" w:rsidRPr="00D34C58" w:rsidRDefault="00D34C58" w:rsidP="00D34C58">
      <w:pPr>
        <w:autoSpaceDE w:val="0"/>
        <w:autoSpaceDN w:val="0"/>
        <w:adjustRightInd w:val="0"/>
        <w:spacing w:after="0" w:line="180" w:lineRule="atLeast"/>
        <w:ind w:firstLine="500"/>
        <w:jc w:val="center"/>
        <w:rPr>
          <w:rFonts w:ascii="Times New Roman" w:hAnsi="Times New Roman"/>
          <w:b/>
          <w:color w:val="000000"/>
          <w:w w:val="90"/>
          <w:sz w:val="28"/>
          <w:szCs w:val="28"/>
          <w:u w:val="single"/>
        </w:rPr>
      </w:pPr>
      <w:r w:rsidRPr="00D34C58">
        <w:rPr>
          <w:rFonts w:ascii="Times New Roman" w:hAnsi="Times New Roman"/>
          <w:b/>
          <w:color w:val="000000"/>
          <w:w w:val="90"/>
          <w:sz w:val="28"/>
          <w:szCs w:val="28"/>
          <w:u w:val="single"/>
        </w:rPr>
        <w:t>13.02.01 Тепловые электрические станции</w:t>
      </w:r>
    </w:p>
    <w:p w:rsidR="00D34C58" w:rsidRPr="00D34C58" w:rsidRDefault="00D34C58" w:rsidP="00D34C58">
      <w:pPr>
        <w:autoSpaceDE w:val="0"/>
        <w:autoSpaceDN w:val="0"/>
        <w:adjustRightInd w:val="0"/>
        <w:spacing w:after="0" w:line="180" w:lineRule="atLeast"/>
        <w:ind w:firstLine="500"/>
        <w:jc w:val="center"/>
        <w:rPr>
          <w:rFonts w:ascii="Times New Roman" w:hAnsi="Times New Roman"/>
          <w:color w:val="000000"/>
          <w:w w:val="90"/>
          <w:sz w:val="20"/>
          <w:szCs w:val="20"/>
        </w:rPr>
      </w:pPr>
      <w:r w:rsidRPr="00D34C58">
        <w:rPr>
          <w:rFonts w:ascii="Times New Roman" w:hAnsi="Times New Roman"/>
          <w:color w:val="000000"/>
          <w:w w:val="90"/>
          <w:sz w:val="28"/>
          <w:szCs w:val="28"/>
        </w:rPr>
        <w:t>по программе базовой подготовки</w:t>
      </w:r>
    </w:p>
    <w:p w:rsidR="00D34C58" w:rsidRPr="00D34C58" w:rsidRDefault="00D34C58" w:rsidP="00D34C58">
      <w:pPr>
        <w:spacing w:after="0" w:line="240" w:lineRule="auto"/>
        <w:ind w:left="4680"/>
        <w:jc w:val="both"/>
        <w:rPr>
          <w:rFonts w:ascii="Times New Roman" w:hAnsi="Times New Roman"/>
          <w:i/>
          <w:color w:val="000000"/>
          <w:w w:val="90"/>
          <w:sz w:val="28"/>
          <w:szCs w:val="28"/>
        </w:rPr>
      </w:pPr>
    </w:p>
    <w:p w:rsidR="00D34C58" w:rsidRPr="00D34C58" w:rsidRDefault="00D34C58" w:rsidP="00D34C58">
      <w:pPr>
        <w:spacing w:after="0" w:line="240" w:lineRule="auto"/>
        <w:ind w:left="4680"/>
        <w:jc w:val="both"/>
        <w:rPr>
          <w:rFonts w:ascii="Times New Roman" w:hAnsi="Times New Roman"/>
          <w:i/>
          <w:color w:val="000000"/>
          <w:w w:val="90"/>
          <w:sz w:val="28"/>
          <w:szCs w:val="28"/>
        </w:rPr>
      </w:pPr>
    </w:p>
    <w:p w:rsidR="00D34C58" w:rsidRPr="00D34C58" w:rsidRDefault="00D34C58" w:rsidP="00D34C58">
      <w:pPr>
        <w:spacing w:after="0" w:line="240" w:lineRule="auto"/>
        <w:ind w:left="4680"/>
        <w:jc w:val="both"/>
        <w:rPr>
          <w:rFonts w:ascii="Times New Roman" w:hAnsi="Times New Roman"/>
          <w:i/>
          <w:color w:val="000000"/>
          <w:w w:val="90"/>
          <w:sz w:val="28"/>
          <w:szCs w:val="28"/>
        </w:rPr>
      </w:pPr>
    </w:p>
    <w:p w:rsidR="00D34C58" w:rsidRPr="00D34C58" w:rsidRDefault="00D34C58" w:rsidP="00D34C58">
      <w:pPr>
        <w:spacing w:after="0" w:line="240" w:lineRule="auto"/>
        <w:ind w:left="4680"/>
        <w:jc w:val="both"/>
        <w:rPr>
          <w:rFonts w:ascii="Times New Roman" w:hAnsi="Times New Roman"/>
          <w:i/>
          <w:color w:val="000000"/>
          <w:w w:val="90"/>
          <w:sz w:val="28"/>
          <w:szCs w:val="28"/>
        </w:rPr>
      </w:pPr>
    </w:p>
    <w:p w:rsidR="00D34C58" w:rsidRPr="00D34C58" w:rsidRDefault="00D34C58" w:rsidP="00D34C58">
      <w:pPr>
        <w:spacing w:after="0" w:line="240" w:lineRule="auto"/>
        <w:ind w:left="4680"/>
        <w:jc w:val="both"/>
        <w:rPr>
          <w:rFonts w:ascii="Times New Roman" w:hAnsi="Times New Roman"/>
          <w:i/>
          <w:color w:val="000000"/>
          <w:w w:val="90"/>
          <w:sz w:val="28"/>
          <w:szCs w:val="28"/>
        </w:rPr>
      </w:pPr>
    </w:p>
    <w:p w:rsidR="00D34C58" w:rsidRPr="00D34C58" w:rsidRDefault="00D34C58" w:rsidP="00D34C58">
      <w:pPr>
        <w:spacing w:after="0" w:line="240" w:lineRule="auto"/>
        <w:ind w:left="4680"/>
        <w:jc w:val="both"/>
        <w:rPr>
          <w:rFonts w:ascii="Times New Roman" w:hAnsi="Times New Roman"/>
          <w:i/>
          <w:color w:val="000000"/>
          <w:w w:val="90"/>
          <w:sz w:val="28"/>
          <w:szCs w:val="28"/>
        </w:rPr>
      </w:pPr>
    </w:p>
    <w:p w:rsidR="00D34C58" w:rsidRPr="00D34C58" w:rsidRDefault="00D34C58" w:rsidP="00D34C58">
      <w:pPr>
        <w:spacing w:after="0" w:line="240" w:lineRule="auto"/>
        <w:ind w:left="4395"/>
        <w:jc w:val="both"/>
        <w:rPr>
          <w:rFonts w:ascii="Times New Roman" w:hAnsi="Times New Roman"/>
          <w:i/>
          <w:color w:val="000000"/>
          <w:w w:val="90"/>
          <w:sz w:val="28"/>
          <w:szCs w:val="28"/>
        </w:rPr>
      </w:pPr>
    </w:p>
    <w:p w:rsidR="00D34C58" w:rsidRPr="00D34C58" w:rsidRDefault="00D34C58" w:rsidP="00D34C58">
      <w:pPr>
        <w:spacing w:after="0" w:line="240" w:lineRule="auto"/>
        <w:jc w:val="both"/>
        <w:rPr>
          <w:rFonts w:ascii="Times New Roman" w:hAnsi="Times New Roman"/>
          <w:color w:val="000000"/>
          <w:w w:val="90"/>
          <w:sz w:val="28"/>
          <w:szCs w:val="28"/>
        </w:rPr>
      </w:pPr>
      <w:r w:rsidRPr="00D34C58">
        <w:rPr>
          <w:rFonts w:ascii="Times New Roman" w:hAnsi="Times New Roman"/>
          <w:color w:val="000000"/>
          <w:w w:val="90"/>
          <w:sz w:val="28"/>
          <w:szCs w:val="28"/>
        </w:rPr>
        <w:t xml:space="preserve">                                                               Квалификация: </w:t>
      </w:r>
      <w:r w:rsidRPr="00D34C58">
        <w:rPr>
          <w:rFonts w:ascii="Times New Roman" w:hAnsi="Times New Roman"/>
          <w:color w:val="000000"/>
          <w:w w:val="90"/>
          <w:sz w:val="28"/>
          <w:szCs w:val="28"/>
          <w:u w:val="single"/>
        </w:rPr>
        <w:t xml:space="preserve">техник - теплотехник </w:t>
      </w:r>
    </w:p>
    <w:p w:rsidR="00D34C58" w:rsidRPr="00D34C58" w:rsidRDefault="00D34C58" w:rsidP="00D34C58">
      <w:pPr>
        <w:spacing w:after="0" w:line="240" w:lineRule="auto"/>
        <w:jc w:val="both"/>
        <w:rPr>
          <w:rFonts w:ascii="Times New Roman" w:hAnsi="Times New Roman"/>
          <w:color w:val="000000"/>
          <w:w w:val="90"/>
          <w:sz w:val="28"/>
          <w:szCs w:val="28"/>
        </w:rPr>
      </w:pPr>
      <w:r w:rsidRPr="00D34C58">
        <w:rPr>
          <w:rFonts w:ascii="Times New Roman" w:hAnsi="Times New Roman"/>
          <w:color w:val="000000"/>
          <w:w w:val="90"/>
          <w:sz w:val="28"/>
          <w:szCs w:val="28"/>
        </w:rPr>
        <w:t xml:space="preserve">                                                               Форма обучения: </w:t>
      </w:r>
      <w:r w:rsidRPr="00D34C58">
        <w:rPr>
          <w:rFonts w:ascii="Times New Roman" w:hAnsi="Times New Roman"/>
          <w:color w:val="000000"/>
          <w:w w:val="90"/>
          <w:sz w:val="28"/>
          <w:szCs w:val="28"/>
          <w:u w:val="single"/>
        </w:rPr>
        <w:t>очная</w:t>
      </w:r>
      <w:r w:rsidRPr="00D34C58">
        <w:rPr>
          <w:rFonts w:ascii="Times New Roman" w:hAnsi="Times New Roman"/>
          <w:color w:val="000000"/>
          <w:w w:val="90"/>
          <w:sz w:val="28"/>
          <w:szCs w:val="28"/>
        </w:rPr>
        <w:t xml:space="preserve">  </w:t>
      </w:r>
    </w:p>
    <w:p w:rsidR="00D34C58" w:rsidRPr="00D34C58" w:rsidRDefault="00D34C58" w:rsidP="00D34C58">
      <w:pPr>
        <w:spacing w:after="0" w:line="240" w:lineRule="auto"/>
        <w:jc w:val="both"/>
        <w:rPr>
          <w:rFonts w:ascii="Times New Roman" w:hAnsi="Times New Roman"/>
          <w:color w:val="000000"/>
          <w:w w:val="90"/>
          <w:sz w:val="28"/>
          <w:szCs w:val="28"/>
          <w:u w:val="single"/>
        </w:rPr>
      </w:pPr>
      <w:r w:rsidRPr="00D34C58">
        <w:rPr>
          <w:rFonts w:ascii="Times New Roman" w:hAnsi="Times New Roman"/>
          <w:color w:val="000000"/>
          <w:w w:val="90"/>
          <w:sz w:val="28"/>
          <w:szCs w:val="28"/>
        </w:rPr>
        <w:t xml:space="preserve">                                                               Нормативный срок обучения: </w:t>
      </w:r>
      <w:r w:rsidRPr="00D34C58">
        <w:rPr>
          <w:rFonts w:ascii="Times New Roman" w:hAnsi="Times New Roman"/>
          <w:color w:val="000000"/>
          <w:w w:val="90"/>
          <w:sz w:val="28"/>
          <w:szCs w:val="28"/>
          <w:u w:val="single"/>
        </w:rPr>
        <w:t>3 года и 10 мес.</w:t>
      </w:r>
    </w:p>
    <w:p w:rsidR="00D34C58" w:rsidRPr="00D34C58" w:rsidRDefault="00D34C58" w:rsidP="00D34C58">
      <w:pPr>
        <w:spacing w:after="0" w:line="240" w:lineRule="auto"/>
        <w:jc w:val="both"/>
        <w:rPr>
          <w:rFonts w:ascii="Times New Roman" w:hAnsi="Times New Roman"/>
          <w:color w:val="000000"/>
          <w:w w:val="90"/>
          <w:sz w:val="28"/>
          <w:szCs w:val="28"/>
          <w:u w:val="single"/>
        </w:rPr>
      </w:pPr>
      <w:r w:rsidRPr="00D34C58">
        <w:rPr>
          <w:rFonts w:ascii="Times New Roman" w:hAnsi="Times New Roman"/>
          <w:color w:val="000000"/>
          <w:w w:val="90"/>
          <w:sz w:val="28"/>
          <w:szCs w:val="28"/>
        </w:rPr>
        <w:t xml:space="preserve">                                                               На базе </w:t>
      </w:r>
      <w:r w:rsidRPr="00D34C58">
        <w:rPr>
          <w:rFonts w:ascii="Times New Roman" w:hAnsi="Times New Roman"/>
          <w:color w:val="000000"/>
          <w:w w:val="90"/>
          <w:sz w:val="28"/>
          <w:szCs w:val="28"/>
          <w:u w:val="single"/>
        </w:rPr>
        <w:t>основного общего образования</w:t>
      </w:r>
    </w:p>
    <w:p w:rsidR="00D34C58" w:rsidRPr="00D34C58" w:rsidRDefault="00D34C58" w:rsidP="00D34C58">
      <w:pPr>
        <w:spacing w:after="0" w:line="240" w:lineRule="auto"/>
        <w:jc w:val="both"/>
        <w:rPr>
          <w:rFonts w:ascii="Times New Roman" w:hAnsi="Times New Roman"/>
          <w:color w:val="000000"/>
          <w:w w:val="90"/>
          <w:sz w:val="28"/>
          <w:szCs w:val="28"/>
        </w:rPr>
      </w:pPr>
      <w:r w:rsidRPr="00D34C58">
        <w:rPr>
          <w:rFonts w:ascii="Times New Roman" w:hAnsi="Times New Roman"/>
          <w:color w:val="000000"/>
          <w:w w:val="90"/>
          <w:sz w:val="28"/>
          <w:szCs w:val="28"/>
        </w:rPr>
        <w:t xml:space="preserve">                                                               Профиль получаемого профессионального </w:t>
      </w:r>
    </w:p>
    <w:p w:rsidR="00D34C58" w:rsidRPr="00D34C58" w:rsidRDefault="00D34C58" w:rsidP="00D34C58">
      <w:pPr>
        <w:spacing w:after="0" w:line="240" w:lineRule="auto"/>
        <w:jc w:val="both"/>
        <w:rPr>
          <w:rFonts w:ascii="Times New Roman" w:hAnsi="Times New Roman"/>
          <w:color w:val="FF0000"/>
          <w:w w:val="90"/>
          <w:sz w:val="28"/>
          <w:szCs w:val="28"/>
          <w:u w:val="single"/>
        </w:rPr>
      </w:pPr>
      <w:r w:rsidRPr="00D34C58">
        <w:rPr>
          <w:rFonts w:ascii="Times New Roman" w:hAnsi="Times New Roman"/>
          <w:color w:val="000000"/>
          <w:w w:val="90"/>
          <w:sz w:val="28"/>
          <w:szCs w:val="28"/>
        </w:rPr>
        <w:t xml:space="preserve">                                                               образования: </w:t>
      </w:r>
      <w:r w:rsidRPr="00D34C58">
        <w:rPr>
          <w:rFonts w:ascii="Times New Roman" w:hAnsi="Times New Roman"/>
          <w:w w:val="90"/>
          <w:sz w:val="28"/>
          <w:szCs w:val="28"/>
          <w:u w:val="single"/>
        </w:rPr>
        <w:t>технологический</w:t>
      </w:r>
      <w:r w:rsidRPr="00D34C58">
        <w:rPr>
          <w:rFonts w:ascii="Times New Roman" w:hAnsi="Times New Roman"/>
          <w:color w:val="000000"/>
          <w:w w:val="90"/>
          <w:sz w:val="28"/>
          <w:szCs w:val="28"/>
        </w:rPr>
        <w:t xml:space="preserve">                       </w:t>
      </w:r>
    </w:p>
    <w:p w:rsidR="00D34C58" w:rsidRPr="00D34C58" w:rsidRDefault="00D34C58" w:rsidP="00D34C58">
      <w:pPr>
        <w:spacing w:after="0" w:line="240" w:lineRule="auto"/>
        <w:rPr>
          <w:rFonts w:ascii="Times New Roman" w:hAnsi="Times New Roman"/>
          <w:color w:val="000000"/>
          <w:w w:val="90"/>
          <w:sz w:val="28"/>
          <w:szCs w:val="28"/>
        </w:rPr>
        <w:sectPr w:rsidR="00D34C58" w:rsidRPr="00D34C58" w:rsidSect="00D34C58">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274" w:bottom="1276" w:left="1276" w:header="709" w:footer="709" w:gutter="0"/>
          <w:cols w:space="708"/>
          <w:docGrid w:linePitch="360"/>
        </w:sectPr>
      </w:pPr>
    </w:p>
    <w:p w:rsidR="00D34C58" w:rsidRPr="00D34C58" w:rsidRDefault="00D34C58" w:rsidP="00D34C58">
      <w:pPr>
        <w:spacing w:after="0" w:line="240" w:lineRule="auto"/>
        <w:ind w:left="720"/>
        <w:rPr>
          <w:rFonts w:ascii="Times New Roman" w:hAnsi="Times New Roman"/>
          <w:b/>
          <w:bCs/>
          <w:w w:val="90"/>
          <w:sz w:val="24"/>
          <w:szCs w:val="24"/>
        </w:rPr>
      </w:pPr>
    </w:p>
    <w:p w:rsidR="00D34C58" w:rsidRPr="00D34C58" w:rsidRDefault="00D34C58" w:rsidP="00D34C58">
      <w:pPr>
        <w:numPr>
          <w:ilvl w:val="0"/>
          <w:numId w:val="31"/>
        </w:numPr>
        <w:spacing w:after="0" w:line="240" w:lineRule="auto"/>
        <w:jc w:val="center"/>
        <w:rPr>
          <w:rFonts w:ascii="Times New Roman" w:hAnsi="Times New Roman"/>
          <w:b/>
          <w:bCs/>
          <w:w w:val="90"/>
          <w:sz w:val="24"/>
          <w:szCs w:val="24"/>
        </w:rPr>
      </w:pPr>
      <w:r w:rsidRPr="00D34C58">
        <w:rPr>
          <w:rFonts w:ascii="Times New Roman" w:hAnsi="Times New Roman"/>
          <w:b/>
          <w:bCs/>
          <w:w w:val="90"/>
          <w:sz w:val="24"/>
          <w:szCs w:val="24"/>
        </w:rPr>
        <w:t>Сводные данные по бюджету времени (в неделях)</w:t>
      </w:r>
    </w:p>
    <w:p w:rsidR="00D34C58" w:rsidRPr="00D34C58" w:rsidRDefault="00D34C58" w:rsidP="00D34C58">
      <w:pPr>
        <w:spacing w:after="0" w:line="240" w:lineRule="auto"/>
        <w:rPr>
          <w:rFonts w:ascii="Times New Roman" w:hAnsi="Times New Roman"/>
          <w:b/>
          <w:bCs/>
          <w:color w:val="FF0000"/>
          <w:w w:val="90"/>
          <w:sz w:val="28"/>
          <w:szCs w:val="28"/>
        </w:rPr>
      </w:pPr>
    </w:p>
    <w:tbl>
      <w:tblPr>
        <w:tblW w:w="13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
        <w:gridCol w:w="3389"/>
        <w:gridCol w:w="2126"/>
        <w:gridCol w:w="2440"/>
        <w:gridCol w:w="2169"/>
        <w:gridCol w:w="1424"/>
        <w:gridCol w:w="848"/>
      </w:tblGrid>
      <w:tr w:rsidR="00D34C58" w:rsidRPr="00D34C58" w:rsidTr="00D34C58">
        <w:trPr>
          <w:trHeight w:val="690"/>
          <w:jc w:val="center"/>
        </w:trPr>
        <w:tc>
          <w:tcPr>
            <w:tcW w:w="973"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Курсы</w:t>
            </w:r>
          </w:p>
        </w:tc>
        <w:tc>
          <w:tcPr>
            <w:tcW w:w="3389"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Обучение по дисциплинам и междисциплинарным курсам, включая ПА</w:t>
            </w:r>
          </w:p>
        </w:tc>
        <w:tc>
          <w:tcPr>
            <w:tcW w:w="2126"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Учебная практика</w:t>
            </w:r>
          </w:p>
        </w:tc>
        <w:tc>
          <w:tcPr>
            <w:tcW w:w="2440"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Производственная практика</w:t>
            </w:r>
          </w:p>
        </w:tc>
        <w:tc>
          <w:tcPr>
            <w:tcW w:w="2169"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Государственная итоговая аттестация</w:t>
            </w:r>
          </w:p>
        </w:tc>
        <w:tc>
          <w:tcPr>
            <w:tcW w:w="1424"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Каникулы</w:t>
            </w:r>
          </w:p>
        </w:tc>
        <w:tc>
          <w:tcPr>
            <w:tcW w:w="848"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Всего</w:t>
            </w:r>
          </w:p>
        </w:tc>
      </w:tr>
      <w:tr w:rsidR="00D34C58" w:rsidRPr="00D34C58" w:rsidTr="00D34C58">
        <w:trPr>
          <w:trHeight w:val="120"/>
          <w:jc w:val="center"/>
        </w:trPr>
        <w:tc>
          <w:tcPr>
            <w:tcW w:w="973" w:type="dxa"/>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1</w:t>
            </w:r>
          </w:p>
        </w:tc>
        <w:tc>
          <w:tcPr>
            <w:tcW w:w="3389"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2</w:t>
            </w:r>
          </w:p>
        </w:tc>
        <w:tc>
          <w:tcPr>
            <w:tcW w:w="2126"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3</w:t>
            </w:r>
          </w:p>
        </w:tc>
        <w:tc>
          <w:tcPr>
            <w:tcW w:w="2440"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4</w:t>
            </w:r>
          </w:p>
        </w:tc>
        <w:tc>
          <w:tcPr>
            <w:tcW w:w="2169"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5</w:t>
            </w:r>
          </w:p>
        </w:tc>
        <w:tc>
          <w:tcPr>
            <w:tcW w:w="1424"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6</w:t>
            </w:r>
          </w:p>
        </w:tc>
        <w:tc>
          <w:tcPr>
            <w:tcW w:w="848" w:type="dxa"/>
            <w:vAlign w:val="center"/>
          </w:tcPr>
          <w:p w:rsidR="00D34C58" w:rsidRPr="00D34C58" w:rsidRDefault="00D34C58" w:rsidP="00D34C58">
            <w:pPr>
              <w:spacing w:after="0" w:line="240" w:lineRule="auto"/>
              <w:jc w:val="center"/>
              <w:rPr>
                <w:rFonts w:ascii="Times New Roman" w:hAnsi="Times New Roman"/>
                <w:b/>
                <w:bCs/>
                <w:w w:val="90"/>
                <w:sz w:val="20"/>
                <w:szCs w:val="20"/>
              </w:rPr>
            </w:pPr>
            <w:r w:rsidRPr="00D34C58">
              <w:rPr>
                <w:rFonts w:ascii="Times New Roman" w:hAnsi="Times New Roman"/>
                <w:b/>
                <w:bCs/>
                <w:w w:val="90"/>
                <w:sz w:val="20"/>
                <w:szCs w:val="20"/>
              </w:rPr>
              <w:t>7</w:t>
            </w:r>
          </w:p>
        </w:tc>
      </w:tr>
      <w:tr w:rsidR="00D34C58" w:rsidRPr="00D34C58" w:rsidTr="00D34C58">
        <w:trPr>
          <w:jc w:val="center"/>
        </w:trPr>
        <w:tc>
          <w:tcPr>
            <w:tcW w:w="973" w:type="dxa"/>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lang w:val="en-US"/>
              </w:rPr>
              <w:t>I</w:t>
            </w:r>
            <w:r w:rsidRPr="00D34C58">
              <w:rPr>
                <w:rFonts w:ascii="Times New Roman" w:hAnsi="Times New Roman"/>
                <w:w w:val="90"/>
                <w:sz w:val="20"/>
                <w:szCs w:val="20"/>
              </w:rPr>
              <w:t xml:space="preserve"> курс</w:t>
            </w:r>
          </w:p>
        </w:tc>
        <w:tc>
          <w:tcPr>
            <w:tcW w:w="3389" w:type="dxa"/>
            <w:vAlign w:val="center"/>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 xml:space="preserve">41 </w:t>
            </w:r>
          </w:p>
        </w:tc>
        <w:tc>
          <w:tcPr>
            <w:tcW w:w="2126" w:type="dxa"/>
            <w:vAlign w:val="center"/>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w:t>
            </w:r>
          </w:p>
        </w:tc>
        <w:tc>
          <w:tcPr>
            <w:tcW w:w="2440" w:type="dxa"/>
            <w:vAlign w:val="center"/>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w:t>
            </w:r>
          </w:p>
        </w:tc>
        <w:tc>
          <w:tcPr>
            <w:tcW w:w="2169" w:type="dxa"/>
            <w:vAlign w:val="center"/>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w:t>
            </w:r>
          </w:p>
        </w:tc>
        <w:tc>
          <w:tcPr>
            <w:tcW w:w="1424" w:type="dxa"/>
            <w:vAlign w:val="center"/>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11</w:t>
            </w:r>
          </w:p>
        </w:tc>
        <w:tc>
          <w:tcPr>
            <w:tcW w:w="848" w:type="dxa"/>
            <w:vAlign w:val="center"/>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52</w:t>
            </w:r>
          </w:p>
        </w:tc>
      </w:tr>
      <w:tr w:rsidR="00D34C58" w:rsidRPr="00D34C58" w:rsidTr="00D34C58">
        <w:trPr>
          <w:trHeight w:val="70"/>
          <w:jc w:val="center"/>
        </w:trPr>
        <w:tc>
          <w:tcPr>
            <w:tcW w:w="973" w:type="dxa"/>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lang w:val="en-US"/>
              </w:rPr>
              <w:t>II</w:t>
            </w:r>
            <w:r w:rsidRPr="00D34C58">
              <w:rPr>
                <w:rFonts w:ascii="Times New Roman" w:hAnsi="Times New Roman"/>
                <w:w w:val="90"/>
                <w:sz w:val="20"/>
                <w:szCs w:val="20"/>
              </w:rPr>
              <w:t xml:space="preserve"> курс</w:t>
            </w:r>
          </w:p>
        </w:tc>
        <w:tc>
          <w:tcPr>
            <w:tcW w:w="3389"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 xml:space="preserve">33 </w:t>
            </w:r>
          </w:p>
        </w:tc>
        <w:tc>
          <w:tcPr>
            <w:tcW w:w="2126"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5</w:t>
            </w:r>
          </w:p>
        </w:tc>
        <w:tc>
          <w:tcPr>
            <w:tcW w:w="2440"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3</w:t>
            </w:r>
          </w:p>
        </w:tc>
        <w:tc>
          <w:tcPr>
            <w:tcW w:w="2169"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w:t>
            </w:r>
          </w:p>
        </w:tc>
        <w:tc>
          <w:tcPr>
            <w:tcW w:w="1424"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11</w:t>
            </w:r>
          </w:p>
        </w:tc>
        <w:tc>
          <w:tcPr>
            <w:tcW w:w="848"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52</w:t>
            </w:r>
          </w:p>
        </w:tc>
      </w:tr>
      <w:tr w:rsidR="00D34C58" w:rsidRPr="00D34C58" w:rsidTr="00D34C58">
        <w:trPr>
          <w:jc w:val="center"/>
        </w:trPr>
        <w:tc>
          <w:tcPr>
            <w:tcW w:w="973" w:type="dxa"/>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lang w:val="en-US"/>
              </w:rPr>
              <w:t>III</w:t>
            </w:r>
            <w:r w:rsidRPr="00D34C58">
              <w:rPr>
                <w:rFonts w:ascii="Times New Roman" w:hAnsi="Times New Roman"/>
                <w:w w:val="90"/>
                <w:sz w:val="20"/>
                <w:szCs w:val="20"/>
              </w:rPr>
              <w:t xml:space="preserve"> курс</w:t>
            </w:r>
          </w:p>
        </w:tc>
        <w:tc>
          <w:tcPr>
            <w:tcW w:w="3389"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 xml:space="preserve">29 </w:t>
            </w:r>
          </w:p>
        </w:tc>
        <w:tc>
          <w:tcPr>
            <w:tcW w:w="2126"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4</w:t>
            </w:r>
          </w:p>
        </w:tc>
        <w:tc>
          <w:tcPr>
            <w:tcW w:w="2440"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9</w:t>
            </w:r>
          </w:p>
        </w:tc>
        <w:tc>
          <w:tcPr>
            <w:tcW w:w="2169"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w:t>
            </w:r>
          </w:p>
        </w:tc>
        <w:tc>
          <w:tcPr>
            <w:tcW w:w="1424"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10</w:t>
            </w:r>
          </w:p>
        </w:tc>
        <w:tc>
          <w:tcPr>
            <w:tcW w:w="848"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52</w:t>
            </w:r>
          </w:p>
        </w:tc>
      </w:tr>
      <w:tr w:rsidR="00D34C58" w:rsidRPr="00D34C58" w:rsidTr="00D34C58">
        <w:trPr>
          <w:jc w:val="center"/>
        </w:trPr>
        <w:tc>
          <w:tcPr>
            <w:tcW w:w="973" w:type="dxa"/>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lang w:val="en-US"/>
              </w:rPr>
              <w:t xml:space="preserve">IV </w:t>
            </w:r>
            <w:r w:rsidRPr="00D34C58">
              <w:rPr>
                <w:rFonts w:ascii="Times New Roman" w:hAnsi="Times New Roman"/>
                <w:w w:val="90"/>
                <w:sz w:val="20"/>
                <w:szCs w:val="20"/>
              </w:rPr>
              <w:t>курс</w:t>
            </w:r>
          </w:p>
        </w:tc>
        <w:tc>
          <w:tcPr>
            <w:tcW w:w="3389"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22</w:t>
            </w:r>
          </w:p>
        </w:tc>
        <w:tc>
          <w:tcPr>
            <w:tcW w:w="2126"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5</w:t>
            </w:r>
          </w:p>
        </w:tc>
        <w:tc>
          <w:tcPr>
            <w:tcW w:w="2440"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8</w:t>
            </w:r>
          </w:p>
        </w:tc>
        <w:tc>
          <w:tcPr>
            <w:tcW w:w="2169"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6</w:t>
            </w:r>
          </w:p>
        </w:tc>
        <w:tc>
          <w:tcPr>
            <w:tcW w:w="1424"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2</w:t>
            </w:r>
          </w:p>
        </w:tc>
        <w:tc>
          <w:tcPr>
            <w:tcW w:w="848"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43</w:t>
            </w:r>
          </w:p>
        </w:tc>
      </w:tr>
      <w:tr w:rsidR="00D34C58" w:rsidRPr="00D34C58" w:rsidTr="00D34C58">
        <w:trPr>
          <w:jc w:val="center"/>
        </w:trPr>
        <w:tc>
          <w:tcPr>
            <w:tcW w:w="973" w:type="dxa"/>
          </w:tcPr>
          <w:p w:rsidR="00D34C58" w:rsidRPr="00D34C58" w:rsidRDefault="00D34C58" w:rsidP="00D34C58">
            <w:pPr>
              <w:spacing w:after="0" w:line="240" w:lineRule="auto"/>
              <w:jc w:val="center"/>
              <w:rPr>
                <w:rFonts w:ascii="Times New Roman" w:hAnsi="Times New Roman"/>
                <w:b/>
                <w:spacing w:val="-20"/>
                <w:w w:val="90"/>
                <w:sz w:val="20"/>
                <w:szCs w:val="20"/>
              </w:rPr>
            </w:pPr>
            <w:r w:rsidRPr="00D34C58">
              <w:rPr>
                <w:rFonts w:ascii="Times New Roman" w:hAnsi="Times New Roman"/>
                <w:b/>
                <w:spacing w:val="-20"/>
                <w:w w:val="90"/>
                <w:sz w:val="20"/>
                <w:szCs w:val="20"/>
              </w:rPr>
              <w:t>Всего</w:t>
            </w:r>
          </w:p>
        </w:tc>
        <w:tc>
          <w:tcPr>
            <w:tcW w:w="3389"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125</w:t>
            </w:r>
          </w:p>
        </w:tc>
        <w:tc>
          <w:tcPr>
            <w:tcW w:w="2126"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14</w:t>
            </w:r>
          </w:p>
        </w:tc>
        <w:tc>
          <w:tcPr>
            <w:tcW w:w="2440"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20</w:t>
            </w:r>
          </w:p>
        </w:tc>
        <w:tc>
          <w:tcPr>
            <w:tcW w:w="2169"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6</w:t>
            </w:r>
          </w:p>
        </w:tc>
        <w:tc>
          <w:tcPr>
            <w:tcW w:w="1424"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34</w:t>
            </w:r>
          </w:p>
        </w:tc>
        <w:tc>
          <w:tcPr>
            <w:tcW w:w="848" w:type="dxa"/>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199</w:t>
            </w:r>
          </w:p>
        </w:tc>
      </w:tr>
      <w:tr w:rsidR="00D34C58" w:rsidRPr="00D34C58" w:rsidTr="00D34C58">
        <w:trPr>
          <w:jc w:val="center"/>
        </w:trPr>
        <w:tc>
          <w:tcPr>
            <w:tcW w:w="973" w:type="dxa"/>
          </w:tcPr>
          <w:p w:rsidR="00D34C58" w:rsidRPr="00D34C58" w:rsidRDefault="00D34C58" w:rsidP="00D34C58">
            <w:pPr>
              <w:spacing w:after="0" w:line="240" w:lineRule="auto"/>
              <w:jc w:val="center"/>
              <w:rPr>
                <w:rFonts w:ascii="Times New Roman" w:hAnsi="Times New Roman"/>
                <w:b/>
                <w:spacing w:val="-20"/>
                <w:w w:val="90"/>
                <w:sz w:val="20"/>
                <w:szCs w:val="20"/>
              </w:rPr>
            </w:pPr>
          </w:p>
        </w:tc>
        <w:tc>
          <w:tcPr>
            <w:tcW w:w="7955" w:type="dxa"/>
            <w:gridSpan w:val="3"/>
          </w:tcPr>
          <w:p w:rsidR="00D34C58" w:rsidRPr="00D34C58" w:rsidRDefault="00D34C58" w:rsidP="00D34C58">
            <w:pPr>
              <w:spacing w:after="0" w:line="240" w:lineRule="auto"/>
              <w:jc w:val="center"/>
              <w:rPr>
                <w:rFonts w:ascii="Times New Roman" w:hAnsi="Times New Roman"/>
                <w:bCs/>
                <w:w w:val="90"/>
                <w:sz w:val="20"/>
                <w:szCs w:val="20"/>
              </w:rPr>
            </w:pPr>
            <w:r w:rsidRPr="00D34C58">
              <w:rPr>
                <w:rFonts w:ascii="Times New Roman" w:hAnsi="Times New Roman"/>
                <w:bCs/>
                <w:w w:val="90"/>
                <w:sz w:val="20"/>
                <w:szCs w:val="20"/>
              </w:rPr>
              <w:t>125+34 практика</w:t>
            </w:r>
          </w:p>
        </w:tc>
        <w:tc>
          <w:tcPr>
            <w:tcW w:w="2169" w:type="dxa"/>
          </w:tcPr>
          <w:p w:rsidR="00D34C58" w:rsidRPr="00D34C58" w:rsidRDefault="00D34C58" w:rsidP="00D34C58">
            <w:pPr>
              <w:spacing w:after="0" w:line="240" w:lineRule="auto"/>
              <w:jc w:val="center"/>
              <w:rPr>
                <w:rFonts w:ascii="Times New Roman" w:hAnsi="Times New Roman"/>
                <w:bCs/>
                <w:w w:val="90"/>
                <w:sz w:val="20"/>
                <w:szCs w:val="20"/>
              </w:rPr>
            </w:pPr>
          </w:p>
        </w:tc>
        <w:tc>
          <w:tcPr>
            <w:tcW w:w="1424" w:type="dxa"/>
          </w:tcPr>
          <w:p w:rsidR="00D34C58" w:rsidRPr="00D34C58" w:rsidRDefault="00D34C58" w:rsidP="00D34C58">
            <w:pPr>
              <w:spacing w:after="0" w:line="240" w:lineRule="auto"/>
              <w:jc w:val="center"/>
              <w:rPr>
                <w:rFonts w:ascii="Times New Roman" w:hAnsi="Times New Roman"/>
                <w:bCs/>
                <w:w w:val="90"/>
                <w:sz w:val="20"/>
                <w:szCs w:val="20"/>
              </w:rPr>
            </w:pPr>
          </w:p>
        </w:tc>
        <w:tc>
          <w:tcPr>
            <w:tcW w:w="848" w:type="dxa"/>
          </w:tcPr>
          <w:p w:rsidR="00D34C58" w:rsidRPr="00D34C58" w:rsidRDefault="00D34C58" w:rsidP="00D34C58">
            <w:pPr>
              <w:spacing w:after="0" w:line="240" w:lineRule="auto"/>
              <w:jc w:val="center"/>
              <w:rPr>
                <w:rFonts w:ascii="Times New Roman" w:hAnsi="Times New Roman"/>
                <w:bCs/>
                <w:w w:val="90"/>
                <w:sz w:val="20"/>
                <w:szCs w:val="20"/>
              </w:rPr>
            </w:pPr>
          </w:p>
        </w:tc>
      </w:tr>
    </w:tbl>
    <w:p w:rsidR="00D34C58" w:rsidRPr="00D34C58" w:rsidRDefault="00D34C58" w:rsidP="00D34C58">
      <w:pPr>
        <w:spacing w:after="0" w:line="240" w:lineRule="auto"/>
        <w:rPr>
          <w:rFonts w:ascii="Times New Roman" w:hAnsi="Times New Roman"/>
          <w:b/>
          <w:bCs/>
          <w:color w:val="FF0000"/>
          <w:w w:val="90"/>
          <w:sz w:val="28"/>
          <w:szCs w:val="28"/>
        </w:rPr>
      </w:pPr>
    </w:p>
    <w:p w:rsidR="00D34C58" w:rsidRPr="00D34C58" w:rsidRDefault="00D34C58" w:rsidP="00D34C58">
      <w:pPr>
        <w:numPr>
          <w:ilvl w:val="0"/>
          <w:numId w:val="31"/>
        </w:numPr>
        <w:spacing w:after="0" w:line="240" w:lineRule="auto"/>
        <w:jc w:val="center"/>
        <w:rPr>
          <w:rFonts w:ascii="Times New Roman" w:hAnsi="Times New Roman"/>
          <w:b/>
          <w:w w:val="90"/>
          <w:sz w:val="24"/>
          <w:szCs w:val="24"/>
        </w:rPr>
      </w:pPr>
      <w:r w:rsidRPr="00D34C58">
        <w:rPr>
          <w:rFonts w:ascii="Times New Roman" w:hAnsi="Times New Roman"/>
          <w:b/>
          <w:w w:val="90"/>
          <w:sz w:val="24"/>
          <w:szCs w:val="24"/>
        </w:rPr>
        <w:t xml:space="preserve">Календарный учебный график </w:t>
      </w:r>
    </w:p>
    <w:p w:rsidR="00D34C58" w:rsidRPr="00D34C58" w:rsidRDefault="00D34C58" w:rsidP="00D34C58">
      <w:pPr>
        <w:spacing w:after="0" w:line="240" w:lineRule="auto"/>
        <w:jc w:val="center"/>
        <w:rPr>
          <w:rFonts w:ascii="Times New Roman" w:hAnsi="Times New Roman"/>
          <w:b/>
          <w:color w:val="FF0000"/>
          <w:w w:val="90"/>
          <w:sz w:val="24"/>
          <w:szCs w:val="24"/>
        </w:rPr>
      </w:pPr>
    </w:p>
    <w:tbl>
      <w:tblPr>
        <w:tblW w:w="15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84"/>
        <w:gridCol w:w="284"/>
        <w:gridCol w:w="284"/>
        <w:gridCol w:w="283"/>
        <w:gridCol w:w="284"/>
        <w:gridCol w:w="283"/>
        <w:gridCol w:w="284"/>
        <w:gridCol w:w="283"/>
        <w:gridCol w:w="284"/>
        <w:gridCol w:w="283"/>
        <w:gridCol w:w="284"/>
        <w:gridCol w:w="283"/>
        <w:gridCol w:w="284"/>
        <w:gridCol w:w="283"/>
        <w:gridCol w:w="284"/>
        <w:gridCol w:w="283"/>
        <w:gridCol w:w="425"/>
        <w:gridCol w:w="284"/>
        <w:gridCol w:w="283"/>
        <w:gridCol w:w="236"/>
        <w:gridCol w:w="276"/>
        <w:gridCol w:w="284"/>
        <w:gridCol w:w="283"/>
        <w:gridCol w:w="284"/>
        <w:gridCol w:w="283"/>
        <w:gridCol w:w="284"/>
        <w:gridCol w:w="283"/>
        <w:gridCol w:w="284"/>
        <w:gridCol w:w="395"/>
        <w:gridCol w:w="284"/>
        <w:gridCol w:w="283"/>
        <w:gridCol w:w="284"/>
        <w:gridCol w:w="283"/>
        <w:gridCol w:w="284"/>
        <w:gridCol w:w="283"/>
        <w:gridCol w:w="284"/>
        <w:gridCol w:w="283"/>
        <w:gridCol w:w="284"/>
        <w:gridCol w:w="283"/>
        <w:gridCol w:w="284"/>
        <w:gridCol w:w="283"/>
        <w:gridCol w:w="567"/>
        <w:gridCol w:w="425"/>
        <w:gridCol w:w="308"/>
        <w:gridCol w:w="284"/>
        <w:gridCol w:w="283"/>
        <w:gridCol w:w="284"/>
        <w:gridCol w:w="283"/>
        <w:gridCol w:w="284"/>
        <w:gridCol w:w="283"/>
        <w:gridCol w:w="332"/>
        <w:gridCol w:w="377"/>
      </w:tblGrid>
      <w:tr w:rsidR="00D34C58" w:rsidRPr="00D34C58" w:rsidTr="00D34C58">
        <w:tblPrEx>
          <w:tblCellMar>
            <w:top w:w="0" w:type="dxa"/>
            <w:bottom w:w="0" w:type="dxa"/>
          </w:tblCellMar>
        </w:tblPrEx>
        <w:trPr>
          <w:cantSplit/>
          <w:jc w:val="center"/>
        </w:trPr>
        <w:tc>
          <w:tcPr>
            <w:tcW w:w="283" w:type="dxa"/>
            <w:vMerge w:val="restart"/>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К</w:t>
            </w:r>
          </w:p>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w:t>
            </w:r>
          </w:p>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Р</w:t>
            </w:r>
          </w:p>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С</w:t>
            </w:r>
          </w:p>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Ы</w:t>
            </w:r>
          </w:p>
        </w:tc>
        <w:tc>
          <w:tcPr>
            <w:tcW w:w="1135" w:type="dxa"/>
            <w:gridSpan w:val="4"/>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Сентябрь</w:t>
            </w:r>
          </w:p>
        </w:tc>
        <w:tc>
          <w:tcPr>
            <w:tcW w:w="284"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29.09-5.10</w:t>
            </w:r>
          </w:p>
        </w:tc>
        <w:tc>
          <w:tcPr>
            <w:tcW w:w="850" w:type="dxa"/>
            <w:gridSpan w:val="3"/>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Октябрь</w:t>
            </w:r>
          </w:p>
        </w:tc>
        <w:tc>
          <w:tcPr>
            <w:tcW w:w="284"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27.10-2.11</w:t>
            </w:r>
          </w:p>
        </w:tc>
        <w:tc>
          <w:tcPr>
            <w:tcW w:w="1134" w:type="dxa"/>
            <w:gridSpan w:val="4"/>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Ноябрь</w:t>
            </w:r>
          </w:p>
        </w:tc>
        <w:tc>
          <w:tcPr>
            <w:tcW w:w="1275" w:type="dxa"/>
            <w:gridSpan w:val="4"/>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Декабрь</w:t>
            </w:r>
          </w:p>
        </w:tc>
        <w:tc>
          <w:tcPr>
            <w:tcW w:w="284"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29.12-4.01</w:t>
            </w:r>
          </w:p>
        </w:tc>
        <w:tc>
          <w:tcPr>
            <w:tcW w:w="795" w:type="dxa"/>
            <w:gridSpan w:val="3"/>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Январь</w:t>
            </w:r>
          </w:p>
        </w:tc>
        <w:tc>
          <w:tcPr>
            <w:tcW w:w="284"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26.01-1.02</w:t>
            </w:r>
          </w:p>
        </w:tc>
        <w:tc>
          <w:tcPr>
            <w:tcW w:w="850" w:type="dxa"/>
            <w:gridSpan w:val="3"/>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Февраль</w:t>
            </w:r>
          </w:p>
        </w:tc>
        <w:tc>
          <w:tcPr>
            <w:tcW w:w="284"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23.02-1.03</w:t>
            </w:r>
          </w:p>
        </w:tc>
        <w:tc>
          <w:tcPr>
            <w:tcW w:w="1246" w:type="dxa"/>
            <w:gridSpan w:val="4"/>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Март</w:t>
            </w:r>
          </w:p>
        </w:tc>
        <w:tc>
          <w:tcPr>
            <w:tcW w:w="283"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30.03-5.04</w:t>
            </w:r>
          </w:p>
        </w:tc>
        <w:tc>
          <w:tcPr>
            <w:tcW w:w="851" w:type="dxa"/>
            <w:gridSpan w:val="3"/>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Апрель</w:t>
            </w:r>
          </w:p>
        </w:tc>
        <w:tc>
          <w:tcPr>
            <w:tcW w:w="283"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27.04-3.05</w:t>
            </w:r>
          </w:p>
        </w:tc>
        <w:tc>
          <w:tcPr>
            <w:tcW w:w="1134" w:type="dxa"/>
            <w:gridSpan w:val="4"/>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Май</w:t>
            </w:r>
          </w:p>
        </w:tc>
        <w:tc>
          <w:tcPr>
            <w:tcW w:w="1559" w:type="dxa"/>
            <w:gridSpan w:val="4"/>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Июнь</w:t>
            </w:r>
          </w:p>
        </w:tc>
        <w:tc>
          <w:tcPr>
            <w:tcW w:w="308"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29.06-5.07</w:t>
            </w:r>
          </w:p>
        </w:tc>
        <w:tc>
          <w:tcPr>
            <w:tcW w:w="851" w:type="dxa"/>
            <w:gridSpan w:val="3"/>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Июль</w:t>
            </w:r>
          </w:p>
        </w:tc>
        <w:tc>
          <w:tcPr>
            <w:tcW w:w="283" w:type="dxa"/>
            <w:vMerge w:val="restart"/>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27.07-2.08</w:t>
            </w:r>
          </w:p>
        </w:tc>
        <w:tc>
          <w:tcPr>
            <w:tcW w:w="1276" w:type="dxa"/>
            <w:gridSpan w:val="4"/>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Август</w:t>
            </w:r>
          </w:p>
        </w:tc>
      </w:tr>
      <w:tr w:rsidR="00D34C58" w:rsidRPr="00D34C58" w:rsidTr="00D34C58">
        <w:tblPrEx>
          <w:tblCellMar>
            <w:top w:w="0" w:type="dxa"/>
            <w:bottom w:w="0" w:type="dxa"/>
          </w:tblCellMar>
        </w:tblPrEx>
        <w:trPr>
          <w:cantSplit/>
          <w:trHeight w:val="723"/>
          <w:jc w:val="center"/>
        </w:trPr>
        <w:tc>
          <w:tcPr>
            <w:tcW w:w="283" w:type="dxa"/>
            <w:vMerge/>
          </w:tcPr>
          <w:p w:rsidR="00D34C58" w:rsidRPr="00D34C58" w:rsidRDefault="00D34C58" w:rsidP="00D34C58">
            <w:pPr>
              <w:spacing w:after="0" w:line="240" w:lineRule="auto"/>
              <w:rPr>
                <w:rFonts w:ascii="Times New Roman" w:hAnsi="Times New Roman"/>
                <w:w w:val="90"/>
                <w:sz w:val="20"/>
                <w:szCs w:val="20"/>
              </w:rPr>
            </w:pP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1-7</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8-14</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15-21</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22-28</w:t>
            </w:r>
          </w:p>
        </w:tc>
        <w:tc>
          <w:tcPr>
            <w:tcW w:w="284" w:type="dxa"/>
            <w:vMerge/>
          </w:tcPr>
          <w:p w:rsidR="00D34C58" w:rsidRPr="00D34C58" w:rsidRDefault="00D34C58" w:rsidP="00D34C58">
            <w:pPr>
              <w:spacing w:after="0" w:line="240" w:lineRule="auto"/>
              <w:rPr>
                <w:rFonts w:ascii="Times New Roman" w:hAnsi="Times New Roman"/>
                <w:w w:val="90"/>
                <w:sz w:val="16"/>
                <w:szCs w:val="16"/>
              </w:rPr>
            </w:pPr>
          </w:p>
        </w:tc>
        <w:tc>
          <w:tcPr>
            <w:tcW w:w="283" w:type="dxa"/>
            <w:textDirection w:val="btLr"/>
            <w:vAlign w:val="center"/>
          </w:tcPr>
          <w:p w:rsidR="00D34C58" w:rsidRPr="00D34C58" w:rsidRDefault="00D34C58" w:rsidP="00D34C58">
            <w:pPr>
              <w:spacing w:after="0" w:line="240" w:lineRule="auto"/>
              <w:ind w:left="113" w:right="113"/>
              <w:jc w:val="center"/>
              <w:rPr>
                <w:rFonts w:ascii="Times New Roman" w:hAnsi="Times New Roman"/>
                <w:w w:val="90"/>
                <w:sz w:val="16"/>
                <w:szCs w:val="16"/>
              </w:rPr>
            </w:pPr>
            <w:r w:rsidRPr="00D34C58">
              <w:rPr>
                <w:rFonts w:ascii="Times New Roman" w:hAnsi="Times New Roman"/>
                <w:w w:val="90"/>
                <w:sz w:val="16"/>
                <w:szCs w:val="16"/>
              </w:rPr>
              <w:t>6-12</w:t>
            </w:r>
          </w:p>
        </w:tc>
        <w:tc>
          <w:tcPr>
            <w:tcW w:w="284" w:type="dxa"/>
            <w:textDirection w:val="btLr"/>
            <w:vAlign w:val="center"/>
          </w:tcPr>
          <w:p w:rsidR="00D34C58" w:rsidRPr="00D34C58" w:rsidRDefault="00D34C58" w:rsidP="00D34C58">
            <w:pPr>
              <w:spacing w:after="0" w:line="240" w:lineRule="auto"/>
              <w:ind w:left="113" w:right="113"/>
              <w:jc w:val="center"/>
              <w:rPr>
                <w:rFonts w:ascii="Times New Roman" w:hAnsi="Times New Roman"/>
                <w:w w:val="90"/>
                <w:sz w:val="16"/>
                <w:szCs w:val="16"/>
              </w:rPr>
            </w:pPr>
            <w:r w:rsidRPr="00D34C58">
              <w:rPr>
                <w:rFonts w:ascii="Times New Roman" w:hAnsi="Times New Roman"/>
                <w:w w:val="90"/>
                <w:sz w:val="16"/>
                <w:szCs w:val="16"/>
              </w:rPr>
              <w:t>13-19</w:t>
            </w:r>
          </w:p>
        </w:tc>
        <w:tc>
          <w:tcPr>
            <w:tcW w:w="283" w:type="dxa"/>
            <w:textDirection w:val="btLr"/>
            <w:vAlign w:val="center"/>
          </w:tcPr>
          <w:p w:rsidR="00D34C58" w:rsidRPr="00D34C58" w:rsidRDefault="00D34C58" w:rsidP="00D34C58">
            <w:pPr>
              <w:spacing w:after="0" w:line="240" w:lineRule="auto"/>
              <w:ind w:left="113" w:right="113"/>
              <w:jc w:val="center"/>
              <w:rPr>
                <w:rFonts w:ascii="Times New Roman" w:hAnsi="Times New Roman"/>
                <w:w w:val="90"/>
                <w:sz w:val="16"/>
                <w:szCs w:val="16"/>
              </w:rPr>
            </w:pPr>
            <w:r w:rsidRPr="00D34C58">
              <w:rPr>
                <w:rFonts w:ascii="Times New Roman" w:hAnsi="Times New Roman"/>
                <w:w w:val="90"/>
                <w:sz w:val="16"/>
                <w:szCs w:val="16"/>
              </w:rPr>
              <w:t>20-26</w:t>
            </w:r>
          </w:p>
        </w:tc>
        <w:tc>
          <w:tcPr>
            <w:tcW w:w="284" w:type="dxa"/>
            <w:vMerge/>
          </w:tcPr>
          <w:p w:rsidR="00D34C58" w:rsidRPr="00D34C58" w:rsidRDefault="00D34C58" w:rsidP="00D34C58">
            <w:pPr>
              <w:spacing w:after="0" w:line="240" w:lineRule="auto"/>
              <w:rPr>
                <w:rFonts w:ascii="Times New Roman" w:hAnsi="Times New Roman"/>
                <w:w w:val="90"/>
                <w:sz w:val="16"/>
                <w:szCs w:val="16"/>
              </w:rPr>
            </w:pP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3-9</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10-16</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17-23</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24-30</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1-7</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8-14</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15-21</w:t>
            </w:r>
          </w:p>
        </w:tc>
        <w:tc>
          <w:tcPr>
            <w:tcW w:w="425"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22-28</w:t>
            </w:r>
          </w:p>
        </w:tc>
        <w:tc>
          <w:tcPr>
            <w:tcW w:w="284" w:type="dxa"/>
            <w:vMerge/>
          </w:tcPr>
          <w:p w:rsidR="00D34C58" w:rsidRPr="00D34C58" w:rsidRDefault="00D34C58" w:rsidP="00D34C58">
            <w:pPr>
              <w:spacing w:after="0" w:line="240" w:lineRule="auto"/>
              <w:rPr>
                <w:rFonts w:ascii="Times New Roman" w:hAnsi="Times New Roman"/>
                <w:w w:val="90"/>
                <w:sz w:val="16"/>
                <w:szCs w:val="16"/>
              </w:rPr>
            </w:pP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5-11</w:t>
            </w:r>
          </w:p>
        </w:tc>
        <w:tc>
          <w:tcPr>
            <w:tcW w:w="236"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12-18</w:t>
            </w:r>
          </w:p>
        </w:tc>
        <w:tc>
          <w:tcPr>
            <w:tcW w:w="276"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19-25</w:t>
            </w:r>
          </w:p>
        </w:tc>
        <w:tc>
          <w:tcPr>
            <w:tcW w:w="284" w:type="dxa"/>
            <w:vMerge/>
          </w:tcPr>
          <w:p w:rsidR="00D34C58" w:rsidRPr="00D34C58" w:rsidRDefault="00D34C58" w:rsidP="00D34C58">
            <w:pPr>
              <w:spacing w:after="0" w:line="240" w:lineRule="auto"/>
              <w:rPr>
                <w:rFonts w:ascii="Times New Roman" w:hAnsi="Times New Roman"/>
                <w:w w:val="90"/>
                <w:sz w:val="16"/>
                <w:szCs w:val="16"/>
              </w:rPr>
            </w:pP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2-8</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9-15</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16-22</w:t>
            </w:r>
          </w:p>
        </w:tc>
        <w:tc>
          <w:tcPr>
            <w:tcW w:w="284" w:type="dxa"/>
            <w:vMerge/>
          </w:tcPr>
          <w:p w:rsidR="00D34C58" w:rsidRPr="00D34C58" w:rsidRDefault="00D34C58" w:rsidP="00D34C58">
            <w:pPr>
              <w:spacing w:after="0" w:line="240" w:lineRule="auto"/>
              <w:rPr>
                <w:rFonts w:ascii="Times New Roman" w:hAnsi="Times New Roman"/>
                <w:w w:val="90"/>
                <w:sz w:val="16"/>
                <w:szCs w:val="16"/>
              </w:rPr>
            </w:pP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2-8</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9-15</w:t>
            </w:r>
          </w:p>
        </w:tc>
        <w:tc>
          <w:tcPr>
            <w:tcW w:w="395"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16-22</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23-29</w:t>
            </w:r>
          </w:p>
        </w:tc>
        <w:tc>
          <w:tcPr>
            <w:tcW w:w="283" w:type="dxa"/>
            <w:vMerge/>
          </w:tcPr>
          <w:p w:rsidR="00D34C58" w:rsidRPr="00D34C58" w:rsidRDefault="00D34C58" w:rsidP="00D34C58">
            <w:pPr>
              <w:spacing w:after="0" w:line="240" w:lineRule="auto"/>
              <w:rPr>
                <w:rFonts w:ascii="Times New Roman" w:hAnsi="Times New Roman"/>
                <w:w w:val="90"/>
                <w:sz w:val="16"/>
                <w:szCs w:val="16"/>
              </w:rPr>
            </w:pP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6-12</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13-19</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20-26</w:t>
            </w:r>
          </w:p>
        </w:tc>
        <w:tc>
          <w:tcPr>
            <w:tcW w:w="283" w:type="dxa"/>
            <w:vMerge/>
          </w:tcPr>
          <w:p w:rsidR="00D34C58" w:rsidRPr="00D34C58" w:rsidRDefault="00D34C58" w:rsidP="00D34C58">
            <w:pPr>
              <w:spacing w:after="0" w:line="240" w:lineRule="auto"/>
              <w:rPr>
                <w:rFonts w:ascii="Times New Roman" w:hAnsi="Times New Roman"/>
                <w:w w:val="90"/>
                <w:sz w:val="16"/>
                <w:szCs w:val="16"/>
              </w:rPr>
            </w:pP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4-10</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11-17</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18-24</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25-31</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1-7</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8-14</w:t>
            </w:r>
          </w:p>
        </w:tc>
        <w:tc>
          <w:tcPr>
            <w:tcW w:w="567"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15-21</w:t>
            </w:r>
          </w:p>
        </w:tc>
        <w:tc>
          <w:tcPr>
            <w:tcW w:w="425"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22-28</w:t>
            </w:r>
          </w:p>
        </w:tc>
        <w:tc>
          <w:tcPr>
            <w:tcW w:w="308" w:type="dxa"/>
            <w:vMerge/>
          </w:tcPr>
          <w:p w:rsidR="00D34C58" w:rsidRPr="00D34C58" w:rsidRDefault="00D34C58" w:rsidP="00D34C58">
            <w:pPr>
              <w:spacing w:after="0" w:line="240" w:lineRule="auto"/>
              <w:rPr>
                <w:rFonts w:ascii="Times New Roman" w:hAnsi="Times New Roman"/>
                <w:w w:val="90"/>
                <w:sz w:val="16"/>
                <w:szCs w:val="16"/>
              </w:rPr>
            </w:pP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6-12</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13-19</w:t>
            </w: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20-26</w:t>
            </w:r>
          </w:p>
        </w:tc>
        <w:tc>
          <w:tcPr>
            <w:tcW w:w="283" w:type="dxa"/>
            <w:vMerge/>
          </w:tcPr>
          <w:p w:rsidR="00D34C58" w:rsidRPr="00D34C58" w:rsidRDefault="00D34C58" w:rsidP="00D34C58">
            <w:pPr>
              <w:spacing w:after="0" w:line="240" w:lineRule="auto"/>
              <w:rPr>
                <w:rFonts w:ascii="Times New Roman" w:hAnsi="Times New Roman"/>
                <w:w w:val="90"/>
                <w:sz w:val="16"/>
                <w:szCs w:val="16"/>
              </w:rPr>
            </w:pPr>
          </w:p>
        </w:tc>
        <w:tc>
          <w:tcPr>
            <w:tcW w:w="284"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3-9</w:t>
            </w:r>
          </w:p>
        </w:tc>
        <w:tc>
          <w:tcPr>
            <w:tcW w:w="283"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10-16</w:t>
            </w:r>
          </w:p>
        </w:tc>
        <w:tc>
          <w:tcPr>
            <w:tcW w:w="332"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17-23</w:t>
            </w:r>
          </w:p>
        </w:tc>
        <w:tc>
          <w:tcPr>
            <w:tcW w:w="377" w:type="dxa"/>
            <w:textDirection w:val="btLr"/>
          </w:tcPr>
          <w:p w:rsidR="00D34C58" w:rsidRPr="00D34C58" w:rsidRDefault="00D34C58" w:rsidP="00D34C58">
            <w:pPr>
              <w:spacing w:after="0" w:line="240" w:lineRule="auto"/>
              <w:ind w:left="113" w:right="113"/>
              <w:rPr>
                <w:rFonts w:ascii="Times New Roman" w:hAnsi="Times New Roman"/>
                <w:w w:val="90"/>
                <w:sz w:val="16"/>
                <w:szCs w:val="16"/>
              </w:rPr>
            </w:pPr>
            <w:r w:rsidRPr="00D34C58">
              <w:rPr>
                <w:rFonts w:ascii="Times New Roman" w:hAnsi="Times New Roman"/>
                <w:w w:val="90"/>
                <w:sz w:val="16"/>
                <w:szCs w:val="16"/>
              </w:rPr>
              <w:t>24-31</w:t>
            </w:r>
          </w:p>
        </w:tc>
      </w:tr>
      <w:tr w:rsidR="00D34C58" w:rsidRPr="00D34C58" w:rsidTr="00D34C58">
        <w:tblPrEx>
          <w:tblCellMar>
            <w:top w:w="0" w:type="dxa"/>
            <w:bottom w:w="0" w:type="dxa"/>
          </w:tblCellMar>
        </w:tblPrEx>
        <w:trPr>
          <w:trHeight w:val="312"/>
          <w:jc w:val="center"/>
        </w:trPr>
        <w:tc>
          <w:tcPr>
            <w:tcW w:w="283" w:type="dxa"/>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1</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42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sz w:val="16"/>
                <w:szCs w:val="16"/>
              </w:rPr>
              <w:t>=</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sz w:val="16"/>
                <w:szCs w:val="16"/>
              </w:rPr>
              <w:t>=</w:t>
            </w:r>
          </w:p>
        </w:tc>
        <w:tc>
          <w:tcPr>
            <w:tcW w:w="236"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76"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39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567"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42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308"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332"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377"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r>
      <w:tr w:rsidR="00D34C58" w:rsidRPr="00D34C58" w:rsidTr="00D34C58">
        <w:tblPrEx>
          <w:tblCellMar>
            <w:top w:w="0" w:type="dxa"/>
            <w:bottom w:w="0" w:type="dxa"/>
          </w:tblCellMar>
        </w:tblPrEx>
        <w:trPr>
          <w:trHeight w:val="273"/>
          <w:jc w:val="center"/>
        </w:trPr>
        <w:tc>
          <w:tcPr>
            <w:tcW w:w="283" w:type="dxa"/>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2</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42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sz w:val="16"/>
                <w:szCs w:val="16"/>
              </w:rPr>
              <w:t>=</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sz w:val="16"/>
                <w:szCs w:val="16"/>
              </w:rPr>
              <w:t>=</w:t>
            </w:r>
          </w:p>
        </w:tc>
        <w:tc>
          <w:tcPr>
            <w:tcW w:w="236"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76"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39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У</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У</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У</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У</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У</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П</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П</w:t>
            </w:r>
          </w:p>
        </w:tc>
        <w:tc>
          <w:tcPr>
            <w:tcW w:w="567"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П</w:t>
            </w:r>
          </w:p>
          <w:p w:rsidR="00D34C58" w:rsidRPr="00D34C58" w:rsidRDefault="00D34C58" w:rsidP="00D34C58">
            <w:pPr>
              <w:spacing w:after="0" w:line="240" w:lineRule="auto"/>
              <w:jc w:val="center"/>
              <w:rPr>
                <w:rFonts w:ascii="Times New Roman" w:hAnsi="Times New Roman"/>
                <w:w w:val="90"/>
                <w:sz w:val="16"/>
                <w:szCs w:val="16"/>
              </w:rPr>
            </w:pPr>
          </w:p>
        </w:tc>
        <w:tc>
          <w:tcPr>
            <w:tcW w:w="42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p w:rsidR="00D34C58" w:rsidRPr="00D34C58" w:rsidRDefault="00D34C58" w:rsidP="00D34C58">
            <w:pPr>
              <w:spacing w:after="0" w:line="240" w:lineRule="auto"/>
              <w:jc w:val="center"/>
              <w:rPr>
                <w:rFonts w:ascii="Times New Roman" w:hAnsi="Times New Roman"/>
                <w:w w:val="90"/>
                <w:sz w:val="16"/>
                <w:szCs w:val="16"/>
              </w:rPr>
            </w:pPr>
          </w:p>
        </w:tc>
        <w:tc>
          <w:tcPr>
            <w:tcW w:w="308"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332"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377"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r>
      <w:tr w:rsidR="00D34C58" w:rsidRPr="00D34C58" w:rsidTr="00D34C58">
        <w:tblPrEx>
          <w:tblCellMar>
            <w:top w:w="0" w:type="dxa"/>
            <w:bottom w:w="0" w:type="dxa"/>
          </w:tblCellMar>
        </w:tblPrEx>
        <w:trPr>
          <w:jc w:val="center"/>
        </w:trPr>
        <w:tc>
          <w:tcPr>
            <w:tcW w:w="283" w:type="dxa"/>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3</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У</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У</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П</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П</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П</w:t>
            </w:r>
          </w:p>
        </w:tc>
        <w:tc>
          <w:tcPr>
            <w:tcW w:w="425"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sz w:val="16"/>
                <w:szCs w:val="16"/>
              </w:rPr>
              <w:t>=</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sz w:val="16"/>
                <w:szCs w:val="16"/>
              </w:rPr>
              <w:t>=</w:t>
            </w:r>
          </w:p>
        </w:tc>
        <w:tc>
          <w:tcPr>
            <w:tcW w:w="236"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76"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395"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У</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У</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П</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П</w:t>
            </w:r>
          </w:p>
        </w:tc>
        <w:tc>
          <w:tcPr>
            <w:tcW w:w="284"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П</w:t>
            </w:r>
          </w:p>
        </w:tc>
        <w:tc>
          <w:tcPr>
            <w:tcW w:w="283" w:type="dxa"/>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16"/>
                <w:szCs w:val="16"/>
              </w:rPr>
              <w:t>П</w:t>
            </w:r>
          </w:p>
        </w:tc>
        <w:tc>
          <w:tcPr>
            <w:tcW w:w="567"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П</w:t>
            </w:r>
          </w:p>
        </w:tc>
        <w:tc>
          <w:tcPr>
            <w:tcW w:w="42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П</w:t>
            </w:r>
          </w:p>
        </w:tc>
        <w:tc>
          <w:tcPr>
            <w:tcW w:w="308"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4"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283"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332"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c>
          <w:tcPr>
            <w:tcW w:w="377" w:type="dxa"/>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sz w:val="20"/>
                <w:szCs w:val="20"/>
              </w:rPr>
              <w:t>=</w:t>
            </w:r>
          </w:p>
        </w:tc>
      </w:tr>
      <w:tr w:rsidR="00D34C58" w:rsidRPr="00D34C58" w:rsidTr="00D34C58">
        <w:tblPrEx>
          <w:tblCellMar>
            <w:top w:w="0" w:type="dxa"/>
            <w:bottom w:w="0" w:type="dxa"/>
          </w:tblCellMar>
        </w:tblPrEx>
        <w:trPr>
          <w:jc w:val="center"/>
        </w:trPr>
        <w:tc>
          <w:tcPr>
            <w:tcW w:w="283" w:type="dxa"/>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4</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У</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У</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У</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П</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П</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П</w:t>
            </w:r>
          </w:p>
        </w:tc>
        <w:tc>
          <w:tcPr>
            <w:tcW w:w="425" w:type="dxa"/>
            <w:vAlign w:val="center"/>
          </w:tcPr>
          <w:p w:rsidR="00D34C58" w:rsidRPr="00D34C58" w:rsidRDefault="00D34C58" w:rsidP="00D34C58">
            <w:pPr>
              <w:spacing w:after="0" w:line="240" w:lineRule="auto"/>
              <w:jc w:val="center"/>
              <w:rPr>
                <w:rFonts w:ascii="Times New Roman" w:hAnsi="Times New Roman"/>
                <w:sz w:val="20"/>
                <w:szCs w:val="20"/>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sz w:val="16"/>
                <w:szCs w:val="16"/>
              </w:rPr>
              <w:t>=</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sz w:val="16"/>
                <w:szCs w:val="16"/>
              </w:rPr>
              <w:t>=</w:t>
            </w:r>
          </w:p>
        </w:tc>
        <w:tc>
          <w:tcPr>
            <w:tcW w:w="236" w:type="dxa"/>
            <w:vAlign w:val="center"/>
          </w:tcPr>
          <w:p w:rsidR="00D34C58" w:rsidRPr="00D34C58" w:rsidRDefault="00D34C58" w:rsidP="00D34C58">
            <w:pPr>
              <w:spacing w:after="0" w:line="240" w:lineRule="auto"/>
              <w:jc w:val="center"/>
              <w:rPr>
                <w:rFonts w:ascii="Times New Roman" w:hAnsi="Times New Roman"/>
                <w:sz w:val="16"/>
                <w:szCs w:val="16"/>
              </w:rPr>
            </w:pPr>
            <w:r w:rsidRPr="00D34C58">
              <w:rPr>
                <w:rFonts w:ascii="Times New Roman" w:hAnsi="Times New Roman"/>
                <w:w w:val="90"/>
                <w:sz w:val="16"/>
                <w:szCs w:val="16"/>
              </w:rPr>
              <w:t>Т</w:t>
            </w:r>
          </w:p>
        </w:tc>
        <w:tc>
          <w:tcPr>
            <w:tcW w:w="276" w:type="dxa"/>
            <w:vAlign w:val="center"/>
          </w:tcPr>
          <w:p w:rsidR="00D34C58" w:rsidRPr="00D34C58" w:rsidRDefault="00D34C58" w:rsidP="00D34C58">
            <w:pPr>
              <w:spacing w:after="0" w:line="240" w:lineRule="auto"/>
              <w:jc w:val="center"/>
              <w:rPr>
                <w:rFonts w:ascii="Times New Roman" w:hAnsi="Times New Roman"/>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39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Т</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У</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У</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w w:val="90"/>
                <w:sz w:val="16"/>
                <w:szCs w:val="16"/>
              </w:rPr>
              <w:t>П</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П</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П</w:t>
            </w:r>
          </w:p>
        </w:tc>
        <w:tc>
          <w:tcPr>
            <w:tcW w:w="284"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П</w:t>
            </w:r>
          </w:p>
        </w:tc>
        <w:tc>
          <w:tcPr>
            <w:tcW w:w="283" w:type="dxa"/>
            <w:vAlign w:val="center"/>
          </w:tcPr>
          <w:p w:rsidR="00D34C58" w:rsidRPr="00D34C58" w:rsidRDefault="00D34C58" w:rsidP="00D34C58">
            <w:pPr>
              <w:spacing w:after="0" w:line="240" w:lineRule="auto"/>
              <w:rPr>
                <w:rFonts w:ascii="Times New Roman" w:hAnsi="Times New Roman"/>
                <w:w w:val="90"/>
                <w:sz w:val="16"/>
                <w:szCs w:val="16"/>
              </w:rPr>
            </w:pPr>
            <w:r w:rsidRPr="00D34C58">
              <w:rPr>
                <w:rFonts w:ascii="Times New Roman" w:hAnsi="Times New Roman"/>
                <w:w w:val="90"/>
                <w:sz w:val="16"/>
                <w:szCs w:val="16"/>
              </w:rPr>
              <w:t>П</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sz w:val="16"/>
                <w:szCs w:val="16"/>
              </w:rPr>
              <w:t>∆</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sz w:val="16"/>
                <w:szCs w:val="16"/>
              </w:rPr>
              <w:t>∆</w:t>
            </w:r>
          </w:p>
        </w:tc>
        <w:tc>
          <w:tcPr>
            <w:tcW w:w="284"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sz w:val="16"/>
                <w:szCs w:val="16"/>
              </w:rPr>
              <w:t>∆</w:t>
            </w:r>
          </w:p>
        </w:tc>
        <w:tc>
          <w:tcPr>
            <w:tcW w:w="283"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sz w:val="16"/>
                <w:szCs w:val="16"/>
              </w:rPr>
              <w:t>∆</w:t>
            </w:r>
          </w:p>
        </w:tc>
        <w:tc>
          <w:tcPr>
            <w:tcW w:w="567"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sz w:val="16"/>
                <w:szCs w:val="16"/>
              </w:rPr>
              <w:t>III</w:t>
            </w:r>
          </w:p>
        </w:tc>
        <w:tc>
          <w:tcPr>
            <w:tcW w:w="425" w:type="dxa"/>
            <w:vAlign w:val="center"/>
          </w:tcPr>
          <w:p w:rsidR="00D34C58" w:rsidRPr="00D34C58" w:rsidRDefault="00D34C58" w:rsidP="00D34C58">
            <w:pPr>
              <w:spacing w:after="0" w:line="240" w:lineRule="auto"/>
              <w:jc w:val="center"/>
              <w:rPr>
                <w:rFonts w:ascii="Times New Roman" w:hAnsi="Times New Roman"/>
                <w:w w:val="90"/>
                <w:sz w:val="16"/>
                <w:szCs w:val="16"/>
              </w:rPr>
            </w:pPr>
            <w:r w:rsidRPr="00D34C58">
              <w:rPr>
                <w:rFonts w:ascii="Times New Roman" w:hAnsi="Times New Roman"/>
                <w:sz w:val="16"/>
                <w:szCs w:val="16"/>
              </w:rPr>
              <w:t>III</w:t>
            </w:r>
          </w:p>
        </w:tc>
        <w:tc>
          <w:tcPr>
            <w:tcW w:w="308"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84"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83"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84"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83"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84"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83"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332"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377" w:type="dxa"/>
            <w:vAlign w:val="center"/>
          </w:tcPr>
          <w:p w:rsidR="00D34C58" w:rsidRPr="00D34C58" w:rsidRDefault="00D34C58" w:rsidP="00D34C58">
            <w:pPr>
              <w:spacing w:after="0" w:line="240" w:lineRule="auto"/>
              <w:rPr>
                <w:rFonts w:ascii="Times New Roman" w:hAnsi="Times New Roman"/>
                <w:color w:val="FF0000"/>
                <w:w w:val="90"/>
                <w:sz w:val="20"/>
                <w:szCs w:val="20"/>
              </w:rPr>
            </w:pPr>
          </w:p>
        </w:tc>
      </w:tr>
    </w:tbl>
    <w:p w:rsidR="00D34C58" w:rsidRPr="00D34C58" w:rsidRDefault="00D34C58" w:rsidP="00D34C58">
      <w:pPr>
        <w:spacing w:after="0" w:line="240" w:lineRule="auto"/>
        <w:jc w:val="center"/>
        <w:rPr>
          <w:rFonts w:ascii="Times New Roman" w:hAnsi="Times New Roman"/>
          <w:b/>
          <w:color w:val="FF0000"/>
          <w:w w:val="90"/>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5"/>
        <w:gridCol w:w="1714"/>
        <w:gridCol w:w="1818"/>
        <w:gridCol w:w="1726"/>
        <w:gridCol w:w="1726"/>
        <w:gridCol w:w="1802"/>
      </w:tblGrid>
      <w:tr w:rsidR="00D34C58" w:rsidRPr="00D34C58" w:rsidTr="00D34C58">
        <w:trPr>
          <w:jc w:val="center"/>
        </w:trPr>
        <w:tc>
          <w:tcPr>
            <w:tcW w:w="1775" w:type="dxa"/>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sz w:val="18"/>
                <w:szCs w:val="18"/>
              </w:rPr>
              <w:t>Теоретическое обучение, включая ПА</w:t>
            </w:r>
          </w:p>
        </w:tc>
        <w:tc>
          <w:tcPr>
            <w:tcW w:w="1714" w:type="dxa"/>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sz w:val="18"/>
                <w:szCs w:val="18"/>
              </w:rPr>
              <w:t>Учебная практика</w:t>
            </w:r>
          </w:p>
        </w:tc>
        <w:tc>
          <w:tcPr>
            <w:tcW w:w="1818" w:type="dxa"/>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sz w:val="18"/>
                <w:szCs w:val="18"/>
              </w:rPr>
              <w:t>Производственная практика</w:t>
            </w:r>
          </w:p>
        </w:tc>
        <w:tc>
          <w:tcPr>
            <w:tcW w:w="1726" w:type="dxa"/>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sz w:val="18"/>
                <w:szCs w:val="18"/>
              </w:rPr>
              <w:t>Каникулы</w:t>
            </w:r>
          </w:p>
        </w:tc>
        <w:tc>
          <w:tcPr>
            <w:tcW w:w="1726" w:type="dxa"/>
          </w:tcPr>
          <w:p w:rsidR="00D34C58" w:rsidRPr="00D34C58" w:rsidRDefault="00D34C58" w:rsidP="00D34C58">
            <w:pPr>
              <w:spacing w:after="0" w:line="240" w:lineRule="auto"/>
              <w:jc w:val="center"/>
              <w:rPr>
                <w:rFonts w:ascii="Times New Roman" w:hAnsi="Times New Roman"/>
                <w:sz w:val="18"/>
                <w:szCs w:val="18"/>
              </w:rPr>
            </w:pPr>
            <w:r w:rsidRPr="00D34C58">
              <w:rPr>
                <w:rFonts w:ascii="Times New Roman" w:hAnsi="Times New Roman"/>
                <w:sz w:val="18"/>
                <w:szCs w:val="18"/>
              </w:rPr>
              <w:t>Подготовка к государственной итоговой аттестации</w:t>
            </w:r>
          </w:p>
        </w:tc>
        <w:tc>
          <w:tcPr>
            <w:tcW w:w="1802" w:type="dxa"/>
          </w:tcPr>
          <w:p w:rsidR="00D34C58" w:rsidRPr="00D34C58" w:rsidRDefault="00D34C58" w:rsidP="00D34C58">
            <w:pPr>
              <w:spacing w:after="0" w:line="240" w:lineRule="auto"/>
              <w:jc w:val="center"/>
              <w:rPr>
                <w:rFonts w:ascii="Times New Roman" w:hAnsi="Times New Roman"/>
                <w:sz w:val="18"/>
                <w:szCs w:val="18"/>
              </w:rPr>
            </w:pPr>
            <w:r w:rsidRPr="00D34C58">
              <w:rPr>
                <w:rFonts w:ascii="Times New Roman" w:hAnsi="Times New Roman"/>
                <w:sz w:val="18"/>
                <w:szCs w:val="18"/>
              </w:rPr>
              <w:t xml:space="preserve">Государственная итоговая     </w:t>
            </w:r>
          </w:p>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sz w:val="18"/>
                <w:szCs w:val="18"/>
              </w:rPr>
              <w:t>аттестация</w:t>
            </w:r>
          </w:p>
        </w:tc>
      </w:tr>
      <w:tr w:rsidR="00D34C58" w:rsidRPr="00D34C58" w:rsidTr="00D34C58">
        <w:trPr>
          <w:jc w:val="center"/>
        </w:trPr>
        <w:tc>
          <w:tcPr>
            <w:tcW w:w="1775" w:type="dxa"/>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Т</w:t>
            </w:r>
          </w:p>
        </w:tc>
        <w:tc>
          <w:tcPr>
            <w:tcW w:w="1714" w:type="dxa"/>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sz w:val="20"/>
                <w:szCs w:val="20"/>
              </w:rPr>
              <w:t>У</w:t>
            </w:r>
          </w:p>
        </w:tc>
        <w:tc>
          <w:tcPr>
            <w:tcW w:w="1818" w:type="dxa"/>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П</w:t>
            </w:r>
          </w:p>
        </w:tc>
        <w:tc>
          <w:tcPr>
            <w:tcW w:w="1726" w:type="dxa"/>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sz w:val="20"/>
                <w:szCs w:val="20"/>
              </w:rPr>
              <w:t>=</w:t>
            </w:r>
          </w:p>
        </w:tc>
        <w:tc>
          <w:tcPr>
            <w:tcW w:w="1726" w:type="dxa"/>
          </w:tcPr>
          <w:p w:rsidR="00D34C58" w:rsidRPr="00D34C58" w:rsidRDefault="00D34C58" w:rsidP="00D34C58">
            <w:pPr>
              <w:spacing w:after="0" w:line="240" w:lineRule="auto"/>
              <w:jc w:val="center"/>
              <w:rPr>
                <w:rFonts w:ascii="Times New Roman" w:hAnsi="Times New Roman"/>
                <w:sz w:val="20"/>
                <w:szCs w:val="20"/>
              </w:rPr>
            </w:pPr>
            <w:r w:rsidRPr="00D34C58">
              <w:rPr>
                <w:rFonts w:ascii="Times New Roman" w:hAnsi="Times New Roman"/>
                <w:sz w:val="20"/>
                <w:szCs w:val="20"/>
              </w:rPr>
              <w:t>∆</w:t>
            </w:r>
          </w:p>
        </w:tc>
        <w:tc>
          <w:tcPr>
            <w:tcW w:w="1802" w:type="dxa"/>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sz w:val="20"/>
                <w:szCs w:val="20"/>
              </w:rPr>
              <w:t>III</w:t>
            </w:r>
          </w:p>
        </w:tc>
      </w:tr>
    </w:tbl>
    <w:p w:rsidR="00D34C58" w:rsidRPr="00D34C58" w:rsidRDefault="00D34C58" w:rsidP="00D34C58">
      <w:pPr>
        <w:spacing w:after="0" w:line="240" w:lineRule="auto"/>
        <w:rPr>
          <w:rFonts w:ascii="Times New Roman" w:hAnsi="Times New Roman"/>
          <w:b/>
          <w:bCs/>
          <w:color w:val="FF0000"/>
          <w:w w:val="90"/>
          <w:sz w:val="28"/>
          <w:szCs w:val="28"/>
        </w:rPr>
      </w:pPr>
    </w:p>
    <w:p w:rsidR="00D34C58" w:rsidRPr="00D34C58" w:rsidRDefault="00D34C58" w:rsidP="00D34C58">
      <w:pPr>
        <w:spacing w:after="0" w:line="240" w:lineRule="auto"/>
        <w:ind w:left="360"/>
        <w:rPr>
          <w:rFonts w:ascii="Times New Roman" w:hAnsi="Times New Roman"/>
          <w:b/>
          <w:color w:val="FF0000"/>
          <w:w w:val="90"/>
          <w:sz w:val="24"/>
          <w:szCs w:val="24"/>
        </w:rPr>
      </w:pPr>
    </w:p>
    <w:p w:rsidR="00D34C58" w:rsidRPr="00D34C58" w:rsidRDefault="00D34C58" w:rsidP="00D34C58">
      <w:pPr>
        <w:spacing w:after="0" w:line="240" w:lineRule="auto"/>
        <w:ind w:left="360"/>
        <w:rPr>
          <w:rFonts w:ascii="Times New Roman" w:hAnsi="Times New Roman"/>
          <w:b/>
          <w:color w:val="FF0000"/>
          <w:w w:val="90"/>
          <w:sz w:val="24"/>
          <w:szCs w:val="24"/>
        </w:rPr>
      </w:pPr>
    </w:p>
    <w:p w:rsidR="00D34C58" w:rsidRPr="00D34C58" w:rsidRDefault="00D34C58" w:rsidP="00D34C58">
      <w:pPr>
        <w:spacing w:after="0" w:line="240" w:lineRule="auto"/>
        <w:ind w:left="360"/>
        <w:rPr>
          <w:rFonts w:ascii="Times New Roman" w:hAnsi="Times New Roman"/>
          <w:b/>
          <w:color w:val="FF0000"/>
          <w:w w:val="90"/>
          <w:sz w:val="24"/>
          <w:szCs w:val="24"/>
        </w:rPr>
      </w:pPr>
    </w:p>
    <w:p w:rsidR="00D34C58" w:rsidRPr="00D34C58" w:rsidRDefault="00D34C58" w:rsidP="00D34C58">
      <w:pPr>
        <w:spacing w:after="0" w:line="240" w:lineRule="auto"/>
        <w:ind w:left="360"/>
        <w:rPr>
          <w:rFonts w:ascii="Times New Roman" w:hAnsi="Times New Roman"/>
          <w:b/>
          <w:color w:val="FF0000"/>
          <w:w w:val="90"/>
          <w:sz w:val="24"/>
          <w:szCs w:val="24"/>
        </w:rPr>
      </w:pPr>
    </w:p>
    <w:p w:rsidR="00D34C58" w:rsidRPr="00D34C58" w:rsidRDefault="00D34C58" w:rsidP="00D34C58">
      <w:pPr>
        <w:spacing w:after="0" w:line="240" w:lineRule="auto"/>
        <w:ind w:left="360"/>
        <w:rPr>
          <w:rFonts w:ascii="Times New Roman" w:hAnsi="Times New Roman"/>
          <w:b/>
          <w:color w:val="FF0000"/>
          <w:w w:val="90"/>
          <w:sz w:val="24"/>
          <w:szCs w:val="24"/>
        </w:rPr>
      </w:pPr>
    </w:p>
    <w:p w:rsidR="00D34C58" w:rsidRPr="00D34C58" w:rsidRDefault="00D34C58" w:rsidP="00D34C58">
      <w:pPr>
        <w:spacing w:after="0" w:line="240" w:lineRule="auto"/>
        <w:ind w:left="360"/>
        <w:rPr>
          <w:rFonts w:ascii="Times New Roman" w:hAnsi="Times New Roman"/>
          <w:b/>
          <w:color w:val="FF0000"/>
          <w:w w:val="90"/>
          <w:sz w:val="24"/>
          <w:szCs w:val="24"/>
        </w:rPr>
      </w:pPr>
    </w:p>
    <w:p w:rsidR="00D34C58" w:rsidRPr="00D34C58" w:rsidRDefault="00D34C58" w:rsidP="00D34C58">
      <w:pPr>
        <w:spacing w:after="0" w:line="240" w:lineRule="auto"/>
        <w:ind w:left="360"/>
        <w:rPr>
          <w:rFonts w:ascii="Times New Roman" w:hAnsi="Times New Roman"/>
          <w:b/>
          <w:color w:val="FF0000"/>
          <w:w w:val="90"/>
          <w:sz w:val="24"/>
          <w:szCs w:val="24"/>
        </w:rPr>
      </w:pPr>
    </w:p>
    <w:p w:rsidR="00D34C58" w:rsidRPr="00D34C58" w:rsidRDefault="00D34C58" w:rsidP="00D34C58">
      <w:pPr>
        <w:spacing w:after="0" w:line="240" w:lineRule="auto"/>
        <w:ind w:left="360"/>
        <w:rPr>
          <w:rFonts w:ascii="Times New Roman" w:hAnsi="Times New Roman"/>
          <w:b/>
          <w:color w:val="FF0000"/>
          <w:w w:val="90"/>
          <w:sz w:val="24"/>
          <w:szCs w:val="24"/>
        </w:rPr>
      </w:pPr>
    </w:p>
    <w:p w:rsidR="00D34C58" w:rsidRPr="00D34C58" w:rsidRDefault="00D34C58" w:rsidP="00D34C58">
      <w:pPr>
        <w:spacing w:after="0" w:line="240" w:lineRule="auto"/>
        <w:ind w:left="360"/>
        <w:rPr>
          <w:rFonts w:ascii="Times New Roman" w:hAnsi="Times New Roman"/>
          <w:b/>
          <w:w w:val="90"/>
          <w:sz w:val="24"/>
          <w:szCs w:val="24"/>
        </w:rPr>
      </w:pPr>
    </w:p>
    <w:p w:rsidR="00D34C58" w:rsidRPr="00D34C58" w:rsidRDefault="00D34C58" w:rsidP="00D34C58">
      <w:pPr>
        <w:spacing w:after="0" w:line="240" w:lineRule="auto"/>
        <w:ind w:left="360"/>
        <w:rPr>
          <w:rFonts w:ascii="Times New Roman" w:hAnsi="Times New Roman"/>
          <w:b/>
          <w:w w:val="90"/>
          <w:sz w:val="24"/>
          <w:szCs w:val="24"/>
        </w:rPr>
      </w:pPr>
    </w:p>
    <w:p w:rsidR="00D34C58" w:rsidRPr="00D34C58" w:rsidRDefault="00D34C58" w:rsidP="00D34C58">
      <w:pPr>
        <w:spacing w:after="0" w:line="240" w:lineRule="auto"/>
        <w:ind w:left="360"/>
        <w:rPr>
          <w:rFonts w:ascii="Times New Roman" w:hAnsi="Times New Roman"/>
          <w:b/>
          <w:w w:val="90"/>
          <w:sz w:val="24"/>
          <w:szCs w:val="24"/>
        </w:rPr>
      </w:pPr>
      <w:r w:rsidRPr="00D34C58">
        <w:rPr>
          <w:rFonts w:ascii="Times New Roman" w:hAnsi="Times New Roman"/>
          <w:b/>
          <w:w w:val="90"/>
          <w:sz w:val="24"/>
          <w:szCs w:val="24"/>
        </w:rPr>
        <w:t xml:space="preserve">3.План учебного процесса </w:t>
      </w:r>
    </w:p>
    <w:tbl>
      <w:tblPr>
        <w:tblW w:w="50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2266"/>
        <w:gridCol w:w="687"/>
        <w:gridCol w:w="626"/>
        <w:gridCol w:w="682"/>
        <w:gridCol w:w="429"/>
        <w:gridCol w:w="576"/>
        <w:gridCol w:w="576"/>
        <w:gridCol w:w="576"/>
        <w:gridCol w:w="429"/>
        <w:gridCol w:w="576"/>
        <w:gridCol w:w="429"/>
        <w:gridCol w:w="486"/>
        <w:gridCol w:w="721"/>
        <w:gridCol w:w="721"/>
        <w:gridCol w:w="721"/>
        <w:gridCol w:w="721"/>
        <w:gridCol w:w="721"/>
        <w:gridCol w:w="721"/>
        <w:gridCol w:w="721"/>
        <w:gridCol w:w="721"/>
      </w:tblGrid>
      <w:tr w:rsidR="00D34C58" w:rsidRPr="00D34C58" w:rsidTr="00D34C58">
        <w:trPr>
          <w:jc w:val="center"/>
        </w:trPr>
        <w:tc>
          <w:tcPr>
            <w:tcW w:w="291"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 xml:space="preserve">   Индекс</w:t>
            </w:r>
          </w:p>
        </w:tc>
        <w:tc>
          <w:tcPr>
            <w:tcW w:w="756" w:type="pct"/>
            <w:vMerge w:val="restart"/>
            <w:shd w:val="clear" w:color="auto" w:fill="auto"/>
          </w:tcPr>
          <w:p w:rsidR="00D34C58" w:rsidRPr="00D34C58" w:rsidRDefault="00D34C58" w:rsidP="00D34C58">
            <w:pPr>
              <w:spacing w:after="0" w:line="240" w:lineRule="auto"/>
              <w:rPr>
                <w:rFonts w:ascii="Times New Roman" w:hAnsi="Times New Roman"/>
                <w:b/>
                <w:w w:val="90"/>
                <w:sz w:val="18"/>
                <w:szCs w:val="18"/>
              </w:rPr>
            </w:pPr>
            <w:r w:rsidRPr="00D34C58">
              <w:rPr>
                <w:rFonts w:ascii="Times New Roman" w:hAnsi="Times New Roman"/>
                <w:b/>
                <w:w w:val="90"/>
                <w:sz w:val="18"/>
                <w:szCs w:val="18"/>
              </w:rPr>
              <w:t>Наименование циклов, дисциплин, профессиональных модулей, МДК, практик</w:t>
            </w:r>
          </w:p>
        </w:tc>
        <w:tc>
          <w:tcPr>
            <w:tcW w:w="229"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Формы промежуточной аттестации</w:t>
            </w:r>
            <w:r w:rsidRPr="00D34C58">
              <w:rPr>
                <w:rFonts w:ascii="Times New Roman" w:hAnsi="Times New Roman"/>
                <w:b/>
                <w:w w:val="90"/>
                <w:sz w:val="18"/>
                <w:szCs w:val="18"/>
                <w:vertAlign w:val="superscript"/>
              </w:rPr>
              <w:endnoteReference w:id="1"/>
            </w:r>
          </w:p>
        </w:tc>
        <w:tc>
          <w:tcPr>
            <w:tcW w:w="209"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Объем образовательной нагрузки</w:t>
            </w:r>
          </w:p>
        </w:tc>
        <w:tc>
          <w:tcPr>
            <w:tcW w:w="228" w:type="pct"/>
            <w:vMerge w:val="restart"/>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20"/>
                <w:szCs w:val="20"/>
              </w:rPr>
              <w:t xml:space="preserve">В </w:t>
            </w:r>
            <w:proofErr w:type="spellStart"/>
            <w:r w:rsidRPr="00D34C58">
              <w:rPr>
                <w:rFonts w:ascii="Times New Roman" w:hAnsi="Times New Roman"/>
                <w:b/>
                <w:w w:val="90"/>
                <w:sz w:val="20"/>
                <w:szCs w:val="20"/>
              </w:rPr>
              <w:t>т.ч</w:t>
            </w:r>
            <w:proofErr w:type="spellEnd"/>
            <w:r w:rsidRPr="00D34C58">
              <w:rPr>
                <w:rFonts w:ascii="Times New Roman" w:hAnsi="Times New Roman"/>
                <w:b/>
                <w:w w:val="90"/>
                <w:sz w:val="20"/>
                <w:szCs w:val="20"/>
              </w:rPr>
              <w:t xml:space="preserve">. в форме </w:t>
            </w:r>
            <w:r w:rsidRPr="00D34C58">
              <w:rPr>
                <w:rFonts w:ascii="Times New Roman" w:hAnsi="Times New Roman"/>
                <w:b/>
                <w:w w:val="90"/>
                <w:sz w:val="20"/>
                <w:szCs w:val="20"/>
              </w:rPr>
              <w:br/>
              <w:t>практической подготовки</w:t>
            </w:r>
          </w:p>
        </w:tc>
        <w:tc>
          <w:tcPr>
            <w:tcW w:w="143" w:type="pct"/>
          </w:tcPr>
          <w:p w:rsidR="00D34C58" w:rsidRPr="00D34C58" w:rsidRDefault="00D34C58" w:rsidP="00D34C58">
            <w:pPr>
              <w:spacing w:after="0" w:line="240" w:lineRule="auto"/>
              <w:rPr>
                <w:rFonts w:ascii="Times New Roman" w:hAnsi="Times New Roman"/>
                <w:b/>
                <w:w w:val="90"/>
                <w:sz w:val="18"/>
                <w:szCs w:val="18"/>
              </w:rPr>
            </w:pPr>
          </w:p>
        </w:tc>
        <w:tc>
          <w:tcPr>
            <w:tcW w:w="1218" w:type="pct"/>
            <w:gridSpan w:val="7"/>
            <w:shd w:val="clear" w:color="auto" w:fill="auto"/>
          </w:tcPr>
          <w:p w:rsidR="00D34C58" w:rsidRPr="00D34C58" w:rsidRDefault="00D34C58" w:rsidP="00D34C58">
            <w:pPr>
              <w:spacing w:after="0" w:line="240" w:lineRule="auto"/>
              <w:rPr>
                <w:rFonts w:ascii="Times New Roman" w:hAnsi="Times New Roman"/>
                <w:b/>
                <w:w w:val="90"/>
                <w:sz w:val="18"/>
                <w:szCs w:val="18"/>
              </w:rPr>
            </w:pPr>
            <w:r w:rsidRPr="00D34C58">
              <w:rPr>
                <w:rFonts w:ascii="Times New Roman" w:hAnsi="Times New Roman"/>
                <w:b/>
                <w:w w:val="90"/>
                <w:sz w:val="18"/>
                <w:szCs w:val="18"/>
              </w:rPr>
              <w:t>Учебная нагрузка обучающихся (час.)</w:t>
            </w:r>
          </w:p>
        </w:tc>
        <w:tc>
          <w:tcPr>
            <w:tcW w:w="1926" w:type="pct"/>
            <w:gridSpan w:val="8"/>
          </w:tcPr>
          <w:p w:rsidR="00D34C58" w:rsidRPr="00D34C58" w:rsidRDefault="00D34C58" w:rsidP="00D34C58">
            <w:pPr>
              <w:spacing w:after="0" w:line="240" w:lineRule="auto"/>
              <w:jc w:val="center"/>
              <w:rPr>
                <w:rFonts w:ascii="Times New Roman" w:hAnsi="Times New Roman"/>
                <w:b/>
                <w:bCs/>
                <w:w w:val="90"/>
                <w:sz w:val="18"/>
                <w:szCs w:val="18"/>
              </w:rPr>
            </w:pPr>
            <w:r w:rsidRPr="00D34C58">
              <w:rPr>
                <w:rFonts w:ascii="Times New Roman" w:hAnsi="Times New Roman"/>
                <w:b/>
                <w:bCs/>
                <w:w w:val="90"/>
                <w:sz w:val="18"/>
                <w:szCs w:val="18"/>
              </w:rPr>
              <w:t>Распределение обязательной нагрузки по курсам и семестрам</w:t>
            </w:r>
          </w:p>
          <w:p w:rsidR="00D34C58" w:rsidRPr="00D34C58" w:rsidRDefault="00D34C58" w:rsidP="00D34C58">
            <w:pPr>
              <w:spacing w:after="0" w:line="240" w:lineRule="auto"/>
              <w:jc w:val="center"/>
              <w:rPr>
                <w:rFonts w:ascii="Times New Roman" w:hAnsi="Times New Roman"/>
                <w:b/>
                <w:w w:val="90"/>
                <w:sz w:val="18"/>
                <w:szCs w:val="18"/>
              </w:rPr>
            </w:pPr>
            <w:r w:rsidRPr="00D34C58">
              <w:rPr>
                <w:rFonts w:ascii="Times New Roman" w:hAnsi="Times New Roman"/>
                <w:b/>
                <w:bCs/>
                <w:w w:val="90"/>
                <w:sz w:val="18"/>
                <w:szCs w:val="18"/>
              </w:rPr>
              <w:t xml:space="preserve"> (час. в семестр)</w:t>
            </w:r>
          </w:p>
        </w:tc>
      </w:tr>
      <w:tr w:rsidR="00D34C58" w:rsidRPr="00D34C58" w:rsidTr="00D34C58">
        <w:trPr>
          <w:jc w:val="center"/>
        </w:trPr>
        <w:tc>
          <w:tcPr>
            <w:tcW w:w="291"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756"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29"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09"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28" w:type="pct"/>
            <w:vMerge/>
            <w:textDirection w:val="btLr"/>
          </w:tcPr>
          <w:p w:rsidR="00D34C58" w:rsidRPr="00D34C58" w:rsidRDefault="00D34C58" w:rsidP="00D34C58">
            <w:pPr>
              <w:spacing w:after="0" w:line="240" w:lineRule="auto"/>
              <w:ind w:left="113" w:right="113"/>
              <w:rPr>
                <w:rFonts w:ascii="Times New Roman" w:hAnsi="Times New Roman"/>
                <w:b/>
                <w:w w:val="90"/>
                <w:sz w:val="18"/>
                <w:szCs w:val="18"/>
              </w:rPr>
            </w:pPr>
          </w:p>
        </w:tc>
        <w:tc>
          <w:tcPr>
            <w:tcW w:w="143"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Самостоятельная учебная работа</w:t>
            </w:r>
          </w:p>
        </w:tc>
        <w:tc>
          <w:tcPr>
            <w:tcW w:w="192" w:type="pct"/>
          </w:tcPr>
          <w:p w:rsidR="00D34C58" w:rsidRPr="00D34C58" w:rsidRDefault="00D34C58" w:rsidP="00D34C58">
            <w:pPr>
              <w:spacing w:after="0" w:line="240" w:lineRule="auto"/>
              <w:rPr>
                <w:rFonts w:ascii="Times New Roman" w:hAnsi="Times New Roman"/>
                <w:b/>
                <w:w w:val="90"/>
                <w:sz w:val="18"/>
                <w:szCs w:val="18"/>
              </w:rPr>
            </w:pPr>
          </w:p>
        </w:tc>
        <w:tc>
          <w:tcPr>
            <w:tcW w:w="1025" w:type="pct"/>
            <w:gridSpan w:val="6"/>
            <w:shd w:val="clear" w:color="auto" w:fill="auto"/>
          </w:tcPr>
          <w:p w:rsidR="00D34C58" w:rsidRPr="00D34C58" w:rsidRDefault="00D34C58" w:rsidP="00D34C58">
            <w:pPr>
              <w:spacing w:after="0" w:line="240" w:lineRule="auto"/>
              <w:rPr>
                <w:rFonts w:ascii="Times New Roman" w:hAnsi="Times New Roman"/>
                <w:b/>
                <w:w w:val="90"/>
                <w:sz w:val="18"/>
                <w:szCs w:val="18"/>
              </w:rPr>
            </w:pPr>
            <w:r w:rsidRPr="00D34C58">
              <w:rPr>
                <w:rFonts w:ascii="Times New Roman" w:hAnsi="Times New Roman"/>
                <w:b/>
                <w:w w:val="90"/>
                <w:sz w:val="18"/>
                <w:szCs w:val="18"/>
              </w:rPr>
              <w:t>Нагрузка во взаимодействии с преподавателем</w:t>
            </w:r>
          </w:p>
        </w:tc>
        <w:tc>
          <w:tcPr>
            <w:tcW w:w="481" w:type="pct"/>
            <w:gridSpan w:val="2"/>
            <w:vAlign w:val="center"/>
          </w:tcPr>
          <w:p w:rsidR="00D34C58" w:rsidRPr="00D34C58" w:rsidRDefault="00D34C58" w:rsidP="00D34C58">
            <w:pPr>
              <w:spacing w:after="0" w:line="240" w:lineRule="auto"/>
              <w:jc w:val="center"/>
              <w:rPr>
                <w:rFonts w:ascii="Times New Roman" w:hAnsi="Times New Roman"/>
                <w:w w:val="90"/>
                <w:sz w:val="18"/>
                <w:szCs w:val="18"/>
              </w:rPr>
            </w:pPr>
            <w:r w:rsidRPr="00D34C58">
              <w:rPr>
                <w:rFonts w:ascii="Times New Roman" w:hAnsi="Times New Roman"/>
                <w:w w:val="90"/>
                <w:sz w:val="18"/>
                <w:szCs w:val="18"/>
              </w:rPr>
              <w:t>I курс</w:t>
            </w:r>
          </w:p>
        </w:tc>
        <w:tc>
          <w:tcPr>
            <w:tcW w:w="481" w:type="pct"/>
            <w:gridSpan w:val="2"/>
            <w:shd w:val="clear" w:color="auto" w:fill="auto"/>
            <w:vAlign w:val="center"/>
          </w:tcPr>
          <w:p w:rsidR="00D34C58" w:rsidRPr="00D34C58" w:rsidRDefault="00D34C58" w:rsidP="00D34C58">
            <w:pPr>
              <w:spacing w:after="0" w:line="240" w:lineRule="auto"/>
              <w:jc w:val="center"/>
              <w:rPr>
                <w:rFonts w:ascii="Times New Roman" w:hAnsi="Times New Roman"/>
                <w:w w:val="90"/>
                <w:sz w:val="18"/>
                <w:szCs w:val="18"/>
              </w:rPr>
            </w:pPr>
            <w:r w:rsidRPr="00D34C58">
              <w:rPr>
                <w:rFonts w:ascii="Times New Roman" w:hAnsi="Times New Roman"/>
                <w:w w:val="90"/>
                <w:sz w:val="18"/>
                <w:szCs w:val="18"/>
              </w:rPr>
              <w:t>II курс</w:t>
            </w:r>
          </w:p>
        </w:tc>
        <w:tc>
          <w:tcPr>
            <w:tcW w:w="481" w:type="pct"/>
            <w:gridSpan w:val="2"/>
            <w:shd w:val="clear" w:color="auto" w:fill="auto"/>
            <w:vAlign w:val="center"/>
          </w:tcPr>
          <w:p w:rsidR="00D34C58" w:rsidRPr="00D34C58" w:rsidRDefault="00D34C58" w:rsidP="00D34C58">
            <w:pPr>
              <w:spacing w:after="0" w:line="240" w:lineRule="auto"/>
              <w:jc w:val="center"/>
              <w:rPr>
                <w:rFonts w:ascii="Times New Roman" w:hAnsi="Times New Roman"/>
                <w:w w:val="90"/>
                <w:sz w:val="18"/>
                <w:szCs w:val="18"/>
              </w:rPr>
            </w:pPr>
            <w:r w:rsidRPr="00D34C58">
              <w:rPr>
                <w:rFonts w:ascii="Times New Roman" w:hAnsi="Times New Roman"/>
                <w:w w:val="90"/>
                <w:sz w:val="18"/>
                <w:szCs w:val="18"/>
              </w:rPr>
              <w:t>III курс</w:t>
            </w:r>
          </w:p>
        </w:tc>
        <w:tc>
          <w:tcPr>
            <w:tcW w:w="482" w:type="pct"/>
            <w:gridSpan w:val="2"/>
            <w:shd w:val="clear" w:color="auto" w:fill="auto"/>
            <w:vAlign w:val="center"/>
          </w:tcPr>
          <w:p w:rsidR="00D34C58" w:rsidRPr="00D34C58" w:rsidRDefault="00D34C58" w:rsidP="00D34C58">
            <w:pPr>
              <w:spacing w:after="0" w:line="240" w:lineRule="auto"/>
              <w:jc w:val="center"/>
              <w:rPr>
                <w:rFonts w:ascii="Times New Roman" w:hAnsi="Times New Roman"/>
                <w:w w:val="90"/>
                <w:sz w:val="18"/>
                <w:szCs w:val="18"/>
              </w:rPr>
            </w:pPr>
            <w:r w:rsidRPr="00D34C58">
              <w:rPr>
                <w:rFonts w:ascii="Times New Roman" w:hAnsi="Times New Roman"/>
                <w:w w:val="90"/>
                <w:sz w:val="18"/>
                <w:szCs w:val="18"/>
                <w:lang w:val="en-US"/>
              </w:rPr>
              <w:t>IV</w:t>
            </w:r>
            <w:r w:rsidRPr="00D34C58">
              <w:rPr>
                <w:rFonts w:ascii="Times New Roman" w:hAnsi="Times New Roman"/>
                <w:w w:val="90"/>
                <w:sz w:val="18"/>
                <w:szCs w:val="18"/>
              </w:rPr>
              <w:t>курс</w:t>
            </w:r>
          </w:p>
        </w:tc>
      </w:tr>
      <w:tr w:rsidR="00D34C58" w:rsidRPr="00D34C58" w:rsidTr="00D34C58">
        <w:trPr>
          <w:jc w:val="center"/>
        </w:trPr>
        <w:tc>
          <w:tcPr>
            <w:tcW w:w="291"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756"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29"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09"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28" w:type="pct"/>
            <w:vMerge/>
          </w:tcPr>
          <w:p w:rsidR="00D34C58" w:rsidRPr="00D34C58" w:rsidRDefault="00D34C58" w:rsidP="00D34C58">
            <w:pPr>
              <w:spacing w:after="0" w:line="240" w:lineRule="auto"/>
              <w:rPr>
                <w:rFonts w:ascii="Times New Roman" w:hAnsi="Times New Roman"/>
                <w:b/>
                <w:w w:val="90"/>
                <w:sz w:val="18"/>
                <w:szCs w:val="18"/>
              </w:rPr>
            </w:pPr>
          </w:p>
        </w:tc>
        <w:tc>
          <w:tcPr>
            <w:tcW w:w="143"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192"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всего занятий</w:t>
            </w:r>
          </w:p>
        </w:tc>
        <w:tc>
          <w:tcPr>
            <w:tcW w:w="528" w:type="pct"/>
            <w:gridSpan w:val="3"/>
            <w:shd w:val="clear" w:color="auto" w:fill="auto"/>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По учебным дисциплинам и МДК</w:t>
            </w:r>
          </w:p>
        </w:tc>
        <w:tc>
          <w:tcPr>
            <w:tcW w:w="192"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По практикам производственной и учебной</w:t>
            </w:r>
          </w:p>
        </w:tc>
        <w:tc>
          <w:tcPr>
            <w:tcW w:w="143"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Консультации</w:t>
            </w:r>
          </w:p>
        </w:tc>
        <w:tc>
          <w:tcPr>
            <w:tcW w:w="162"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Промежуточная аттестация</w:t>
            </w:r>
          </w:p>
        </w:tc>
        <w:tc>
          <w:tcPr>
            <w:tcW w:w="241" w:type="pct"/>
          </w:tcPr>
          <w:p w:rsidR="00D34C58" w:rsidRPr="00D34C58" w:rsidRDefault="00D34C58" w:rsidP="00D34C58">
            <w:pPr>
              <w:spacing w:after="0" w:line="240" w:lineRule="auto"/>
              <w:jc w:val="center"/>
              <w:rPr>
                <w:rFonts w:ascii="Times New Roman" w:hAnsi="Times New Roman"/>
                <w:b/>
                <w:w w:val="90"/>
                <w:sz w:val="16"/>
                <w:szCs w:val="18"/>
              </w:rPr>
            </w:pPr>
            <w:r w:rsidRPr="00D34C58">
              <w:rPr>
                <w:rFonts w:ascii="Times New Roman" w:hAnsi="Times New Roman"/>
                <w:b/>
                <w:w w:val="90"/>
                <w:sz w:val="16"/>
                <w:szCs w:val="18"/>
              </w:rPr>
              <w:t>1 семестр</w:t>
            </w:r>
          </w:p>
        </w:tc>
        <w:tc>
          <w:tcPr>
            <w:tcW w:w="241" w:type="pct"/>
          </w:tcPr>
          <w:p w:rsidR="00D34C58" w:rsidRPr="00D34C58" w:rsidRDefault="00D34C58" w:rsidP="00D34C58">
            <w:pPr>
              <w:spacing w:after="0" w:line="240" w:lineRule="auto"/>
              <w:jc w:val="center"/>
              <w:rPr>
                <w:rFonts w:ascii="Times New Roman" w:hAnsi="Times New Roman"/>
                <w:b/>
                <w:w w:val="90"/>
                <w:sz w:val="16"/>
                <w:szCs w:val="18"/>
              </w:rPr>
            </w:pPr>
            <w:r w:rsidRPr="00D34C58">
              <w:rPr>
                <w:rFonts w:ascii="Times New Roman" w:hAnsi="Times New Roman"/>
                <w:b/>
                <w:w w:val="90"/>
                <w:sz w:val="16"/>
                <w:szCs w:val="18"/>
              </w:rPr>
              <w:t>2 семестр</w:t>
            </w:r>
          </w:p>
        </w:tc>
        <w:tc>
          <w:tcPr>
            <w:tcW w:w="241" w:type="pct"/>
            <w:shd w:val="clear" w:color="auto" w:fill="auto"/>
          </w:tcPr>
          <w:p w:rsidR="00D34C58" w:rsidRPr="00D34C58" w:rsidRDefault="00D34C58" w:rsidP="00D34C58">
            <w:pPr>
              <w:spacing w:after="0" w:line="240" w:lineRule="auto"/>
              <w:jc w:val="center"/>
              <w:rPr>
                <w:rFonts w:ascii="Times New Roman" w:hAnsi="Times New Roman"/>
                <w:b/>
                <w:w w:val="90"/>
                <w:sz w:val="16"/>
                <w:szCs w:val="18"/>
              </w:rPr>
            </w:pPr>
            <w:r w:rsidRPr="00D34C58">
              <w:rPr>
                <w:rFonts w:ascii="Times New Roman" w:hAnsi="Times New Roman"/>
                <w:b/>
                <w:w w:val="90"/>
                <w:sz w:val="16"/>
                <w:szCs w:val="18"/>
              </w:rPr>
              <w:t>3 семестр</w:t>
            </w:r>
          </w:p>
        </w:tc>
        <w:tc>
          <w:tcPr>
            <w:tcW w:w="241" w:type="pct"/>
            <w:shd w:val="clear" w:color="auto" w:fill="auto"/>
          </w:tcPr>
          <w:p w:rsidR="00D34C58" w:rsidRPr="00D34C58" w:rsidRDefault="00D34C58" w:rsidP="00D34C58">
            <w:pPr>
              <w:spacing w:after="0" w:line="240" w:lineRule="auto"/>
              <w:jc w:val="center"/>
              <w:rPr>
                <w:rFonts w:ascii="Times New Roman" w:hAnsi="Times New Roman"/>
                <w:b/>
                <w:w w:val="90"/>
                <w:sz w:val="16"/>
                <w:szCs w:val="18"/>
              </w:rPr>
            </w:pPr>
            <w:r w:rsidRPr="00D34C58">
              <w:rPr>
                <w:rFonts w:ascii="Times New Roman" w:hAnsi="Times New Roman"/>
                <w:b/>
                <w:w w:val="90"/>
                <w:sz w:val="16"/>
                <w:szCs w:val="18"/>
              </w:rPr>
              <w:t>4 семестр</w:t>
            </w:r>
          </w:p>
        </w:tc>
        <w:tc>
          <w:tcPr>
            <w:tcW w:w="241" w:type="pct"/>
            <w:shd w:val="clear" w:color="auto" w:fill="auto"/>
          </w:tcPr>
          <w:p w:rsidR="00D34C58" w:rsidRPr="00D34C58" w:rsidRDefault="00D34C58" w:rsidP="00D34C58">
            <w:pPr>
              <w:spacing w:after="0" w:line="240" w:lineRule="auto"/>
              <w:jc w:val="center"/>
              <w:rPr>
                <w:rFonts w:ascii="Times New Roman" w:hAnsi="Times New Roman"/>
                <w:b/>
                <w:w w:val="90"/>
                <w:sz w:val="16"/>
                <w:szCs w:val="18"/>
              </w:rPr>
            </w:pPr>
            <w:r w:rsidRPr="00D34C58">
              <w:rPr>
                <w:rFonts w:ascii="Times New Roman" w:hAnsi="Times New Roman"/>
                <w:b/>
                <w:w w:val="90"/>
                <w:sz w:val="16"/>
                <w:szCs w:val="18"/>
              </w:rPr>
              <w:t>5 семестр</w:t>
            </w:r>
          </w:p>
        </w:tc>
        <w:tc>
          <w:tcPr>
            <w:tcW w:w="241" w:type="pct"/>
            <w:shd w:val="clear" w:color="auto" w:fill="auto"/>
          </w:tcPr>
          <w:p w:rsidR="00D34C58" w:rsidRPr="00D34C58" w:rsidRDefault="00D34C58" w:rsidP="00D34C58">
            <w:pPr>
              <w:spacing w:after="0" w:line="240" w:lineRule="auto"/>
              <w:jc w:val="center"/>
              <w:rPr>
                <w:rFonts w:ascii="Times New Roman" w:hAnsi="Times New Roman"/>
                <w:b/>
                <w:w w:val="90"/>
                <w:sz w:val="16"/>
                <w:szCs w:val="18"/>
              </w:rPr>
            </w:pPr>
            <w:r w:rsidRPr="00D34C58">
              <w:rPr>
                <w:rFonts w:ascii="Times New Roman" w:hAnsi="Times New Roman"/>
                <w:b/>
                <w:w w:val="90"/>
                <w:sz w:val="16"/>
                <w:szCs w:val="18"/>
              </w:rPr>
              <w:t>6 семестр</w:t>
            </w:r>
          </w:p>
        </w:tc>
        <w:tc>
          <w:tcPr>
            <w:tcW w:w="241" w:type="pct"/>
            <w:shd w:val="clear" w:color="auto" w:fill="auto"/>
          </w:tcPr>
          <w:p w:rsidR="00D34C58" w:rsidRPr="00D34C58" w:rsidRDefault="00D34C58" w:rsidP="00D34C58">
            <w:pPr>
              <w:spacing w:after="0" w:line="240" w:lineRule="auto"/>
              <w:jc w:val="center"/>
              <w:rPr>
                <w:rFonts w:ascii="Times New Roman" w:hAnsi="Times New Roman"/>
                <w:b/>
                <w:w w:val="90"/>
                <w:sz w:val="16"/>
                <w:szCs w:val="18"/>
              </w:rPr>
            </w:pPr>
            <w:r w:rsidRPr="00D34C58">
              <w:rPr>
                <w:rFonts w:ascii="Times New Roman" w:hAnsi="Times New Roman"/>
                <w:b/>
                <w:w w:val="90"/>
                <w:sz w:val="16"/>
                <w:szCs w:val="18"/>
              </w:rPr>
              <w:t>7 семестр</w:t>
            </w:r>
          </w:p>
        </w:tc>
        <w:tc>
          <w:tcPr>
            <w:tcW w:w="241" w:type="pct"/>
            <w:shd w:val="clear" w:color="auto" w:fill="auto"/>
          </w:tcPr>
          <w:p w:rsidR="00D34C58" w:rsidRPr="00D34C58" w:rsidRDefault="00D34C58" w:rsidP="00D34C58">
            <w:pPr>
              <w:spacing w:after="0" w:line="240" w:lineRule="auto"/>
              <w:jc w:val="center"/>
              <w:rPr>
                <w:rFonts w:ascii="Times New Roman" w:hAnsi="Times New Roman"/>
                <w:b/>
                <w:w w:val="90"/>
                <w:sz w:val="16"/>
                <w:szCs w:val="18"/>
              </w:rPr>
            </w:pPr>
            <w:r w:rsidRPr="00D34C58">
              <w:rPr>
                <w:rFonts w:ascii="Times New Roman" w:hAnsi="Times New Roman"/>
                <w:b/>
                <w:w w:val="90"/>
                <w:sz w:val="16"/>
                <w:szCs w:val="18"/>
              </w:rPr>
              <w:t>8 семестр</w:t>
            </w:r>
          </w:p>
        </w:tc>
      </w:tr>
      <w:tr w:rsidR="00D34C58" w:rsidRPr="00D34C58" w:rsidTr="00D34C58">
        <w:trPr>
          <w:cantSplit/>
          <w:trHeight w:val="2082"/>
          <w:jc w:val="center"/>
        </w:trPr>
        <w:tc>
          <w:tcPr>
            <w:tcW w:w="291"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756"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29"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09"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28" w:type="pct"/>
            <w:vMerge/>
          </w:tcPr>
          <w:p w:rsidR="00D34C58" w:rsidRPr="00D34C58" w:rsidRDefault="00D34C58" w:rsidP="00D34C58">
            <w:pPr>
              <w:spacing w:after="0" w:line="240" w:lineRule="auto"/>
              <w:rPr>
                <w:rFonts w:ascii="Times New Roman" w:hAnsi="Times New Roman"/>
                <w:b/>
                <w:w w:val="90"/>
                <w:sz w:val="18"/>
                <w:szCs w:val="18"/>
              </w:rPr>
            </w:pPr>
          </w:p>
        </w:tc>
        <w:tc>
          <w:tcPr>
            <w:tcW w:w="143"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192"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192" w:type="pct"/>
            <w:shd w:val="clear" w:color="auto" w:fill="auto"/>
            <w:textDirection w:val="btLr"/>
            <w:vAlign w:val="center"/>
          </w:tcPr>
          <w:p w:rsidR="00D34C58" w:rsidRPr="00D34C58" w:rsidRDefault="00D34C58" w:rsidP="00D34C58">
            <w:pPr>
              <w:spacing w:after="0" w:line="240" w:lineRule="auto"/>
              <w:ind w:left="113" w:right="113"/>
              <w:jc w:val="center"/>
              <w:rPr>
                <w:rFonts w:ascii="Times New Roman" w:hAnsi="Times New Roman"/>
                <w:b/>
                <w:w w:val="90"/>
                <w:sz w:val="18"/>
                <w:szCs w:val="18"/>
              </w:rPr>
            </w:pPr>
            <w:r w:rsidRPr="00D34C58">
              <w:rPr>
                <w:rFonts w:ascii="Times New Roman" w:hAnsi="Times New Roman"/>
                <w:b/>
                <w:w w:val="90"/>
                <w:sz w:val="18"/>
                <w:szCs w:val="18"/>
              </w:rPr>
              <w:t>Лекций, уроков</w:t>
            </w:r>
          </w:p>
        </w:tc>
        <w:tc>
          <w:tcPr>
            <w:tcW w:w="192" w:type="pct"/>
            <w:shd w:val="clear" w:color="auto" w:fill="auto"/>
            <w:textDirection w:val="btLr"/>
            <w:vAlign w:val="center"/>
          </w:tcPr>
          <w:p w:rsidR="00D34C58" w:rsidRPr="00D34C58" w:rsidRDefault="00D34C58" w:rsidP="00D34C58">
            <w:pPr>
              <w:spacing w:after="0" w:line="240" w:lineRule="auto"/>
              <w:ind w:left="113" w:right="113"/>
              <w:jc w:val="center"/>
              <w:rPr>
                <w:rFonts w:ascii="Times New Roman" w:hAnsi="Times New Roman"/>
                <w:b/>
                <w:w w:val="90"/>
                <w:sz w:val="18"/>
                <w:szCs w:val="18"/>
              </w:rPr>
            </w:pPr>
            <w:r w:rsidRPr="00D34C58">
              <w:rPr>
                <w:rFonts w:ascii="Times New Roman" w:hAnsi="Times New Roman"/>
                <w:b/>
                <w:w w:val="90"/>
                <w:sz w:val="18"/>
                <w:szCs w:val="18"/>
              </w:rPr>
              <w:t xml:space="preserve">лаб. и </w:t>
            </w:r>
            <w:proofErr w:type="spellStart"/>
            <w:r w:rsidRPr="00D34C58">
              <w:rPr>
                <w:rFonts w:ascii="Times New Roman" w:hAnsi="Times New Roman"/>
                <w:b/>
                <w:w w:val="90"/>
                <w:sz w:val="18"/>
                <w:szCs w:val="18"/>
              </w:rPr>
              <w:t>практ</w:t>
            </w:r>
            <w:proofErr w:type="spellEnd"/>
            <w:r w:rsidRPr="00D34C58">
              <w:rPr>
                <w:rFonts w:ascii="Times New Roman" w:hAnsi="Times New Roman"/>
                <w:b/>
                <w:w w:val="90"/>
                <w:sz w:val="18"/>
                <w:szCs w:val="18"/>
              </w:rPr>
              <w:t>. занятий</w:t>
            </w:r>
          </w:p>
        </w:tc>
        <w:tc>
          <w:tcPr>
            <w:tcW w:w="143" w:type="pct"/>
            <w:textDirection w:val="btLr"/>
          </w:tcPr>
          <w:p w:rsidR="00D34C58" w:rsidRPr="00D34C58" w:rsidRDefault="00D34C58" w:rsidP="00D34C58">
            <w:pPr>
              <w:spacing w:after="0" w:line="240" w:lineRule="auto"/>
              <w:ind w:left="113" w:right="113"/>
              <w:rPr>
                <w:rFonts w:ascii="Times New Roman" w:hAnsi="Times New Roman"/>
                <w:b/>
                <w:w w:val="90"/>
                <w:sz w:val="18"/>
                <w:szCs w:val="18"/>
              </w:rPr>
            </w:pPr>
            <w:r w:rsidRPr="00D34C58">
              <w:rPr>
                <w:rFonts w:ascii="Times New Roman" w:hAnsi="Times New Roman"/>
                <w:b/>
                <w:w w:val="90"/>
                <w:sz w:val="18"/>
                <w:szCs w:val="18"/>
              </w:rPr>
              <w:t>Курсовой проект(работа)</w:t>
            </w:r>
          </w:p>
        </w:tc>
        <w:tc>
          <w:tcPr>
            <w:tcW w:w="192"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143"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162" w:type="pct"/>
            <w:vMerge/>
            <w:shd w:val="clear" w:color="auto" w:fill="auto"/>
          </w:tcPr>
          <w:p w:rsidR="00D34C58" w:rsidRPr="00D34C58" w:rsidRDefault="00D34C58" w:rsidP="00D34C58">
            <w:pPr>
              <w:spacing w:after="0" w:line="240" w:lineRule="auto"/>
              <w:rPr>
                <w:rFonts w:ascii="Times New Roman" w:hAnsi="Times New Roman"/>
                <w:b/>
                <w:w w:val="90"/>
                <w:sz w:val="18"/>
                <w:szCs w:val="18"/>
              </w:rPr>
            </w:pPr>
          </w:p>
        </w:tc>
        <w:tc>
          <w:tcPr>
            <w:tcW w:w="241" w:type="pct"/>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17</w:t>
            </w:r>
          </w:p>
          <w:p w:rsidR="00D34C58" w:rsidRPr="00D34C58" w:rsidRDefault="00D34C58" w:rsidP="00D34C58">
            <w:pPr>
              <w:spacing w:after="0" w:line="240" w:lineRule="auto"/>
              <w:jc w:val="center"/>
              <w:rPr>
                <w:rFonts w:ascii="Times New Roman" w:hAnsi="Times New Roman"/>
                <w:w w:val="90"/>
                <w:sz w:val="20"/>
                <w:szCs w:val="20"/>
              </w:rPr>
            </w:pPr>
            <w:proofErr w:type="spellStart"/>
            <w:r w:rsidRPr="00D34C58">
              <w:rPr>
                <w:rFonts w:ascii="Times New Roman" w:hAnsi="Times New Roman"/>
                <w:w w:val="90"/>
                <w:sz w:val="20"/>
                <w:szCs w:val="20"/>
              </w:rPr>
              <w:t>нед</w:t>
            </w:r>
            <w:proofErr w:type="spellEnd"/>
            <w:r w:rsidRPr="00D34C58">
              <w:rPr>
                <w:rFonts w:ascii="Times New Roman" w:hAnsi="Times New Roman"/>
                <w:w w:val="90"/>
                <w:sz w:val="20"/>
                <w:szCs w:val="20"/>
              </w:rPr>
              <w:t>.</w:t>
            </w:r>
          </w:p>
        </w:tc>
        <w:tc>
          <w:tcPr>
            <w:tcW w:w="241" w:type="pct"/>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24</w:t>
            </w: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 xml:space="preserve"> </w:t>
            </w:r>
            <w:proofErr w:type="spellStart"/>
            <w:r w:rsidRPr="00D34C58">
              <w:rPr>
                <w:rFonts w:ascii="Times New Roman" w:hAnsi="Times New Roman"/>
                <w:w w:val="90"/>
                <w:sz w:val="20"/>
                <w:szCs w:val="20"/>
              </w:rPr>
              <w:t>нед</w:t>
            </w:r>
            <w:proofErr w:type="spellEnd"/>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 xml:space="preserve">17 </w:t>
            </w:r>
            <w:proofErr w:type="spellStart"/>
            <w:r w:rsidRPr="00D34C58">
              <w:rPr>
                <w:rFonts w:ascii="Times New Roman" w:hAnsi="Times New Roman"/>
                <w:w w:val="90"/>
                <w:sz w:val="20"/>
                <w:szCs w:val="20"/>
              </w:rPr>
              <w:t>нед</w:t>
            </w:r>
            <w:proofErr w:type="spellEnd"/>
            <w:r w:rsidRPr="00D34C58">
              <w:rPr>
                <w:rFonts w:ascii="Times New Roman" w:hAnsi="Times New Roman"/>
                <w:w w:val="90"/>
                <w:sz w:val="20"/>
                <w:szCs w:val="20"/>
              </w:rPr>
              <w:t>.</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24</w:t>
            </w: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 xml:space="preserve"> </w:t>
            </w:r>
            <w:proofErr w:type="spellStart"/>
            <w:r w:rsidRPr="00D34C58">
              <w:rPr>
                <w:rFonts w:ascii="Times New Roman" w:hAnsi="Times New Roman"/>
                <w:w w:val="90"/>
                <w:sz w:val="20"/>
                <w:szCs w:val="20"/>
              </w:rPr>
              <w:t>нед</w:t>
            </w:r>
            <w:proofErr w:type="spellEnd"/>
            <w:r w:rsidRPr="00D34C58">
              <w:rPr>
                <w:rFonts w:ascii="Times New Roman" w:hAnsi="Times New Roman"/>
                <w:w w:val="90"/>
                <w:sz w:val="20"/>
                <w:szCs w:val="20"/>
              </w:rPr>
              <w:t>.</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17</w:t>
            </w: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 xml:space="preserve"> </w:t>
            </w:r>
            <w:proofErr w:type="spellStart"/>
            <w:r w:rsidRPr="00D34C58">
              <w:rPr>
                <w:rFonts w:ascii="Times New Roman" w:hAnsi="Times New Roman"/>
                <w:w w:val="90"/>
                <w:sz w:val="20"/>
                <w:szCs w:val="20"/>
              </w:rPr>
              <w:t>нед</w:t>
            </w:r>
            <w:proofErr w:type="spellEnd"/>
            <w:r w:rsidRPr="00D34C58">
              <w:rPr>
                <w:rFonts w:ascii="Times New Roman" w:hAnsi="Times New Roman"/>
                <w:w w:val="90"/>
                <w:sz w:val="20"/>
                <w:szCs w:val="20"/>
              </w:rPr>
              <w:t>.</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25</w:t>
            </w: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 xml:space="preserve"> </w:t>
            </w:r>
            <w:proofErr w:type="spellStart"/>
            <w:r w:rsidRPr="00D34C58">
              <w:rPr>
                <w:rFonts w:ascii="Times New Roman" w:hAnsi="Times New Roman"/>
                <w:w w:val="90"/>
                <w:sz w:val="20"/>
                <w:szCs w:val="20"/>
              </w:rPr>
              <w:t>нед</w:t>
            </w:r>
            <w:proofErr w:type="spellEnd"/>
            <w:r w:rsidRPr="00D34C58">
              <w:rPr>
                <w:rFonts w:ascii="Times New Roman" w:hAnsi="Times New Roman"/>
                <w:w w:val="90"/>
                <w:sz w:val="20"/>
                <w:szCs w:val="20"/>
              </w:rPr>
              <w:t>.</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rPr>
              <w:t xml:space="preserve">17 </w:t>
            </w:r>
          </w:p>
          <w:p w:rsidR="00D34C58" w:rsidRPr="00D34C58" w:rsidRDefault="00D34C58" w:rsidP="00D34C58">
            <w:pPr>
              <w:spacing w:after="0" w:line="240" w:lineRule="auto"/>
              <w:jc w:val="center"/>
              <w:rPr>
                <w:rFonts w:ascii="Times New Roman" w:hAnsi="Times New Roman"/>
                <w:w w:val="90"/>
                <w:sz w:val="20"/>
                <w:szCs w:val="20"/>
              </w:rPr>
            </w:pPr>
            <w:proofErr w:type="spellStart"/>
            <w:r w:rsidRPr="00D34C58">
              <w:rPr>
                <w:rFonts w:ascii="Times New Roman" w:hAnsi="Times New Roman"/>
                <w:w w:val="90"/>
                <w:sz w:val="20"/>
                <w:szCs w:val="20"/>
              </w:rPr>
              <w:t>нед</w:t>
            </w:r>
            <w:proofErr w:type="spellEnd"/>
            <w:r w:rsidRPr="00D34C58">
              <w:rPr>
                <w:rFonts w:ascii="Times New Roman" w:hAnsi="Times New Roman"/>
                <w:w w:val="90"/>
                <w:sz w:val="20"/>
                <w:szCs w:val="20"/>
              </w:rPr>
              <w:t>.</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18</w:t>
            </w:r>
          </w:p>
          <w:p w:rsidR="00D34C58" w:rsidRPr="00D34C58" w:rsidRDefault="00D34C58" w:rsidP="00D34C58">
            <w:pPr>
              <w:spacing w:after="0" w:line="240" w:lineRule="auto"/>
              <w:jc w:val="center"/>
              <w:rPr>
                <w:rFonts w:ascii="Times New Roman" w:hAnsi="Times New Roman"/>
                <w:w w:val="90"/>
                <w:sz w:val="20"/>
                <w:szCs w:val="20"/>
              </w:rPr>
            </w:pPr>
            <w:proofErr w:type="spellStart"/>
            <w:r w:rsidRPr="00D34C58">
              <w:rPr>
                <w:rFonts w:ascii="Times New Roman" w:hAnsi="Times New Roman"/>
                <w:w w:val="90"/>
                <w:sz w:val="20"/>
                <w:szCs w:val="20"/>
              </w:rPr>
              <w:t>нед</w:t>
            </w:r>
            <w:proofErr w:type="spellEnd"/>
            <w:r w:rsidRPr="00D34C58">
              <w:rPr>
                <w:rFonts w:ascii="Times New Roman" w:hAnsi="Times New Roman"/>
                <w:w w:val="90"/>
                <w:sz w:val="20"/>
                <w:szCs w:val="20"/>
              </w:rPr>
              <w:t>.</w:t>
            </w: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w:t>
            </w:r>
          </w:p>
        </w:tc>
        <w:tc>
          <w:tcPr>
            <w:tcW w:w="756"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228"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9</w:t>
            </w:r>
          </w:p>
        </w:tc>
        <w:tc>
          <w:tcPr>
            <w:tcW w:w="143"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11</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12</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13</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15</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17</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19</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21</w:t>
            </w: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ООЦ.00</w:t>
            </w:r>
          </w:p>
        </w:tc>
        <w:tc>
          <w:tcPr>
            <w:tcW w:w="756"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Общеобразовательный цикл</w:t>
            </w:r>
          </w:p>
        </w:tc>
        <w:tc>
          <w:tcPr>
            <w:tcW w:w="229"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9/5</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1476</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1476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984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442</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20</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864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ООД.00</w:t>
            </w:r>
          </w:p>
        </w:tc>
        <w:tc>
          <w:tcPr>
            <w:tcW w:w="756"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Блок ООД</w:t>
            </w:r>
          </w:p>
        </w:tc>
        <w:tc>
          <w:tcPr>
            <w:tcW w:w="229"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7/5</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1401</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114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1401</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935</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416</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20</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789</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color w:val="000000"/>
                <w:w w:val="90"/>
                <w:sz w:val="20"/>
                <w:szCs w:val="20"/>
              </w:rPr>
            </w:pPr>
            <w:r w:rsidRPr="00D34C58">
              <w:rPr>
                <w:rFonts w:ascii="Times New Roman" w:hAnsi="Times New Roman"/>
                <w:color w:val="000000"/>
                <w:w w:val="90"/>
                <w:sz w:val="20"/>
                <w:szCs w:val="20"/>
              </w:rPr>
              <w:t>ООД.01</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Русский язык </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88</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12</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34</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44/10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ООД.02</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Литература</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51</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ООД.03</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Математика</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244</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244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234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126/10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ООД.04</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Иностранный язык</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113</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51</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ООД.05</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Информатика </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143" w:type="pct"/>
            <w:shd w:val="clear" w:color="auto" w:fill="auto"/>
            <w:vAlign w:val="center"/>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116</w:t>
            </w:r>
          </w:p>
        </w:tc>
        <w:tc>
          <w:tcPr>
            <w:tcW w:w="143" w:type="pct"/>
            <w:shd w:val="clear" w:color="auto" w:fill="auto"/>
            <w:vAlign w:val="center"/>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92/10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ООД.06</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Физика </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133</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133</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103</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64</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59/10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ООД.07</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Химия</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12</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34</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42/10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ООД.08</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Биология</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ООД.09</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История</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105</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12</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51</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ООД.10</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Обществознание </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74</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34</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ООД.11</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География </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lastRenderedPageBreak/>
              <w:t>ООД.12</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Физическая культура</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117</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107</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51</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ООД.13</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Основы безопасности жизнедеятельности</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70</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34</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ДУД.00</w:t>
            </w:r>
          </w:p>
        </w:tc>
        <w:tc>
          <w:tcPr>
            <w:tcW w:w="756"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 xml:space="preserve">Дополнительные учебные дисциплины </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75</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26</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75</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49</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26</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75</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ДУД.01</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Экология в машиностроении</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143" w:type="pct"/>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ДУД.02</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Основы проектной деятельности </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39</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39</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19</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w:t>
            </w:r>
          </w:p>
        </w:tc>
        <w:tc>
          <w:tcPr>
            <w:tcW w:w="143" w:type="pct"/>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39</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ОГСЭ.00</w:t>
            </w:r>
          </w:p>
        </w:tc>
        <w:tc>
          <w:tcPr>
            <w:tcW w:w="756"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Общий гуманитарный и социально-экономический цикл</w:t>
            </w:r>
          </w:p>
        </w:tc>
        <w:tc>
          <w:tcPr>
            <w:tcW w:w="229"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lang w:val="en-US"/>
              </w:rPr>
            </w:pPr>
            <w:r w:rsidRPr="00D34C58">
              <w:rPr>
                <w:rFonts w:ascii="Times New Roman" w:hAnsi="Times New Roman"/>
                <w:b/>
                <w:w w:val="90"/>
                <w:sz w:val="20"/>
                <w:szCs w:val="20"/>
                <w:lang w:val="en-US"/>
              </w:rPr>
              <w:t>468</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lang w:val="en-US"/>
              </w:rPr>
            </w:pPr>
            <w:r w:rsidRPr="00D34C58">
              <w:rPr>
                <w:rFonts w:ascii="Times New Roman" w:hAnsi="Times New Roman"/>
                <w:b/>
                <w:w w:val="90"/>
                <w:sz w:val="20"/>
                <w:szCs w:val="20"/>
                <w:lang w:val="en-US"/>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lang w:val="en-US"/>
              </w:rPr>
            </w:pPr>
            <w:r w:rsidRPr="00D34C58">
              <w:rPr>
                <w:rFonts w:ascii="Times New Roman" w:hAnsi="Times New Roman"/>
                <w:b/>
                <w:w w:val="90"/>
                <w:sz w:val="20"/>
                <w:szCs w:val="20"/>
                <w:lang w:val="en-US"/>
              </w:rPr>
              <w:t>466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116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lang w:val="en-US"/>
              </w:rPr>
              <w:t>3</w:t>
            </w:r>
            <w:r w:rsidRPr="00D34C58">
              <w:rPr>
                <w:rFonts w:ascii="Times New Roman" w:hAnsi="Times New Roman"/>
                <w:b/>
                <w:w w:val="90"/>
                <w:sz w:val="20"/>
                <w:szCs w:val="20"/>
              </w:rPr>
              <w:t>50</w:t>
            </w:r>
          </w:p>
        </w:tc>
        <w:tc>
          <w:tcPr>
            <w:tcW w:w="143" w:type="pct"/>
          </w:tcPr>
          <w:p w:rsidR="00D34C58" w:rsidRPr="00D34C58" w:rsidRDefault="00D34C58" w:rsidP="00D34C58">
            <w:pPr>
              <w:spacing w:after="0" w:line="240" w:lineRule="auto"/>
              <w:jc w:val="center"/>
              <w:rPr>
                <w:rFonts w:ascii="Times New Roman" w:hAnsi="Times New Roman"/>
                <w:b/>
                <w:w w:val="90"/>
                <w:sz w:val="20"/>
                <w:szCs w:val="20"/>
              </w:rPr>
            </w:pPr>
          </w:p>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lang w:val="en-US"/>
              </w:rPr>
              <w:t>1</w:t>
            </w:r>
            <w:r w:rsidRPr="00D34C58">
              <w:rPr>
                <w:rFonts w:ascii="Times New Roman" w:hAnsi="Times New Roman"/>
                <w:b/>
                <w:w w:val="90"/>
                <w:sz w:val="20"/>
                <w:szCs w:val="20"/>
              </w:rPr>
              <w:t>52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lang w:val="en-US"/>
              </w:rPr>
            </w:pPr>
            <w:r w:rsidRPr="00D34C58">
              <w:rPr>
                <w:rFonts w:ascii="Times New Roman" w:hAnsi="Times New Roman"/>
                <w:b/>
                <w:w w:val="90"/>
                <w:sz w:val="20"/>
                <w:szCs w:val="20"/>
                <w:lang w:val="en-US"/>
              </w:rPr>
              <w:t>112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lang w:val="en-US"/>
              </w:rPr>
            </w:pPr>
            <w:r w:rsidRPr="00D34C58">
              <w:rPr>
                <w:rFonts w:ascii="Times New Roman" w:hAnsi="Times New Roman"/>
                <w:b/>
                <w:w w:val="90"/>
                <w:sz w:val="20"/>
                <w:szCs w:val="20"/>
                <w:lang w:val="en-US"/>
              </w:rPr>
              <w:t>88</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lang w:val="en-US"/>
              </w:rPr>
            </w:pPr>
            <w:r w:rsidRPr="00D34C58">
              <w:rPr>
                <w:rFonts w:ascii="Times New Roman" w:hAnsi="Times New Roman"/>
                <w:b/>
                <w:w w:val="90"/>
                <w:sz w:val="20"/>
                <w:szCs w:val="20"/>
                <w:lang w:val="en-US"/>
              </w:rPr>
              <w:t>24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lang w:val="en-US"/>
              </w:rPr>
            </w:pPr>
            <w:r w:rsidRPr="00D34C58">
              <w:rPr>
                <w:rFonts w:ascii="Times New Roman" w:hAnsi="Times New Roman"/>
                <w:b/>
                <w:w w:val="90"/>
                <w:sz w:val="20"/>
                <w:szCs w:val="20"/>
                <w:lang w:val="en-US"/>
              </w:rPr>
              <w:t>20</w:t>
            </w: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ОГСЭ.01</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Основы философии</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48</w:t>
            </w:r>
          </w:p>
        </w:tc>
        <w:tc>
          <w:tcPr>
            <w:tcW w:w="228" w:type="pct"/>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lang w:val="en-US"/>
              </w:rPr>
              <w:t>48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tcPr>
          <w:p w:rsidR="00D34C58" w:rsidRPr="00D34C58" w:rsidRDefault="00D34C58" w:rsidP="00D34C58">
            <w:pPr>
              <w:spacing w:after="0" w:line="240" w:lineRule="auto"/>
              <w:rPr>
                <w:rFonts w:ascii="Times New Roman" w:hAnsi="Times New Roman"/>
                <w:color w:val="FF0000"/>
                <w:w w:val="90"/>
                <w:sz w:val="24"/>
                <w:szCs w:val="24"/>
              </w:rPr>
            </w:pPr>
          </w:p>
        </w:tc>
        <w:tc>
          <w:tcPr>
            <w:tcW w:w="192"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4"/>
                <w:szCs w:val="24"/>
              </w:rPr>
            </w:pPr>
          </w:p>
        </w:tc>
        <w:tc>
          <w:tcPr>
            <w:tcW w:w="143"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162"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rPr>
              <w:t>48</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ОГСЭ.02</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История</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48</w:t>
            </w:r>
          </w:p>
        </w:tc>
        <w:tc>
          <w:tcPr>
            <w:tcW w:w="228" w:type="pct"/>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lang w:val="en-US"/>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lang w:val="en-US"/>
              </w:rPr>
              <w:t>38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lang w:val="en-US"/>
              </w:rPr>
              <w:t>8</w:t>
            </w:r>
          </w:p>
        </w:tc>
        <w:tc>
          <w:tcPr>
            <w:tcW w:w="143" w:type="pct"/>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color w:val="FF0000"/>
                <w:w w:val="90"/>
                <w:sz w:val="20"/>
                <w:szCs w:val="20"/>
              </w:rPr>
            </w:pPr>
          </w:p>
        </w:tc>
        <w:tc>
          <w:tcPr>
            <w:tcW w:w="162" w:type="pct"/>
            <w:shd w:val="clear" w:color="auto" w:fill="auto"/>
          </w:tcPr>
          <w:p w:rsidR="00D34C58" w:rsidRPr="00D34C58" w:rsidRDefault="00D34C58" w:rsidP="00D34C58">
            <w:pPr>
              <w:spacing w:after="0" w:line="240" w:lineRule="auto"/>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48</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ОГСЭ.03</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Психология общения</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40</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43" w:type="pct"/>
            <w:shd w:val="clear" w:color="auto" w:fill="auto"/>
          </w:tcPr>
          <w:p w:rsidR="00D34C58" w:rsidRPr="00D34C58" w:rsidRDefault="00D34C58" w:rsidP="00D34C58">
            <w:pPr>
              <w:spacing w:after="0" w:line="240" w:lineRule="auto"/>
              <w:jc w:val="center"/>
              <w:rPr>
                <w:rFonts w:ascii="Times New Roman" w:hAnsi="Times New Roman"/>
                <w:b/>
                <w:color w:val="FF0000"/>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18</w:t>
            </w:r>
          </w:p>
        </w:tc>
        <w:tc>
          <w:tcPr>
            <w:tcW w:w="143" w:type="pct"/>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ОГСЭ.04</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Иностранный язык в профессиональной деятельности</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43" w:type="pct"/>
            <w:shd w:val="clear" w:color="auto" w:fill="auto"/>
          </w:tcPr>
          <w:p w:rsidR="00D34C58" w:rsidRPr="00D34C58" w:rsidRDefault="00D34C58" w:rsidP="00D34C58">
            <w:pPr>
              <w:spacing w:after="0" w:line="240" w:lineRule="auto"/>
              <w:jc w:val="center"/>
              <w:rPr>
                <w:rFonts w:ascii="Times New Roman" w:hAnsi="Times New Roman"/>
                <w:b/>
                <w:color w:val="FF0000"/>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166</w:t>
            </w:r>
          </w:p>
        </w:tc>
        <w:tc>
          <w:tcPr>
            <w:tcW w:w="143" w:type="pct"/>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lang w:val="en-US"/>
              </w:rPr>
              <w:t>1</w:t>
            </w:r>
            <w:r w:rsidRPr="00D34C58">
              <w:rPr>
                <w:rFonts w:ascii="Times New Roman" w:hAnsi="Times New Roman"/>
                <w:w w:val="90"/>
                <w:sz w:val="20"/>
                <w:szCs w:val="20"/>
              </w:rPr>
              <w:t>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lang w:val="en-US"/>
              </w:rPr>
              <w:t>10</w:t>
            </w: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ОГСЭ.05</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Физическая культура</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 xml:space="preserve">ДЗ, ДЗ, ДЗ, ДЗ </w:t>
            </w:r>
            <w:proofErr w:type="spellStart"/>
            <w:r w:rsidRPr="00D34C58">
              <w:rPr>
                <w:rFonts w:ascii="Times New Roman" w:hAnsi="Times New Roman"/>
                <w:w w:val="90"/>
                <w:sz w:val="20"/>
                <w:szCs w:val="20"/>
              </w:rPr>
              <w:t>ДЗ</w:t>
            </w:r>
            <w:proofErr w:type="spellEnd"/>
            <w:r w:rsidRPr="00D34C58">
              <w:rPr>
                <w:rFonts w:ascii="Times New Roman" w:hAnsi="Times New Roman"/>
                <w:w w:val="90"/>
                <w:sz w:val="20"/>
                <w:szCs w:val="20"/>
              </w:rPr>
              <w:t>, 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143" w:type="pct"/>
            <w:shd w:val="clear" w:color="auto" w:fill="auto"/>
          </w:tcPr>
          <w:p w:rsidR="00D34C58" w:rsidRPr="00D34C58" w:rsidRDefault="00D34C58" w:rsidP="00D34C58">
            <w:pPr>
              <w:spacing w:after="0" w:line="240" w:lineRule="auto"/>
              <w:jc w:val="center"/>
              <w:rPr>
                <w:rFonts w:ascii="Times New Roman" w:hAnsi="Times New Roman"/>
                <w:b/>
                <w:color w:val="FF0000"/>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158</w:t>
            </w:r>
          </w:p>
        </w:tc>
        <w:tc>
          <w:tcPr>
            <w:tcW w:w="143" w:type="pct"/>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lang w:val="en-US"/>
              </w:rPr>
              <w:t>1</w:t>
            </w:r>
            <w:r w:rsidRPr="00D34C58">
              <w:rPr>
                <w:rFonts w:ascii="Times New Roman" w:hAnsi="Times New Roman"/>
                <w:w w:val="90"/>
                <w:sz w:val="20"/>
                <w:szCs w:val="20"/>
              </w:rPr>
              <w:t>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lang w:val="en-US"/>
              </w:rPr>
              <w:t>10</w:t>
            </w: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ЕН.00</w:t>
            </w:r>
          </w:p>
        </w:tc>
        <w:tc>
          <w:tcPr>
            <w:tcW w:w="756"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Математический и общий естественнонаучный цикл</w:t>
            </w:r>
          </w:p>
        </w:tc>
        <w:tc>
          <w:tcPr>
            <w:tcW w:w="229"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1/1</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144</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lang w:val="en-US"/>
              </w:rPr>
            </w:pPr>
            <w:r w:rsidRPr="00D34C58">
              <w:rPr>
                <w:rFonts w:ascii="Times New Roman" w:hAnsi="Times New Roman"/>
                <w:b/>
                <w:w w:val="90"/>
                <w:sz w:val="20"/>
                <w:szCs w:val="20"/>
                <w:lang w:val="en-US"/>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lang w:val="en-US"/>
              </w:rPr>
              <w:t>1</w:t>
            </w:r>
            <w:r w:rsidRPr="00D34C58">
              <w:rPr>
                <w:rFonts w:ascii="Times New Roman" w:hAnsi="Times New Roman"/>
                <w:b/>
                <w:w w:val="90"/>
                <w:sz w:val="20"/>
                <w:szCs w:val="20"/>
              </w:rPr>
              <w:t>42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98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36</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84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ЕН.01</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Математика</w:t>
            </w:r>
          </w:p>
        </w:tc>
        <w:tc>
          <w:tcPr>
            <w:tcW w:w="229"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rPr>
              <w:t>84</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lang w:val="en-US"/>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rPr>
              <w:t>82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lang w:val="en-US"/>
              </w:rPr>
            </w:pPr>
            <w:r w:rsidRPr="00D34C58">
              <w:rPr>
                <w:rFonts w:ascii="Times New Roman" w:hAnsi="Times New Roman"/>
                <w:w w:val="90"/>
                <w:sz w:val="20"/>
                <w:szCs w:val="20"/>
                <w:lang w:val="en-US"/>
              </w:rPr>
              <w:t>36</w:t>
            </w:r>
          </w:p>
        </w:tc>
        <w:tc>
          <w:tcPr>
            <w:tcW w:w="143" w:type="pct"/>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43"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62"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w w:val="90"/>
                <w:sz w:val="20"/>
                <w:szCs w:val="20"/>
              </w:rPr>
            </w:pPr>
          </w:p>
        </w:tc>
        <w:tc>
          <w:tcPr>
            <w:tcW w:w="241" w:type="pct"/>
          </w:tcPr>
          <w:p w:rsidR="00D34C58" w:rsidRPr="00D34C58" w:rsidRDefault="00D34C58" w:rsidP="00D34C58">
            <w:pPr>
              <w:spacing w:after="0" w:line="240" w:lineRule="auto"/>
              <w:jc w:val="center"/>
              <w:rPr>
                <w:rFonts w:ascii="Times New Roman" w:hAnsi="Times New Roman"/>
                <w:w w:val="90"/>
                <w:sz w:val="20"/>
                <w:szCs w:val="20"/>
              </w:rPr>
            </w:pPr>
          </w:p>
        </w:tc>
        <w:tc>
          <w:tcPr>
            <w:tcW w:w="241" w:type="pct"/>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84</w:t>
            </w:r>
          </w:p>
        </w:tc>
        <w:tc>
          <w:tcPr>
            <w:tcW w:w="241"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ЕН.02</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Экологические основы природопользования</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60</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w:t>
            </w:r>
          </w:p>
        </w:tc>
        <w:tc>
          <w:tcPr>
            <w:tcW w:w="143" w:type="pct"/>
            <w:shd w:val="clear" w:color="auto" w:fill="auto"/>
          </w:tcPr>
          <w:p w:rsidR="00D34C58" w:rsidRPr="00D34C58" w:rsidRDefault="00D34C58" w:rsidP="00D34C58">
            <w:pPr>
              <w:spacing w:after="0" w:line="240" w:lineRule="auto"/>
              <w:jc w:val="center"/>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w:t>
            </w:r>
          </w:p>
        </w:tc>
        <w:tc>
          <w:tcPr>
            <w:tcW w:w="143" w:type="pct"/>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43" w:type="pct"/>
            <w:shd w:val="clear" w:color="auto" w:fill="auto"/>
          </w:tcPr>
          <w:p w:rsidR="00D34C58" w:rsidRPr="00D34C58" w:rsidRDefault="00D34C58" w:rsidP="00D34C58">
            <w:pPr>
              <w:spacing w:after="0" w:line="240" w:lineRule="auto"/>
              <w:jc w:val="center"/>
              <w:rPr>
                <w:rFonts w:ascii="Times New Roman" w:hAnsi="Times New Roman"/>
                <w:b/>
                <w:w w:val="90"/>
                <w:sz w:val="24"/>
                <w:szCs w:val="24"/>
              </w:rPr>
            </w:pPr>
          </w:p>
        </w:tc>
        <w:tc>
          <w:tcPr>
            <w:tcW w:w="162" w:type="pct"/>
            <w:shd w:val="clear" w:color="auto" w:fill="auto"/>
          </w:tcPr>
          <w:p w:rsidR="00D34C58" w:rsidRPr="00D34C58" w:rsidRDefault="00D34C58" w:rsidP="00D34C58">
            <w:pPr>
              <w:spacing w:after="0" w:line="240" w:lineRule="auto"/>
              <w:jc w:val="center"/>
              <w:rPr>
                <w:rFonts w:ascii="Times New Roman" w:hAnsi="Times New Roman"/>
                <w:b/>
                <w:w w:val="90"/>
                <w:sz w:val="24"/>
                <w:szCs w:val="24"/>
              </w:rPr>
            </w:pPr>
          </w:p>
        </w:tc>
        <w:tc>
          <w:tcPr>
            <w:tcW w:w="241" w:type="pct"/>
          </w:tcPr>
          <w:p w:rsidR="00D34C58" w:rsidRPr="00D34C58" w:rsidRDefault="00D34C58" w:rsidP="00D34C58">
            <w:pPr>
              <w:spacing w:after="0" w:line="240" w:lineRule="auto"/>
              <w:jc w:val="center"/>
              <w:rPr>
                <w:rFonts w:ascii="Times New Roman" w:hAnsi="Times New Roman"/>
                <w:w w:val="90"/>
                <w:sz w:val="20"/>
                <w:szCs w:val="20"/>
              </w:rPr>
            </w:pPr>
          </w:p>
        </w:tc>
        <w:tc>
          <w:tcPr>
            <w:tcW w:w="241" w:type="pct"/>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ОП.00</w:t>
            </w:r>
          </w:p>
        </w:tc>
        <w:tc>
          <w:tcPr>
            <w:tcW w:w="756" w:type="pct"/>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Общепрофессиональный цикл</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7/3</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574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276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308</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192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210</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68</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36</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ОП.01</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Инженерная графика </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76</w:t>
            </w:r>
          </w:p>
        </w:tc>
        <w:tc>
          <w:tcPr>
            <w:tcW w:w="228" w:type="pct"/>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66</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ОП.02</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Электротехника и электроника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50</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42</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ОП.03</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Метрология, стандартизация и сертификация</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18</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lastRenderedPageBreak/>
              <w:t>ОП.04</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Техническая механика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70</w:t>
            </w:r>
          </w:p>
        </w:tc>
        <w:tc>
          <w:tcPr>
            <w:tcW w:w="228" w:type="pct"/>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24</w:t>
            </w:r>
          </w:p>
        </w:tc>
        <w:tc>
          <w:tcPr>
            <w:tcW w:w="143" w:type="pct"/>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38</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ОП.05</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Материаловедение</w:t>
            </w:r>
          </w:p>
        </w:tc>
        <w:tc>
          <w:tcPr>
            <w:tcW w:w="229"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    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70</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62</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50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12</w:t>
            </w:r>
          </w:p>
        </w:tc>
        <w:tc>
          <w:tcPr>
            <w:tcW w:w="143" w:type="pct"/>
          </w:tcPr>
          <w:p w:rsidR="00D34C58" w:rsidRPr="00D34C58" w:rsidRDefault="00D34C58" w:rsidP="00D34C58">
            <w:pPr>
              <w:spacing w:after="0" w:line="240" w:lineRule="auto"/>
              <w:rPr>
                <w:rFonts w:ascii="Times New Roman" w:hAnsi="Times New Roman"/>
                <w:b/>
                <w:w w:val="90"/>
                <w:sz w:val="20"/>
                <w:szCs w:val="20"/>
              </w:rPr>
            </w:pPr>
          </w:p>
        </w:tc>
        <w:tc>
          <w:tcPr>
            <w:tcW w:w="192" w:type="pct"/>
            <w:shd w:val="clear" w:color="auto" w:fill="auto"/>
          </w:tcPr>
          <w:p w:rsidR="00D34C58" w:rsidRPr="00D34C58" w:rsidRDefault="00D34C58" w:rsidP="00D34C58">
            <w:pPr>
              <w:spacing w:after="0" w:line="240" w:lineRule="auto"/>
              <w:rPr>
                <w:rFonts w:ascii="Times New Roman" w:hAnsi="Times New Roman"/>
                <w:b/>
                <w:w w:val="90"/>
                <w:sz w:val="20"/>
                <w:szCs w:val="20"/>
              </w:rPr>
            </w:pPr>
          </w:p>
        </w:tc>
        <w:tc>
          <w:tcPr>
            <w:tcW w:w="143"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62"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70</w:t>
            </w: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ОП.06</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Информационные технологии в профессиональной деятельности</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64</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62</w:t>
            </w:r>
          </w:p>
        </w:tc>
        <w:tc>
          <w:tcPr>
            <w:tcW w:w="143" w:type="pct"/>
            <w:shd w:val="clear" w:color="auto" w:fill="auto"/>
          </w:tcPr>
          <w:p w:rsidR="00D34C58" w:rsidRPr="00D34C58" w:rsidRDefault="00D34C58" w:rsidP="00D34C58">
            <w:pPr>
              <w:spacing w:after="0" w:line="240" w:lineRule="auto"/>
              <w:jc w:val="center"/>
              <w:rPr>
                <w:rFonts w:ascii="Times New Roman" w:hAnsi="Times New Roman"/>
                <w:w w:val="90"/>
                <w:sz w:val="20"/>
                <w:szCs w:val="20"/>
                <w:lang w:val="en-US"/>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46</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64</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ОП.07</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Основы экономики</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42</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14</w:t>
            </w:r>
          </w:p>
        </w:tc>
        <w:tc>
          <w:tcPr>
            <w:tcW w:w="143"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ОП.08</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Правовые основы профессиональной деятельности</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34</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14</w:t>
            </w:r>
          </w:p>
        </w:tc>
        <w:tc>
          <w:tcPr>
            <w:tcW w:w="143"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r w:rsidRPr="00D34C58">
              <w:rPr>
                <w:rFonts w:ascii="Times New Roman" w:hAnsi="Times New Roman"/>
                <w:w w:val="90"/>
                <w:sz w:val="20"/>
                <w:szCs w:val="20"/>
              </w:rPr>
              <w:t>36</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ОП.09</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Охрана труда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32</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30</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w:t>
            </w:r>
          </w:p>
        </w:tc>
        <w:tc>
          <w:tcPr>
            <w:tcW w:w="143"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w w:val="90"/>
                <w:sz w:val="20"/>
                <w:szCs w:val="20"/>
              </w:rPr>
              <w:t>32</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ОП.10</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Безопасность жизнедеятельности</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68</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66</w:t>
            </w:r>
          </w:p>
        </w:tc>
        <w:tc>
          <w:tcPr>
            <w:tcW w:w="143"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48</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w w:val="90"/>
                <w:sz w:val="20"/>
                <w:szCs w:val="20"/>
              </w:rPr>
              <w:t>68</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П.00</w:t>
            </w:r>
          </w:p>
        </w:tc>
        <w:tc>
          <w:tcPr>
            <w:tcW w:w="756"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Профессиональный цикл</w:t>
            </w:r>
          </w:p>
        </w:tc>
        <w:tc>
          <w:tcPr>
            <w:tcW w:w="229"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17/9</w:t>
            </w:r>
          </w:p>
        </w:tc>
        <w:tc>
          <w:tcPr>
            <w:tcW w:w="209"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3024</w:t>
            </w:r>
          </w:p>
          <w:p w:rsidR="00D34C58" w:rsidRPr="00D34C58" w:rsidRDefault="00D34C58" w:rsidP="00D34C58">
            <w:pPr>
              <w:spacing w:after="0" w:line="240" w:lineRule="auto"/>
              <w:jc w:val="center"/>
              <w:rPr>
                <w:rFonts w:ascii="Times New Roman" w:hAnsi="Times New Roman"/>
                <w:b/>
                <w:w w:val="90"/>
                <w:sz w:val="20"/>
                <w:szCs w:val="20"/>
                <w:lang w:val="en-US"/>
              </w:rPr>
            </w:pPr>
          </w:p>
        </w:tc>
        <w:tc>
          <w:tcPr>
            <w:tcW w:w="228"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2922</w:t>
            </w:r>
          </w:p>
        </w:tc>
        <w:tc>
          <w:tcPr>
            <w:tcW w:w="143"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16</w:t>
            </w:r>
          </w:p>
        </w:tc>
        <w:tc>
          <w:tcPr>
            <w:tcW w:w="192"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3008</w:t>
            </w:r>
          </w:p>
        </w:tc>
        <w:tc>
          <w:tcPr>
            <w:tcW w:w="192"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920</w:t>
            </w:r>
          </w:p>
        </w:tc>
        <w:tc>
          <w:tcPr>
            <w:tcW w:w="192"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722</w:t>
            </w:r>
          </w:p>
        </w:tc>
        <w:tc>
          <w:tcPr>
            <w:tcW w:w="143"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60</w:t>
            </w:r>
          </w:p>
        </w:tc>
        <w:tc>
          <w:tcPr>
            <w:tcW w:w="192"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1224</w:t>
            </w:r>
          </w:p>
        </w:tc>
        <w:tc>
          <w:tcPr>
            <w:tcW w:w="143"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28</w:t>
            </w:r>
          </w:p>
        </w:tc>
        <w:tc>
          <w:tcPr>
            <w:tcW w:w="162"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54</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184</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582</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408</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744</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514</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592</w:t>
            </w: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ПМ.01</w:t>
            </w:r>
          </w:p>
        </w:tc>
        <w:tc>
          <w:tcPr>
            <w:tcW w:w="756"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r w:rsidRPr="00D34C58">
              <w:rPr>
                <w:rFonts w:ascii="Times New Roman" w:hAnsi="Times New Roman"/>
                <w:b/>
                <w:w w:val="90"/>
                <w:sz w:val="20"/>
                <w:szCs w:val="20"/>
              </w:rPr>
              <w:t>Обслуживание котельного оборудования на тепловых электрических станциях</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3/1</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618</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602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206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154</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w:t>
            </w:r>
          </w:p>
        </w:tc>
        <w:tc>
          <w:tcPr>
            <w:tcW w:w="192"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216</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62"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p>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p w:rsidR="00D34C58" w:rsidRPr="00D34C58" w:rsidRDefault="00D34C58" w:rsidP="00D34C58">
            <w:pPr>
              <w:spacing w:after="0" w:line="240" w:lineRule="auto"/>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116</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280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222</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color w:val="FF0000"/>
                <w:w w:val="90"/>
                <w:sz w:val="20"/>
                <w:szCs w:val="20"/>
              </w:rPr>
            </w:pP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Экзамен по модулю</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Эк</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shd w:val="clear" w:color="auto" w:fill="auto"/>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МДК.01.01</w:t>
            </w:r>
          </w:p>
        </w:tc>
        <w:tc>
          <w:tcPr>
            <w:tcW w:w="756" w:type="pct"/>
            <w:shd w:val="clear" w:color="auto" w:fill="auto"/>
          </w:tcPr>
          <w:p w:rsidR="00D34C58" w:rsidRPr="00D34C58" w:rsidRDefault="00D34C58" w:rsidP="00D34C58">
            <w:pPr>
              <w:suppressAutoHyphens/>
              <w:spacing w:after="0" w:line="240" w:lineRule="auto"/>
              <w:rPr>
                <w:rFonts w:ascii="Times New Roman" w:hAnsi="Times New Roman"/>
                <w:color w:val="FF0000"/>
                <w:w w:val="90"/>
                <w:sz w:val="20"/>
                <w:szCs w:val="20"/>
              </w:rPr>
            </w:pPr>
            <w:r w:rsidRPr="00D34C58">
              <w:rPr>
                <w:rFonts w:ascii="Times New Roman" w:hAnsi="Times New Roman"/>
                <w:w w:val="90"/>
                <w:sz w:val="20"/>
                <w:szCs w:val="20"/>
              </w:rPr>
              <w:t>Техническое обслуживание котельного оборудования на тепловых электрических станциях</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396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386</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394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154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172</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8"/>
                <w:szCs w:val="28"/>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УП.01</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Учебная практика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vAlign w:val="center"/>
          </w:tcPr>
          <w:p w:rsidR="00D34C58" w:rsidRPr="00D34C58" w:rsidRDefault="00D34C58" w:rsidP="00D34C58">
            <w:pPr>
              <w:spacing w:after="0" w:line="240" w:lineRule="auto"/>
              <w:rPr>
                <w:rFonts w:ascii="Times New Roman" w:hAnsi="Times New Roman"/>
                <w:b/>
                <w:color w:val="FF0000"/>
                <w:w w:val="90"/>
                <w:sz w:val="20"/>
                <w:szCs w:val="20"/>
              </w:rPr>
            </w:pPr>
          </w:p>
        </w:tc>
        <w:tc>
          <w:tcPr>
            <w:tcW w:w="162" w:type="pct"/>
            <w:shd w:val="clear" w:color="auto" w:fill="auto"/>
            <w:vAlign w:val="center"/>
          </w:tcPr>
          <w:p w:rsidR="00D34C58" w:rsidRPr="00D34C58" w:rsidRDefault="00D34C58" w:rsidP="00D34C58">
            <w:pPr>
              <w:spacing w:after="0" w:line="240" w:lineRule="auto"/>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ПП.01</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Производственная практика</w:t>
            </w:r>
          </w:p>
        </w:tc>
        <w:tc>
          <w:tcPr>
            <w:tcW w:w="229"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  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vAlign w:val="center"/>
          </w:tcPr>
          <w:p w:rsidR="00D34C58" w:rsidRPr="00D34C58" w:rsidRDefault="00D34C58" w:rsidP="00D34C58">
            <w:pPr>
              <w:spacing w:after="0" w:line="240" w:lineRule="auto"/>
              <w:rPr>
                <w:rFonts w:ascii="Times New Roman" w:hAnsi="Times New Roman"/>
                <w:b/>
                <w:color w:val="FF0000"/>
                <w:w w:val="90"/>
                <w:sz w:val="20"/>
                <w:szCs w:val="20"/>
              </w:rPr>
            </w:pPr>
          </w:p>
        </w:tc>
        <w:tc>
          <w:tcPr>
            <w:tcW w:w="162" w:type="pct"/>
            <w:shd w:val="clear" w:color="auto" w:fill="auto"/>
            <w:vAlign w:val="center"/>
          </w:tcPr>
          <w:p w:rsidR="00D34C58" w:rsidRPr="00D34C58" w:rsidRDefault="00D34C58" w:rsidP="00D34C58">
            <w:pPr>
              <w:spacing w:after="0" w:line="240" w:lineRule="auto"/>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ПМ.02</w:t>
            </w:r>
          </w:p>
        </w:tc>
        <w:tc>
          <w:tcPr>
            <w:tcW w:w="756"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r w:rsidRPr="00D34C58">
              <w:rPr>
                <w:rFonts w:ascii="Times New Roman" w:hAnsi="Times New Roman"/>
                <w:b/>
                <w:w w:val="90"/>
                <w:sz w:val="20"/>
                <w:szCs w:val="20"/>
              </w:rPr>
              <w:t>Обслуживание турбинного оборудования на тепловых электрических станциях</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2/2</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582</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564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580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206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148</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12</w:t>
            </w: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186</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396</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Экзамен по модулю</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Эк</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shd w:val="clear" w:color="auto" w:fill="auto"/>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МДК.02.01</w:t>
            </w:r>
          </w:p>
        </w:tc>
        <w:tc>
          <w:tcPr>
            <w:tcW w:w="756"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r w:rsidRPr="00D34C58">
              <w:rPr>
                <w:rFonts w:ascii="Times New Roman" w:hAnsi="Times New Roman"/>
                <w:w w:val="90"/>
                <w:sz w:val="20"/>
                <w:szCs w:val="20"/>
              </w:rPr>
              <w:t>Техническое обслуживание турбинного оборудования на тепловых электрических станциях</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396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384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394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148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114</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282</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lastRenderedPageBreak/>
              <w:t>УП.02</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Учебная практика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ПП.02</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Производственная практика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162"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ПМ.03</w:t>
            </w:r>
          </w:p>
        </w:tc>
        <w:tc>
          <w:tcPr>
            <w:tcW w:w="756" w:type="pct"/>
            <w:shd w:val="clear" w:color="auto" w:fill="auto"/>
            <w:vAlign w:val="center"/>
          </w:tcPr>
          <w:p w:rsidR="00D34C58" w:rsidRPr="00D34C58" w:rsidRDefault="00D34C58" w:rsidP="00D34C58">
            <w:pPr>
              <w:suppressAutoHyphens/>
              <w:spacing w:after="0" w:line="240" w:lineRule="auto"/>
              <w:rPr>
                <w:rFonts w:ascii="Times New Roman" w:hAnsi="Times New Roman"/>
                <w:w w:val="90"/>
                <w:sz w:val="20"/>
                <w:szCs w:val="20"/>
              </w:rPr>
            </w:pPr>
            <w:r w:rsidRPr="00D34C58">
              <w:rPr>
                <w:rFonts w:ascii="Times New Roman" w:hAnsi="Times New Roman"/>
                <w:b/>
                <w:w w:val="90"/>
                <w:sz w:val="20"/>
                <w:szCs w:val="20"/>
              </w:rPr>
              <w:t>Ремонт теплоэнергетического оборудования</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1/2</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442</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424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440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126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118</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12</w:t>
            </w:r>
          </w:p>
        </w:tc>
        <w:tc>
          <w:tcPr>
            <w:tcW w:w="241" w:type="pct"/>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442</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Экзамен по модулю</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Эк</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МДК.03.01</w:t>
            </w:r>
          </w:p>
        </w:tc>
        <w:tc>
          <w:tcPr>
            <w:tcW w:w="756" w:type="pct"/>
            <w:shd w:val="clear" w:color="auto" w:fill="auto"/>
            <w:vAlign w:val="center"/>
          </w:tcPr>
          <w:p w:rsidR="00D34C58" w:rsidRPr="00D34C58" w:rsidRDefault="00D34C58" w:rsidP="00D34C58">
            <w:pPr>
              <w:suppressAutoHyphens/>
              <w:spacing w:after="0" w:line="240" w:lineRule="auto"/>
              <w:rPr>
                <w:rFonts w:ascii="Times New Roman" w:hAnsi="Times New Roman"/>
                <w:color w:val="FF0000"/>
                <w:w w:val="90"/>
                <w:sz w:val="20"/>
                <w:szCs w:val="20"/>
              </w:rPr>
            </w:pPr>
            <w:r w:rsidRPr="00D34C58">
              <w:rPr>
                <w:rFonts w:ascii="Times New Roman" w:hAnsi="Times New Roman"/>
                <w:w w:val="90"/>
                <w:sz w:val="20"/>
                <w:szCs w:val="20"/>
              </w:rPr>
              <w:t>Технология ремонта теплоэнергетического оборудования</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256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244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254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126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118</w:t>
            </w:r>
          </w:p>
        </w:tc>
        <w:tc>
          <w:tcPr>
            <w:tcW w:w="143"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256</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УП.03</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Учебная практика</w:t>
            </w:r>
          </w:p>
        </w:tc>
        <w:tc>
          <w:tcPr>
            <w:tcW w:w="229" w:type="pct"/>
            <w:vMerge w:val="restar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roofErr w:type="spellStart"/>
            <w:r w:rsidRPr="00D34C58">
              <w:rPr>
                <w:rFonts w:ascii="Times New Roman" w:hAnsi="Times New Roman"/>
                <w:w w:val="90"/>
                <w:sz w:val="20"/>
                <w:szCs w:val="20"/>
              </w:rPr>
              <w:t>ДЗк</w:t>
            </w:r>
            <w:proofErr w:type="spellEnd"/>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62"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ПП.03</w:t>
            </w: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Производственная практика</w:t>
            </w:r>
          </w:p>
        </w:tc>
        <w:tc>
          <w:tcPr>
            <w:tcW w:w="229" w:type="pct"/>
            <w:vMerge/>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ПМ.04</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b/>
                <w:w w:val="90"/>
                <w:sz w:val="20"/>
                <w:szCs w:val="20"/>
              </w:rPr>
            </w:pPr>
            <w:r w:rsidRPr="00D34C58">
              <w:rPr>
                <w:rFonts w:ascii="Times New Roman" w:hAnsi="Times New Roman"/>
                <w:b/>
                <w:w w:val="90"/>
                <w:sz w:val="20"/>
                <w:szCs w:val="20"/>
              </w:rPr>
              <w:t>Контроль технологических процессов производства тепловой энергии и управление им</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3/1</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512</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498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136</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216</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440</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b/>
                <w:w w:val="90"/>
                <w:sz w:val="20"/>
                <w:szCs w:val="20"/>
              </w:rPr>
            </w:pP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Экзамен по модулю</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Эк</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МДК.04.01</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Основы контроля технологических процессов и управления им</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206</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204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98</w:t>
            </w:r>
          </w:p>
        </w:tc>
        <w:tc>
          <w:tcPr>
            <w:tcW w:w="143"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170</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МДК.04.02</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Технико-экономические показатели работы ТЭС</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84</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38</w:t>
            </w:r>
          </w:p>
        </w:tc>
        <w:tc>
          <w:tcPr>
            <w:tcW w:w="143"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color w:val="FF0000"/>
                <w:w w:val="90"/>
                <w:sz w:val="24"/>
                <w:szCs w:val="24"/>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84</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УП.04.</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Учебная практика</w:t>
            </w:r>
          </w:p>
        </w:tc>
        <w:tc>
          <w:tcPr>
            <w:tcW w:w="229" w:type="pct"/>
            <w:vMerge w:val="restar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roofErr w:type="spellStart"/>
            <w:r w:rsidRPr="00D34C58">
              <w:rPr>
                <w:rFonts w:ascii="Times New Roman" w:hAnsi="Times New Roman"/>
                <w:w w:val="90"/>
                <w:sz w:val="20"/>
                <w:szCs w:val="20"/>
              </w:rPr>
              <w:t>ДЗк</w:t>
            </w:r>
            <w:proofErr w:type="spellEnd"/>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36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ПП.04.</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Производственная практика</w:t>
            </w:r>
          </w:p>
        </w:tc>
        <w:tc>
          <w:tcPr>
            <w:tcW w:w="229" w:type="pct"/>
            <w:vMerge/>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b/>
                <w:w w:val="90"/>
                <w:sz w:val="20"/>
                <w:szCs w:val="20"/>
              </w:rPr>
              <w:t>ПМ.05</w:t>
            </w:r>
          </w:p>
        </w:tc>
        <w:tc>
          <w:tcPr>
            <w:tcW w:w="756" w:type="pct"/>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b/>
                <w:w w:val="90"/>
                <w:sz w:val="20"/>
                <w:szCs w:val="20"/>
              </w:rPr>
              <w:t>Организация и управление работами коллектива исполнителей</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2/1</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152</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140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150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28</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152</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b/>
                <w:w w:val="90"/>
                <w:sz w:val="20"/>
                <w:szCs w:val="20"/>
              </w:rPr>
            </w:pP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Экзамен по модулю</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Эк</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МДК.05.01</w:t>
            </w:r>
          </w:p>
        </w:tc>
        <w:tc>
          <w:tcPr>
            <w:tcW w:w="756" w:type="pct"/>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Основы управления персоналом производственного подразделения</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74</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28</w:t>
            </w: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74</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ПП.05.</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Производственная практика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lastRenderedPageBreak/>
              <w:t>ПМ.06</w:t>
            </w:r>
          </w:p>
        </w:tc>
        <w:tc>
          <w:tcPr>
            <w:tcW w:w="756" w:type="pct"/>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b/>
                <w:w w:val="90"/>
                <w:sz w:val="20"/>
                <w:szCs w:val="20"/>
              </w:rPr>
              <w:t>Выполнение работ по профессии 13785 Машинист котлов</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3/1</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370</w:t>
            </w:r>
          </w:p>
        </w:tc>
        <w:tc>
          <w:tcPr>
            <w:tcW w:w="228"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358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368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104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74</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68</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302</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Экзамен по модулю</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Эк</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МДК.06.01</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Эксплуатация и обслуживание котлов</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184</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178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182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74</w:t>
            </w:r>
          </w:p>
        </w:tc>
        <w:tc>
          <w:tcPr>
            <w:tcW w:w="143" w:type="pct"/>
            <w:vAlign w:val="center"/>
          </w:tcPr>
          <w:p w:rsidR="00D34C58" w:rsidRPr="00D34C58" w:rsidRDefault="00D34C58" w:rsidP="00D34C58">
            <w:pPr>
              <w:spacing w:after="0" w:line="240" w:lineRule="auto"/>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68</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116</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УП.06.</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Учебная практика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ПП.06.</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Производственная практика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p>
        </w:tc>
        <w:tc>
          <w:tcPr>
            <w:tcW w:w="162"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ПМ.07</w:t>
            </w:r>
          </w:p>
        </w:tc>
        <w:tc>
          <w:tcPr>
            <w:tcW w:w="756" w:type="pct"/>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b/>
                <w:w w:val="90"/>
                <w:sz w:val="20"/>
                <w:szCs w:val="20"/>
              </w:rPr>
              <w:t>Выполнение работ по профессии 13577 Машинист блочной системы управления агрегатами (котел-турбина)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3/1</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348</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336</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346</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92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64</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180</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color w:val="FF0000"/>
                <w:w w:val="90"/>
                <w:sz w:val="28"/>
                <w:szCs w:val="28"/>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348</w:t>
            </w:r>
          </w:p>
        </w:tc>
        <w:tc>
          <w:tcPr>
            <w:tcW w:w="241" w:type="pct"/>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756" w:type="pct"/>
            <w:shd w:val="clear" w:color="auto" w:fill="auto"/>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Экзамен по модулю</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Эк</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p>
        </w:tc>
        <w:tc>
          <w:tcPr>
            <w:tcW w:w="162" w:type="pct"/>
            <w:shd w:val="clear" w:color="auto" w:fill="auto"/>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МДК.06.01</w:t>
            </w:r>
          </w:p>
        </w:tc>
        <w:tc>
          <w:tcPr>
            <w:tcW w:w="756"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Эксплуатация и обслуживание блочной системы управления агрегатами (котел-турбина)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162</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156</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92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64</w:t>
            </w: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4</w:t>
            </w:r>
          </w:p>
        </w:tc>
        <w:tc>
          <w:tcPr>
            <w:tcW w:w="16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162</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УП.06.</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Учебная практика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143"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72</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vAlign w:val="center"/>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ПП.06.</w:t>
            </w:r>
          </w:p>
        </w:tc>
        <w:tc>
          <w:tcPr>
            <w:tcW w:w="756" w:type="pct"/>
            <w:vAlign w:val="center"/>
          </w:tcPr>
          <w:p w:rsidR="00D34C58" w:rsidRPr="00D34C58" w:rsidRDefault="00D34C58" w:rsidP="00D34C58">
            <w:pPr>
              <w:autoSpaceDE w:val="0"/>
              <w:autoSpaceDN w:val="0"/>
              <w:adjustRightInd w:val="0"/>
              <w:spacing w:after="0" w:line="180" w:lineRule="atLeast"/>
              <w:rPr>
                <w:rFonts w:ascii="Times New Roman" w:hAnsi="Times New Roman"/>
                <w:w w:val="90"/>
                <w:sz w:val="20"/>
                <w:szCs w:val="20"/>
              </w:rPr>
            </w:pPr>
            <w:r w:rsidRPr="00D34C58">
              <w:rPr>
                <w:rFonts w:ascii="Times New Roman" w:hAnsi="Times New Roman"/>
                <w:w w:val="90"/>
                <w:sz w:val="20"/>
                <w:szCs w:val="20"/>
              </w:rPr>
              <w:t>Производственная практика</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ДЗ</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28"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43"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143"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p>
        </w:tc>
        <w:tc>
          <w:tcPr>
            <w:tcW w:w="162" w:type="pct"/>
            <w:shd w:val="clear" w:color="auto" w:fill="auto"/>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c>
          <w:tcPr>
            <w:tcW w:w="241" w:type="pct"/>
            <w:vAlign w:val="center"/>
          </w:tcPr>
          <w:p w:rsidR="00D34C58" w:rsidRPr="00D34C58" w:rsidRDefault="00D34C58" w:rsidP="00D34C58">
            <w:pPr>
              <w:spacing w:after="0" w:line="240" w:lineRule="auto"/>
              <w:jc w:val="center"/>
              <w:rPr>
                <w:rFonts w:ascii="Times New Roman" w:hAnsi="Times New Roman"/>
                <w:w w:val="90"/>
                <w:sz w:val="20"/>
                <w:szCs w:val="20"/>
              </w:rPr>
            </w:pPr>
          </w:p>
        </w:tc>
      </w:tr>
      <w:tr w:rsidR="00D34C58" w:rsidRPr="00D34C58" w:rsidTr="00D34C58">
        <w:trPr>
          <w:jc w:val="center"/>
        </w:trPr>
        <w:tc>
          <w:tcPr>
            <w:tcW w:w="291" w:type="pct"/>
            <w:shd w:val="clear" w:color="auto" w:fill="auto"/>
            <w:vAlign w:val="center"/>
          </w:tcPr>
          <w:p w:rsidR="00D34C58" w:rsidRPr="00D34C58" w:rsidRDefault="00D34C58" w:rsidP="00D34C58">
            <w:pPr>
              <w:spacing w:after="0" w:line="240" w:lineRule="auto"/>
              <w:rPr>
                <w:rFonts w:ascii="Times New Roman" w:hAnsi="Times New Roman"/>
                <w:color w:val="FF0000"/>
                <w:w w:val="90"/>
                <w:sz w:val="20"/>
                <w:szCs w:val="20"/>
              </w:rPr>
            </w:pPr>
          </w:p>
        </w:tc>
        <w:tc>
          <w:tcPr>
            <w:tcW w:w="756" w:type="pct"/>
            <w:shd w:val="clear" w:color="auto" w:fill="auto"/>
            <w:vAlign w:val="center"/>
          </w:tcPr>
          <w:p w:rsidR="00D34C58" w:rsidRPr="00D34C58" w:rsidRDefault="00D34C58" w:rsidP="00D34C58">
            <w:pPr>
              <w:spacing w:after="0" w:line="240" w:lineRule="auto"/>
              <w:jc w:val="right"/>
              <w:rPr>
                <w:rFonts w:ascii="Times New Roman" w:hAnsi="Times New Roman"/>
                <w:b/>
                <w:w w:val="90"/>
                <w:sz w:val="20"/>
                <w:szCs w:val="20"/>
              </w:rPr>
            </w:pPr>
            <w:r w:rsidRPr="00D34C58">
              <w:rPr>
                <w:rFonts w:ascii="Times New Roman" w:hAnsi="Times New Roman"/>
                <w:b/>
                <w:w w:val="90"/>
                <w:sz w:val="20"/>
                <w:szCs w:val="20"/>
              </w:rPr>
              <w:t>Всего</w:t>
            </w:r>
          </w:p>
        </w:tc>
        <w:tc>
          <w:tcPr>
            <w:tcW w:w="229"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38/18</w:t>
            </w:r>
          </w:p>
        </w:tc>
        <w:tc>
          <w:tcPr>
            <w:tcW w:w="20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5724</w:t>
            </w:r>
          </w:p>
        </w:tc>
        <w:tc>
          <w:tcPr>
            <w:tcW w:w="228"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3684</w:t>
            </w:r>
          </w:p>
        </w:tc>
        <w:tc>
          <w:tcPr>
            <w:tcW w:w="143"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5700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2394</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1858</w:t>
            </w:r>
          </w:p>
        </w:tc>
        <w:tc>
          <w:tcPr>
            <w:tcW w:w="143"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60</w:t>
            </w:r>
          </w:p>
        </w:tc>
        <w:tc>
          <w:tcPr>
            <w:tcW w:w="192"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1224</w:t>
            </w:r>
          </w:p>
        </w:tc>
        <w:tc>
          <w:tcPr>
            <w:tcW w:w="143"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56</w:t>
            </w:r>
          </w:p>
        </w:tc>
        <w:tc>
          <w:tcPr>
            <w:tcW w:w="162" w:type="pct"/>
            <w:shd w:val="clear" w:color="auto" w:fill="auto"/>
            <w:vAlign w:val="center"/>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864</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864</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900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648</w:t>
            </w:r>
          </w:p>
        </w:tc>
      </w:tr>
      <w:tr w:rsidR="00D34C58" w:rsidRPr="00D34C58" w:rsidTr="00D34C58">
        <w:trPr>
          <w:jc w:val="center"/>
        </w:trPr>
        <w:tc>
          <w:tcPr>
            <w:tcW w:w="291" w:type="pct"/>
            <w:shd w:val="clear" w:color="auto" w:fill="auto"/>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ГИА</w:t>
            </w:r>
          </w:p>
        </w:tc>
        <w:tc>
          <w:tcPr>
            <w:tcW w:w="756" w:type="pct"/>
            <w:shd w:val="clear" w:color="auto" w:fill="auto"/>
          </w:tcPr>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Государственная аттестация ч/н</w:t>
            </w:r>
          </w:p>
        </w:tc>
        <w:tc>
          <w:tcPr>
            <w:tcW w:w="229" w:type="pct"/>
            <w:shd w:val="clear" w:color="auto" w:fill="auto"/>
          </w:tcPr>
          <w:p w:rsidR="00D34C58" w:rsidRPr="00D34C58" w:rsidRDefault="00D34C58" w:rsidP="00D34C58">
            <w:pPr>
              <w:spacing w:after="0" w:line="240" w:lineRule="auto"/>
              <w:rPr>
                <w:rFonts w:ascii="Times New Roman" w:hAnsi="Times New Roman"/>
                <w:w w:val="90"/>
                <w:sz w:val="20"/>
                <w:szCs w:val="20"/>
              </w:rPr>
            </w:pPr>
          </w:p>
        </w:tc>
        <w:tc>
          <w:tcPr>
            <w:tcW w:w="209" w:type="pct"/>
            <w:shd w:val="clear" w:color="auto" w:fill="auto"/>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 xml:space="preserve"> 216/6</w:t>
            </w:r>
          </w:p>
        </w:tc>
        <w:tc>
          <w:tcPr>
            <w:tcW w:w="228" w:type="pct"/>
          </w:tcPr>
          <w:p w:rsidR="00D34C58" w:rsidRPr="00D34C58" w:rsidRDefault="00D34C58" w:rsidP="00D34C58">
            <w:pPr>
              <w:spacing w:after="0" w:line="240" w:lineRule="auto"/>
              <w:rPr>
                <w:rFonts w:ascii="Times New Roman" w:hAnsi="Times New Roman"/>
                <w:b/>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43" w:type="pct"/>
          </w:tcPr>
          <w:p w:rsidR="00D34C58" w:rsidRPr="00D34C58" w:rsidRDefault="00D34C58" w:rsidP="00D34C58">
            <w:pPr>
              <w:spacing w:after="0" w:line="240" w:lineRule="auto"/>
              <w:rPr>
                <w:rFonts w:ascii="Times New Roman" w:hAnsi="Times New Roman"/>
                <w:b/>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w w:val="90"/>
                <w:sz w:val="24"/>
                <w:szCs w:val="24"/>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216/6</w:t>
            </w:r>
          </w:p>
        </w:tc>
      </w:tr>
      <w:tr w:rsidR="00D34C58" w:rsidRPr="00D34C58" w:rsidTr="00D34C58">
        <w:trPr>
          <w:jc w:val="center"/>
        </w:trPr>
        <w:tc>
          <w:tcPr>
            <w:tcW w:w="291" w:type="pct"/>
            <w:shd w:val="clear" w:color="auto" w:fill="auto"/>
          </w:tcPr>
          <w:p w:rsidR="00D34C58" w:rsidRPr="00D34C58" w:rsidRDefault="00D34C58" w:rsidP="00D34C58">
            <w:pPr>
              <w:spacing w:after="0" w:line="240" w:lineRule="auto"/>
              <w:rPr>
                <w:rFonts w:ascii="Times New Roman" w:hAnsi="Times New Roman"/>
                <w:b/>
                <w:color w:val="FF0000"/>
                <w:w w:val="90"/>
                <w:sz w:val="20"/>
                <w:szCs w:val="20"/>
              </w:rPr>
            </w:pPr>
          </w:p>
        </w:tc>
        <w:tc>
          <w:tcPr>
            <w:tcW w:w="756" w:type="pct"/>
            <w:shd w:val="clear" w:color="auto" w:fill="auto"/>
          </w:tcPr>
          <w:p w:rsidR="00D34C58" w:rsidRPr="00D34C58" w:rsidRDefault="00D34C58" w:rsidP="00D34C58">
            <w:pPr>
              <w:spacing w:after="0" w:line="240" w:lineRule="auto"/>
              <w:jc w:val="right"/>
              <w:rPr>
                <w:rFonts w:ascii="Times New Roman" w:hAnsi="Times New Roman"/>
                <w:b/>
                <w:w w:val="90"/>
                <w:sz w:val="20"/>
                <w:szCs w:val="20"/>
              </w:rPr>
            </w:pPr>
            <w:r w:rsidRPr="00D34C58">
              <w:rPr>
                <w:rFonts w:ascii="Times New Roman" w:hAnsi="Times New Roman"/>
                <w:b/>
                <w:w w:val="90"/>
                <w:sz w:val="20"/>
                <w:szCs w:val="20"/>
              </w:rPr>
              <w:t>Всего</w:t>
            </w:r>
          </w:p>
        </w:tc>
        <w:tc>
          <w:tcPr>
            <w:tcW w:w="229" w:type="pct"/>
            <w:shd w:val="clear" w:color="auto" w:fill="auto"/>
            <w:vAlign w:val="center"/>
          </w:tcPr>
          <w:p w:rsidR="00D34C58" w:rsidRPr="00D34C58" w:rsidRDefault="00D34C58" w:rsidP="00D34C58">
            <w:pPr>
              <w:spacing w:after="0" w:line="240" w:lineRule="auto"/>
              <w:jc w:val="center"/>
              <w:rPr>
                <w:rFonts w:ascii="Times New Roman" w:hAnsi="Times New Roman"/>
                <w:b/>
                <w:w w:val="90"/>
                <w:sz w:val="20"/>
                <w:szCs w:val="20"/>
              </w:rPr>
            </w:pPr>
          </w:p>
        </w:tc>
        <w:tc>
          <w:tcPr>
            <w:tcW w:w="209" w:type="pct"/>
            <w:shd w:val="clear" w:color="auto" w:fill="auto"/>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 xml:space="preserve"> 5940</w:t>
            </w:r>
          </w:p>
        </w:tc>
        <w:tc>
          <w:tcPr>
            <w:tcW w:w="228" w:type="pct"/>
          </w:tcPr>
          <w:p w:rsidR="00D34C58" w:rsidRPr="00D34C58" w:rsidRDefault="00D34C58" w:rsidP="00D34C58">
            <w:pPr>
              <w:spacing w:after="0" w:line="240" w:lineRule="auto"/>
              <w:rPr>
                <w:rFonts w:ascii="Times New Roman" w:hAnsi="Times New Roman"/>
                <w:b/>
                <w:color w:val="FF0000"/>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43" w:type="pct"/>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43"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62" w:type="pct"/>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c>
          <w:tcPr>
            <w:tcW w:w="241" w:type="pct"/>
            <w:shd w:val="clear" w:color="auto" w:fill="auto"/>
            <w:vAlign w:val="center"/>
          </w:tcPr>
          <w:p w:rsidR="00D34C58" w:rsidRPr="00D34C58" w:rsidRDefault="00D34C58" w:rsidP="00D34C58">
            <w:pPr>
              <w:spacing w:after="0" w:line="240" w:lineRule="auto"/>
              <w:jc w:val="center"/>
              <w:rPr>
                <w:rFonts w:ascii="Times New Roman" w:hAnsi="Times New Roman"/>
                <w:color w:val="FF0000"/>
                <w:w w:val="90"/>
                <w:sz w:val="20"/>
                <w:szCs w:val="20"/>
              </w:rPr>
            </w:pPr>
          </w:p>
        </w:tc>
      </w:tr>
      <w:tr w:rsidR="00D34C58" w:rsidRPr="00D34C58" w:rsidTr="00D34C58">
        <w:trPr>
          <w:jc w:val="center"/>
        </w:trPr>
        <w:tc>
          <w:tcPr>
            <w:tcW w:w="1857" w:type="pct"/>
            <w:gridSpan w:val="6"/>
            <w:vMerge w:val="restart"/>
          </w:tcPr>
          <w:p w:rsidR="00D34C58" w:rsidRPr="00D34C58" w:rsidRDefault="00D34C58" w:rsidP="00D34C58">
            <w:pPr>
              <w:spacing w:after="0" w:line="240" w:lineRule="auto"/>
              <w:rPr>
                <w:rFonts w:ascii="Times New Roman" w:hAnsi="Times New Roman"/>
                <w:b/>
                <w:w w:val="90"/>
                <w:sz w:val="20"/>
                <w:szCs w:val="20"/>
              </w:rPr>
            </w:pPr>
            <w:r w:rsidRPr="00D34C58">
              <w:rPr>
                <w:rFonts w:ascii="Times New Roman" w:hAnsi="Times New Roman"/>
                <w:b/>
                <w:w w:val="90"/>
                <w:sz w:val="20"/>
                <w:szCs w:val="20"/>
              </w:rPr>
              <w:t>Государственная итоговая аттестация</w:t>
            </w:r>
          </w:p>
          <w:p w:rsidR="00D34C58" w:rsidRPr="00D34C58" w:rsidRDefault="00D34C58" w:rsidP="00D34C58">
            <w:pPr>
              <w:spacing w:after="0" w:line="240" w:lineRule="auto"/>
              <w:rPr>
                <w:rFonts w:ascii="Times New Roman" w:hAnsi="Times New Roman"/>
                <w:w w:val="90"/>
                <w:sz w:val="20"/>
                <w:szCs w:val="20"/>
              </w:rPr>
            </w:pPr>
            <w:r w:rsidRPr="00D34C58">
              <w:rPr>
                <w:rFonts w:ascii="Times New Roman" w:hAnsi="Times New Roman"/>
                <w:w w:val="90"/>
                <w:sz w:val="20"/>
                <w:szCs w:val="20"/>
              </w:rPr>
              <w:t xml:space="preserve">(ДЭ и дипломный проект) с 18.05. по 28.06. (6 </w:t>
            </w:r>
            <w:proofErr w:type="spellStart"/>
            <w:r w:rsidRPr="00D34C58">
              <w:rPr>
                <w:rFonts w:ascii="Times New Roman" w:hAnsi="Times New Roman"/>
                <w:w w:val="90"/>
                <w:sz w:val="20"/>
                <w:szCs w:val="20"/>
              </w:rPr>
              <w:t>нед</w:t>
            </w:r>
            <w:proofErr w:type="spellEnd"/>
            <w:r w:rsidRPr="00D34C58">
              <w:rPr>
                <w:rFonts w:ascii="Times New Roman" w:hAnsi="Times New Roman"/>
                <w:w w:val="90"/>
                <w:sz w:val="20"/>
                <w:szCs w:val="20"/>
              </w:rPr>
              <w:t>.)</w:t>
            </w:r>
          </w:p>
          <w:p w:rsidR="00D34C58" w:rsidRPr="00D34C58" w:rsidRDefault="00D34C58" w:rsidP="00D34C58">
            <w:pPr>
              <w:spacing w:after="0" w:line="240" w:lineRule="auto"/>
              <w:rPr>
                <w:rFonts w:ascii="Times New Roman" w:hAnsi="Times New Roman"/>
                <w:w w:val="90"/>
                <w:sz w:val="20"/>
                <w:szCs w:val="20"/>
              </w:rPr>
            </w:pPr>
          </w:p>
        </w:tc>
        <w:tc>
          <w:tcPr>
            <w:tcW w:w="192" w:type="pct"/>
            <w:vMerge w:val="restart"/>
            <w:shd w:val="clear" w:color="auto" w:fill="auto"/>
            <w:textDirection w:val="btLr"/>
          </w:tcPr>
          <w:p w:rsidR="00D34C58" w:rsidRPr="00D34C58" w:rsidRDefault="00D34C58" w:rsidP="00D34C58">
            <w:pPr>
              <w:spacing w:after="0" w:line="240" w:lineRule="auto"/>
              <w:ind w:left="113" w:right="113"/>
              <w:rPr>
                <w:rFonts w:ascii="Times New Roman" w:hAnsi="Times New Roman"/>
                <w:b/>
                <w:w w:val="90"/>
                <w:sz w:val="20"/>
                <w:szCs w:val="20"/>
              </w:rPr>
            </w:pPr>
            <w:r w:rsidRPr="00D34C58">
              <w:rPr>
                <w:rFonts w:ascii="Times New Roman" w:hAnsi="Times New Roman"/>
                <w:b/>
                <w:w w:val="90"/>
                <w:sz w:val="20"/>
                <w:szCs w:val="20"/>
              </w:rPr>
              <w:t>Всего</w:t>
            </w:r>
          </w:p>
        </w:tc>
        <w:tc>
          <w:tcPr>
            <w:tcW w:w="1025" w:type="pct"/>
            <w:gridSpan w:val="6"/>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Дисциплин и МДК,ПА</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864</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576</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432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612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396</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396</w:t>
            </w:r>
          </w:p>
        </w:tc>
      </w:tr>
      <w:tr w:rsidR="00D34C58" w:rsidRPr="00D34C58" w:rsidTr="00D34C58">
        <w:trPr>
          <w:jc w:val="center"/>
        </w:trPr>
        <w:tc>
          <w:tcPr>
            <w:tcW w:w="1857" w:type="pct"/>
            <w:gridSpan w:val="6"/>
            <w:vMerge/>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vMerge/>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025" w:type="pct"/>
            <w:gridSpan w:val="6"/>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Учебной практики</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180</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72</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72</w:t>
            </w:r>
          </w:p>
        </w:tc>
      </w:tr>
      <w:tr w:rsidR="00D34C58" w:rsidRPr="00D34C58" w:rsidTr="00D34C58">
        <w:trPr>
          <w:jc w:val="center"/>
        </w:trPr>
        <w:tc>
          <w:tcPr>
            <w:tcW w:w="1857" w:type="pct"/>
            <w:gridSpan w:val="6"/>
            <w:vMerge/>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vMerge/>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025" w:type="pct"/>
            <w:gridSpan w:val="6"/>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Производственной практики</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216</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108</w:t>
            </w:r>
          </w:p>
        </w:tc>
        <w:tc>
          <w:tcPr>
            <w:tcW w:w="241" w:type="pct"/>
            <w:vAlign w:val="center"/>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180</w:t>
            </w:r>
          </w:p>
        </w:tc>
      </w:tr>
      <w:tr w:rsidR="00D34C58" w:rsidRPr="00D34C58" w:rsidTr="00D34C58">
        <w:trPr>
          <w:jc w:val="center"/>
        </w:trPr>
        <w:tc>
          <w:tcPr>
            <w:tcW w:w="1857" w:type="pct"/>
            <w:gridSpan w:val="6"/>
            <w:vMerge/>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vMerge/>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025" w:type="pct"/>
            <w:gridSpan w:val="6"/>
          </w:tcPr>
          <w:p w:rsidR="00D34C58" w:rsidRPr="00D34C58" w:rsidRDefault="00D34C58" w:rsidP="00D34C58">
            <w:pPr>
              <w:spacing w:after="0" w:line="240" w:lineRule="auto"/>
              <w:jc w:val="center"/>
              <w:rPr>
                <w:rFonts w:ascii="Times New Roman" w:hAnsi="Times New Roman"/>
                <w:w w:val="90"/>
                <w:sz w:val="20"/>
                <w:szCs w:val="20"/>
              </w:rPr>
            </w:pPr>
            <w:r w:rsidRPr="00D34C58">
              <w:rPr>
                <w:rFonts w:ascii="Times New Roman" w:hAnsi="Times New Roman"/>
                <w:w w:val="90"/>
                <w:sz w:val="20"/>
                <w:szCs w:val="20"/>
              </w:rPr>
              <w:t>Экзаменов</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2</w:t>
            </w:r>
          </w:p>
        </w:tc>
      </w:tr>
      <w:tr w:rsidR="00D34C58" w:rsidRPr="00D34C58" w:rsidTr="00D34C58">
        <w:trPr>
          <w:jc w:val="center"/>
        </w:trPr>
        <w:tc>
          <w:tcPr>
            <w:tcW w:w="1857" w:type="pct"/>
            <w:gridSpan w:val="6"/>
            <w:vMerge/>
          </w:tcPr>
          <w:p w:rsidR="00D34C58" w:rsidRPr="00D34C58" w:rsidRDefault="00D34C58" w:rsidP="00D34C58">
            <w:pPr>
              <w:spacing w:after="0" w:line="240" w:lineRule="auto"/>
              <w:rPr>
                <w:rFonts w:ascii="Times New Roman" w:hAnsi="Times New Roman"/>
                <w:b/>
                <w:color w:val="FF0000"/>
                <w:w w:val="90"/>
                <w:sz w:val="24"/>
                <w:szCs w:val="24"/>
              </w:rPr>
            </w:pPr>
          </w:p>
        </w:tc>
        <w:tc>
          <w:tcPr>
            <w:tcW w:w="192" w:type="pct"/>
            <w:vMerge/>
            <w:shd w:val="clear" w:color="auto" w:fill="auto"/>
          </w:tcPr>
          <w:p w:rsidR="00D34C58" w:rsidRPr="00D34C58" w:rsidRDefault="00D34C58" w:rsidP="00D34C58">
            <w:pPr>
              <w:spacing w:after="0" w:line="240" w:lineRule="auto"/>
              <w:rPr>
                <w:rFonts w:ascii="Times New Roman" w:hAnsi="Times New Roman"/>
                <w:b/>
                <w:color w:val="FF0000"/>
                <w:w w:val="90"/>
                <w:sz w:val="24"/>
                <w:szCs w:val="24"/>
              </w:rPr>
            </w:pPr>
          </w:p>
        </w:tc>
        <w:tc>
          <w:tcPr>
            <w:tcW w:w="1025" w:type="pct"/>
            <w:gridSpan w:val="6"/>
          </w:tcPr>
          <w:p w:rsidR="00D34C58" w:rsidRPr="00D34C58" w:rsidRDefault="00D34C58" w:rsidP="00D34C58">
            <w:pPr>
              <w:spacing w:after="0" w:line="240" w:lineRule="auto"/>
              <w:jc w:val="center"/>
              <w:rPr>
                <w:rFonts w:ascii="Times New Roman" w:hAnsi="Times New Roman"/>
                <w:w w:val="90"/>
                <w:sz w:val="20"/>
                <w:szCs w:val="20"/>
              </w:rPr>
            </w:pPr>
            <w:proofErr w:type="spellStart"/>
            <w:r w:rsidRPr="00D34C58">
              <w:rPr>
                <w:rFonts w:ascii="Times New Roman" w:hAnsi="Times New Roman"/>
                <w:w w:val="90"/>
                <w:sz w:val="20"/>
                <w:szCs w:val="20"/>
              </w:rPr>
              <w:t>Дифф</w:t>
            </w:r>
            <w:proofErr w:type="spellEnd"/>
            <w:r w:rsidRPr="00D34C58">
              <w:rPr>
                <w:rFonts w:ascii="Times New Roman" w:hAnsi="Times New Roman"/>
                <w:w w:val="90"/>
                <w:sz w:val="20"/>
                <w:szCs w:val="20"/>
              </w:rPr>
              <w:t xml:space="preserve">. зачетов, вкл. </w:t>
            </w:r>
            <w:proofErr w:type="spellStart"/>
            <w:r w:rsidRPr="00D34C58">
              <w:rPr>
                <w:rFonts w:ascii="Times New Roman" w:hAnsi="Times New Roman"/>
                <w:w w:val="90"/>
                <w:sz w:val="20"/>
                <w:szCs w:val="20"/>
              </w:rPr>
              <w:t>компл</w:t>
            </w:r>
            <w:proofErr w:type="spellEnd"/>
            <w:r w:rsidRPr="00D34C58">
              <w:rPr>
                <w:rFonts w:ascii="Times New Roman" w:hAnsi="Times New Roman"/>
                <w:w w:val="90"/>
                <w:sz w:val="20"/>
                <w:szCs w:val="20"/>
              </w:rPr>
              <w:t xml:space="preserve">. </w:t>
            </w:r>
            <w:proofErr w:type="spellStart"/>
            <w:r w:rsidRPr="00D34C58">
              <w:rPr>
                <w:rFonts w:ascii="Times New Roman" w:hAnsi="Times New Roman"/>
                <w:w w:val="90"/>
                <w:sz w:val="20"/>
                <w:szCs w:val="20"/>
              </w:rPr>
              <w:t>дифф.зачеты</w:t>
            </w:r>
            <w:proofErr w:type="spellEnd"/>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1</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8</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6</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5</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3</w:t>
            </w:r>
          </w:p>
        </w:tc>
        <w:tc>
          <w:tcPr>
            <w:tcW w:w="241" w:type="pct"/>
          </w:tcPr>
          <w:p w:rsidR="00D34C58" w:rsidRPr="00D34C58" w:rsidRDefault="00D34C58" w:rsidP="00D34C58">
            <w:pPr>
              <w:spacing w:after="0" w:line="240" w:lineRule="auto"/>
              <w:jc w:val="center"/>
              <w:rPr>
                <w:rFonts w:ascii="Times New Roman" w:hAnsi="Times New Roman"/>
                <w:b/>
                <w:w w:val="90"/>
                <w:sz w:val="20"/>
                <w:szCs w:val="20"/>
              </w:rPr>
            </w:pPr>
            <w:r w:rsidRPr="00D34C58">
              <w:rPr>
                <w:rFonts w:ascii="Times New Roman" w:hAnsi="Times New Roman"/>
                <w:b/>
                <w:w w:val="90"/>
                <w:sz w:val="20"/>
                <w:szCs w:val="20"/>
              </w:rPr>
              <w:t>7</w:t>
            </w:r>
          </w:p>
        </w:tc>
      </w:tr>
    </w:tbl>
    <w:p w:rsidR="00D34C58" w:rsidRPr="00D34C58" w:rsidRDefault="00D34C58" w:rsidP="00D34C58">
      <w:pPr>
        <w:spacing w:after="0" w:line="240" w:lineRule="auto"/>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tbl>
      <w:tblPr>
        <w:tblpPr w:leftFromText="180" w:rightFromText="180" w:vertAnchor="text" w:horzAnchor="page" w:tblpX="1141" w:tblpY="119"/>
        <w:tblW w:w="15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14874"/>
      </w:tblGrid>
      <w:tr w:rsidR="00D34C58" w:rsidRPr="00D34C58" w:rsidTr="00D34C58">
        <w:tc>
          <w:tcPr>
            <w:tcW w:w="516" w:type="dxa"/>
          </w:tcPr>
          <w:p w:rsidR="00D34C58" w:rsidRPr="00D34C58" w:rsidRDefault="00D34C58" w:rsidP="00D34C58">
            <w:pPr>
              <w:spacing w:after="0"/>
              <w:jc w:val="center"/>
              <w:rPr>
                <w:rFonts w:ascii="Times New Roman" w:hAnsi="Times New Roman"/>
                <w:b/>
                <w:sz w:val="24"/>
                <w:szCs w:val="24"/>
              </w:rPr>
            </w:pPr>
            <w:r w:rsidRPr="00D34C58">
              <w:rPr>
                <w:rFonts w:ascii="Times New Roman" w:hAnsi="Times New Roman"/>
                <w:b/>
                <w:sz w:val="24"/>
                <w:szCs w:val="24"/>
              </w:rPr>
              <w:t>№</w:t>
            </w:r>
          </w:p>
        </w:tc>
        <w:tc>
          <w:tcPr>
            <w:tcW w:w="14874" w:type="dxa"/>
          </w:tcPr>
          <w:p w:rsidR="00D34C58" w:rsidRPr="00D34C58" w:rsidRDefault="00D34C58" w:rsidP="00D34C58">
            <w:pPr>
              <w:spacing w:after="0"/>
              <w:jc w:val="center"/>
              <w:rPr>
                <w:rFonts w:ascii="Times New Roman" w:hAnsi="Times New Roman"/>
                <w:b/>
                <w:sz w:val="24"/>
                <w:szCs w:val="24"/>
              </w:rPr>
            </w:pPr>
            <w:r w:rsidRPr="00D34C58">
              <w:rPr>
                <w:rFonts w:ascii="Times New Roman" w:hAnsi="Times New Roman"/>
                <w:b/>
                <w:sz w:val="24"/>
                <w:szCs w:val="24"/>
              </w:rPr>
              <w:t>Наименование</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p>
        </w:tc>
        <w:tc>
          <w:tcPr>
            <w:tcW w:w="14874" w:type="dxa"/>
          </w:tcPr>
          <w:p w:rsidR="00D34C58" w:rsidRPr="00D34C58" w:rsidRDefault="00D34C58" w:rsidP="00D34C58">
            <w:pPr>
              <w:spacing w:after="0"/>
              <w:rPr>
                <w:rFonts w:ascii="Times New Roman" w:hAnsi="Times New Roman"/>
                <w:b/>
                <w:sz w:val="24"/>
                <w:szCs w:val="24"/>
              </w:rPr>
            </w:pPr>
            <w:r w:rsidRPr="00D34C58">
              <w:rPr>
                <w:rFonts w:ascii="Times New Roman" w:hAnsi="Times New Roman"/>
                <w:b/>
                <w:sz w:val="24"/>
                <w:szCs w:val="24"/>
              </w:rPr>
              <w:t xml:space="preserve">Кабинеты: </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w:t>
            </w:r>
          </w:p>
        </w:tc>
        <w:tc>
          <w:tcPr>
            <w:tcW w:w="14874" w:type="dxa"/>
          </w:tcPr>
          <w:p w:rsidR="00D34C58" w:rsidRPr="00D34C58" w:rsidRDefault="00D34C58" w:rsidP="00D34C58">
            <w:pPr>
              <w:spacing w:after="0"/>
              <w:rPr>
                <w:rFonts w:ascii="Times New Roman" w:hAnsi="Times New Roman"/>
                <w:color w:val="FF0000"/>
                <w:sz w:val="24"/>
                <w:szCs w:val="24"/>
              </w:rPr>
            </w:pPr>
            <w:r w:rsidRPr="00D34C58">
              <w:rPr>
                <w:rFonts w:ascii="Times New Roman" w:hAnsi="Times New Roman"/>
                <w:sz w:val="24"/>
                <w:szCs w:val="24"/>
              </w:rPr>
              <w:t>Гуманитарных дисциплин</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2.</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Иностранного языка</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3.</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Математики</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4.</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Экологии природопользования</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5.</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Инженерной графики</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6.</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Метрологии, стандартизации и сертификации</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7.</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Технической механики</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8.</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 xml:space="preserve">Материаловедения  </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9.</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 xml:space="preserve">Информационных технологий </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10.</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 xml:space="preserve">Экономики </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11.</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Правоведения</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12.</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Охраны труда</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13.</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Безопасности жизнедеятельности</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p>
        </w:tc>
        <w:tc>
          <w:tcPr>
            <w:tcW w:w="14874" w:type="dxa"/>
          </w:tcPr>
          <w:p w:rsidR="00D34C58" w:rsidRPr="00D34C58" w:rsidRDefault="00D34C58" w:rsidP="00D34C58">
            <w:pPr>
              <w:spacing w:after="0"/>
              <w:rPr>
                <w:rFonts w:ascii="Times New Roman" w:hAnsi="Times New Roman"/>
                <w:b/>
                <w:sz w:val="24"/>
                <w:szCs w:val="24"/>
              </w:rPr>
            </w:pPr>
            <w:r w:rsidRPr="00D34C58">
              <w:rPr>
                <w:rFonts w:ascii="Times New Roman" w:hAnsi="Times New Roman"/>
                <w:b/>
                <w:sz w:val="24"/>
                <w:szCs w:val="24"/>
              </w:rPr>
              <w:t xml:space="preserve">Лаборатории: </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Котельного оборудования ТЭС</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2.</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Турбинного оборудования ТЭС</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3.</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Электротехники и электроники</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4.</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Обслуживания и наладки теплоэнергетического оборудования</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5.</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Ремонта теплоэнергетического оборудования</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p>
        </w:tc>
        <w:tc>
          <w:tcPr>
            <w:tcW w:w="14874" w:type="dxa"/>
          </w:tcPr>
          <w:p w:rsidR="00D34C58" w:rsidRPr="00D34C58" w:rsidRDefault="00D34C58" w:rsidP="00D34C58">
            <w:pPr>
              <w:spacing w:after="0"/>
              <w:rPr>
                <w:rFonts w:ascii="Times New Roman" w:hAnsi="Times New Roman"/>
                <w:b/>
                <w:sz w:val="24"/>
                <w:szCs w:val="24"/>
              </w:rPr>
            </w:pPr>
            <w:r w:rsidRPr="00D34C58">
              <w:rPr>
                <w:rFonts w:ascii="Times New Roman" w:hAnsi="Times New Roman"/>
                <w:b/>
                <w:sz w:val="24"/>
                <w:szCs w:val="24"/>
              </w:rPr>
              <w:t>Мастерские:</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Слесарно-механические</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2.</w:t>
            </w:r>
          </w:p>
        </w:tc>
        <w:tc>
          <w:tcPr>
            <w:tcW w:w="14874" w:type="dxa"/>
          </w:tcPr>
          <w:p w:rsidR="00D34C58" w:rsidRPr="00D34C58" w:rsidRDefault="00D34C58" w:rsidP="00D34C58">
            <w:pPr>
              <w:spacing w:after="0"/>
              <w:rPr>
                <w:rFonts w:ascii="Times New Roman" w:hAnsi="Times New Roman"/>
                <w:sz w:val="24"/>
                <w:szCs w:val="24"/>
              </w:rPr>
            </w:pPr>
            <w:proofErr w:type="spellStart"/>
            <w:r w:rsidRPr="00D34C58">
              <w:rPr>
                <w:rFonts w:ascii="Times New Roman" w:hAnsi="Times New Roman"/>
                <w:sz w:val="24"/>
                <w:szCs w:val="24"/>
              </w:rPr>
              <w:t>Тепломонтажные</w:t>
            </w:r>
            <w:proofErr w:type="spellEnd"/>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p>
        </w:tc>
        <w:tc>
          <w:tcPr>
            <w:tcW w:w="14874" w:type="dxa"/>
          </w:tcPr>
          <w:p w:rsidR="00D34C58" w:rsidRPr="00D34C58" w:rsidRDefault="00D34C58" w:rsidP="00D34C58">
            <w:pPr>
              <w:spacing w:after="0"/>
              <w:rPr>
                <w:rFonts w:ascii="Times New Roman" w:hAnsi="Times New Roman"/>
                <w:b/>
                <w:sz w:val="24"/>
                <w:szCs w:val="24"/>
              </w:rPr>
            </w:pPr>
            <w:r w:rsidRPr="00D34C58">
              <w:rPr>
                <w:rFonts w:ascii="Times New Roman" w:hAnsi="Times New Roman"/>
                <w:b/>
                <w:sz w:val="24"/>
                <w:szCs w:val="24"/>
              </w:rPr>
              <w:t>Спортивный комплекс:</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Спортивный зал</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lastRenderedPageBreak/>
              <w:t>2.</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Спортивная площадка</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p>
        </w:tc>
        <w:tc>
          <w:tcPr>
            <w:tcW w:w="14874" w:type="dxa"/>
          </w:tcPr>
          <w:p w:rsidR="00D34C58" w:rsidRPr="00D34C58" w:rsidRDefault="00D34C58" w:rsidP="00D34C58">
            <w:pPr>
              <w:spacing w:after="0"/>
              <w:rPr>
                <w:rFonts w:ascii="Times New Roman" w:hAnsi="Times New Roman"/>
                <w:b/>
                <w:sz w:val="24"/>
                <w:szCs w:val="24"/>
              </w:rPr>
            </w:pPr>
            <w:r w:rsidRPr="00D34C58">
              <w:rPr>
                <w:rFonts w:ascii="Times New Roman" w:hAnsi="Times New Roman"/>
                <w:b/>
                <w:sz w:val="24"/>
                <w:szCs w:val="24"/>
              </w:rPr>
              <w:t>Залы:</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1.</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Библиотека, читальный зал с выходом в сеть Интернет</w:t>
            </w:r>
          </w:p>
        </w:tc>
      </w:tr>
      <w:tr w:rsidR="00D34C58" w:rsidRPr="00D34C58" w:rsidTr="00D34C58">
        <w:tc>
          <w:tcPr>
            <w:tcW w:w="516"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2.</w:t>
            </w:r>
          </w:p>
        </w:tc>
        <w:tc>
          <w:tcPr>
            <w:tcW w:w="14874" w:type="dxa"/>
          </w:tcPr>
          <w:p w:rsidR="00D34C58" w:rsidRPr="00D34C58" w:rsidRDefault="00D34C58" w:rsidP="00D34C58">
            <w:pPr>
              <w:spacing w:after="0"/>
              <w:rPr>
                <w:rFonts w:ascii="Times New Roman" w:hAnsi="Times New Roman"/>
                <w:sz w:val="24"/>
                <w:szCs w:val="24"/>
              </w:rPr>
            </w:pPr>
            <w:r w:rsidRPr="00D34C58">
              <w:rPr>
                <w:rFonts w:ascii="Times New Roman" w:hAnsi="Times New Roman"/>
                <w:sz w:val="24"/>
                <w:szCs w:val="24"/>
              </w:rPr>
              <w:t>Актовый зал</w:t>
            </w:r>
          </w:p>
        </w:tc>
      </w:tr>
    </w:tbl>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jc w:val="center"/>
        <w:rPr>
          <w:rFonts w:ascii="Times New Roman" w:hAnsi="Times New Roman"/>
          <w:b/>
          <w:w w:val="90"/>
          <w:sz w:val="24"/>
          <w:szCs w:val="24"/>
        </w:rPr>
      </w:pPr>
      <w:r w:rsidRPr="00D34C58">
        <w:rPr>
          <w:rFonts w:ascii="Times New Roman" w:hAnsi="Times New Roman"/>
          <w:b/>
          <w:w w:val="90"/>
          <w:sz w:val="24"/>
          <w:szCs w:val="24"/>
        </w:rPr>
        <w:t xml:space="preserve">4. Перечень кабинетов, лабораторий, мастерских и др. для подготовки по специальности СПО  </w:t>
      </w:r>
    </w:p>
    <w:p w:rsidR="00D34C58" w:rsidRPr="00D34C58" w:rsidRDefault="00D34C58" w:rsidP="00D34C58">
      <w:pPr>
        <w:autoSpaceDE w:val="0"/>
        <w:autoSpaceDN w:val="0"/>
        <w:adjustRightInd w:val="0"/>
        <w:spacing w:after="0" w:line="180" w:lineRule="atLeast"/>
        <w:ind w:firstLine="500"/>
        <w:jc w:val="center"/>
        <w:rPr>
          <w:rFonts w:ascii="Times New Roman" w:hAnsi="Times New Roman"/>
          <w:w w:val="90"/>
          <w:sz w:val="24"/>
          <w:szCs w:val="24"/>
        </w:rPr>
      </w:pPr>
      <w:r w:rsidRPr="00D34C58">
        <w:rPr>
          <w:rFonts w:ascii="Times New Roman" w:hAnsi="Times New Roman"/>
          <w:b/>
          <w:w w:val="90"/>
          <w:sz w:val="24"/>
          <w:szCs w:val="24"/>
        </w:rPr>
        <w:t>13.02.01 Тепловые электрические станции</w:t>
      </w:r>
    </w:p>
    <w:p w:rsidR="00D34C58" w:rsidRPr="00D34C58" w:rsidRDefault="00D34C58" w:rsidP="00D34C58">
      <w:pPr>
        <w:spacing w:after="0" w:line="240" w:lineRule="auto"/>
        <w:jc w:val="center"/>
        <w:rPr>
          <w:rFonts w:ascii="Times New Roman" w:hAnsi="Times New Roman"/>
          <w:b/>
          <w:color w:val="FF0000"/>
          <w:w w:val="90"/>
          <w:sz w:val="24"/>
          <w:szCs w:val="24"/>
        </w:rPr>
      </w:pPr>
    </w:p>
    <w:p w:rsidR="00D34C58" w:rsidRPr="00D34C58" w:rsidRDefault="00D34C58" w:rsidP="00D34C58">
      <w:pPr>
        <w:spacing w:after="0" w:line="240" w:lineRule="auto"/>
        <w:contextualSpacing/>
        <w:jc w:val="both"/>
        <w:rPr>
          <w:rFonts w:ascii="Times New Roman" w:hAnsi="Times New Roman"/>
          <w:bCs/>
          <w:color w:val="FF0000"/>
          <w:sz w:val="24"/>
          <w:szCs w:val="24"/>
        </w:rPr>
      </w:pPr>
    </w:p>
    <w:tbl>
      <w:tblPr>
        <w:tblW w:w="15339" w:type="dxa"/>
        <w:tblInd w:w="172" w:type="dxa"/>
        <w:tblLayout w:type="fixed"/>
        <w:tblCellMar>
          <w:left w:w="30" w:type="dxa"/>
          <w:right w:w="30" w:type="dxa"/>
        </w:tblCellMar>
        <w:tblLook w:val="0000" w:firstRow="0" w:lastRow="0" w:firstColumn="0" w:lastColumn="0" w:noHBand="0" w:noVBand="0"/>
      </w:tblPr>
      <w:tblGrid>
        <w:gridCol w:w="14287"/>
        <w:gridCol w:w="142"/>
        <w:gridCol w:w="910"/>
      </w:tblGrid>
      <w:tr w:rsidR="00D34C58" w:rsidRPr="00D34C58" w:rsidTr="00D34C58">
        <w:tblPrEx>
          <w:tblCellMar>
            <w:top w:w="0" w:type="dxa"/>
            <w:bottom w:w="0" w:type="dxa"/>
          </w:tblCellMar>
        </w:tblPrEx>
        <w:trPr>
          <w:trHeight w:val="245"/>
        </w:trPr>
        <w:tc>
          <w:tcPr>
            <w:tcW w:w="15339" w:type="dxa"/>
            <w:gridSpan w:val="3"/>
          </w:tcPr>
          <w:p w:rsidR="00D34C58" w:rsidRPr="00D34C58" w:rsidRDefault="00D34C58" w:rsidP="00D34C58">
            <w:pPr>
              <w:tabs>
                <w:tab w:val="left" w:pos="13325"/>
              </w:tabs>
              <w:autoSpaceDE w:val="0"/>
              <w:autoSpaceDN w:val="0"/>
              <w:adjustRightInd w:val="0"/>
              <w:spacing w:after="0" w:line="240" w:lineRule="auto"/>
              <w:rPr>
                <w:rFonts w:ascii="Times New Roman" w:hAnsi="Times New Roman"/>
                <w:b/>
                <w:bCs/>
                <w:sz w:val="24"/>
                <w:szCs w:val="24"/>
              </w:rPr>
            </w:pPr>
          </w:p>
          <w:p w:rsidR="00D34C58" w:rsidRPr="00D34C58" w:rsidRDefault="00D34C58" w:rsidP="00D34C58">
            <w:pPr>
              <w:tabs>
                <w:tab w:val="left" w:pos="13325"/>
              </w:tabs>
              <w:autoSpaceDE w:val="0"/>
              <w:autoSpaceDN w:val="0"/>
              <w:adjustRightInd w:val="0"/>
              <w:spacing w:after="0" w:line="240" w:lineRule="auto"/>
              <w:rPr>
                <w:rFonts w:ascii="Times New Roman" w:hAnsi="Times New Roman"/>
                <w:b/>
                <w:bCs/>
                <w:sz w:val="24"/>
                <w:szCs w:val="24"/>
              </w:rPr>
            </w:pPr>
          </w:p>
          <w:p w:rsidR="00D34C58" w:rsidRPr="00D34C58" w:rsidRDefault="00D34C58" w:rsidP="00D34C58">
            <w:pPr>
              <w:tabs>
                <w:tab w:val="left" w:pos="13325"/>
              </w:tabs>
              <w:autoSpaceDE w:val="0"/>
              <w:autoSpaceDN w:val="0"/>
              <w:adjustRightInd w:val="0"/>
              <w:spacing w:after="0" w:line="240" w:lineRule="auto"/>
              <w:jc w:val="center"/>
              <w:rPr>
                <w:rFonts w:ascii="Times New Roman" w:hAnsi="Times New Roman"/>
                <w:b/>
                <w:bCs/>
                <w:sz w:val="24"/>
                <w:szCs w:val="24"/>
              </w:rPr>
            </w:pPr>
            <w:r w:rsidRPr="00D34C58">
              <w:rPr>
                <w:rFonts w:ascii="Times New Roman" w:hAnsi="Times New Roman"/>
                <w:b/>
                <w:bCs/>
                <w:sz w:val="24"/>
                <w:szCs w:val="24"/>
              </w:rPr>
              <w:t>5. Пояснительная записка</w:t>
            </w:r>
          </w:p>
        </w:tc>
      </w:tr>
      <w:tr w:rsidR="00D34C58" w:rsidRPr="00D34C58" w:rsidTr="00D34C58">
        <w:tblPrEx>
          <w:tblCellMar>
            <w:top w:w="0" w:type="dxa"/>
            <w:bottom w:w="0" w:type="dxa"/>
          </w:tblCellMar>
        </w:tblPrEx>
        <w:trPr>
          <w:gridAfter w:val="2"/>
          <w:wAfter w:w="1052" w:type="dxa"/>
          <w:trHeight w:val="213"/>
        </w:trPr>
        <w:tc>
          <w:tcPr>
            <w:tcW w:w="14287" w:type="dxa"/>
          </w:tcPr>
          <w:p w:rsidR="00D34C58" w:rsidRPr="00D34C58" w:rsidRDefault="00D34C58" w:rsidP="00D34C58">
            <w:pPr>
              <w:tabs>
                <w:tab w:val="left" w:pos="13325"/>
              </w:tabs>
              <w:autoSpaceDE w:val="0"/>
              <w:autoSpaceDN w:val="0"/>
              <w:adjustRightInd w:val="0"/>
              <w:spacing w:after="0" w:line="240" w:lineRule="auto"/>
              <w:rPr>
                <w:rFonts w:ascii="Times New Roman" w:eastAsia="BatangChe" w:hAnsi="Times New Roman"/>
                <w:b/>
                <w:bCs/>
                <w:sz w:val="24"/>
                <w:szCs w:val="24"/>
              </w:rPr>
            </w:pPr>
            <w:r w:rsidRPr="00D34C58">
              <w:rPr>
                <w:rFonts w:ascii="Times New Roman" w:eastAsia="BatangChe" w:hAnsi="Times New Roman"/>
                <w:b/>
                <w:bCs/>
                <w:sz w:val="24"/>
                <w:szCs w:val="24"/>
              </w:rPr>
              <w:t>5.1. Нормативная база реализации ППССЗ ГБПОУ СПТ им. Б.Г. Музрукова</w:t>
            </w:r>
          </w:p>
        </w:tc>
      </w:tr>
      <w:tr w:rsidR="00D34C58" w:rsidRPr="00D34C58" w:rsidTr="00D34C58">
        <w:tblPrEx>
          <w:tblCellMar>
            <w:top w:w="0" w:type="dxa"/>
            <w:bottom w:w="0" w:type="dxa"/>
          </w:tblCellMar>
        </w:tblPrEx>
        <w:trPr>
          <w:gridAfter w:val="2"/>
          <w:wAfter w:w="1052" w:type="dxa"/>
          <w:trHeight w:val="1257"/>
        </w:trPr>
        <w:tc>
          <w:tcPr>
            <w:tcW w:w="14287" w:type="dxa"/>
          </w:tcPr>
          <w:p w:rsidR="00D34C58" w:rsidRPr="00D34C58" w:rsidRDefault="00D34C58" w:rsidP="00D34C58">
            <w:pPr>
              <w:tabs>
                <w:tab w:val="left" w:pos="13325"/>
              </w:tabs>
              <w:autoSpaceDE w:val="0"/>
              <w:autoSpaceDN w:val="0"/>
              <w:adjustRightInd w:val="0"/>
              <w:spacing w:after="0" w:line="240" w:lineRule="auto"/>
              <w:jc w:val="both"/>
              <w:rPr>
                <w:rFonts w:ascii="Times New Roman" w:eastAsia="BatangChe" w:hAnsi="Times New Roman"/>
                <w:sz w:val="24"/>
                <w:szCs w:val="24"/>
              </w:rPr>
            </w:pPr>
            <w:r w:rsidRPr="00D34C58">
              <w:rPr>
                <w:rFonts w:ascii="Times New Roman" w:eastAsia="BatangChe" w:hAnsi="Times New Roman"/>
                <w:sz w:val="24"/>
                <w:szCs w:val="24"/>
              </w:rPr>
              <w:t xml:space="preserve">           Настоящий учебный план программы подготовки специалистов среднего звена </w:t>
            </w:r>
            <w:r w:rsidRPr="00D34C58">
              <w:rPr>
                <w:rFonts w:ascii="Times New Roman" w:eastAsia="BatangChe" w:hAnsi="Times New Roman"/>
                <w:bCs/>
                <w:sz w:val="24"/>
                <w:szCs w:val="24"/>
              </w:rPr>
              <w:t>ГБПОУ СПТ им. Б.Г. Музрукова</w:t>
            </w:r>
            <w:r w:rsidRPr="00D34C58">
              <w:rPr>
                <w:rFonts w:ascii="Times New Roman" w:eastAsia="BatangChe" w:hAnsi="Times New Roman"/>
                <w:sz w:val="24"/>
                <w:szCs w:val="24"/>
              </w:rPr>
              <w:t xml:space="preserve"> разработан на основе Федерального государственного образовательного стандарта (далее ФГОС) среднего профессионального образования (далее – СПО)</w:t>
            </w:r>
            <w:r w:rsidRPr="00D34C58">
              <w:rPr>
                <w:rFonts w:ascii="Times New Roman" w:hAnsi="Times New Roman"/>
                <w:bCs/>
                <w:sz w:val="24"/>
                <w:szCs w:val="24"/>
              </w:rPr>
              <w:t xml:space="preserve"> по специальности</w:t>
            </w:r>
            <w:r w:rsidRPr="00D34C58">
              <w:rPr>
                <w:rFonts w:ascii="Times New Roman" w:hAnsi="Times New Roman"/>
                <w:bCs/>
                <w:iCs/>
                <w:sz w:val="24"/>
                <w:szCs w:val="24"/>
              </w:rPr>
              <w:t xml:space="preserve"> 13.02.01 Тепловые электрические станции,</w:t>
            </w:r>
            <w:r w:rsidRPr="00D34C58">
              <w:rPr>
                <w:rFonts w:ascii="Times New Roman" w:hAnsi="Times New Roman"/>
                <w:bCs/>
                <w:sz w:val="24"/>
                <w:szCs w:val="24"/>
              </w:rPr>
              <w:t xml:space="preserve"> утвержденного Приказом </w:t>
            </w:r>
            <w:proofErr w:type="spellStart"/>
            <w:r w:rsidRPr="00D34C58">
              <w:rPr>
                <w:rFonts w:ascii="Times New Roman" w:hAnsi="Times New Roman"/>
                <w:bCs/>
                <w:sz w:val="24"/>
                <w:szCs w:val="24"/>
              </w:rPr>
              <w:t>Минпросвещения</w:t>
            </w:r>
            <w:proofErr w:type="spellEnd"/>
            <w:r w:rsidRPr="00D34C58">
              <w:rPr>
                <w:rFonts w:ascii="Times New Roman" w:hAnsi="Times New Roman"/>
                <w:bCs/>
                <w:sz w:val="24"/>
                <w:szCs w:val="24"/>
              </w:rPr>
              <w:t xml:space="preserve"> России от 25.08.2021 N 598</w:t>
            </w:r>
            <w:r w:rsidRPr="00D34C58">
              <w:rPr>
                <w:rFonts w:ascii="Times New Roman" w:eastAsia="BatangChe" w:hAnsi="Times New Roman"/>
                <w:sz w:val="24"/>
                <w:szCs w:val="24"/>
              </w:rPr>
              <w:t xml:space="preserve">, и ПООП, утвержденную  </w:t>
            </w:r>
            <w:r w:rsidRPr="00D34C58">
              <w:rPr>
                <w:rFonts w:ascii="Times New Roman" w:hAnsi="Times New Roman"/>
                <w:sz w:val="24"/>
                <w:szCs w:val="24"/>
              </w:rPr>
              <w:t>Приказом  ФГБОУ ДПО ИРПО № П-41 от 28.02.2022г.</w:t>
            </w:r>
          </w:p>
        </w:tc>
      </w:tr>
      <w:tr w:rsidR="00D34C58" w:rsidRPr="00D34C58" w:rsidTr="00D34C58">
        <w:tblPrEx>
          <w:tblCellMar>
            <w:top w:w="0" w:type="dxa"/>
            <w:bottom w:w="0" w:type="dxa"/>
          </w:tblCellMar>
        </w:tblPrEx>
        <w:trPr>
          <w:gridAfter w:val="2"/>
          <w:wAfter w:w="1052" w:type="dxa"/>
          <w:trHeight w:val="290"/>
        </w:trPr>
        <w:tc>
          <w:tcPr>
            <w:tcW w:w="14287" w:type="dxa"/>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eastAsia="BatangChe" w:hAnsi="Times New Roman"/>
                <w:sz w:val="24"/>
                <w:szCs w:val="24"/>
              </w:rPr>
            </w:pPr>
            <w:r w:rsidRPr="00D34C58">
              <w:rPr>
                <w:rFonts w:ascii="Times New Roman" w:eastAsia="BatangChe" w:hAnsi="Times New Roman"/>
                <w:sz w:val="24"/>
                <w:szCs w:val="24"/>
              </w:rPr>
              <w:t xml:space="preserve">         При разработке учебного плана также использованы: </w:t>
            </w:r>
          </w:p>
        </w:tc>
      </w:tr>
      <w:tr w:rsidR="00D34C58" w:rsidRPr="00D34C58" w:rsidTr="00D34C58">
        <w:tblPrEx>
          <w:tblCellMar>
            <w:top w:w="0" w:type="dxa"/>
            <w:bottom w:w="0" w:type="dxa"/>
          </w:tblCellMar>
        </w:tblPrEx>
        <w:trPr>
          <w:gridAfter w:val="2"/>
          <w:wAfter w:w="1052" w:type="dxa"/>
          <w:trHeight w:val="282"/>
        </w:trPr>
        <w:tc>
          <w:tcPr>
            <w:tcW w:w="14287" w:type="dxa"/>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Федеральный закон от 29.12.2012 № 273-ФЗ «Об образовании в Российской федерации» (в действующей редакции);</w:t>
            </w:r>
          </w:p>
        </w:tc>
      </w:tr>
      <w:tr w:rsidR="00D34C58" w:rsidRPr="00D34C58" w:rsidTr="00D34C58">
        <w:tblPrEx>
          <w:tblCellMar>
            <w:top w:w="0" w:type="dxa"/>
            <w:bottom w:w="0" w:type="dxa"/>
          </w:tblCellMar>
        </w:tblPrEx>
        <w:trPr>
          <w:trHeight w:val="575"/>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Приказ Министерства просвещения Российской Федерации от 01 сентября 2022 г. № 796 «О внесении изменений  в федеральные государственные образовательные стандарты среднего профессионального образования»;</w:t>
            </w:r>
          </w:p>
        </w:tc>
      </w:tr>
      <w:tr w:rsidR="00D34C58" w:rsidRPr="00D34C58" w:rsidTr="00D34C58">
        <w:tblPrEx>
          <w:tblCellMar>
            <w:top w:w="0" w:type="dxa"/>
            <w:bottom w:w="0" w:type="dxa"/>
          </w:tblCellMar>
        </w:tblPrEx>
        <w:trPr>
          <w:trHeight w:val="282"/>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Порядок организации и осуществления образовательной деятельности по образовательным программ среднего профессионального образования, утвержденный приказом Министерства просвещения Российской Федерации от 24 августа 2022 г. № 762;</w:t>
            </w:r>
          </w:p>
        </w:tc>
      </w:tr>
      <w:tr w:rsidR="00D34C58" w:rsidRPr="00D34C58" w:rsidTr="00D34C58">
        <w:tblPrEx>
          <w:tblCellMar>
            <w:top w:w="0" w:type="dxa"/>
            <w:bottom w:w="0" w:type="dxa"/>
          </w:tblCellMar>
        </w:tblPrEx>
        <w:trPr>
          <w:trHeight w:val="282"/>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года № 413 (в действующей редакции); </w:t>
            </w:r>
          </w:p>
        </w:tc>
      </w:tr>
      <w:tr w:rsidR="00D34C58" w:rsidRPr="00D34C58" w:rsidTr="00D34C58">
        <w:tblPrEx>
          <w:tblCellMar>
            <w:top w:w="0" w:type="dxa"/>
            <w:bottom w:w="0" w:type="dxa"/>
          </w:tblCellMar>
        </w:tblPrEx>
        <w:trPr>
          <w:trHeight w:val="282"/>
        </w:trPr>
        <w:tc>
          <w:tcPr>
            <w:tcW w:w="15339" w:type="dxa"/>
            <w:gridSpan w:val="3"/>
          </w:tcPr>
          <w:p w:rsidR="00D34C58" w:rsidRPr="00D34C58" w:rsidRDefault="00D34C58" w:rsidP="00D34C58">
            <w:pPr>
              <w:tabs>
                <w:tab w:val="left" w:pos="13325"/>
              </w:tabs>
              <w:suppressAutoHyphens/>
              <w:spacing w:after="0" w:line="240" w:lineRule="auto"/>
              <w:ind w:right="1021"/>
              <w:jc w:val="both"/>
              <w:rPr>
                <w:rFonts w:ascii="Times New Roman" w:hAnsi="Times New Roman"/>
                <w:bCs/>
                <w:color w:val="000000"/>
                <w:sz w:val="24"/>
                <w:szCs w:val="24"/>
              </w:rPr>
            </w:pPr>
            <w:r w:rsidRPr="00D34C58">
              <w:rPr>
                <w:rFonts w:ascii="Times New Roman" w:hAnsi="Times New Roman"/>
                <w:sz w:val="24"/>
                <w:szCs w:val="24"/>
              </w:rPr>
              <w:t xml:space="preserve">         </w:t>
            </w:r>
            <w:r w:rsidRPr="00D34C58">
              <w:rPr>
                <w:rFonts w:ascii="Times New Roman" w:hAnsi="Times New Roman"/>
                <w:bCs/>
                <w:color w:val="000000"/>
                <w:sz w:val="24"/>
                <w:szCs w:val="24"/>
              </w:rPr>
              <w:t xml:space="preserve">Распоряжение </w:t>
            </w:r>
            <w:proofErr w:type="spellStart"/>
            <w:r w:rsidRPr="00D34C58">
              <w:rPr>
                <w:rFonts w:ascii="Times New Roman" w:hAnsi="Times New Roman"/>
                <w:bCs/>
                <w:color w:val="000000"/>
                <w:sz w:val="24"/>
                <w:szCs w:val="24"/>
              </w:rPr>
              <w:t>Минпросвещения</w:t>
            </w:r>
            <w:proofErr w:type="spellEnd"/>
            <w:r w:rsidRPr="00D34C58">
              <w:rPr>
                <w:rFonts w:ascii="Times New Roman" w:hAnsi="Times New Roman"/>
                <w:bCs/>
                <w:color w:val="000000"/>
                <w:sz w:val="24"/>
                <w:szCs w:val="24"/>
              </w:rPr>
              <w:t xml:space="preserve"> России от 30.04.2021  «Р-98 "Об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p>
        </w:tc>
      </w:tr>
      <w:tr w:rsidR="00D34C58" w:rsidRPr="00D34C58" w:rsidTr="00D34C58">
        <w:tblPrEx>
          <w:tblCellMar>
            <w:top w:w="0" w:type="dxa"/>
            <w:bottom w:w="0" w:type="dxa"/>
          </w:tblCellMar>
        </w:tblPrEx>
        <w:trPr>
          <w:gridAfter w:val="1"/>
          <w:wAfter w:w="910" w:type="dxa"/>
          <w:trHeight w:val="282"/>
        </w:trPr>
        <w:tc>
          <w:tcPr>
            <w:tcW w:w="14429" w:type="dxa"/>
            <w:gridSpan w:val="2"/>
          </w:tcPr>
          <w:p w:rsidR="00D34C58" w:rsidRPr="00D34C58" w:rsidRDefault="00D34C58" w:rsidP="00D34C58">
            <w:pPr>
              <w:tabs>
                <w:tab w:val="left" w:pos="13325"/>
              </w:tabs>
              <w:suppressAutoHyphens/>
              <w:spacing w:line="240" w:lineRule="auto"/>
              <w:jc w:val="both"/>
              <w:rPr>
                <w:rFonts w:ascii="Times New Roman" w:hAnsi="Times New Roman"/>
                <w:bCs/>
                <w:color w:val="000000"/>
                <w:sz w:val="24"/>
                <w:szCs w:val="24"/>
              </w:rPr>
            </w:pPr>
            <w:r w:rsidRPr="00D34C58">
              <w:rPr>
                <w:rFonts w:ascii="Times New Roman" w:hAnsi="Times New Roman"/>
                <w:bCs/>
                <w:color w:val="000000"/>
                <w:sz w:val="24"/>
                <w:szCs w:val="24"/>
              </w:rPr>
              <w:lastRenderedPageBreak/>
              <w:t xml:space="preserve">          Письмо </w:t>
            </w:r>
            <w:proofErr w:type="spellStart"/>
            <w:r w:rsidRPr="00D34C58">
              <w:rPr>
                <w:rFonts w:ascii="Times New Roman" w:hAnsi="Times New Roman"/>
                <w:bCs/>
                <w:color w:val="000000"/>
                <w:sz w:val="24"/>
                <w:szCs w:val="24"/>
              </w:rPr>
              <w:t>Минпросвещения</w:t>
            </w:r>
            <w:proofErr w:type="spellEnd"/>
            <w:r w:rsidRPr="00D34C58">
              <w:rPr>
                <w:rFonts w:ascii="Times New Roman" w:hAnsi="Times New Roman"/>
                <w:bCs/>
                <w:color w:val="000000"/>
                <w:sz w:val="24"/>
                <w:szCs w:val="24"/>
              </w:rPr>
              <w:t xml:space="preserve"> России от 14.04.2021 N 05–401 «О направлении методических рекомендаций» (вместе с «Методическими рекомендациями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w:t>
            </w:r>
          </w:p>
        </w:tc>
      </w:tr>
      <w:tr w:rsidR="00D34C58" w:rsidRPr="00D34C58" w:rsidTr="00D34C58">
        <w:tblPrEx>
          <w:tblCellMar>
            <w:top w:w="0" w:type="dxa"/>
            <w:bottom w:w="0" w:type="dxa"/>
          </w:tblCellMar>
        </w:tblPrEx>
        <w:trPr>
          <w:gridAfter w:val="1"/>
          <w:wAfter w:w="910" w:type="dxa"/>
          <w:trHeight w:val="576"/>
        </w:trPr>
        <w:tc>
          <w:tcPr>
            <w:tcW w:w="14429" w:type="dxa"/>
            <w:gridSpan w:val="2"/>
          </w:tcPr>
          <w:p w:rsidR="00D34C58" w:rsidRPr="00D34C58" w:rsidRDefault="00D34C58" w:rsidP="00D34C58">
            <w:pPr>
              <w:tabs>
                <w:tab w:val="left" w:pos="13325"/>
              </w:tabs>
              <w:suppressAutoHyphens/>
              <w:spacing w:line="240" w:lineRule="auto"/>
              <w:jc w:val="both"/>
              <w:rPr>
                <w:rFonts w:ascii="Times New Roman" w:hAnsi="Times New Roman"/>
                <w:bCs/>
                <w:color w:val="000000"/>
                <w:sz w:val="24"/>
                <w:szCs w:val="24"/>
              </w:rPr>
            </w:pPr>
            <w:r w:rsidRPr="00D34C58">
              <w:rPr>
                <w:rFonts w:ascii="Times New Roman" w:hAnsi="Times New Roman"/>
                <w:sz w:val="24"/>
                <w:szCs w:val="24"/>
              </w:rPr>
              <w:t xml:space="preserve">           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Министерства просвещения Российской Федерации от 08 ноября 2021 г. № 800;</w:t>
            </w:r>
          </w:p>
        </w:tc>
      </w:tr>
      <w:tr w:rsidR="00D34C58" w:rsidRPr="00D34C58" w:rsidTr="00D34C58">
        <w:tblPrEx>
          <w:tblCellMar>
            <w:top w:w="0" w:type="dxa"/>
            <w:bottom w:w="0" w:type="dxa"/>
          </w:tblCellMar>
        </w:tblPrEx>
        <w:trPr>
          <w:gridAfter w:val="1"/>
          <w:wAfter w:w="910" w:type="dxa"/>
          <w:trHeight w:val="278"/>
        </w:trPr>
        <w:tc>
          <w:tcPr>
            <w:tcW w:w="14429" w:type="dxa"/>
            <w:gridSpan w:val="2"/>
          </w:tcPr>
          <w:p w:rsidR="00D34C58" w:rsidRPr="00D34C58" w:rsidRDefault="00D34C58" w:rsidP="00D34C58">
            <w:pPr>
              <w:tabs>
                <w:tab w:val="left" w:pos="13325"/>
              </w:tabs>
              <w:autoSpaceDE w:val="0"/>
              <w:autoSpaceDN w:val="0"/>
              <w:adjustRightInd w:val="0"/>
              <w:spacing w:after="0" w:line="240" w:lineRule="auto"/>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 xml:space="preserve">Положение о практической подготовке обучающихся,  утвержденное приказом Минобрнауки России и </w:t>
            </w:r>
            <w:proofErr w:type="spellStart"/>
            <w:r w:rsidRPr="00D34C58">
              <w:rPr>
                <w:rFonts w:ascii="Times New Roman" w:hAnsi="Times New Roman"/>
                <w:sz w:val="24"/>
                <w:szCs w:val="24"/>
              </w:rPr>
              <w:t>Минпросвещения</w:t>
            </w:r>
            <w:proofErr w:type="spellEnd"/>
            <w:r w:rsidRPr="00D34C58">
              <w:rPr>
                <w:rFonts w:ascii="Times New Roman" w:hAnsi="Times New Roman"/>
                <w:sz w:val="24"/>
                <w:szCs w:val="24"/>
              </w:rPr>
              <w:t xml:space="preserve"> России от 05 августа 2020г. №885/390; </w:t>
            </w:r>
          </w:p>
        </w:tc>
      </w:tr>
      <w:tr w:rsidR="00D34C58" w:rsidRPr="00D34C58" w:rsidTr="00D34C58">
        <w:tblPrEx>
          <w:tblCellMar>
            <w:top w:w="0" w:type="dxa"/>
            <w:bottom w:w="0" w:type="dxa"/>
          </w:tblCellMar>
        </w:tblPrEx>
        <w:trPr>
          <w:gridAfter w:val="1"/>
          <w:wAfter w:w="910" w:type="dxa"/>
          <w:trHeight w:val="278"/>
        </w:trPr>
        <w:tc>
          <w:tcPr>
            <w:tcW w:w="14429" w:type="dxa"/>
            <w:gridSpan w:val="2"/>
          </w:tcPr>
          <w:p w:rsidR="00D34C58" w:rsidRPr="00D34C58" w:rsidRDefault="00D34C58" w:rsidP="00D34C58">
            <w:pPr>
              <w:tabs>
                <w:tab w:val="left" w:pos="13325"/>
              </w:tabs>
              <w:autoSpaceDE w:val="0"/>
              <w:autoSpaceDN w:val="0"/>
              <w:adjustRightInd w:val="0"/>
              <w:spacing w:after="0" w:line="240" w:lineRule="auto"/>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Устав техникума;</w:t>
            </w:r>
          </w:p>
        </w:tc>
      </w:tr>
      <w:tr w:rsidR="00D34C58" w:rsidRPr="00D34C58" w:rsidTr="00D34C58">
        <w:tblPrEx>
          <w:tblCellMar>
            <w:top w:w="0" w:type="dxa"/>
            <w:bottom w:w="0" w:type="dxa"/>
          </w:tblCellMar>
        </w:tblPrEx>
        <w:trPr>
          <w:gridAfter w:val="1"/>
          <w:wAfter w:w="910" w:type="dxa"/>
          <w:trHeight w:val="554"/>
        </w:trPr>
        <w:tc>
          <w:tcPr>
            <w:tcW w:w="14429" w:type="dxa"/>
            <w:gridSpan w:val="2"/>
          </w:tcPr>
          <w:p w:rsidR="00D34C58" w:rsidRPr="00D34C58" w:rsidRDefault="00D34C58" w:rsidP="00D34C58">
            <w:pPr>
              <w:tabs>
                <w:tab w:val="left" w:pos="13325"/>
              </w:tabs>
              <w:spacing w:after="0" w:line="240" w:lineRule="auto"/>
              <w:rPr>
                <w:rFonts w:ascii="Times New Roman" w:eastAsia="BatangChe" w:hAnsi="Times New Roman"/>
                <w:color w:val="FF0000"/>
                <w:sz w:val="24"/>
                <w:szCs w:val="24"/>
              </w:rPr>
            </w:pPr>
            <w:r w:rsidRPr="00D34C58">
              <w:rPr>
                <w:rFonts w:ascii="Times New Roman" w:eastAsia="BatangChe" w:hAnsi="Times New Roman"/>
                <w:color w:val="FF0000"/>
                <w:sz w:val="24"/>
                <w:szCs w:val="24"/>
              </w:rPr>
              <w:t xml:space="preserve">            </w:t>
            </w:r>
            <w:r w:rsidRPr="00D34C58">
              <w:rPr>
                <w:rFonts w:ascii="Times New Roman" w:hAnsi="Times New Roman"/>
                <w:bCs/>
                <w:sz w:val="24"/>
                <w:szCs w:val="24"/>
              </w:rPr>
              <w:t xml:space="preserve">Приказ Министерства труда и социальной защиты Российской Федерации от </w:t>
            </w:r>
            <w:r w:rsidRPr="00D34C58">
              <w:rPr>
                <w:rFonts w:ascii="Times New Roman" w:hAnsi="Times New Roman"/>
                <w:sz w:val="24"/>
              </w:rPr>
              <w:t xml:space="preserve">7 апреля 2014 г. </w:t>
            </w:r>
            <w:r w:rsidRPr="00D34C58">
              <w:rPr>
                <w:rFonts w:ascii="Times New Roman" w:hAnsi="Times New Roman"/>
                <w:bCs/>
                <w:sz w:val="24"/>
                <w:szCs w:val="24"/>
              </w:rPr>
              <w:t xml:space="preserve">№ </w:t>
            </w:r>
            <w:r w:rsidRPr="00D34C58">
              <w:rPr>
                <w:rFonts w:ascii="Times New Roman" w:hAnsi="Times New Roman"/>
                <w:sz w:val="24"/>
              </w:rPr>
              <w:t>192н</w:t>
            </w:r>
            <w:r w:rsidRPr="00D34C58">
              <w:rPr>
                <w:rFonts w:ascii="Times New Roman" w:hAnsi="Times New Roman"/>
                <w:bCs/>
                <w:i/>
                <w:sz w:val="24"/>
                <w:szCs w:val="24"/>
              </w:rPr>
              <w:t xml:space="preserve"> </w:t>
            </w:r>
            <w:r w:rsidRPr="00D34C58">
              <w:rPr>
                <w:rFonts w:ascii="Times New Roman" w:hAnsi="Times New Roman"/>
                <w:bCs/>
                <w:sz w:val="24"/>
                <w:szCs w:val="24"/>
              </w:rPr>
              <w:t>«Об утверждении профессионального стандарта «</w:t>
            </w:r>
            <w:r w:rsidRPr="00D34C58">
              <w:rPr>
                <w:rFonts w:ascii="Times New Roman" w:hAnsi="Times New Roman"/>
                <w:sz w:val="24"/>
              </w:rPr>
              <w:t>Специалист по эксплуатации котлов, работающих на твердом топливе</w:t>
            </w:r>
            <w:r w:rsidRPr="00D34C58">
              <w:rPr>
                <w:rFonts w:ascii="Times New Roman" w:hAnsi="Times New Roman"/>
                <w:bCs/>
                <w:sz w:val="24"/>
                <w:szCs w:val="24"/>
              </w:rPr>
              <w:t xml:space="preserve">» (зарегистрирован Министерством юстиции Российской Федерации </w:t>
            </w:r>
            <w:r w:rsidRPr="00D34C58">
              <w:rPr>
                <w:rFonts w:ascii="Times New Roman" w:hAnsi="Times New Roman"/>
                <w:sz w:val="24"/>
              </w:rPr>
              <w:t>15 мая 2014 г.,</w:t>
            </w:r>
            <w:r w:rsidRPr="00D34C58">
              <w:rPr>
                <w:sz w:val="24"/>
              </w:rPr>
              <w:t xml:space="preserve"> </w:t>
            </w:r>
            <w:r w:rsidRPr="00D34C58">
              <w:rPr>
                <w:rFonts w:ascii="Times New Roman" w:hAnsi="Times New Roman"/>
                <w:bCs/>
                <w:sz w:val="24"/>
                <w:szCs w:val="24"/>
              </w:rPr>
              <w:t xml:space="preserve">регистрационный № </w:t>
            </w:r>
            <w:r w:rsidRPr="00D34C58">
              <w:rPr>
                <w:rFonts w:ascii="Times New Roman" w:hAnsi="Times New Roman"/>
                <w:sz w:val="24"/>
              </w:rPr>
              <w:t>32278)</w:t>
            </w:r>
            <w:r w:rsidRPr="00D34C58">
              <w:rPr>
                <w:rFonts w:ascii="Times New Roman" w:hAnsi="Times New Roman"/>
                <w:bCs/>
                <w:sz w:val="24"/>
                <w:szCs w:val="24"/>
              </w:rPr>
              <w:t>;</w:t>
            </w:r>
          </w:p>
        </w:tc>
      </w:tr>
      <w:tr w:rsidR="00D34C58" w:rsidRPr="00D34C58" w:rsidTr="00D34C58">
        <w:tblPrEx>
          <w:tblCellMar>
            <w:top w:w="0" w:type="dxa"/>
            <w:bottom w:w="0" w:type="dxa"/>
          </w:tblCellMar>
        </w:tblPrEx>
        <w:trPr>
          <w:gridAfter w:val="1"/>
          <w:wAfter w:w="910" w:type="dxa"/>
          <w:trHeight w:val="383"/>
        </w:trPr>
        <w:tc>
          <w:tcPr>
            <w:tcW w:w="14429" w:type="dxa"/>
            <w:gridSpan w:val="2"/>
          </w:tcPr>
          <w:p w:rsidR="00D34C58" w:rsidRPr="00D34C58" w:rsidRDefault="00D34C58" w:rsidP="00D34C58">
            <w:pPr>
              <w:tabs>
                <w:tab w:val="left" w:pos="13325"/>
              </w:tabs>
              <w:suppressAutoHyphens/>
              <w:spacing w:after="0" w:line="240" w:lineRule="auto"/>
              <w:jc w:val="both"/>
              <w:rPr>
                <w:rFonts w:ascii="Times New Roman" w:hAnsi="Times New Roman"/>
                <w:bCs/>
                <w:sz w:val="24"/>
                <w:szCs w:val="24"/>
              </w:rPr>
            </w:pPr>
            <w:r w:rsidRPr="00D34C58">
              <w:rPr>
                <w:rFonts w:ascii="Times New Roman" w:eastAsia="BatangChe" w:hAnsi="Times New Roman"/>
                <w:color w:val="FF0000"/>
                <w:w w:val="90"/>
                <w:sz w:val="28"/>
                <w:szCs w:val="24"/>
              </w:rPr>
              <w:t xml:space="preserve">           </w:t>
            </w:r>
            <w:r w:rsidRPr="00D34C58">
              <w:rPr>
                <w:rFonts w:ascii="Times New Roman" w:hAnsi="Times New Roman"/>
                <w:bCs/>
                <w:sz w:val="24"/>
                <w:szCs w:val="24"/>
              </w:rPr>
              <w:t xml:space="preserve">Приказ Министерства труда и социальной защиты Российской Федерации </w:t>
            </w:r>
            <w:r w:rsidRPr="00D34C58">
              <w:rPr>
                <w:rFonts w:ascii="Times New Roman" w:hAnsi="Times New Roman"/>
                <w:sz w:val="24"/>
              </w:rPr>
              <w:t xml:space="preserve">от 11 апреля 2014 г. № 237н </w:t>
            </w:r>
            <w:r w:rsidRPr="00D34C58">
              <w:rPr>
                <w:rFonts w:ascii="Times New Roman" w:hAnsi="Times New Roman"/>
                <w:bCs/>
                <w:sz w:val="24"/>
                <w:szCs w:val="24"/>
              </w:rPr>
              <w:t>«Об утверждении профессионального стандарта</w:t>
            </w:r>
            <w:r w:rsidRPr="00D34C58">
              <w:rPr>
                <w:rFonts w:ascii="Times New Roman" w:hAnsi="Times New Roman"/>
                <w:i/>
                <w:sz w:val="24"/>
              </w:rPr>
              <w:t xml:space="preserve"> «</w:t>
            </w:r>
            <w:r w:rsidRPr="00D34C58">
              <w:rPr>
                <w:rFonts w:ascii="Times New Roman" w:hAnsi="Times New Roman"/>
                <w:sz w:val="24"/>
              </w:rPr>
              <w:t xml:space="preserve">Специалист по эксплуатации котлов на газообразном, жидком топливе и </w:t>
            </w:r>
            <w:proofErr w:type="spellStart"/>
            <w:r w:rsidRPr="00D34C58">
              <w:rPr>
                <w:rFonts w:ascii="Times New Roman" w:hAnsi="Times New Roman"/>
                <w:sz w:val="24"/>
              </w:rPr>
              <w:t>электронагреве</w:t>
            </w:r>
            <w:proofErr w:type="spellEnd"/>
            <w:r w:rsidRPr="00D34C58">
              <w:rPr>
                <w:rFonts w:ascii="Times New Roman" w:hAnsi="Times New Roman"/>
                <w:sz w:val="24"/>
              </w:rPr>
              <w:t>» (зарегистрирован Министерством юстиции Российской Федерации 21 мая 2014 г., регистрационный № 32374);</w:t>
            </w:r>
          </w:p>
        </w:tc>
      </w:tr>
      <w:tr w:rsidR="00D34C58" w:rsidRPr="00D34C58" w:rsidTr="00D34C58">
        <w:tblPrEx>
          <w:tblCellMar>
            <w:top w:w="0" w:type="dxa"/>
            <w:bottom w:w="0" w:type="dxa"/>
          </w:tblCellMar>
        </w:tblPrEx>
        <w:trPr>
          <w:gridAfter w:val="1"/>
          <w:wAfter w:w="910" w:type="dxa"/>
          <w:trHeight w:val="383"/>
        </w:trPr>
        <w:tc>
          <w:tcPr>
            <w:tcW w:w="14429" w:type="dxa"/>
            <w:gridSpan w:val="2"/>
          </w:tcPr>
          <w:p w:rsidR="00D34C58" w:rsidRPr="00D34C58" w:rsidRDefault="00D34C58" w:rsidP="00D34C58">
            <w:pPr>
              <w:tabs>
                <w:tab w:val="left" w:pos="13325"/>
              </w:tabs>
              <w:spacing w:line="240" w:lineRule="auto"/>
              <w:ind w:right="55"/>
              <w:jc w:val="both"/>
              <w:rPr>
                <w:rFonts w:ascii="Times New Roman" w:hAnsi="Times New Roman"/>
                <w:sz w:val="24"/>
              </w:rPr>
            </w:pPr>
            <w:r w:rsidRPr="00D34C58">
              <w:rPr>
                <w:rFonts w:ascii="Times New Roman" w:hAnsi="Times New Roman"/>
                <w:bCs/>
                <w:sz w:val="24"/>
                <w:szCs w:val="24"/>
              </w:rPr>
              <w:t xml:space="preserve">           Приказ Министерства труда и социальной защиты Российской Федерации </w:t>
            </w:r>
            <w:r w:rsidRPr="00D34C58">
              <w:rPr>
                <w:rFonts w:ascii="Times New Roman" w:hAnsi="Times New Roman"/>
                <w:sz w:val="24"/>
              </w:rPr>
              <w:t xml:space="preserve">от 15 декабря 2014 г. № 1038н </w:t>
            </w:r>
            <w:r w:rsidRPr="00D34C58">
              <w:rPr>
                <w:rFonts w:ascii="Times New Roman" w:hAnsi="Times New Roman"/>
                <w:bCs/>
                <w:sz w:val="24"/>
                <w:szCs w:val="24"/>
              </w:rPr>
              <w:t>«Об утверждении профессионального стандарта</w:t>
            </w:r>
            <w:r w:rsidRPr="00D34C58">
              <w:rPr>
                <w:rFonts w:ascii="Times New Roman" w:hAnsi="Times New Roman"/>
                <w:i/>
                <w:sz w:val="24"/>
              </w:rPr>
              <w:t xml:space="preserve"> «</w:t>
            </w:r>
            <w:r w:rsidRPr="00D34C58">
              <w:rPr>
                <w:rFonts w:ascii="Times New Roman" w:hAnsi="Times New Roman"/>
                <w:sz w:val="24"/>
              </w:rPr>
              <w:t>Работник по оперативному управлению объектами тепловой электростанции» (зарегистрирован Министерством юстиции Российской Федерации 23 января 2015 г., регистрационный № 35654);</w:t>
            </w:r>
          </w:p>
        </w:tc>
      </w:tr>
      <w:tr w:rsidR="00D34C58" w:rsidRPr="00D34C58" w:rsidTr="00D34C58">
        <w:tblPrEx>
          <w:tblCellMar>
            <w:top w:w="0" w:type="dxa"/>
            <w:bottom w:w="0" w:type="dxa"/>
          </w:tblCellMar>
        </w:tblPrEx>
        <w:trPr>
          <w:gridAfter w:val="1"/>
          <w:wAfter w:w="910" w:type="dxa"/>
          <w:trHeight w:val="383"/>
        </w:trPr>
        <w:tc>
          <w:tcPr>
            <w:tcW w:w="14429" w:type="dxa"/>
            <w:gridSpan w:val="2"/>
          </w:tcPr>
          <w:p w:rsidR="00D34C58" w:rsidRPr="00D34C58" w:rsidRDefault="00D34C58" w:rsidP="00D34C58">
            <w:pPr>
              <w:tabs>
                <w:tab w:val="left" w:pos="13325"/>
              </w:tabs>
              <w:spacing w:line="240" w:lineRule="auto"/>
              <w:ind w:right="55"/>
              <w:jc w:val="both"/>
              <w:rPr>
                <w:rFonts w:ascii="Times New Roman" w:hAnsi="Times New Roman"/>
                <w:sz w:val="24"/>
              </w:rPr>
            </w:pPr>
            <w:r w:rsidRPr="00D34C58">
              <w:rPr>
                <w:rFonts w:ascii="Times New Roman" w:hAnsi="Times New Roman"/>
                <w:bCs/>
                <w:sz w:val="24"/>
                <w:szCs w:val="24"/>
              </w:rPr>
              <w:t xml:space="preserve">           Приказ Министерства труда и социальной защиты Российской Федерации </w:t>
            </w:r>
            <w:r w:rsidRPr="00D34C58">
              <w:rPr>
                <w:rFonts w:ascii="Times New Roman" w:hAnsi="Times New Roman"/>
                <w:sz w:val="24"/>
              </w:rPr>
              <w:t xml:space="preserve">от 8 сентября 2015 г. № 607н </w:t>
            </w:r>
            <w:r w:rsidRPr="00D34C58">
              <w:rPr>
                <w:rFonts w:ascii="Times New Roman" w:hAnsi="Times New Roman"/>
                <w:bCs/>
                <w:sz w:val="24"/>
                <w:szCs w:val="24"/>
              </w:rPr>
              <w:t>«Об утверждении профессионального стандарта</w:t>
            </w:r>
            <w:r w:rsidRPr="00D34C58">
              <w:rPr>
                <w:rFonts w:ascii="Times New Roman" w:hAnsi="Times New Roman"/>
                <w:sz w:val="24"/>
              </w:rPr>
              <w:t xml:space="preserve"> «Работник по организации эксплуатации тепломеханического оборудования тепловой электростанции» (зарегистрирован Министерством юстиции Российской Федерации 7 октября 2015 г., регистрационный № 39215);</w:t>
            </w:r>
          </w:p>
        </w:tc>
      </w:tr>
      <w:tr w:rsidR="00D34C58" w:rsidRPr="00D34C58" w:rsidTr="00D34C58">
        <w:tblPrEx>
          <w:tblCellMar>
            <w:top w:w="0" w:type="dxa"/>
            <w:bottom w:w="0" w:type="dxa"/>
          </w:tblCellMar>
        </w:tblPrEx>
        <w:trPr>
          <w:gridAfter w:val="1"/>
          <w:wAfter w:w="910" w:type="dxa"/>
          <w:trHeight w:val="383"/>
        </w:trPr>
        <w:tc>
          <w:tcPr>
            <w:tcW w:w="14429" w:type="dxa"/>
            <w:gridSpan w:val="2"/>
          </w:tcPr>
          <w:p w:rsidR="00D34C58" w:rsidRPr="00D34C58" w:rsidRDefault="00D34C58" w:rsidP="00D34C58">
            <w:pPr>
              <w:tabs>
                <w:tab w:val="left" w:pos="13325"/>
              </w:tabs>
              <w:spacing w:line="240" w:lineRule="auto"/>
              <w:ind w:right="55"/>
              <w:jc w:val="both"/>
              <w:rPr>
                <w:rFonts w:ascii="Times New Roman" w:hAnsi="Times New Roman"/>
                <w:sz w:val="24"/>
              </w:rPr>
            </w:pPr>
            <w:r w:rsidRPr="00D34C58">
              <w:rPr>
                <w:rFonts w:ascii="Times New Roman" w:hAnsi="Times New Roman"/>
                <w:bCs/>
                <w:sz w:val="24"/>
                <w:szCs w:val="24"/>
              </w:rPr>
              <w:t xml:space="preserve">            Приказ Министерства труда и социальной защиты Российской Федерации</w:t>
            </w:r>
            <w:r w:rsidRPr="00D34C58">
              <w:rPr>
                <w:rFonts w:ascii="Times New Roman" w:hAnsi="Times New Roman"/>
                <w:sz w:val="24"/>
              </w:rPr>
              <w:t xml:space="preserve"> от 14 сентября 2015 г. № 630н </w:t>
            </w:r>
            <w:r w:rsidRPr="00D34C58">
              <w:rPr>
                <w:rFonts w:ascii="Times New Roman" w:hAnsi="Times New Roman"/>
                <w:bCs/>
                <w:sz w:val="24"/>
                <w:szCs w:val="24"/>
              </w:rPr>
              <w:t>«Об утверждении профессионального стандарта</w:t>
            </w:r>
            <w:r w:rsidRPr="00D34C58">
              <w:rPr>
                <w:rFonts w:ascii="Times New Roman" w:hAnsi="Times New Roman"/>
                <w:sz w:val="24"/>
              </w:rPr>
              <w:t xml:space="preserve"> «Работник по эксплуатации тепломеханического оборудования тепловой электростанции» (зарегистрирован Министерством юстиции Российской Федерации 25 сентября 2015 г., регистрационный № 39002);</w:t>
            </w:r>
          </w:p>
        </w:tc>
      </w:tr>
      <w:tr w:rsidR="00D34C58" w:rsidRPr="00D34C58" w:rsidTr="00D34C58">
        <w:tblPrEx>
          <w:tblCellMar>
            <w:top w:w="0" w:type="dxa"/>
            <w:bottom w:w="0" w:type="dxa"/>
          </w:tblCellMar>
        </w:tblPrEx>
        <w:trPr>
          <w:gridAfter w:val="1"/>
          <w:wAfter w:w="910" w:type="dxa"/>
          <w:trHeight w:val="383"/>
        </w:trPr>
        <w:tc>
          <w:tcPr>
            <w:tcW w:w="14429" w:type="dxa"/>
            <w:gridSpan w:val="2"/>
          </w:tcPr>
          <w:p w:rsidR="00D34C58" w:rsidRPr="00D34C58" w:rsidRDefault="00D34C58" w:rsidP="00D34C58">
            <w:pPr>
              <w:tabs>
                <w:tab w:val="left" w:pos="13325"/>
              </w:tabs>
              <w:spacing w:line="240" w:lineRule="auto"/>
              <w:ind w:right="57"/>
              <w:jc w:val="both"/>
              <w:rPr>
                <w:rFonts w:ascii="Times New Roman" w:hAnsi="Times New Roman"/>
                <w:sz w:val="24"/>
              </w:rPr>
            </w:pPr>
            <w:r w:rsidRPr="00D34C58">
              <w:rPr>
                <w:rFonts w:ascii="Times New Roman" w:hAnsi="Times New Roman"/>
                <w:bCs/>
                <w:sz w:val="24"/>
                <w:szCs w:val="24"/>
              </w:rPr>
              <w:t xml:space="preserve">            Приказ Министерства труда и социальной защиты Российской Федерации </w:t>
            </w:r>
            <w:r w:rsidRPr="00D34C58">
              <w:rPr>
                <w:rFonts w:ascii="Times New Roman" w:hAnsi="Times New Roman"/>
                <w:sz w:val="24"/>
              </w:rPr>
              <w:t xml:space="preserve">от 6 июля 2015 г. № 429н </w:t>
            </w:r>
            <w:r w:rsidRPr="00D34C58">
              <w:rPr>
                <w:rFonts w:ascii="Times New Roman" w:hAnsi="Times New Roman"/>
                <w:bCs/>
                <w:sz w:val="24"/>
                <w:szCs w:val="24"/>
              </w:rPr>
              <w:t>«Об утверждении профессионального стандарта</w:t>
            </w:r>
            <w:r w:rsidRPr="00D34C58">
              <w:rPr>
                <w:rFonts w:ascii="Times New Roman" w:hAnsi="Times New Roman"/>
                <w:sz w:val="24"/>
              </w:rPr>
              <w:t xml:space="preserve"> «Машинист насосных установок» (зарегистрирован Министерством юстиции Российской Федерации 24 июля 2015 г., регистрационный № 38168);</w:t>
            </w:r>
          </w:p>
        </w:tc>
      </w:tr>
      <w:tr w:rsidR="00D34C58" w:rsidRPr="00D34C58" w:rsidTr="00D34C58">
        <w:tblPrEx>
          <w:tblCellMar>
            <w:top w:w="0" w:type="dxa"/>
            <w:bottom w:w="0" w:type="dxa"/>
          </w:tblCellMar>
        </w:tblPrEx>
        <w:trPr>
          <w:gridAfter w:val="1"/>
          <w:wAfter w:w="910" w:type="dxa"/>
          <w:trHeight w:val="383"/>
        </w:trPr>
        <w:tc>
          <w:tcPr>
            <w:tcW w:w="14429" w:type="dxa"/>
            <w:gridSpan w:val="2"/>
          </w:tcPr>
          <w:p w:rsidR="00D34C58" w:rsidRPr="00D34C58" w:rsidRDefault="00D34C58" w:rsidP="00D34C58">
            <w:pPr>
              <w:tabs>
                <w:tab w:val="left" w:pos="13325"/>
              </w:tabs>
              <w:spacing w:line="240" w:lineRule="auto"/>
              <w:ind w:right="57"/>
              <w:jc w:val="both"/>
              <w:rPr>
                <w:rFonts w:ascii="Times New Roman" w:hAnsi="Times New Roman"/>
                <w:sz w:val="24"/>
              </w:rPr>
            </w:pPr>
            <w:r w:rsidRPr="00D34C58">
              <w:rPr>
                <w:rFonts w:ascii="Times New Roman" w:hAnsi="Times New Roman"/>
                <w:bCs/>
                <w:sz w:val="24"/>
                <w:szCs w:val="24"/>
              </w:rPr>
              <w:t xml:space="preserve">            Приказ Министерства труда и социальной защиты Российской Федерации </w:t>
            </w:r>
            <w:r w:rsidRPr="00D34C58">
              <w:rPr>
                <w:rFonts w:ascii="Times New Roman" w:hAnsi="Times New Roman"/>
                <w:sz w:val="24"/>
              </w:rPr>
              <w:t xml:space="preserve">   от 24 декабря 2015 г. № 1129н </w:t>
            </w:r>
            <w:r w:rsidRPr="00D34C58">
              <w:rPr>
                <w:rFonts w:ascii="Times New Roman" w:hAnsi="Times New Roman"/>
                <w:bCs/>
                <w:sz w:val="24"/>
                <w:szCs w:val="24"/>
              </w:rPr>
              <w:t>«Об утверждении профессионального стандарта</w:t>
            </w:r>
            <w:r w:rsidRPr="00D34C58">
              <w:rPr>
                <w:rFonts w:ascii="Times New Roman" w:hAnsi="Times New Roman"/>
                <w:i/>
                <w:sz w:val="24"/>
              </w:rPr>
              <w:t xml:space="preserve"> «</w:t>
            </w:r>
            <w:r w:rsidRPr="00D34C58">
              <w:rPr>
                <w:rFonts w:ascii="Times New Roman" w:hAnsi="Times New Roman"/>
                <w:sz w:val="24"/>
              </w:rPr>
              <w:t>Работник по эксплуатации оборудования, работающего под избыточным давлением, котлов и трубопроводов пара» (зарегистрирован Министерством юстиции Российской Федерации 28 января 2016 г., регистрационный № 40863).</w:t>
            </w:r>
          </w:p>
        </w:tc>
      </w:tr>
      <w:tr w:rsidR="00D34C58" w:rsidRPr="00D34C58" w:rsidTr="00D34C58">
        <w:tblPrEx>
          <w:tblCellMar>
            <w:top w:w="0" w:type="dxa"/>
            <w:bottom w:w="0" w:type="dxa"/>
          </w:tblCellMar>
        </w:tblPrEx>
        <w:trPr>
          <w:trHeight w:val="331"/>
        </w:trPr>
        <w:tc>
          <w:tcPr>
            <w:tcW w:w="15339" w:type="dxa"/>
            <w:gridSpan w:val="3"/>
          </w:tcPr>
          <w:p w:rsidR="00D34C58" w:rsidRPr="00D34C58" w:rsidRDefault="00D34C58" w:rsidP="00D34C58">
            <w:pPr>
              <w:tabs>
                <w:tab w:val="left" w:pos="13325"/>
              </w:tabs>
              <w:autoSpaceDE w:val="0"/>
              <w:autoSpaceDN w:val="0"/>
              <w:adjustRightInd w:val="0"/>
              <w:spacing w:after="0" w:line="240" w:lineRule="auto"/>
              <w:rPr>
                <w:rFonts w:ascii="Times New Roman" w:hAnsi="Times New Roman"/>
                <w:b/>
                <w:bCs/>
                <w:sz w:val="24"/>
                <w:szCs w:val="24"/>
              </w:rPr>
            </w:pPr>
            <w:r w:rsidRPr="00D34C58">
              <w:rPr>
                <w:rFonts w:ascii="Times New Roman" w:hAnsi="Times New Roman"/>
                <w:b/>
                <w:bCs/>
                <w:sz w:val="24"/>
                <w:szCs w:val="24"/>
              </w:rPr>
              <w:lastRenderedPageBreak/>
              <w:t>5.2. Организация учебного процесса и режим занятий</w:t>
            </w:r>
          </w:p>
        </w:tc>
      </w:tr>
      <w:tr w:rsidR="00D34C58" w:rsidRPr="00D34C58" w:rsidTr="00D34C58">
        <w:tblPrEx>
          <w:tblCellMar>
            <w:top w:w="0" w:type="dxa"/>
            <w:bottom w:w="0" w:type="dxa"/>
          </w:tblCellMar>
        </w:tblPrEx>
        <w:trPr>
          <w:trHeight w:val="290"/>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Учебный год на всех курсах обучения начинается 1 сентября. Учебный год заканчивается согласно учебного плана.</w:t>
            </w:r>
          </w:p>
        </w:tc>
      </w:tr>
      <w:tr w:rsidR="00D34C58" w:rsidRPr="00D34C58" w:rsidTr="00D34C58">
        <w:tblPrEx>
          <w:tblCellMar>
            <w:top w:w="0" w:type="dxa"/>
            <w:bottom w:w="0" w:type="dxa"/>
          </w:tblCellMar>
        </w:tblPrEx>
        <w:trPr>
          <w:trHeight w:val="595"/>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Объем образовательной нагрузки не превышает 36 академических часов в неделю, включая все виды работ во взаимодействии с преподавателем и самостоятельную учебную работу. На самостоятельную работы студентов отведено 24 часа.</w:t>
            </w:r>
          </w:p>
        </w:tc>
      </w:tr>
      <w:tr w:rsidR="00D34C58" w:rsidRPr="00D34C58" w:rsidTr="00D34C58">
        <w:tblPrEx>
          <w:tblCellMar>
            <w:top w:w="0" w:type="dxa"/>
            <w:bottom w:w="0" w:type="dxa"/>
          </w:tblCellMar>
        </w:tblPrEx>
        <w:trPr>
          <w:trHeight w:val="362"/>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Реализация программы подготовки специалистов среднего звена по специальности осуществляется в условиях шестидневной учебной недели.  </w:t>
            </w:r>
          </w:p>
        </w:tc>
      </w:tr>
      <w:tr w:rsidR="00D34C58" w:rsidRPr="00D34C58" w:rsidTr="00D34C58">
        <w:tblPrEx>
          <w:tblCellMar>
            <w:top w:w="0" w:type="dxa"/>
            <w:bottom w:w="0" w:type="dxa"/>
          </w:tblCellMar>
        </w:tblPrEx>
        <w:trPr>
          <w:trHeight w:val="383"/>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Аудиторные занятия по теоретическому обучению группируются, как по одному, так и парами (два академических часа). Академический час устанавливается продолжительностью 45 минут.</w:t>
            </w:r>
          </w:p>
        </w:tc>
      </w:tr>
      <w:tr w:rsidR="00D34C58" w:rsidRPr="00D34C58" w:rsidTr="00D34C58">
        <w:tblPrEx>
          <w:tblCellMar>
            <w:top w:w="0" w:type="dxa"/>
            <w:bottom w:w="0" w:type="dxa"/>
          </w:tblCellMar>
        </w:tblPrEx>
        <w:trPr>
          <w:trHeight w:val="357"/>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Рассредоточенное или концентрированное изучение дисциплин и профессиональных модулей  отражается в календарном учебном графике.</w:t>
            </w:r>
          </w:p>
        </w:tc>
      </w:tr>
      <w:tr w:rsidR="00D34C58" w:rsidRPr="00D34C58" w:rsidTr="00D34C58">
        <w:tblPrEx>
          <w:tblCellMar>
            <w:top w:w="0" w:type="dxa"/>
            <w:bottom w:w="0" w:type="dxa"/>
          </w:tblCellMar>
        </w:tblPrEx>
        <w:trPr>
          <w:trHeight w:val="566"/>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Организация образовательного процесса  осуществляется в соответствии с расписанием учебных занятий, составленному согласно учебному плану и календарному учебному графику.</w:t>
            </w:r>
          </w:p>
        </w:tc>
      </w:tr>
      <w:tr w:rsidR="00D34C58" w:rsidRPr="00D34C58" w:rsidTr="00D34C58">
        <w:tblPrEx>
          <w:tblCellMar>
            <w:top w:w="0" w:type="dxa"/>
            <w:bottom w:w="0" w:type="dxa"/>
          </w:tblCellMar>
        </w:tblPrEx>
        <w:trPr>
          <w:trHeight w:val="506"/>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color w:val="FF0000"/>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По данной специальности при организации образовательного процесса применяются такие виды учебных занятий, как урок, практическое занятие, лабораторное занятие, консультация, лекция, семинар, выполнение курсовой проекта, учебная практика и производственная практика, а также другие виды учебных занятий, определяемые преподавателем в зависимости от конкретной темы (раздела) учебной дисциплины/профессионального модуля.</w:t>
            </w:r>
            <w:r w:rsidRPr="00D34C58">
              <w:rPr>
                <w:rFonts w:ascii="Times New Roman" w:hAnsi="Times New Roman"/>
                <w:color w:val="FF0000"/>
                <w:sz w:val="24"/>
                <w:szCs w:val="24"/>
              </w:rPr>
              <w:t xml:space="preserve"> </w:t>
            </w:r>
            <w:r w:rsidRPr="00D34C58">
              <w:rPr>
                <w:rFonts w:ascii="Times New Roman" w:hAnsi="Times New Roman"/>
                <w:sz w:val="24"/>
                <w:szCs w:val="24"/>
              </w:rPr>
              <w:t>Учебным планом предусмотрено выполнение двух курсовых проектов по</w:t>
            </w:r>
            <w:r w:rsidRPr="00D34C58">
              <w:rPr>
                <w:rFonts w:ascii="Times New Roman" w:hAnsi="Times New Roman"/>
                <w:w w:val="90"/>
                <w:sz w:val="24"/>
                <w:szCs w:val="24"/>
              </w:rPr>
              <w:t xml:space="preserve"> </w:t>
            </w:r>
            <w:r w:rsidRPr="00D34C58">
              <w:rPr>
                <w:rFonts w:ascii="Calibri Light" w:hAnsi="Calibri Light"/>
                <w:bCs/>
                <w:w w:val="90"/>
                <w:sz w:val="24"/>
                <w:szCs w:val="24"/>
              </w:rPr>
              <w:t xml:space="preserve">МДК.01.01 </w:t>
            </w:r>
            <w:r w:rsidRPr="00D34C58">
              <w:rPr>
                <w:rFonts w:ascii="Times New Roman" w:hAnsi="Times New Roman"/>
                <w:w w:val="90"/>
                <w:sz w:val="24"/>
                <w:szCs w:val="24"/>
              </w:rPr>
              <w:t>Техническое обслуживание котельного оборудования на тепловых электрических станциях</w:t>
            </w:r>
            <w:r w:rsidRPr="00D34C58">
              <w:rPr>
                <w:rFonts w:ascii="Calibri Light" w:hAnsi="Calibri Light"/>
                <w:bCs/>
                <w:w w:val="90"/>
                <w:sz w:val="24"/>
                <w:szCs w:val="24"/>
              </w:rPr>
              <w:t xml:space="preserve"> и    МДК.02.01 </w:t>
            </w:r>
            <w:r w:rsidRPr="00D34C58">
              <w:rPr>
                <w:rFonts w:ascii="Times New Roman" w:hAnsi="Times New Roman"/>
                <w:w w:val="90"/>
                <w:sz w:val="24"/>
                <w:szCs w:val="24"/>
              </w:rPr>
              <w:t>Техническое обслуживание турбинного оборудования на тепловых электрических станциях</w:t>
            </w:r>
            <w:r w:rsidRPr="00D34C58">
              <w:rPr>
                <w:rFonts w:ascii="Calibri Light" w:hAnsi="Calibri Light"/>
                <w:bCs/>
                <w:w w:val="90"/>
                <w:sz w:val="24"/>
                <w:szCs w:val="24"/>
              </w:rPr>
              <w:t>.</w:t>
            </w:r>
            <w:r w:rsidRPr="00D34C58">
              <w:rPr>
                <w:rFonts w:ascii="Times New Roman" w:hAnsi="Times New Roman"/>
                <w:color w:val="FF0000"/>
                <w:w w:val="90"/>
                <w:sz w:val="24"/>
                <w:szCs w:val="24"/>
                <w:lang w:val="x-none"/>
              </w:rPr>
              <w:t xml:space="preserve">  </w:t>
            </w:r>
            <w:r w:rsidRPr="00D34C58">
              <w:rPr>
                <w:rFonts w:ascii="Times New Roman" w:hAnsi="Times New Roman"/>
                <w:sz w:val="24"/>
                <w:szCs w:val="24"/>
              </w:rPr>
              <w:t>Расчет объема времени на выполнение курсового проекта рассчитывается исходя из нормы 30 часов на группу.</w:t>
            </w:r>
            <w:r w:rsidRPr="00D34C58">
              <w:rPr>
                <w:rFonts w:ascii="Times New Roman" w:hAnsi="Times New Roman"/>
                <w:color w:val="FF0000"/>
                <w:sz w:val="24"/>
                <w:szCs w:val="24"/>
              </w:rPr>
              <w:t xml:space="preserve"> </w:t>
            </w:r>
            <w:r w:rsidRPr="00D34C58">
              <w:rPr>
                <w:rFonts w:ascii="Times New Roman" w:hAnsi="Times New Roman"/>
                <w:sz w:val="24"/>
                <w:szCs w:val="24"/>
              </w:rPr>
              <w:t xml:space="preserve">В это время входят все формы по сопровождению курсового проекта: разъяснение особенностей курсового проекта, знакомство с правилами оформления, обсуждение содержания, помощь при расчетах, проверка расчетов, защита курсового проекта. Для организации работы по подготовке и выполнению курсового проекта предполагается деление группы на две подгруппы. </w:t>
            </w:r>
          </w:p>
        </w:tc>
      </w:tr>
      <w:tr w:rsidR="00D34C58" w:rsidRPr="00D34C58" w:rsidTr="00D34C58">
        <w:tblPrEx>
          <w:tblCellMar>
            <w:top w:w="0" w:type="dxa"/>
            <w:bottom w:w="0" w:type="dxa"/>
          </w:tblCellMar>
        </w:tblPrEx>
        <w:trPr>
          <w:trHeight w:val="751"/>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color w:val="FF0000"/>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При проведении лабораторных и практических работ по дисциплинам и междисциплинарным курсам, учебных занятий по физической культуре, информатике, инженерной графике, информационным технологиям в профессиональной деятельности, а также при проведении учебной практики учебная группа может делиться на подгруппы.</w:t>
            </w:r>
            <w:r w:rsidRPr="00D34C58">
              <w:rPr>
                <w:rFonts w:ascii="Times New Roman" w:hAnsi="Times New Roman"/>
                <w:color w:val="FF0000"/>
                <w:sz w:val="24"/>
                <w:szCs w:val="24"/>
              </w:rPr>
              <w:t xml:space="preserve"> </w:t>
            </w:r>
            <w:r w:rsidRPr="00D34C58">
              <w:rPr>
                <w:rFonts w:ascii="Times New Roman" w:hAnsi="Times New Roman"/>
                <w:sz w:val="24"/>
                <w:szCs w:val="24"/>
              </w:rPr>
              <w:t>Деление на подгруппы для проведения по учебным дисциплинам и междисциплинарным курсам осуществляется исходя  из их специфики и наличия соответствующего учебно-методического комплекса и учебно-материальной базы.</w:t>
            </w:r>
          </w:p>
        </w:tc>
      </w:tr>
      <w:tr w:rsidR="00D34C58" w:rsidRPr="00D34C58" w:rsidTr="00D34C58">
        <w:tblPrEx>
          <w:tblCellMar>
            <w:top w:w="0" w:type="dxa"/>
            <w:bottom w:w="0" w:type="dxa"/>
          </w:tblCellMar>
        </w:tblPrEx>
        <w:trPr>
          <w:trHeight w:val="990"/>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Текущий контроль знаний осуществляется в форме контрольных (тематических, итоговых), самостоятельных работ и др.  форм письменного контроля, а также устных опросов. Знания и умения студентов по дисциплинам и междисциплинарным курсам определяются оценками «отлично», «хорошо», «удовлетворительно», «неудовлетворительно». Возможно применение рейтинговых и накопительных систем оценивания. Все формы текущего контроля знаний проводятся  в пределах учебного времени, отведенного на соответствующую учебную дисциплину, междисциплинарный курс, профессиональный модуль.</w:t>
            </w:r>
          </w:p>
        </w:tc>
      </w:tr>
      <w:tr w:rsidR="00D34C58" w:rsidRPr="00D34C58" w:rsidTr="00D34C58">
        <w:tblPrEx>
          <w:tblCellMar>
            <w:top w:w="0" w:type="dxa"/>
            <w:bottom w:w="0" w:type="dxa"/>
          </w:tblCellMar>
        </w:tblPrEx>
        <w:trPr>
          <w:trHeight w:val="303"/>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Учебная практика  может проводиться в мастерских, лабораториях, учебных полигонах и других подразделениях техникума, а также в организациях различных организационно-правовых форм на основе прямых договоров между организацией и техникумом.</w:t>
            </w:r>
          </w:p>
        </w:tc>
      </w:tr>
      <w:tr w:rsidR="00D34C58" w:rsidRPr="00D34C58" w:rsidTr="00D34C58">
        <w:tblPrEx>
          <w:tblCellMar>
            <w:top w:w="0" w:type="dxa"/>
            <w:bottom w:w="0" w:type="dxa"/>
          </w:tblCellMar>
        </w:tblPrEx>
        <w:trPr>
          <w:trHeight w:val="289"/>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color w:val="FF0000"/>
                <w:sz w:val="24"/>
                <w:szCs w:val="24"/>
              </w:rPr>
              <w:lastRenderedPageBreak/>
              <w:t xml:space="preserve">         </w:t>
            </w:r>
            <w:r w:rsidRPr="00D34C58">
              <w:rPr>
                <w:rFonts w:ascii="Times New Roman" w:hAnsi="Times New Roman"/>
                <w:sz w:val="24"/>
                <w:szCs w:val="24"/>
              </w:rPr>
              <w:t>Производственная практика проводится в организациях на основе прямых договоров, заключаемых между техникумом и каждой организацией, куда направляются обучающиеся.</w:t>
            </w:r>
          </w:p>
        </w:tc>
      </w:tr>
      <w:tr w:rsidR="00D34C58" w:rsidRPr="00D34C58" w:rsidTr="00D34C58">
        <w:tblPrEx>
          <w:tblCellMar>
            <w:top w:w="0" w:type="dxa"/>
            <w:bottom w:w="0" w:type="dxa"/>
          </w:tblCellMar>
        </w:tblPrEx>
        <w:trPr>
          <w:trHeight w:val="847"/>
        </w:trPr>
        <w:tc>
          <w:tcPr>
            <w:tcW w:w="15339" w:type="dxa"/>
            <w:gridSpan w:val="3"/>
          </w:tcPr>
          <w:p w:rsidR="00D34C58" w:rsidRPr="00D34C58" w:rsidRDefault="00D34C58" w:rsidP="00D34C58">
            <w:pPr>
              <w:tabs>
                <w:tab w:val="left" w:pos="13325"/>
              </w:tabs>
              <w:spacing w:after="0" w:line="240" w:lineRule="auto"/>
              <w:ind w:right="1305"/>
              <w:contextualSpacing/>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 xml:space="preserve">Учебная практика реализуются концентрированно в процессе освоения профессиональных модулей. Порядок проведения практик отражен в графике учебного процесса. Аттестация по итогам производственной практики проводится на основании результатов, подтвержденных документами соответствующих организаций. </w:t>
            </w:r>
          </w:p>
        </w:tc>
      </w:tr>
      <w:tr w:rsidR="00D34C58" w:rsidRPr="00D34C58" w:rsidTr="00D34C58">
        <w:tblPrEx>
          <w:tblCellMar>
            <w:top w:w="0" w:type="dxa"/>
            <w:bottom w:w="0" w:type="dxa"/>
          </w:tblCellMar>
        </w:tblPrEx>
        <w:trPr>
          <w:trHeight w:val="187"/>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sz w:val="24"/>
                <w:szCs w:val="24"/>
              </w:rPr>
              <w:t xml:space="preserve">         Производственная практика в рамках каждого профессионального модуля реализуется концентрированно</w:t>
            </w:r>
            <w:r w:rsidRPr="00D34C58">
              <w:rPr>
                <w:rFonts w:ascii="Times New Roman" w:hAnsi="Times New Roman"/>
                <w:w w:val="90"/>
                <w:sz w:val="24"/>
                <w:szCs w:val="24"/>
              </w:rPr>
              <w:t>.</w:t>
            </w:r>
          </w:p>
        </w:tc>
      </w:tr>
      <w:tr w:rsidR="00D34C58" w:rsidRPr="00D34C58" w:rsidTr="00D34C58">
        <w:tblPrEx>
          <w:tblCellMar>
            <w:top w:w="0" w:type="dxa"/>
            <w:bottom w:w="0" w:type="dxa"/>
          </w:tblCellMar>
        </w:tblPrEx>
        <w:trPr>
          <w:trHeight w:val="578"/>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sz w:val="24"/>
                <w:szCs w:val="24"/>
              </w:rPr>
              <w:t xml:space="preserve">        При необходимости производственная практика по нескольким профессиональным модулям может быть сгруппирована. Все особенности организации практики отражаются в календарном учебном графике на учебный год. </w:t>
            </w:r>
          </w:p>
        </w:tc>
      </w:tr>
      <w:tr w:rsidR="00D34C58" w:rsidRPr="00D34C58" w:rsidTr="00D34C58">
        <w:tblPrEx>
          <w:tblCellMar>
            <w:top w:w="0" w:type="dxa"/>
            <w:bottom w:w="0" w:type="dxa"/>
          </w:tblCellMar>
        </w:tblPrEx>
        <w:trPr>
          <w:trHeight w:val="399"/>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По учебным дисциплинам и междисциплинарным курсам, по которым предусмотрены экзамены, а также при подготовке к квалификационным экзаменам проводятся групповые консультации.</w:t>
            </w:r>
          </w:p>
        </w:tc>
      </w:tr>
      <w:tr w:rsidR="00D34C58" w:rsidRPr="00D34C58" w:rsidTr="00D34C58">
        <w:tblPrEx>
          <w:tblCellMar>
            <w:top w:w="0" w:type="dxa"/>
            <w:bottom w:w="0" w:type="dxa"/>
          </w:tblCellMar>
        </w:tblPrEx>
        <w:trPr>
          <w:trHeight w:val="610"/>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На изучение дисциплины «Безопасность жизнедеятельности» предусмотрено 68 часов. При наличии девочек, 70% от общего объема времени отведенного на изучение дисциплины может быть отведено на освоение основ медицинских знаний. В период обучения в рамках реализации образовательной программы с юношами проводятся учебные сборы в объеме 35 часов.</w:t>
            </w:r>
          </w:p>
        </w:tc>
      </w:tr>
      <w:tr w:rsidR="00D34C58" w:rsidRPr="00D34C58" w:rsidTr="00D34C58">
        <w:tblPrEx>
          <w:tblCellMar>
            <w:top w:w="0" w:type="dxa"/>
            <w:bottom w:w="0" w:type="dxa"/>
          </w:tblCellMar>
        </w:tblPrEx>
        <w:trPr>
          <w:trHeight w:val="610"/>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firstLine="544"/>
              <w:jc w:val="both"/>
              <w:rPr>
                <w:rFonts w:ascii="Times New Roman" w:hAnsi="Times New Roman"/>
                <w:sz w:val="24"/>
                <w:szCs w:val="24"/>
              </w:rPr>
            </w:pPr>
            <w:r w:rsidRPr="00D34C58">
              <w:rPr>
                <w:rFonts w:ascii="Times New Roman" w:hAnsi="Times New Roman"/>
                <w:sz w:val="24"/>
                <w:szCs w:val="24"/>
              </w:rPr>
              <w:t>При обучении инвалидов и лиц с ОВЗ применяются электронное обучение и дистанционные технологии. Также для данной категории студентов устанавливается особый порядок освоения дисциплины «Физическая культура».</w:t>
            </w:r>
          </w:p>
        </w:tc>
      </w:tr>
      <w:tr w:rsidR="00D34C58" w:rsidRPr="00D34C58" w:rsidTr="00D34C58">
        <w:tblPrEx>
          <w:tblCellMar>
            <w:top w:w="0" w:type="dxa"/>
            <w:bottom w:w="0" w:type="dxa"/>
          </w:tblCellMar>
        </w:tblPrEx>
        <w:trPr>
          <w:trHeight w:val="610"/>
        </w:trPr>
        <w:tc>
          <w:tcPr>
            <w:tcW w:w="15339" w:type="dxa"/>
            <w:gridSpan w:val="3"/>
          </w:tcPr>
          <w:p w:rsidR="00D34C58" w:rsidRPr="00D34C58" w:rsidRDefault="00D34C58" w:rsidP="00D34C58">
            <w:pPr>
              <w:keepNext/>
              <w:tabs>
                <w:tab w:val="left" w:pos="13325"/>
              </w:tabs>
              <w:autoSpaceDE w:val="0"/>
              <w:autoSpaceDN w:val="0"/>
              <w:spacing w:after="0" w:line="240" w:lineRule="auto"/>
              <w:ind w:right="1305" w:firstLine="284"/>
              <w:jc w:val="both"/>
              <w:outlineLvl w:val="0"/>
              <w:rPr>
                <w:rFonts w:ascii="Times New Roman" w:hAnsi="Times New Roman"/>
                <w:sz w:val="24"/>
                <w:szCs w:val="24"/>
              </w:rPr>
            </w:pPr>
            <w:r w:rsidRPr="00D34C58">
              <w:rPr>
                <w:rFonts w:ascii="Times New Roman" w:hAnsi="Times New Roman"/>
                <w:sz w:val="24"/>
                <w:szCs w:val="24"/>
                <w:lang w:val="x-none"/>
              </w:rPr>
              <w:t xml:space="preserve">В рамках ППССЗ СПО студенты осваивают  </w:t>
            </w:r>
            <w:r w:rsidRPr="00D34C58">
              <w:rPr>
                <w:rFonts w:ascii="Times New Roman" w:hAnsi="Times New Roman"/>
                <w:sz w:val="24"/>
                <w:szCs w:val="24"/>
              </w:rPr>
              <w:t>две</w:t>
            </w:r>
            <w:r w:rsidRPr="00D34C58">
              <w:rPr>
                <w:rFonts w:ascii="Times New Roman" w:hAnsi="Times New Roman"/>
                <w:sz w:val="24"/>
                <w:szCs w:val="24"/>
                <w:lang w:val="x-none"/>
              </w:rPr>
              <w:t xml:space="preserve"> рабочих профессии 13785 Машинист котлов</w:t>
            </w:r>
            <w:r w:rsidRPr="00D34C58">
              <w:rPr>
                <w:rFonts w:ascii="Times New Roman" w:hAnsi="Times New Roman"/>
                <w:sz w:val="24"/>
                <w:szCs w:val="24"/>
              </w:rPr>
              <w:t xml:space="preserve"> и </w:t>
            </w:r>
            <w:r w:rsidRPr="00D34C58">
              <w:rPr>
                <w:rFonts w:ascii="Times New Roman" w:hAnsi="Times New Roman"/>
                <w:sz w:val="24"/>
                <w:szCs w:val="24"/>
                <w:lang w:val="x-none"/>
              </w:rPr>
              <w:t>13577 Машинист блочной системы управления агрегатами (котел-турбина)</w:t>
            </w:r>
            <w:r w:rsidRPr="00D34C58">
              <w:rPr>
                <w:rFonts w:ascii="Times New Roman" w:hAnsi="Times New Roman"/>
                <w:sz w:val="24"/>
                <w:szCs w:val="24"/>
              </w:rPr>
              <w:t>.</w:t>
            </w:r>
          </w:p>
        </w:tc>
      </w:tr>
      <w:tr w:rsidR="00D34C58" w:rsidRPr="00D34C58" w:rsidTr="00D34C58">
        <w:tblPrEx>
          <w:tblCellMar>
            <w:top w:w="0" w:type="dxa"/>
            <w:bottom w:w="0" w:type="dxa"/>
          </w:tblCellMar>
        </w:tblPrEx>
        <w:trPr>
          <w:trHeight w:val="595"/>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 xml:space="preserve">Общая продолжительность каникул составляет на 1 -2 курсе - 11 недель, на 3 курсе- 10 недель, на 4 курсе - 2 недели, в том числе ежегодно в зимний период - 2 недели.          </w:t>
            </w:r>
          </w:p>
        </w:tc>
      </w:tr>
      <w:tr w:rsidR="00D34C58" w:rsidRPr="00D34C58" w:rsidTr="00D34C58">
        <w:tblPrEx>
          <w:tblCellMar>
            <w:top w:w="0" w:type="dxa"/>
            <w:bottom w:w="0" w:type="dxa"/>
          </w:tblCellMar>
        </w:tblPrEx>
        <w:trPr>
          <w:trHeight w:val="339"/>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sz w:val="24"/>
                <w:szCs w:val="24"/>
              </w:rPr>
            </w:pPr>
            <w:r w:rsidRPr="00D34C58">
              <w:rPr>
                <w:rFonts w:ascii="Times New Roman" w:hAnsi="Times New Roman"/>
                <w:b/>
                <w:bCs/>
                <w:w w:val="90"/>
                <w:sz w:val="24"/>
                <w:szCs w:val="24"/>
              </w:rPr>
              <w:t>5.3. Общеобразовательный цикл</w:t>
            </w:r>
          </w:p>
        </w:tc>
      </w:tr>
      <w:tr w:rsidR="00D34C58" w:rsidRPr="00D34C58" w:rsidTr="00D34C58">
        <w:tblPrEx>
          <w:tblCellMar>
            <w:top w:w="0" w:type="dxa"/>
            <w:bottom w:w="0" w:type="dxa"/>
          </w:tblCellMar>
        </w:tblPrEx>
        <w:trPr>
          <w:trHeight w:val="595"/>
        </w:trPr>
        <w:tc>
          <w:tcPr>
            <w:tcW w:w="15339" w:type="dxa"/>
            <w:gridSpan w:val="3"/>
          </w:tcPr>
          <w:p w:rsidR="00D34C58" w:rsidRPr="00D34C58" w:rsidRDefault="00D34C58" w:rsidP="00D34C58">
            <w:pPr>
              <w:keepNext/>
              <w:tabs>
                <w:tab w:val="left" w:pos="13325"/>
              </w:tabs>
              <w:autoSpaceDE w:val="0"/>
              <w:autoSpaceDN w:val="0"/>
              <w:spacing w:after="0" w:line="240" w:lineRule="auto"/>
              <w:ind w:right="1305" w:firstLine="284"/>
              <w:jc w:val="both"/>
              <w:outlineLvl w:val="0"/>
              <w:rPr>
                <w:rFonts w:ascii="Times New Roman" w:hAnsi="Times New Roman"/>
                <w:sz w:val="24"/>
                <w:szCs w:val="24"/>
              </w:rPr>
            </w:pPr>
            <w:r w:rsidRPr="00D34C58">
              <w:rPr>
                <w:rFonts w:ascii="Times New Roman" w:hAnsi="Times New Roman"/>
                <w:sz w:val="24"/>
                <w:szCs w:val="24"/>
                <w:lang w:val="x-none"/>
              </w:rPr>
              <w:t xml:space="preserve">         Общеобразовательный учебный цикл ППССЗ специальности 13.02.11 Техническая эксплуатация и обслуживание электрического и электромеханического оборудования (по отраслям) реализуется на 1 курсе. </w:t>
            </w:r>
          </w:p>
        </w:tc>
      </w:tr>
      <w:tr w:rsidR="00D34C58" w:rsidRPr="00D34C58" w:rsidTr="00D34C58">
        <w:tblPrEx>
          <w:tblCellMar>
            <w:top w:w="0" w:type="dxa"/>
            <w:bottom w:w="0" w:type="dxa"/>
          </w:tblCellMar>
        </w:tblPrEx>
        <w:trPr>
          <w:trHeight w:val="363"/>
        </w:trPr>
        <w:tc>
          <w:tcPr>
            <w:tcW w:w="15339" w:type="dxa"/>
            <w:gridSpan w:val="3"/>
          </w:tcPr>
          <w:p w:rsidR="00D34C58" w:rsidRPr="00D34C58" w:rsidRDefault="00D34C58" w:rsidP="00D34C58">
            <w:pPr>
              <w:keepNext/>
              <w:tabs>
                <w:tab w:val="left" w:pos="13325"/>
              </w:tabs>
              <w:autoSpaceDE w:val="0"/>
              <w:autoSpaceDN w:val="0"/>
              <w:spacing w:after="0" w:line="240" w:lineRule="auto"/>
              <w:ind w:right="1305" w:firstLine="284"/>
              <w:jc w:val="both"/>
              <w:outlineLvl w:val="0"/>
              <w:rPr>
                <w:rFonts w:ascii="Times New Roman" w:hAnsi="Times New Roman"/>
                <w:sz w:val="24"/>
                <w:szCs w:val="24"/>
                <w:lang w:val="x-none"/>
              </w:rPr>
            </w:pPr>
            <w:r w:rsidRPr="00D34C58">
              <w:rPr>
                <w:rFonts w:ascii="Times New Roman" w:hAnsi="Times New Roman"/>
                <w:sz w:val="24"/>
                <w:szCs w:val="24"/>
                <w:lang w:val="x-none"/>
              </w:rPr>
              <w:t xml:space="preserve">        </w:t>
            </w:r>
            <w:r w:rsidRPr="00D34C58">
              <w:rPr>
                <w:rFonts w:ascii="Times New Roman" w:hAnsi="Times New Roman"/>
                <w:sz w:val="24"/>
                <w:szCs w:val="24"/>
              </w:rPr>
              <w:t>Предмет</w:t>
            </w:r>
            <w:r w:rsidRPr="00D34C58">
              <w:rPr>
                <w:rFonts w:ascii="Times New Roman" w:hAnsi="Times New Roman"/>
                <w:sz w:val="24"/>
                <w:szCs w:val="24"/>
                <w:lang w:val="x-none"/>
              </w:rPr>
              <w:t xml:space="preserve"> "Физическая культура" реализуется из расчета по 3 часа в неделю (приказ Минобрнауки России от 30.08.2010г. №889).</w:t>
            </w:r>
          </w:p>
        </w:tc>
      </w:tr>
      <w:tr w:rsidR="00D34C58" w:rsidRPr="00D34C58" w:rsidTr="00D34C58">
        <w:tblPrEx>
          <w:tblCellMar>
            <w:top w:w="0" w:type="dxa"/>
            <w:bottom w:w="0" w:type="dxa"/>
          </w:tblCellMar>
        </w:tblPrEx>
        <w:trPr>
          <w:trHeight w:val="595"/>
        </w:trPr>
        <w:tc>
          <w:tcPr>
            <w:tcW w:w="15339" w:type="dxa"/>
            <w:gridSpan w:val="3"/>
          </w:tcPr>
          <w:p w:rsidR="00D34C58" w:rsidRPr="00D34C58" w:rsidRDefault="00D34C58" w:rsidP="00D34C58">
            <w:pPr>
              <w:keepNext/>
              <w:tabs>
                <w:tab w:val="left" w:pos="13325"/>
              </w:tabs>
              <w:autoSpaceDE w:val="0"/>
              <w:autoSpaceDN w:val="0"/>
              <w:spacing w:after="0" w:line="240" w:lineRule="auto"/>
              <w:ind w:right="1305" w:firstLine="284"/>
              <w:jc w:val="both"/>
              <w:outlineLvl w:val="0"/>
              <w:rPr>
                <w:rFonts w:ascii="Times New Roman" w:hAnsi="Times New Roman"/>
                <w:sz w:val="24"/>
                <w:szCs w:val="24"/>
                <w:lang w:val="x-none"/>
              </w:rPr>
            </w:pPr>
            <w:r w:rsidRPr="00D34C58">
              <w:rPr>
                <w:rFonts w:ascii="Times New Roman" w:hAnsi="Times New Roman"/>
                <w:sz w:val="24"/>
                <w:szCs w:val="24"/>
                <w:lang w:val="x-none"/>
              </w:rPr>
              <w:t xml:space="preserve">         Качество освоения учебных </w:t>
            </w:r>
            <w:r w:rsidRPr="00D34C58">
              <w:rPr>
                <w:rFonts w:ascii="Times New Roman" w:hAnsi="Times New Roman"/>
                <w:sz w:val="24"/>
                <w:szCs w:val="24"/>
              </w:rPr>
              <w:t>предметов</w:t>
            </w:r>
            <w:r w:rsidRPr="00D34C58">
              <w:rPr>
                <w:rFonts w:ascii="Times New Roman" w:hAnsi="Times New Roman"/>
                <w:sz w:val="24"/>
                <w:szCs w:val="24"/>
                <w:lang w:val="x-none"/>
              </w:rPr>
              <w:t xml:space="preserve"> общеобразовательного учебного цикла ППССЗ специальности оценивается в процессе текущего контроля знаний и промежуточной аттестации.</w:t>
            </w:r>
          </w:p>
        </w:tc>
      </w:tr>
      <w:tr w:rsidR="00D34C58" w:rsidRPr="00D34C58" w:rsidTr="00D34C58">
        <w:tblPrEx>
          <w:tblCellMar>
            <w:top w:w="0" w:type="dxa"/>
            <w:bottom w:w="0" w:type="dxa"/>
          </w:tblCellMar>
        </w:tblPrEx>
        <w:trPr>
          <w:trHeight w:val="595"/>
        </w:trPr>
        <w:tc>
          <w:tcPr>
            <w:tcW w:w="15339" w:type="dxa"/>
            <w:gridSpan w:val="3"/>
          </w:tcPr>
          <w:p w:rsidR="00D34C58" w:rsidRPr="00D34C58" w:rsidRDefault="00D34C58" w:rsidP="00D34C58">
            <w:pPr>
              <w:keepNext/>
              <w:tabs>
                <w:tab w:val="left" w:pos="13325"/>
              </w:tabs>
              <w:autoSpaceDE w:val="0"/>
              <w:autoSpaceDN w:val="0"/>
              <w:spacing w:after="0" w:line="240" w:lineRule="auto"/>
              <w:ind w:right="1305" w:firstLine="284"/>
              <w:jc w:val="both"/>
              <w:outlineLvl w:val="0"/>
              <w:rPr>
                <w:rFonts w:ascii="Times New Roman" w:eastAsia="Calibri" w:hAnsi="Times New Roman"/>
                <w:bCs/>
                <w:i/>
                <w:iCs/>
                <w:sz w:val="24"/>
                <w:szCs w:val="24"/>
              </w:rPr>
            </w:pPr>
            <w:r w:rsidRPr="00D34C58">
              <w:rPr>
                <w:rFonts w:ascii="Times New Roman" w:hAnsi="Times New Roman"/>
                <w:sz w:val="24"/>
                <w:szCs w:val="24"/>
                <w:lang w:val="x-none"/>
              </w:rPr>
              <w:t xml:space="preserve">Особая форма образовательной деятельности – индивидуальный проект. Выполняется студентом первого курса самостоятельно под руководством преподавателя  по выбранной теме в рамках </w:t>
            </w:r>
            <w:r w:rsidRPr="00D34C58">
              <w:rPr>
                <w:rFonts w:ascii="Times New Roman" w:eastAsia="Calibri" w:hAnsi="Times New Roman"/>
                <w:bCs/>
                <w:iCs/>
                <w:sz w:val="24"/>
                <w:szCs w:val="24"/>
              </w:rPr>
              <w:t>времени, отведенного на изучение учебного предмета Основы проектной деятельности</w:t>
            </w:r>
            <w:r w:rsidRPr="00D34C58">
              <w:rPr>
                <w:rFonts w:ascii="Times New Roman" w:hAnsi="Times New Roman"/>
                <w:sz w:val="24"/>
                <w:szCs w:val="24"/>
              </w:rPr>
              <w:t>.</w:t>
            </w:r>
          </w:p>
        </w:tc>
      </w:tr>
      <w:tr w:rsidR="00D34C58" w:rsidRPr="00D34C58" w:rsidTr="00D34C58">
        <w:tblPrEx>
          <w:tblCellMar>
            <w:top w:w="0" w:type="dxa"/>
            <w:bottom w:w="0" w:type="dxa"/>
          </w:tblCellMar>
        </w:tblPrEx>
        <w:trPr>
          <w:trHeight w:val="595"/>
        </w:trPr>
        <w:tc>
          <w:tcPr>
            <w:tcW w:w="15339" w:type="dxa"/>
            <w:gridSpan w:val="3"/>
          </w:tcPr>
          <w:p w:rsidR="00D34C58" w:rsidRPr="00D34C58" w:rsidRDefault="00D34C58" w:rsidP="00D34C58">
            <w:pPr>
              <w:keepNext/>
              <w:tabs>
                <w:tab w:val="left" w:pos="13325"/>
              </w:tabs>
              <w:autoSpaceDE w:val="0"/>
              <w:autoSpaceDN w:val="0"/>
              <w:spacing w:after="0" w:line="240" w:lineRule="auto"/>
              <w:ind w:right="1305" w:firstLine="284"/>
              <w:jc w:val="both"/>
              <w:outlineLvl w:val="0"/>
              <w:rPr>
                <w:rFonts w:ascii="Times New Roman" w:hAnsi="Times New Roman"/>
                <w:color w:val="FF0000"/>
                <w:sz w:val="24"/>
                <w:szCs w:val="24"/>
                <w:lang w:val="x-none"/>
              </w:rPr>
            </w:pPr>
            <w:r w:rsidRPr="00D34C58">
              <w:rPr>
                <w:rFonts w:ascii="Times New Roman" w:hAnsi="Times New Roman"/>
                <w:color w:val="FF0000"/>
                <w:sz w:val="24"/>
                <w:szCs w:val="24"/>
                <w:lang w:val="x-none"/>
              </w:rPr>
              <w:t xml:space="preserve">         </w:t>
            </w:r>
            <w:r w:rsidRPr="00D34C58">
              <w:rPr>
                <w:rFonts w:ascii="Times New Roman" w:hAnsi="Times New Roman"/>
                <w:sz w:val="24"/>
                <w:szCs w:val="24"/>
                <w:lang w:val="x-none"/>
              </w:rPr>
              <w:t>Учебные дисциплины общеобразовательного цикла изучаются рассредоточено; обучающиеся сдают два обязательных экзамена по общеобразовательным дисциплинам - русский язык, математика - письменно, физика, химия, информатика - устно как профильные дисциплины  по выбору техникума; экзамены проводятся  рассредоточено в период теоретического обучения.</w:t>
            </w:r>
          </w:p>
        </w:tc>
      </w:tr>
      <w:tr w:rsidR="00D34C58" w:rsidRPr="00D34C58" w:rsidTr="00D34C58">
        <w:tblPrEx>
          <w:tblCellMar>
            <w:top w:w="0" w:type="dxa"/>
            <w:bottom w:w="0" w:type="dxa"/>
          </w:tblCellMar>
        </w:tblPrEx>
        <w:trPr>
          <w:trHeight w:val="281"/>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305"/>
              <w:jc w:val="both"/>
              <w:rPr>
                <w:rFonts w:ascii="Times New Roman" w:hAnsi="Times New Roman"/>
                <w:b/>
                <w:bCs/>
                <w:sz w:val="24"/>
                <w:szCs w:val="24"/>
              </w:rPr>
            </w:pPr>
            <w:r w:rsidRPr="00D34C58">
              <w:rPr>
                <w:rFonts w:ascii="Times New Roman" w:hAnsi="Times New Roman"/>
                <w:b/>
                <w:bCs/>
                <w:sz w:val="24"/>
                <w:szCs w:val="24"/>
              </w:rPr>
              <w:t>5.4. Формирование вариативной части ППКРС</w:t>
            </w:r>
          </w:p>
        </w:tc>
      </w:tr>
      <w:tr w:rsidR="00D34C58" w:rsidRPr="00D34C58" w:rsidTr="00D34C58">
        <w:tblPrEx>
          <w:tblCellMar>
            <w:top w:w="0" w:type="dxa"/>
            <w:bottom w:w="0" w:type="dxa"/>
          </w:tblCellMar>
        </w:tblPrEx>
        <w:trPr>
          <w:trHeight w:val="866"/>
        </w:trPr>
        <w:tc>
          <w:tcPr>
            <w:tcW w:w="15339" w:type="dxa"/>
            <w:gridSpan w:val="3"/>
          </w:tcPr>
          <w:p w:rsidR="00D34C58" w:rsidRPr="00D34C58" w:rsidRDefault="00D34C58" w:rsidP="00D34C58">
            <w:pPr>
              <w:tabs>
                <w:tab w:val="left" w:pos="13325"/>
              </w:tabs>
              <w:spacing w:after="0" w:line="240" w:lineRule="auto"/>
              <w:ind w:left="426" w:right="1021"/>
              <w:contextualSpacing/>
              <w:jc w:val="both"/>
              <w:rPr>
                <w:rFonts w:ascii="Times New Roman" w:hAnsi="Times New Roman"/>
                <w:sz w:val="24"/>
                <w:szCs w:val="24"/>
              </w:rPr>
            </w:pPr>
            <w:r w:rsidRPr="00D34C58">
              <w:rPr>
                <w:rFonts w:ascii="Times New Roman" w:hAnsi="Times New Roman"/>
                <w:sz w:val="24"/>
                <w:szCs w:val="24"/>
              </w:rPr>
              <w:lastRenderedPageBreak/>
              <w:t>Вариативная часть в количестве 1296 часов использована на увеличение часов профессионального цикла.</w:t>
            </w:r>
          </w:p>
          <w:p w:rsidR="00D34C58" w:rsidRPr="00D34C58" w:rsidRDefault="00D34C58" w:rsidP="00D34C58">
            <w:pPr>
              <w:tabs>
                <w:tab w:val="left" w:pos="993"/>
                <w:tab w:val="left" w:pos="13325"/>
              </w:tabs>
              <w:spacing w:after="0" w:line="240" w:lineRule="auto"/>
              <w:ind w:left="426" w:right="1021"/>
              <w:contextualSpacing/>
              <w:jc w:val="both"/>
              <w:rPr>
                <w:rFonts w:ascii="Times New Roman" w:hAnsi="Times New Roman"/>
                <w:sz w:val="24"/>
                <w:szCs w:val="24"/>
              </w:rPr>
            </w:pPr>
            <w:r w:rsidRPr="00D34C58">
              <w:rPr>
                <w:rFonts w:ascii="Times New Roman" w:hAnsi="Times New Roman"/>
                <w:sz w:val="24"/>
                <w:szCs w:val="24"/>
              </w:rPr>
              <w:t>Данное распределение согласовано с работодателем и осуществляется с целью повышения качества подготовки обучающихся по специальности, формированию общих и профессиональных компетенций.</w:t>
            </w:r>
          </w:p>
        </w:tc>
      </w:tr>
      <w:tr w:rsidR="00D34C58" w:rsidRPr="00D34C58" w:rsidTr="00D34C58">
        <w:tblPrEx>
          <w:tblCellMar>
            <w:top w:w="0" w:type="dxa"/>
            <w:bottom w:w="0" w:type="dxa"/>
          </w:tblCellMar>
        </w:tblPrEx>
        <w:trPr>
          <w:trHeight w:val="277"/>
        </w:trPr>
        <w:tc>
          <w:tcPr>
            <w:tcW w:w="15339" w:type="dxa"/>
            <w:gridSpan w:val="3"/>
          </w:tcPr>
          <w:p w:rsidR="00D34C58" w:rsidRPr="00D34C58" w:rsidRDefault="00D34C58" w:rsidP="00D34C58">
            <w:pPr>
              <w:tabs>
                <w:tab w:val="left" w:pos="13325"/>
              </w:tabs>
              <w:autoSpaceDE w:val="0"/>
              <w:autoSpaceDN w:val="0"/>
              <w:adjustRightInd w:val="0"/>
              <w:spacing w:after="0" w:line="240" w:lineRule="auto"/>
              <w:rPr>
                <w:rFonts w:ascii="Times New Roman" w:hAnsi="Times New Roman"/>
                <w:b/>
                <w:bCs/>
                <w:sz w:val="24"/>
                <w:szCs w:val="24"/>
              </w:rPr>
            </w:pPr>
            <w:r w:rsidRPr="00D34C58">
              <w:rPr>
                <w:rFonts w:ascii="Times New Roman" w:hAnsi="Times New Roman"/>
                <w:b/>
                <w:bCs/>
                <w:sz w:val="24"/>
                <w:szCs w:val="24"/>
              </w:rPr>
              <w:t>5.5. Порядок аттестации обучающихся</w:t>
            </w:r>
          </w:p>
        </w:tc>
      </w:tr>
      <w:tr w:rsidR="00D34C58" w:rsidRPr="00D34C58" w:rsidTr="00D34C58">
        <w:tblPrEx>
          <w:tblCellMar>
            <w:top w:w="0" w:type="dxa"/>
            <w:bottom w:w="0" w:type="dxa"/>
          </w:tblCellMar>
        </w:tblPrEx>
        <w:trPr>
          <w:trHeight w:val="348"/>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В учебные циклы включена промежуточная аттестация. На промежуточную аттестацию отведено 164 часов, их которых 108 часа выделено на экзамены и 56 часов на предэкзаменационные консультации.</w:t>
            </w:r>
          </w:p>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Промежуточная аттестация проводится в форме дифференцированного зачета, комплексного  дифференцированного зачета, экзамена.</w:t>
            </w:r>
          </w:p>
        </w:tc>
      </w:tr>
      <w:tr w:rsidR="00D34C58" w:rsidRPr="00D34C58" w:rsidTr="00D34C58">
        <w:tblPrEx>
          <w:tblCellMar>
            <w:top w:w="0" w:type="dxa"/>
            <w:bottom w:w="0" w:type="dxa"/>
          </w:tblCellMar>
        </w:tblPrEx>
        <w:trPr>
          <w:trHeight w:val="348"/>
        </w:trPr>
        <w:tc>
          <w:tcPr>
            <w:tcW w:w="15339" w:type="dxa"/>
            <w:gridSpan w:val="3"/>
          </w:tcPr>
          <w:p w:rsidR="00D34C58" w:rsidRPr="00D34C58" w:rsidRDefault="00D34C58" w:rsidP="00D34C58">
            <w:pPr>
              <w:keepNext/>
              <w:tabs>
                <w:tab w:val="left" w:pos="13325"/>
              </w:tabs>
              <w:autoSpaceDE w:val="0"/>
              <w:autoSpaceDN w:val="0"/>
              <w:spacing w:after="0" w:line="240" w:lineRule="auto"/>
              <w:ind w:right="1021" w:firstLine="284"/>
              <w:outlineLvl w:val="0"/>
              <w:rPr>
                <w:rFonts w:ascii="Times New Roman" w:hAnsi="Times New Roman"/>
                <w:sz w:val="24"/>
                <w:szCs w:val="24"/>
                <w:lang w:val="x-none"/>
              </w:rPr>
            </w:pPr>
            <w:r w:rsidRPr="00D34C58">
              <w:rPr>
                <w:rFonts w:ascii="Times New Roman" w:hAnsi="Times New Roman"/>
                <w:sz w:val="24"/>
                <w:szCs w:val="24"/>
                <w:lang w:val="x-none"/>
              </w:rPr>
              <w:t xml:space="preserve">          По дисциплинам общеобразовательного </w:t>
            </w:r>
            <w:r w:rsidRPr="00D34C58">
              <w:rPr>
                <w:rFonts w:ascii="Times New Roman" w:hAnsi="Times New Roman"/>
                <w:sz w:val="24"/>
                <w:szCs w:val="24"/>
              </w:rPr>
              <w:t xml:space="preserve"> и </w:t>
            </w:r>
            <w:r w:rsidRPr="00D34C58">
              <w:rPr>
                <w:rFonts w:ascii="Times New Roman" w:hAnsi="Times New Roman"/>
                <w:sz w:val="24"/>
                <w:szCs w:val="24"/>
                <w:lang w:val="x-none"/>
              </w:rPr>
              <w:t>общепрофессионального цикл</w:t>
            </w:r>
            <w:r w:rsidRPr="00D34C58">
              <w:rPr>
                <w:rFonts w:ascii="Times New Roman" w:hAnsi="Times New Roman"/>
                <w:sz w:val="24"/>
                <w:szCs w:val="24"/>
              </w:rPr>
              <w:t xml:space="preserve">ов </w:t>
            </w:r>
            <w:r w:rsidRPr="00D34C58">
              <w:rPr>
                <w:rFonts w:ascii="Times New Roman" w:hAnsi="Times New Roman"/>
                <w:sz w:val="24"/>
                <w:szCs w:val="24"/>
                <w:lang w:val="x-none"/>
              </w:rPr>
              <w:t xml:space="preserve"> применяются:  дифференцированный зачет и экзамен.</w:t>
            </w:r>
          </w:p>
        </w:tc>
      </w:tr>
      <w:tr w:rsidR="00D34C58" w:rsidRPr="00D34C58" w:rsidTr="00D34C58">
        <w:tblPrEx>
          <w:tblCellMar>
            <w:top w:w="0" w:type="dxa"/>
            <w:bottom w:w="0" w:type="dxa"/>
          </w:tblCellMar>
        </w:tblPrEx>
        <w:trPr>
          <w:trHeight w:val="544"/>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Для промежуточной аттестации по элементам профессионального модуля используются: междисциплинарный курс - экзамен или дифференцированный зачет, учебная практика и производственная практика – дифференцированный зачет, комплексный дифференцированный зачет.</w:t>
            </w:r>
          </w:p>
          <w:tbl>
            <w:tblPr>
              <w:tblW w:w="15451" w:type="dxa"/>
              <w:tblLayout w:type="fixed"/>
              <w:tblLook w:val="04A0" w:firstRow="1" w:lastRow="0" w:firstColumn="1" w:lastColumn="0" w:noHBand="0" w:noVBand="1"/>
            </w:tblPr>
            <w:tblGrid>
              <w:gridCol w:w="15451"/>
            </w:tblGrid>
            <w:tr w:rsidR="00D34C58" w:rsidRPr="00D34C58" w:rsidTr="00D34C58">
              <w:trPr>
                <w:trHeight w:val="288"/>
              </w:trPr>
              <w:tc>
                <w:tcPr>
                  <w:tcW w:w="15451" w:type="dxa"/>
                  <w:shd w:val="clear" w:color="000000" w:fill="FFFFFF"/>
                  <w:vAlign w:val="bottom"/>
                </w:tcPr>
                <w:p w:rsidR="00D34C58" w:rsidRPr="00D34C58" w:rsidRDefault="00D34C58" w:rsidP="00D34C58">
                  <w:pPr>
                    <w:tabs>
                      <w:tab w:val="left" w:pos="13325"/>
                    </w:tabs>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По учебной и производственной практике, входящим в состав ПМ.03. и ПМ.04, предусмотрен комплексный дифференцированный зачет.</w:t>
                  </w:r>
                </w:p>
              </w:tc>
            </w:tr>
          </w:tbl>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p>
        </w:tc>
      </w:tr>
      <w:tr w:rsidR="00D34C58" w:rsidRPr="00D34C58" w:rsidTr="00D34C58">
        <w:tblPrEx>
          <w:tblCellMar>
            <w:top w:w="0" w:type="dxa"/>
            <w:bottom w:w="0" w:type="dxa"/>
          </w:tblCellMar>
        </w:tblPrEx>
        <w:trPr>
          <w:trHeight w:val="566"/>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Формой промежуточной аттестации по профессиональному модулю является экзамен (квалификационный), который проводится в последнем семестре освоения программы профессионального модуля.  </w:t>
            </w:r>
          </w:p>
        </w:tc>
      </w:tr>
      <w:tr w:rsidR="00D34C58" w:rsidRPr="00D34C58" w:rsidTr="00D34C58">
        <w:tblPrEx>
          <w:tblCellMar>
            <w:top w:w="0" w:type="dxa"/>
            <w:bottom w:w="0" w:type="dxa"/>
          </w:tblCellMar>
        </w:tblPrEx>
        <w:trPr>
          <w:trHeight w:val="560"/>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Промежуточная аттестация в форме экзамена проводится в день, освобожденный от других форм учебной нагрузки. Промежуточная аттестация в форме дифференцированного зачета проводится за счет часов, отведенных на освоение соответствующей учебной дисциплины или междисциплинарного курса.</w:t>
            </w:r>
          </w:p>
        </w:tc>
      </w:tr>
      <w:tr w:rsidR="00D34C58" w:rsidRPr="00D34C58" w:rsidTr="00D34C58">
        <w:tblPrEx>
          <w:tblCellMar>
            <w:top w:w="0" w:type="dxa"/>
            <w:bottom w:w="0" w:type="dxa"/>
          </w:tblCellMar>
        </w:tblPrEx>
        <w:trPr>
          <w:trHeight w:val="426"/>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При изучении учебной дисциплины или междисциплинарного курса в течение нескольких семестров, если форма промежуточной аттестации не предусмотрена, оценка за семестр выставляется на основе отметок текущей успеваемости. </w:t>
            </w:r>
          </w:p>
        </w:tc>
      </w:tr>
      <w:tr w:rsidR="00D34C58" w:rsidRPr="00D34C58" w:rsidTr="00D34C58">
        <w:tblPrEx>
          <w:tblCellMar>
            <w:top w:w="0" w:type="dxa"/>
            <w:bottom w:w="0" w:type="dxa"/>
          </w:tblCellMar>
        </w:tblPrEx>
        <w:trPr>
          <w:trHeight w:val="634"/>
        </w:trPr>
        <w:tc>
          <w:tcPr>
            <w:tcW w:w="15339" w:type="dxa"/>
            <w:gridSpan w:val="3"/>
          </w:tcPr>
          <w:p w:rsidR="00D34C58" w:rsidRPr="00D34C58" w:rsidRDefault="00D34C58" w:rsidP="00D34C58">
            <w:pPr>
              <w:tabs>
                <w:tab w:val="left" w:pos="13325"/>
              </w:tabs>
              <w:autoSpaceDE w:val="0"/>
              <w:autoSpaceDN w:val="0"/>
              <w:adjustRightInd w:val="0"/>
              <w:spacing w:after="0" w:line="240" w:lineRule="auto"/>
              <w:ind w:right="1021"/>
              <w:jc w:val="both"/>
              <w:rPr>
                <w:rFonts w:ascii="Times New Roman" w:hAnsi="Times New Roman"/>
                <w:sz w:val="24"/>
                <w:szCs w:val="24"/>
              </w:rPr>
            </w:pPr>
            <w:r w:rsidRPr="00D34C58">
              <w:rPr>
                <w:rFonts w:ascii="Times New Roman" w:hAnsi="Times New Roman"/>
                <w:sz w:val="24"/>
                <w:szCs w:val="24"/>
              </w:rPr>
              <w:t xml:space="preserve">         Порядок и периодичность промежуточной аттестации отражается в календарном учебном графике. Промежуточная аттестация реализуется в соответствии с Положением о текущем контроле знаний и промежуточной аттестации.</w:t>
            </w:r>
          </w:p>
        </w:tc>
      </w:tr>
      <w:tr w:rsidR="00D34C58" w:rsidRPr="00D34C58" w:rsidTr="00D34C58">
        <w:tblPrEx>
          <w:tblCellMar>
            <w:top w:w="0" w:type="dxa"/>
            <w:bottom w:w="0" w:type="dxa"/>
          </w:tblCellMar>
        </w:tblPrEx>
        <w:trPr>
          <w:trHeight w:val="707"/>
        </w:trPr>
        <w:tc>
          <w:tcPr>
            <w:tcW w:w="15339" w:type="dxa"/>
            <w:gridSpan w:val="3"/>
          </w:tcPr>
          <w:p w:rsidR="00D34C58" w:rsidRPr="00D34C58" w:rsidRDefault="00D34C58" w:rsidP="00D34C58">
            <w:pPr>
              <w:keepNext/>
              <w:tabs>
                <w:tab w:val="left" w:pos="13325"/>
              </w:tabs>
              <w:autoSpaceDE w:val="0"/>
              <w:autoSpaceDN w:val="0"/>
              <w:spacing w:after="0" w:line="240" w:lineRule="auto"/>
              <w:ind w:right="1021" w:firstLine="284"/>
              <w:jc w:val="both"/>
              <w:outlineLvl w:val="0"/>
              <w:rPr>
                <w:rFonts w:ascii="Times New Roman" w:hAnsi="Times New Roman"/>
                <w:color w:val="FF0000"/>
                <w:sz w:val="24"/>
                <w:szCs w:val="24"/>
              </w:rPr>
            </w:pPr>
            <w:r w:rsidRPr="00D34C58">
              <w:rPr>
                <w:rFonts w:ascii="Times New Roman" w:hAnsi="Times New Roman"/>
                <w:color w:val="FF0000"/>
                <w:sz w:val="24"/>
                <w:szCs w:val="24"/>
              </w:rPr>
              <w:t xml:space="preserve">         </w:t>
            </w:r>
            <w:r w:rsidRPr="00D34C58">
              <w:rPr>
                <w:rFonts w:ascii="Times New Roman" w:hAnsi="Times New Roman"/>
                <w:sz w:val="24"/>
                <w:szCs w:val="24"/>
              </w:rPr>
              <w:t>Обучение завершается Государственной итоговой аттестацией в форме демонстрационного экзамена и защиты дипломного проекта.   На государственную итоговую аттестацию отводится 6 недель.</w:t>
            </w:r>
          </w:p>
        </w:tc>
      </w:tr>
    </w:tbl>
    <w:p w:rsidR="00D34C58" w:rsidRPr="00D34C58" w:rsidRDefault="00D34C58" w:rsidP="00D34C58">
      <w:pPr>
        <w:tabs>
          <w:tab w:val="left" w:pos="13325"/>
        </w:tabs>
        <w:spacing w:after="0" w:line="240" w:lineRule="auto"/>
        <w:rPr>
          <w:rFonts w:ascii="Times New Roman" w:hAnsi="Times New Roman"/>
          <w:color w:val="FF0000"/>
          <w:w w:val="90"/>
          <w:sz w:val="24"/>
          <w:szCs w:val="24"/>
        </w:rPr>
      </w:pPr>
    </w:p>
    <w:p w:rsidR="00D34C58" w:rsidRPr="00D34C58" w:rsidRDefault="00D34C58" w:rsidP="00D34C58">
      <w:pPr>
        <w:tabs>
          <w:tab w:val="left" w:pos="13325"/>
        </w:tabs>
        <w:spacing w:after="0" w:line="240" w:lineRule="auto"/>
        <w:rPr>
          <w:rFonts w:ascii="Times New Roman" w:hAnsi="Times New Roman"/>
          <w:color w:val="FF0000"/>
          <w:w w:val="90"/>
          <w:sz w:val="28"/>
          <w:szCs w:val="28"/>
        </w:rPr>
      </w:pPr>
    </w:p>
    <w:p w:rsidR="007000B0" w:rsidRDefault="007000B0" w:rsidP="00D34C58">
      <w:pPr>
        <w:tabs>
          <w:tab w:val="left" w:pos="13325"/>
        </w:tabs>
        <w:spacing w:after="0"/>
        <w:ind w:firstLine="709"/>
        <w:jc w:val="both"/>
        <w:rPr>
          <w:rFonts w:ascii="Times New Roman" w:hAnsi="Times New Roman"/>
          <w:b/>
          <w:i/>
          <w:sz w:val="24"/>
          <w:szCs w:val="24"/>
          <w:u w:val="single"/>
        </w:rPr>
      </w:pPr>
    </w:p>
    <w:p w:rsidR="007000B0" w:rsidRDefault="007000B0" w:rsidP="007000B0">
      <w:pPr>
        <w:spacing w:after="0"/>
        <w:ind w:firstLine="709"/>
        <w:jc w:val="both"/>
        <w:rPr>
          <w:rFonts w:ascii="Times New Roman" w:hAnsi="Times New Roman"/>
          <w:b/>
          <w:i/>
          <w:sz w:val="24"/>
          <w:szCs w:val="24"/>
          <w:u w:val="single"/>
        </w:rPr>
      </w:pPr>
    </w:p>
    <w:p w:rsidR="007000B0" w:rsidRDefault="007000B0" w:rsidP="007000B0">
      <w:pPr>
        <w:spacing w:after="0"/>
        <w:ind w:firstLine="709"/>
        <w:jc w:val="both"/>
        <w:rPr>
          <w:rFonts w:ascii="Times New Roman" w:hAnsi="Times New Roman"/>
          <w:b/>
          <w:i/>
          <w:sz w:val="24"/>
          <w:szCs w:val="24"/>
          <w:u w:val="single"/>
        </w:rPr>
      </w:pPr>
    </w:p>
    <w:p w:rsidR="007000B0" w:rsidRDefault="007000B0" w:rsidP="007000B0">
      <w:pPr>
        <w:spacing w:after="0"/>
        <w:ind w:firstLine="709"/>
        <w:jc w:val="both"/>
        <w:rPr>
          <w:rFonts w:ascii="Times New Roman" w:hAnsi="Times New Roman"/>
          <w:b/>
          <w:i/>
          <w:sz w:val="24"/>
          <w:szCs w:val="24"/>
          <w:u w:val="single"/>
        </w:rPr>
      </w:pPr>
    </w:p>
    <w:p w:rsidR="007000B0" w:rsidRDefault="007000B0" w:rsidP="007000B0">
      <w:pPr>
        <w:spacing w:after="0"/>
        <w:ind w:firstLine="709"/>
        <w:jc w:val="both"/>
        <w:rPr>
          <w:rFonts w:ascii="Times New Roman" w:hAnsi="Times New Roman"/>
          <w:b/>
          <w:i/>
          <w:sz w:val="24"/>
          <w:szCs w:val="24"/>
          <w:u w:val="single"/>
        </w:rPr>
      </w:pPr>
    </w:p>
    <w:p w:rsidR="007000B0" w:rsidRPr="008B737B" w:rsidRDefault="007000B0" w:rsidP="007000B0">
      <w:pPr>
        <w:spacing w:after="0"/>
        <w:ind w:firstLine="709"/>
        <w:jc w:val="both"/>
        <w:rPr>
          <w:rFonts w:ascii="Times New Roman" w:hAnsi="Times New Roman"/>
          <w:b/>
          <w:i/>
          <w:sz w:val="24"/>
          <w:szCs w:val="24"/>
          <w:u w:val="single"/>
        </w:rPr>
        <w:sectPr w:rsidR="007000B0" w:rsidRPr="008B737B" w:rsidSect="00D34C58">
          <w:type w:val="continuous"/>
          <w:pgSz w:w="16838" w:h="11906" w:orient="landscape"/>
          <w:pgMar w:top="1134" w:right="1812" w:bottom="1134" w:left="1701" w:header="709" w:footer="709" w:gutter="0"/>
          <w:cols w:space="708"/>
          <w:docGrid w:linePitch="360"/>
        </w:sectPr>
      </w:pPr>
    </w:p>
    <w:p w:rsidR="007000B0" w:rsidRPr="002D0F7F" w:rsidRDefault="007000B0" w:rsidP="007000B0">
      <w:pPr>
        <w:suppressAutoHyphens/>
        <w:spacing w:after="0"/>
        <w:ind w:firstLine="709"/>
        <w:rPr>
          <w:rFonts w:ascii="Times New Roman" w:hAnsi="Times New Roman"/>
          <w:b/>
          <w:bCs/>
          <w:sz w:val="24"/>
          <w:szCs w:val="24"/>
        </w:rPr>
      </w:pPr>
      <w:r>
        <w:rPr>
          <w:rFonts w:ascii="Times New Roman" w:hAnsi="Times New Roman"/>
          <w:b/>
          <w:bCs/>
          <w:sz w:val="24"/>
          <w:szCs w:val="24"/>
        </w:rPr>
        <w:lastRenderedPageBreak/>
        <w:t>5.3. Рабочая программа воспитания</w:t>
      </w:r>
    </w:p>
    <w:p w:rsidR="007000B0" w:rsidRPr="00637559" w:rsidRDefault="007000B0" w:rsidP="007000B0">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rsidR="007000B0" w:rsidRPr="00637559" w:rsidRDefault="007000B0" w:rsidP="007000B0">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Цель рабочей программы воспитания – </w:t>
      </w:r>
      <w:r w:rsidRPr="00312EFB">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p>
    <w:p w:rsidR="007000B0" w:rsidRPr="00637559" w:rsidRDefault="007000B0" w:rsidP="007000B0">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rsidR="007000B0" w:rsidRPr="00637559" w:rsidRDefault="007000B0" w:rsidP="007000B0">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rsidR="007000B0" w:rsidRPr="00637559" w:rsidRDefault="007000B0" w:rsidP="007000B0">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rsidR="007000B0" w:rsidRPr="00637559" w:rsidRDefault="007000B0" w:rsidP="007000B0">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rsidR="007000B0" w:rsidRPr="00637559" w:rsidRDefault="007000B0" w:rsidP="007000B0">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rsidR="007000B0" w:rsidRDefault="007000B0" w:rsidP="007000B0">
      <w:pPr>
        <w:suppressAutoHyphens/>
        <w:spacing w:after="0"/>
        <w:ind w:firstLine="709"/>
        <w:jc w:val="both"/>
        <w:rPr>
          <w:rFonts w:ascii="Times New Roman" w:hAnsi="Times New Roman"/>
          <w:sz w:val="24"/>
          <w:szCs w:val="24"/>
        </w:rPr>
      </w:pPr>
      <w:r w:rsidRPr="00312EFB">
        <w:rPr>
          <w:rFonts w:ascii="Times New Roman" w:hAnsi="Times New Roman"/>
          <w:sz w:val="24"/>
          <w:szCs w:val="24"/>
        </w:rPr>
        <w:t xml:space="preserve">5.3.2. </w:t>
      </w:r>
      <w:r>
        <w:rPr>
          <w:rFonts w:ascii="Times New Roman" w:hAnsi="Times New Roman"/>
          <w:sz w:val="24"/>
          <w:szCs w:val="24"/>
        </w:rPr>
        <w:t>Р</w:t>
      </w:r>
      <w:r w:rsidRPr="00312EFB">
        <w:rPr>
          <w:rFonts w:ascii="Times New Roman" w:hAnsi="Times New Roman"/>
          <w:sz w:val="24"/>
          <w:szCs w:val="24"/>
        </w:rPr>
        <w:t>абочая программа воспит</w:t>
      </w:r>
      <w:r>
        <w:rPr>
          <w:rFonts w:ascii="Times New Roman" w:hAnsi="Times New Roman"/>
          <w:sz w:val="24"/>
          <w:szCs w:val="24"/>
        </w:rPr>
        <w:t xml:space="preserve">ания представлена в приложении </w:t>
      </w:r>
      <w:r w:rsidR="007F11EB">
        <w:rPr>
          <w:rFonts w:ascii="Times New Roman" w:hAnsi="Times New Roman"/>
          <w:sz w:val="24"/>
          <w:szCs w:val="24"/>
        </w:rPr>
        <w:t xml:space="preserve">№ </w:t>
      </w:r>
      <w:r>
        <w:rPr>
          <w:rFonts w:ascii="Times New Roman" w:hAnsi="Times New Roman"/>
          <w:sz w:val="24"/>
          <w:szCs w:val="24"/>
        </w:rPr>
        <w:t>4</w:t>
      </w:r>
      <w:r w:rsidRPr="00312EFB">
        <w:rPr>
          <w:rFonts w:ascii="Times New Roman" w:hAnsi="Times New Roman"/>
          <w:sz w:val="24"/>
          <w:szCs w:val="24"/>
        </w:rPr>
        <w:t>.</w:t>
      </w:r>
    </w:p>
    <w:p w:rsidR="007000B0" w:rsidRPr="002D0F7F" w:rsidRDefault="007000B0" w:rsidP="007000B0">
      <w:pPr>
        <w:suppressAutoHyphens/>
        <w:spacing w:after="0"/>
        <w:ind w:firstLine="709"/>
        <w:jc w:val="both"/>
        <w:rPr>
          <w:rFonts w:ascii="Times New Roman" w:hAnsi="Times New Roman"/>
          <w:sz w:val="24"/>
          <w:szCs w:val="24"/>
        </w:rPr>
      </w:pPr>
    </w:p>
    <w:p w:rsidR="007000B0" w:rsidRPr="002D0F7F" w:rsidRDefault="007000B0" w:rsidP="007000B0">
      <w:pPr>
        <w:suppressAutoHyphens/>
        <w:spacing w:after="0"/>
        <w:ind w:firstLine="709"/>
        <w:rPr>
          <w:rFonts w:ascii="Times New Roman" w:hAnsi="Times New Roman"/>
          <w:b/>
          <w:bCs/>
          <w:sz w:val="24"/>
          <w:szCs w:val="24"/>
        </w:rPr>
      </w:pPr>
      <w:r>
        <w:rPr>
          <w:rFonts w:ascii="Times New Roman" w:hAnsi="Times New Roman"/>
          <w:b/>
          <w:bCs/>
          <w:sz w:val="24"/>
          <w:szCs w:val="24"/>
        </w:rPr>
        <w:t>5.4. К</w:t>
      </w:r>
      <w:r w:rsidRPr="002D0F7F">
        <w:rPr>
          <w:rFonts w:ascii="Times New Roman" w:hAnsi="Times New Roman"/>
          <w:b/>
          <w:bCs/>
          <w:sz w:val="24"/>
          <w:szCs w:val="24"/>
        </w:rPr>
        <w:t>алендарный план воспитательной работы</w:t>
      </w:r>
    </w:p>
    <w:p w:rsidR="007000B0" w:rsidRPr="002D0F7F" w:rsidRDefault="007000B0" w:rsidP="007000B0">
      <w:pPr>
        <w:suppressAutoHyphens/>
        <w:spacing w:after="0"/>
        <w:ind w:firstLine="709"/>
        <w:rPr>
          <w:rFonts w:ascii="Times New Roman" w:hAnsi="Times New Roman"/>
          <w:sz w:val="24"/>
          <w:szCs w:val="24"/>
        </w:rPr>
      </w:pPr>
      <w:r>
        <w:rPr>
          <w:rFonts w:ascii="Times New Roman" w:hAnsi="Times New Roman"/>
          <w:sz w:val="24"/>
          <w:szCs w:val="24"/>
        </w:rPr>
        <w:t>Примерный к</w:t>
      </w:r>
      <w:r w:rsidRPr="002D0F7F">
        <w:rPr>
          <w:rFonts w:ascii="Times New Roman" w:hAnsi="Times New Roman"/>
          <w:sz w:val="24"/>
          <w:szCs w:val="24"/>
        </w:rPr>
        <w:t xml:space="preserve">алендарный план воспитательной работы представлен в приложении </w:t>
      </w:r>
      <w:r w:rsidR="007F11EB">
        <w:rPr>
          <w:rFonts w:ascii="Times New Roman" w:hAnsi="Times New Roman"/>
          <w:sz w:val="24"/>
          <w:szCs w:val="24"/>
        </w:rPr>
        <w:t xml:space="preserve">№ </w:t>
      </w:r>
      <w:r w:rsidR="008E03E0">
        <w:rPr>
          <w:rFonts w:ascii="Times New Roman" w:hAnsi="Times New Roman"/>
          <w:sz w:val="24"/>
          <w:szCs w:val="24"/>
        </w:rPr>
        <w:t>4/1</w:t>
      </w:r>
      <w:r w:rsidRPr="002D0F7F">
        <w:rPr>
          <w:rFonts w:ascii="Times New Roman" w:hAnsi="Times New Roman"/>
          <w:sz w:val="24"/>
          <w:szCs w:val="24"/>
        </w:rPr>
        <w:t>.</w:t>
      </w:r>
    </w:p>
    <w:p w:rsidR="007000B0" w:rsidRDefault="007000B0" w:rsidP="007000B0">
      <w:pPr>
        <w:suppressAutoHyphens/>
        <w:spacing w:after="0"/>
        <w:ind w:firstLine="709"/>
        <w:jc w:val="both"/>
        <w:rPr>
          <w:rFonts w:ascii="Times New Roman" w:hAnsi="Times New Roman"/>
          <w:b/>
          <w:sz w:val="24"/>
          <w:szCs w:val="24"/>
        </w:rPr>
      </w:pPr>
    </w:p>
    <w:p w:rsidR="007000B0" w:rsidRPr="00322AAD" w:rsidRDefault="007000B0" w:rsidP="007000B0">
      <w:pPr>
        <w:suppressAutoHyphens/>
        <w:spacing w:after="0"/>
        <w:ind w:firstLine="709"/>
        <w:jc w:val="both"/>
        <w:rPr>
          <w:rFonts w:ascii="Times New Roman" w:hAnsi="Times New Roman"/>
          <w:b/>
          <w:sz w:val="24"/>
          <w:szCs w:val="24"/>
        </w:rPr>
      </w:pPr>
      <w:r>
        <w:rPr>
          <w:rFonts w:ascii="Times New Roman" w:hAnsi="Times New Roman"/>
          <w:b/>
          <w:sz w:val="24"/>
          <w:szCs w:val="24"/>
        </w:rPr>
        <w:t>Раздел 6. У</w:t>
      </w:r>
      <w:r w:rsidRPr="00322AAD">
        <w:rPr>
          <w:rFonts w:ascii="Times New Roman" w:hAnsi="Times New Roman"/>
          <w:b/>
          <w:sz w:val="24"/>
          <w:szCs w:val="24"/>
        </w:rPr>
        <w:t>сло</w:t>
      </w:r>
      <w:r>
        <w:rPr>
          <w:rFonts w:ascii="Times New Roman" w:hAnsi="Times New Roman"/>
          <w:b/>
          <w:sz w:val="24"/>
          <w:szCs w:val="24"/>
        </w:rPr>
        <w:t>вия реализации образовательной программы</w:t>
      </w:r>
    </w:p>
    <w:p w:rsidR="007000B0" w:rsidRPr="00322AAD" w:rsidRDefault="007000B0" w:rsidP="007000B0">
      <w:pPr>
        <w:suppressAutoHyphens/>
        <w:spacing w:after="0"/>
        <w:ind w:firstLine="709"/>
        <w:jc w:val="both"/>
        <w:rPr>
          <w:rFonts w:ascii="Times New Roman" w:hAnsi="Times New Roman"/>
          <w:b/>
          <w:i/>
          <w:sz w:val="24"/>
          <w:szCs w:val="24"/>
        </w:rPr>
      </w:pPr>
    </w:p>
    <w:p w:rsidR="007000B0" w:rsidRPr="00322AAD" w:rsidRDefault="007000B0" w:rsidP="007000B0">
      <w:pPr>
        <w:suppressAutoHyphens/>
        <w:spacing w:after="0"/>
        <w:ind w:firstLine="709"/>
        <w:jc w:val="both"/>
        <w:rPr>
          <w:rFonts w:ascii="Times New Roman" w:hAnsi="Times New Roman"/>
          <w:b/>
          <w:sz w:val="24"/>
          <w:szCs w:val="24"/>
        </w:rPr>
      </w:pPr>
      <w:r w:rsidRPr="00322AAD">
        <w:rPr>
          <w:rFonts w:ascii="Times New Roman" w:hAnsi="Times New Roman"/>
          <w:b/>
          <w:sz w:val="24"/>
          <w:szCs w:val="24"/>
        </w:rPr>
        <w:t xml:space="preserve">6.1. </w:t>
      </w:r>
      <w:r w:rsidRPr="00322AAD">
        <w:rPr>
          <w:rFonts w:ascii="Times New Roman" w:hAnsi="Times New Roman"/>
          <w:b/>
          <w:sz w:val="24"/>
          <w:lang w:eastAsia="en-US"/>
        </w:rPr>
        <w:t xml:space="preserve">Требования к материально-техническому </w:t>
      </w:r>
      <w:r w:rsidRPr="002D0F7F">
        <w:rPr>
          <w:rFonts w:ascii="Times New Roman" w:hAnsi="Times New Roman"/>
          <w:b/>
          <w:sz w:val="24"/>
          <w:lang w:eastAsia="en-US"/>
        </w:rPr>
        <w:t>обеспечению</w:t>
      </w:r>
      <w:r w:rsidRPr="00322AAD">
        <w:rPr>
          <w:rFonts w:ascii="Times New Roman" w:hAnsi="Times New Roman"/>
          <w:b/>
          <w:sz w:val="24"/>
          <w:lang w:eastAsia="en-US"/>
        </w:rPr>
        <w:t xml:space="preserve"> образовательной программы</w:t>
      </w:r>
    </w:p>
    <w:p w:rsidR="007000B0" w:rsidRPr="00322AAD" w:rsidRDefault="007000B0" w:rsidP="007000B0">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6.1.1. </w:t>
      </w:r>
      <w:r>
        <w:rPr>
          <w:rFonts w:ascii="Times New Roman" w:hAnsi="Times New Roman"/>
          <w:sz w:val="24"/>
          <w:szCs w:val="24"/>
        </w:rPr>
        <w:t>Специальные помещения представляют</w:t>
      </w:r>
      <w:r w:rsidRPr="00322AAD">
        <w:rPr>
          <w:rFonts w:ascii="Times New Roman" w:hAnsi="Times New Roman"/>
          <w:sz w:val="24"/>
          <w:szCs w:val="24"/>
        </w:rPr>
        <w:t xml:space="preserve">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7000B0" w:rsidRPr="00322AAD" w:rsidRDefault="007000B0" w:rsidP="007000B0">
      <w:pPr>
        <w:suppressAutoHyphens/>
        <w:spacing w:after="0"/>
        <w:ind w:firstLine="709"/>
        <w:jc w:val="both"/>
        <w:rPr>
          <w:rFonts w:ascii="Times New Roman" w:hAnsi="Times New Roman"/>
          <w:b/>
          <w:sz w:val="24"/>
          <w:szCs w:val="24"/>
        </w:rPr>
      </w:pPr>
      <w:r w:rsidRPr="00322AAD">
        <w:rPr>
          <w:rFonts w:ascii="Times New Roman" w:hAnsi="Times New Roman"/>
          <w:b/>
          <w:sz w:val="24"/>
          <w:szCs w:val="24"/>
        </w:rPr>
        <w:t>Перечень специальных помещений</w:t>
      </w:r>
    </w:p>
    <w:p w:rsidR="007000B0" w:rsidRPr="00322AAD" w:rsidRDefault="007000B0" w:rsidP="007000B0">
      <w:pPr>
        <w:suppressAutoHyphens/>
        <w:spacing w:after="0"/>
        <w:ind w:firstLine="709"/>
        <w:rPr>
          <w:rFonts w:ascii="Times New Roman" w:hAnsi="Times New Roman"/>
          <w:b/>
          <w:sz w:val="24"/>
          <w:szCs w:val="24"/>
        </w:rPr>
      </w:pPr>
      <w:r w:rsidRPr="00322AAD">
        <w:rPr>
          <w:rFonts w:ascii="Times New Roman" w:hAnsi="Times New Roman"/>
          <w:b/>
          <w:sz w:val="24"/>
          <w:szCs w:val="24"/>
        </w:rPr>
        <w:t>Кабинеты:</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гуманитарных дисциплин;</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иностранного языка;</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математики;</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экологии природопользования;</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инженерной графики;</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метрологии, стандартизации и сертификации;</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технической механики;</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материаловедения;</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информационных технологий;</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экономики;</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lastRenderedPageBreak/>
        <w:t>правоведения;</w:t>
      </w:r>
    </w:p>
    <w:p w:rsidR="007000B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охраны труда;</w:t>
      </w:r>
    </w:p>
    <w:p w:rsidR="007000B0" w:rsidRPr="008C4E40" w:rsidRDefault="007000B0" w:rsidP="007000B0">
      <w:pPr>
        <w:numPr>
          <w:ilvl w:val="0"/>
          <w:numId w:val="2"/>
        </w:numPr>
        <w:suppressAutoHyphens/>
        <w:spacing w:after="0"/>
        <w:jc w:val="both"/>
        <w:rPr>
          <w:rFonts w:ascii="Times New Roman" w:hAnsi="Times New Roman"/>
          <w:sz w:val="24"/>
          <w:szCs w:val="24"/>
        </w:rPr>
      </w:pPr>
      <w:r w:rsidRPr="008C4E40">
        <w:rPr>
          <w:rFonts w:ascii="Times New Roman" w:hAnsi="Times New Roman"/>
          <w:sz w:val="24"/>
          <w:szCs w:val="24"/>
        </w:rPr>
        <w:t>безопасности жизнедеятельности.</w:t>
      </w:r>
    </w:p>
    <w:p w:rsidR="007000B0" w:rsidRPr="00322AAD" w:rsidRDefault="007000B0" w:rsidP="007000B0">
      <w:pPr>
        <w:suppressAutoHyphens/>
        <w:spacing w:after="0"/>
        <w:ind w:firstLine="709"/>
        <w:rPr>
          <w:rFonts w:ascii="Times New Roman" w:hAnsi="Times New Roman"/>
          <w:sz w:val="24"/>
          <w:szCs w:val="24"/>
        </w:rPr>
      </w:pPr>
      <w:r w:rsidRPr="00322AAD">
        <w:rPr>
          <w:rFonts w:ascii="Times New Roman" w:hAnsi="Times New Roman"/>
          <w:b/>
          <w:sz w:val="24"/>
          <w:szCs w:val="24"/>
        </w:rPr>
        <w:t>Лаборатории:</w:t>
      </w:r>
    </w:p>
    <w:p w:rsidR="007000B0" w:rsidRDefault="007000B0" w:rsidP="007000B0">
      <w:pPr>
        <w:numPr>
          <w:ilvl w:val="0"/>
          <w:numId w:val="3"/>
        </w:numPr>
        <w:suppressAutoHyphens/>
        <w:spacing w:after="0"/>
        <w:jc w:val="both"/>
        <w:rPr>
          <w:rFonts w:ascii="Times New Roman" w:hAnsi="Times New Roman"/>
          <w:sz w:val="24"/>
          <w:szCs w:val="24"/>
        </w:rPr>
      </w:pPr>
      <w:r w:rsidRPr="008C4E40">
        <w:rPr>
          <w:rFonts w:ascii="Times New Roman" w:hAnsi="Times New Roman"/>
          <w:sz w:val="24"/>
          <w:szCs w:val="24"/>
        </w:rPr>
        <w:t>котельного оборудования ТЭС;</w:t>
      </w:r>
    </w:p>
    <w:p w:rsidR="007000B0" w:rsidRDefault="007000B0" w:rsidP="007000B0">
      <w:pPr>
        <w:numPr>
          <w:ilvl w:val="0"/>
          <w:numId w:val="3"/>
        </w:numPr>
        <w:suppressAutoHyphens/>
        <w:spacing w:after="0"/>
        <w:jc w:val="both"/>
        <w:rPr>
          <w:rFonts w:ascii="Times New Roman" w:hAnsi="Times New Roman"/>
          <w:sz w:val="24"/>
          <w:szCs w:val="24"/>
        </w:rPr>
      </w:pPr>
      <w:r w:rsidRPr="008C4E40">
        <w:rPr>
          <w:rFonts w:ascii="Times New Roman" w:hAnsi="Times New Roman"/>
          <w:sz w:val="24"/>
          <w:szCs w:val="24"/>
        </w:rPr>
        <w:t>турбинного оборудования ТЭС;</w:t>
      </w:r>
    </w:p>
    <w:p w:rsidR="007000B0" w:rsidRDefault="007000B0" w:rsidP="007000B0">
      <w:pPr>
        <w:numPr>
          <w:ilvl w:val="0"/>
          <w:numId w:val="3"/>
        </w:numPr>
        <w:suppressAutoHyphens/>
        <w:spacing w:after="0"/>
        <w:jc w:val="both"/>
        <w:rPr>
          <w:rFonts w:ascii="Times New Roman" w:hAnsi="Times New Roman"/>
          <w:sz w:val="24"/>
          <w:szCs w:val="24"/>
        </w:rPr>
      </w:pPr>
      <w:r w:rsidRPr="008C4E40">
        <w:rPr>
          <w:rFonts w:ascii="Times New Roman" w:hAnsi="Times New Roman"/>
          <w:sz w:val="24"/>
          <w:szCs w:val="24"/>
        </w:rPr>
        <w:t>электротехники и электроники;</w:t>
      </w:r>
    </w:p>
    <w:p w:rsidR="007000B0" w:rsidRDefault="007000B0" w:rsidP="007000B0">
      <w:pPr>
        <w:numPr>
          <w:ilvl w:val="0"/>
          <w:numId w:val="3"/>
        </w:numPr>
        <w:suppressAutoHyphens/>
        <w:spacing w:after="0"/>
        <w:jc w:val="both"/>
        <w:rPr>
          <w:rFonts w:ascii="Times New Roman" w:hAnsi="Times New Roman"/>
          <w:sz w:val="24"/>
          <w:szCs w:val="24"/>
        </w:rPr>
      </w:pPr>
      <w:r w:rsidRPr="008C4E40">
        <w:rPr>
          <w:rFonts w:ascii="Times New Roman" w:hAnsi="Times New Roman"/>
          <w:sz w:val="24"/>
          <w:szCs w:val="24"/>
        </w:rPr>
        <w:t>обслуживания и наладки теплоэнергетического оборудования;</w:t>
      </w:r>
    </w:p>
    <w:p w:rsidR="007000B0" w:rsidRPr="00D42F15" w:rsidRDefault="007000B0" w:rsidP="007000B0">
      <w:pPr>
        <w:numPr>
          <w:ilvl w:val="0"/>
          <w:numId w:val="3"/>
        </w:numPr>
        <w:suppressAutoHyphens/>
        <w:spacing w:after="0"/>
        <w:jc w:val="both"/>
        <w:rPr>
          <w:rFonts w:ascii="Times New Roman" w:hAnsi="Times New Roman"/>
          <w:i/>
          <w:sz w:val="24"/>
          <w:szCs w:val="24"/>
        </w:rPr>
      </w:pPr>
      <w:r w:rsidRPr="008C4E40">
        <w:rPr>
          <w:rFonts w:ascii="Times New Roman" w:hAnsi="Times New Roman"/>
          <w:sz w:val="24"/>
          <w:szCs w:val="24"/>
        </w:rPr>
        <w:t>ремонта теплоэнергетического оборудования</w:t>
      </w:r>
      <w:r>
        <w:rPr>
          <w:rFonts w:ascii="Times New Roman" w:hAnsi="Times New Roman"/>
          <w:sz w:val="24"/>
          <w:szCs w:val="24"/>
        </w:rPr>
        <w:t>.</w:t>
      </w:r>
    </w:p>
    <w:p w:rsidR="007000B0" w:rsidRPr="00322AAD" w:rsidRDefault="007000B0" w:rsidP="007000B0">
      <w:pPr>
        <w:suppressAutoHyphens/>
        <w:spacing w:after="0"/>
        <w:ind w:firstLine="709"/>
        <w:rPr>
          <w:rFonts w:ascii="Times New Roman" w:hAnsi="Times New Roman"/>
          <w:b/>
          <w:sz w:val="24"/>
          <w:szCs w:val="24"/>
        </w:rPr>
      </w:pPr>
      <w:r w:rsidRPr="00322AAD">
        <w:rPr>
          <w:rFonts w:ascii="Times New Roman" w:hAnsi="Times New Roman"/>
          <w:b/>
          <w:sz w:val="24"/>
          <w:szCs w:val="24"/>
        </w:rPr>
        <w:t xml:space="preserve">Мастерские: </w:t>
      </w:r>
    </w:p>
    <w:p w:rsidR="007000B0" w:rsidRPr="008C4E40" w:rsidRDefault="007000B0" w:rsidP="007000B0">
      <w:pPr>
        <w:numPr>
          <w:ilvl w:val="0"/>
          <w:numId w:val="4"/>
        </w:numPr>
        <w:suppressAutoHyphens/>
        <w:spacing w:after="0"/>
        <w:jc w:val="both"/>
        <w:rPr>
          <w:rFonts w:ascii="Times New Roman" w:hAnsi="Times New Roman"/>
          <w:sz w:val="24"/>
          <w:szCs w:val="24"/>
        </w:rPr>
      </w:pPr>
      <w:r w:rsidRPr="008C4E40">
        <w:rPr>
          <w:rFonts w:ascii="Times New Roman" w:hAnsi="Times New Roman"/>
          <w:sz w:val="24"/>
          <w:szCs w:val="24"/>
        </w:rPr>
        <w:t>слесарно-механическая</w:t>
      </w:r>
      <w:r>
        <w:rPr>
          <w:rFonts w:ascii="Times New Roman" w:hAnsi="Times New Roman"/>
          <w:sz w:val="24"/>
          <w:szCs w:val="24"/>
        </w:rPr>
        <w:t>.</w:t>
      </w:r>
    </w:p>
    <w:p w:rsidR="007000B0" w:rsidRPr="00D42F15" w:rsidRDefault="007000B0" w:rsidP="007000B0">
      <w:pPr>
        <w:numPr>
          <w:ilvl w:val="0"/>
          <w:numId w:val="4"/>
        </w:numPr>
        <w:suppressAutoHyphens/>
        <w:spacing w:after="0"/>
        <w:jc w:val="both"/>
        <w:rPr>
          <w:rFonts w:ascii="Times New Roman" w:hAnsi="Times New Roman"/>
          <w:sz w:val="24"/>
          <w:szCs w:val="24"/>
        </w:rPr>
      </w:pPr>
      <w:proofErr w:type="spellStart"/>
      <w:r>
        <w:rPr>
          <w:rFonts w:ascii="Times New Roman" w:hAnsi="Times New Roman"/>
          <w:sz w:val="24"/>
          <w:szCs w:val="24"/>
        </w:rPr>
        <w:t>т</w:t>
      </w:r>
      <w:r w:rsidRPr="009E648F">
        <w:rPr>
          <w:rFonts w:ascii="Times New Roman" w:hAnsi="Times New Roman"/>
          <w:sz w:val="24"/>
          <w:szCs w:val="24"/>
        </w:rPr>
        <w:t>епломонтажная</w:t>
      </w:r>
      <w:proofErr w:type="spellEnd"/>
      <w:r>
        <w:rPr>
          <w:rFonts w:ascii="Times New Roman" w:hAnsi="Times New Roman"/>
          <w:sz w:val="24"/>
          <w:szCs w:val="24"/>
        </w:rPr>
        <w:t>.</w:t>
      </w:r>
    </w:p>
    <w:p w:rsidR="007000B0" w:rsidRDefault="007000B0" w:rsidP="007000B0">
      <w:pPr>
        <w:suppressAutoHyphens/>
        <w:spacing w:after="0"/>
        <w:ind w:firstLine="709"/>
        <w:rPr>
          <w:rFonts w:ascii="Times New Roman" w:hAnsi="Times New Roman"/>
          <w:b/>
          <w:sz w:val="24"/>
          <w:szCs w:val="24"/>
        </w:rPr>
      </w:pPr>
      <w:r w:rsidRPr="00322AAD">
        <w:rPr>
          <w:rFonts w:ascii="Times New Roman" w:hAnsi="Times New Roman"/>
          <w:b/>
          <w:sz w:val="24"/>
          <w:szCs w:val="24"/>
        </w:rPr>
        <w:t>Спортивный комплекс</w:t>
      </w:r>
    </w:p>
    <w:p w:rsidR="00222138" w:rsidRPr="00222138" w:rsidRDefault="00222138" w:rsidP="007000B0">
      <w:pPr>
        <w:suppressAutoHyphens/>
        <w:spacing w:after="0"/>
        <w:ind w:firstLine="709"/>
        <w:rPr>
          <w:rFonts w:ascii="Times New Roman" w:hAnsi="Times New Roman"/>
          <w:sz w:val="24"/>
          <w:szCs w:val="24"/>
        </w:rPr>
      </w:pPr>
      <w:r w:rsidRPr="00222138">
        <w:rPr>
          <w:rFonts w:ascii="Times New Roman" w:hAnsi="Times New Roman"/>
          <w:sz w:val="24"/>
          <w:szCs w:val="24"/>
        </w:rPr>
        <w:t>Спортивный зал</w:t>
      </w:r>
    </w:p>
    <w:p w:rsidR="00222138" w:rsidRPr="00222138" w:rsidRDefault="00222138" w:rsidP="007000B0">
      <w:pPr>
        <w:suppressAutoHyphens/>
        <w:spacing w:after="0"/>
        <w:ind w:firstLine="709"/>
        <w:rPr>
          <w:rFonts w:ascii="Times New Roman" w:hAnsi="Times New Roman"/>
          <w:sz w:val="24"/>
          <w:szCs w:val="24"/>
        </w:rPr>
      </w:pPr>
      <w:r w:rsidRPr="00222138">
        <w:rPr>
          <w:rFonts w:ascii="Times New Roman" w:hAnsi="Times New Roman"/>
          <w:sz w:val="24"/>
          <w:szCs w:val="24"/>
        </w:rPr>
        <w:t>Спортивная площадка</w:t>
      </w:r>
    </w:p>
    <w:p w:rsidR="007000B0" w:rsidRPr="00322AAD" w:rsidRDefault="007000B0" w:rsidP="007000B0">
      <w:pPr>
        <w:suppressAutoHyphens/>
        <w:spacing w:after="0"/>
        <w:ind w:firstLine="709"/>
        <w:rPr>
          <w:rFonts w:ascii="Times New Roman" w:hAnsi="Times New Roman"/>
          <w:b/>
          <w:sz w:val="24"/>
          <w:szCs w:val="24"/>
        </w:rPr>
      </w:pPr>
      <w:r w:rsidRPr="00322AAD">
        <w:rPr>
          <w:rFonts w:ascii="Times New Roman" w:hAnsi="Times New Roman"/>
          <w:b/>
          <w:sz w:val="24"/>
          <w:szCs w:val="24"/>
        </w:rPr>
        <w:t>Залы:</w:t>
      </w:r>
    </w:p>
    <w:p w:rsidR="007000B0" w:rsidRPr="00322AAD" w:rsidRDefault="007000B0" w:rsidP="007000B0">
      <w:pPr>
        <w:suppressAutoHyphens/>
        <w:spacing w:after="0"/>
        <w:ind w:firstLine="709"/>
        <w:jc w:val="both"/>
        <w:rPr>
          <w:rFonts w:ascii="Times New Roman" w:hAnsi="Times New Roman"/>
          <w:sz w:val="24"/>
          <w:szCs w:val="24"/>
        </w:rPr>
      </w:pPr>
      <w:r>
        <w:rPr>
          <w:rFonts w:ascii="Times New Roman" w:hAnsi="Times New Roman"/>
          <w:sz w:val="24"/>
          <w:szCs w:val="24"/>
        </w:rPr>
        <w:t>– б</w:t>
      </w:r>
      <w:r w:rsidRPr="00322AAD">
        <w:rPr>
          <w:rFonts w:ascii="Times New Roman" w:hAnsi="Times New Roman"/>
          <w:sz w:val="24"/>
          <w:szCs w:val="24"/>
        </w:rPr>
        <w:t>иблиотека, читальный зал с выходом в интернет</w:t>
      </w:r>
      <w:r>
        <w:rPr>
          <w:rFonts w:ascii="Times New Roman" w:hAnsi="Times New Roman"/>
          <w:sz w:val="24"/>
          <w:szCs w:val="24"/>
        </w:rPr>
        <w:t>;</w:t>
      </w:r>
    </w:p>
    <w:p w:rsidR="007000B0" w:rsidRDefault="007000B0" w:rsidP="00222138">
      <w:pPr>
        <w:suppressAutoHyphens/>
        <w:spacing w:after="0"/>
        <w:ind w:firstLine="709"/>
        <w:jc w:val="both"/>
        <w:rPr>
          <w:rFonts w:ascii="Times New Roman" w:hAnsi="Times New Roman"/>
          <w:sz w:val="24"/>
          <w:szCs w:val="24"/>
        </w:rPr>
      </w:pPr>
      <w:r>
        <w:rPr>
          <w:rFonts w:ascii="Times New Roman" w:hAnsi="Times New Roman"/>
          <w:sz w:val="24"/>
          <w:szCs w:val="24"/>
        </w:rPr>
        <w:t>– а</w:t>
      </w:r>
      <w:r w:rsidRPr="00322AAD">
        <w:rPr>
          <w:rFonts w:ascii="Times New Roman" w:hAnsi="Times New Roman"/>
          <w:sz w:val="24"/>
          <w:szCs w:val="24"/>
        </w:rPr>
        <w:t>ктовый зал</w:t>
      </w:r>
      <w:r w:rsidR="00222138">
        <w:rPr>
          <w:rFonts w:ascii="Times New Roman" w:hAnsi="Times New Roman"/>
          <w:sz w:val="24"/>
          <w:szCs w:val="24"/>
        </w:rPr>
        <w:t>.</w:t>
      </w:r>
    </w:p>
    <w:p w:rsidR="007000B0" w:rsidRPr="00E1174A" w:rsidRDefault="007000B0" w:rsidP="007000B0">
      <w:pPr>
        <w:suppressAutoHyphens/>
        <w:spacing w:after="0"/>
        <w:rPr>
          <w:rFonts w:ascii="Times New Roman" w:hAnsi="Times New Roman"/>
          <w:sz w:val="24"/>
          <w:szCs w:val="24"/>
        </w:rPr>
      </w:pPr>
    </w:p>
    <w:p w:rsidR="00386049" w:rsidRPr="00386049" w:rsidRDefault="007000B0" w:rsidP="00386049">
      <w:pPr>
        <w:suppressAutoHyphens/>
        <w:spacing w:after="0"/>
        <w:ind w:firstLine="709"/>
        <w:jc w:val="both"/>
        <w:rPr>
          <w:rFonts w:ascii="Times New Roman" w:hAnsi="Times New Roman"/>
          <w:b/>
          <w:i/>
          <w:sz w:val="24"/>
          <w:szCs w:val="24"/>
        </w:rPr>
      </w:pPr>
      <w:r w:rsidRPr="00CE4494">
        <w:rPr>
          <w:rFonts w:ascii="Times New Roman" w:hAnsi="Times New Roman"/>
          <w:b/>
          <w:bCs/>
          <w:sz w:val="24"/>
          <w:szCs w:val="24"/>
        </w:rPr>
        <w:t>6.1.2. Материально-техническое оснащение</w:t>
      </w:r>
      <w:r w:rsidRPr="00CE4494">
        <w:rPr>
          <w:rFonts w:ascii="Times New Roman" w:hAnsi="Times New Roman"/>
          <w:b/>
          <w:sz w:val="24"/>
          <w:szCs w:val="24"/>
        </w:rPr>
        <w:t xml:space="preserve"> лабораторий, мастерских и баз практики по </w:t>
      </w:r>
      <w:r>
        <w:rPr>
          <w:rFonts w:ascii="Times New Roman" w:hAnsi="Times New Roman"/>
          <w:b/>
          <w:i/>
          <w:sz w:val="24"/>
          <w:szCs w:val="24"/>
        </w:rPr>
        <w:t>специальности</w:t>
      </w:r>
      <w:r w:rsidR="00386049">
        <w:rPr>
          <w:rFonts w:ascii="Times New Roman" w:hAnsi="Times New Roman"/>
          <w:b/>
          <w:i/>
          <w:sz w:val="24"/>
          <w:szCs w:val="24"/>
        </w:rPr>
        <w:t xml:space="preserve"> </w:t>
      </w:r>
      <w:r w:rsidR="00386049" w:rsidRPr="00386049">
        <w:rPr>
          <w:rFonts w:ascii="Times New Roman" w:hAnsi="Times New Roman"/>
          <w:b/>
          <w:i/>
          <w:sz w:val="24"/>
          <w:szCs w:val="24"/>
        </w:rPr>
        <w:t>13.02.01 Тепловые электрические станции</w:t>
      </w:r>
    </w:p>
    <w:p w:rsidR="007000B0" w:rsidRPr="00CE4494" w:rsidRDefault="007000B0" w:rsidP="007000B0">
      <w:pPr>
        <w:suppressAutoHyphens/>
        <w:spacing w:after="0"/>
        <w:ind w:firstLine="709"/>
        <w:jc w:val="both"/>
        <w:rPr>
          <w:rFonts w:ascii="Times New Roman" w:hAnsi="Times New Roman"/>
          <w:b/>
          <w:sz w:val="24"/>
          <w:szCs w:val="24"/>
        </w:rPr>
      </w:pPr>
    </w:p>
    <w:p w:rsidR="007000B0" w:rsidRPr="00322AAD" w:rsidRDefault="007000B0" w:rsidP="007000B0">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Образовательная организация, реализующая программу </w:t>
      </w:r>
      <w:r>
        <w:rPr>
          <w:rFonts w:ascii="Times New Roman" w:hAnsi="Times New Roman"/>
          <w:i/>
          <w:sz w:val="24"/>
          <w:szCs w:val="24"/>
        </w:rPr>
        <w:t xml:space="preserve">по </w:t>
      </w:r>
      <w:r w:rsidRPr="00322AAD">
        <w:rPr>
          <w:rFonts w:ascii="Times New Roman" w:hAnsi="Times New Roman"/>
          <w:i/>
          <w:sz w:val="24"/>
          <w:szCs w:val="24"/>
        </w:rPr>
        <w:t>специальности</w:t>
      </w:r>
      <w:r w:rsidR="008E03E0">
        <w:rPr>
          <w:rFonts w:ascii="Times New Roman" w:hAnsi="Times New Roman"/>
          <w:i/>
          <w:sz w:val="24"/>
          <w:szCs w:val="24"/>
        </w:rPr>
        <w:t xml:space="preserve"> 13.02.01 </w:t>
      </w:r>
      <w:r>
        <w:rPr>
          <w:rFonts w:ascii="Times New Roman" w:hAnsi="Times New Roman"/>
          <w:i/>
          <w:sz w:val="24"/>
          <w:szCs w:val="24"/>
        </w:rPr>
        <w:t>,</w:t>
      </w:r>
      <w:r w:rsidRPr="00322AAD">
        <w:rPr>
          <w:rFonts w:ascii="Times New Roman" w:hAnsi="Times New Roman"/>
          <w:i/>
          <w:sz w:val="24"/>
          <w:szCs w:val="24"/>
        </w:rPr>
        <w:t xml:space="preserve"> </w:t>
      </w:r>
      <w:r>
        <w:rPr>
          <w:rFonts w:ascii="Times New Roman" w:hAnsi="Times New Roman"/>
          <w:sz w:val="24"/>
          <w:szCs w:val="24"/>
        </w:rPr>
        <w:t xml:space="preserve"> располагает</w:t>
      </w:r>
      <w:r w:rsidRPr="00322AAD">
        <w:rPr>
          <w:rFonts w:ascii="Times New Roman" w:hAnsi="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Pr>
          <w:rFonts w:ascii="Times New Roman" w:hAnsi="Times New Roman"/>
          <w:sz w:val="24"/>
          <w:szCs w:val="24"/>
        </w:rPr>
        <w:t xml:space="preserve">отивопожарным правилам и нормам в разрезе выбранных траекторий. </w:t>
      </w:r>
      <w:r w:rsidRPr="00322AAD">
        <w:rPr>
          <w:rFonts w:ascii="Times New Roman" w:hAnsi="Times New Roman"/>
          <w:sz w:val="24"/>
          <w:szCs w:val="24"/>
        </w:rPr>
        <w:t xml:space="preserve"> Минимально необходимый для реализации ООП перечень материально-технического обеспечения, включает в себя: </w:t>
      </w:r>
    </w:p>
    <w:p w:rsidR="007000B0" w:rsidRPr="00322AAD" w:rsidRDefault="007000B0" w:rsidP="007000B0">
      <w:pPr>
        <w:spacing w:after="0"/>
        <w:ind w:firstLine="709"/>
        <w:rPr>
          <w:rFonts w:ascii="Times New Roman" w:hAnsi="Times New Roman"/>
          <w:b/>
          <w:sz w:val="24"/>
          <w:szCs w:val="24"/>
        </w:rPr>
      </w:pPr>
    </w:p>
    <w:p w:rsidR="007000B0" w:rsidRPr="007A3EDC" w:rsidRDefault="007000B0" w:rsidP="007000B0">
      <w:pPr>
        <w:spacing w:after="0"/>
        <w:ind w:firstLine="709"/>
        <w:rPr>
          <w:rFonts w:ascii="Times New Roman" w:hAnsi="Times New Roman"/>
          <w:b/>
          <w:bCs/>
          <w:sz w:val="24"/>
          <w:szCs w:val="24"/>
        </w:rPr>
      </w:pPr>
      <w:r w:rsidRPr="007A3EDC">
        <w:rPr>
          <w:rFonts w:ascii="Times New Roman" w:hAnsi="Times New Roman"/>
          <w:b/>
          <w:bCs/>
          <w:sz w:val="24"/>
          <w:szCs w:val="24"/>
        </w:rPr>
        <w:t xml:space="preserve">6.1.2.1. Оснащение лабораторий </w:t>
      </w:r>
    </w:p>
    <w:p w:rsidR="007000B0" w:rsidRPr="007A3EDC" w:rsidRDefault="007000B0" w:rsidP="007000B0">
      <w:pPr>
        <w:suppressAutoHyphens/>
        <w:spacing w:after="0"/>
        <w:jc w:val="both"/>
        <w:rPr>
          <w:rFonts w:ascii="Times New Roman" w:hAnsi="Times New Roman"/>
          <w:b/>
          <w:sz w:val="24"/>
          <w:szCs w:val="24"/>
        </w:rPr>
      </w:pPr>
      <w:r w:rsidRPr="007A3EDC">
        <w:rPr>
          <w:rFonts w:ascii="Times New Roman" w:hAnsi="Times New Roman"/>
          <w:b/>
          <w:sz w:val="24"/>
          <w:szCs w:val="24"/>
        </w:rPr>
        <w:t>Лаборатория «Котельного оборудования ТЭС»</w:t>
      </w:r>
    </w:p>
    <w:p w:rsidR="007000B0" w:rsidRPr="007A3EDC" w:rsidRDefault="007000B0" w:rsidP="007000B0">
      <w:pPr>
        <w:spacing w:after="0"/>
        <w:ind w:left="284"/>
        <w:jc w:val="both"/>
        <w:rPr>
          <w:rFonts w:ascii="Times New Roman" w:hAnsi="Times New Roman"/>
          <w:sz w:val="24"/>
          <w:szCs w:val="24"/>
        </w:rPr>
      </w:pPr>
      <w:r w:rsidRPr="007A3EDC">
        <w:rPr>
          <w:rFonts w:ascii="Times New Roman" w:hAnsi="Times New Roman"/>
          <w:color w:val="000000"/>
          <w:sz w:val="24"/>
          <w:szCs w:val="24"/>
        </w:rPr>
        <w:t xml:space="preserve">- </w:t>
      </w:r>
      <w:r w:rsidRPr="007A3EDC">
        <w:rPr>
          <w:rFonts w:ascii="Times New Roman" w:hAnsi="Times New Roman"/>
          <w:sz w:val="24"/>
          <w:szCs w:val="24"/>
        </w:rPr>
        <w:t>стенды с элементами теплоэнергетического оборудования (Лабораторный стенд для параметрических испытаний);</w:t>
      </w:r>
    </w:p>
    <w:p w:rsidR="007000B0" w:rsidRPr="007A3EDC" w:rsidRDefault="007000B0" w:rsidP="007000B0">
      <w:pPr>
        <w:spacing w:after="0"/>
        <w:ind w:left="284"/>
        <w:jc w:val="both"/>
        <w:rPr>
          <w:rFonts w:ascii="Times New Roman" w:hAnsi="Times New Roman"/>
          <w:sz w:val="24"/>
          <w:szCs w:val="24"/>
        </w:rPr>
      </w:pPr>
      <w:r w:rsidRPr="007A3EDC">
        <w:rPr>
          <w:rFonts w:ascii="Times New Roman" w:hAnsi="Times New Roman"/>
          <w:color w:val="000000"/>
          <w:sz w:val="24"/>
          <w:szCs w:val="24"/>
        </w:rPr>
        <w:t xml:space="preserve">- </w:t>
      </w:r>
      <w:r w:rsidRPr="007A3EDC">
        <w:rPr>
          <w:rFonts w:ascii="Times New Roman" w:hAnsi="Times New Roman"/>
          <w:sz w:val="24"/>
          <w:szCs w:val="24"/>
        </w:rPr>
        <w:t>макеты с элементами теплоэнергетического оборудования:</w:t>
      </w:r>
    </w:p>
    <w:p w:rsidR="007000B0" w:rsidRPr="007A3EDC" w:rsidRDefault="007000B0" w:rsidP="007000B0">
      <w:pPr>
        <w:pStyle w:val="ad"/>
        <w:numPr>
          <w:ilvl w:val="0"/>
          <w:numId w:val="10"/>
        </w:numPr>
        <w:spacing w:after="0"/>
        <w:jc w:val="both"/>
      </w:pPr>
      <w:r w:rsidRPr="007A3EDC">
        <w:t>Макет котла парового энергетического ТС-35</w:t>
      </w:r>
    </w:p>
    <w:p w:rsidR="007000B0" w:rsidRPr="007A3EDC" w:rsidRDefault="007000B0" w:rsidP="007000B0">
      <w:pPr>
        <w:pStyle w:val="ad"/>
        <w:numPr>
          <w:ilvl w:val="0"/>
          <w:numId w:val="10"/>
        </w:numPr>
        <w:spacing w:after="0"/>
        <w:jc w:val="both"/>
      </w:pPr>
      <w:r w:rsidRPr="007A3EDC">
        <w:t>Макет котла парового энергетического ТП-170</w:t>
      </w:r>
    </w:p>
    <w:p w:rsidR="007000B0" w:rsidRPr="007A3EDC" w:rsidRDefault="007000B0" w:rsidP="007000B0">
      <w:pPr>
        <w:pStyle w:val="ad"/>
        <w:numPr>
          <w:ilvl w:val="0"/>
          <w:numId w:val="10"/>
        </w:numPr>
        <w:spacing w:after="0"/>
        <w:jc w:val="both"/>
      </w:pPr>
      <w:r w:rsidRPr="007A3EDC">
        <w:t>Макет котла парового энергетического БКЗ-160-100 ФБ</w:t>
      </w:r>
    </w:p>
    <w:p w:rsidR="007000B0" w:rsidRPr="007A3EDC" w:rsidRDefault="007000B0" w:rsidP="007000B0">
      <w:pPr>
        <w:pStyle w:val="ad"/>
        <w:numPr>
          <w:ilvl w:val="0"/>
          <w:numId w:val="10"/>
        </w:numPr>
        <w:spacing w:after="0"/>
        <w:jc w:val="both"/>
      </w:pPr>
      <w:r w:rsidRPr="007A3EDC">
        <w:t>Макет котла парового энергетического БКЗ-160-100 ФЖШ</w:t>
      </w:r>
    </w:p>
    <w:p w:rsidR="007000B0" w:rsidRPr="007A3EDC" w:rsidRDefault="007000B0" w:rsidP="007000B0">
      <w:pPr>
        <w:pStyle w:val="ad"/>
        <w:numPr>
          <w:ilvl w:val="0"/>
          <w:numId w:val="10"/>
        </w:numPr>
        <w:spacing w:after="0"/>
        <w:jc w:val="both"/>
      </w:pPr>
      <w:r w:rsidRPr="007A3EDC">
        <w:t>Макет котла парового энергетического БКЗ 220-100-9;</w:t>
      </w:r>
    </w:p>
    <w:p w:rsidR="007000B0" w:rsidRPr="007A3EDC" w:rsidRDefault="007000B0" w:rsidP="007000B0">
      <w:pPr>
        <w:spacing w:after="0"/>
        <w:ind w:left="284"/>
        <w:jc w:val="both"/>
        <w:rPr>
          <w:rFonts w:ascii="Times New Roman" w:hAnsi="Times New Roman"/>
          <w:sz w:val="24"/>
          <w:szCs w:val="24"/>
        </w:rPr>
      </w:pPr>
      <w:r w:rsidRPr="007A3EDC">
        <w:rPr>
          <w:rFonts w:ascii="Times New Roman" w:hAnsi="Times New Roman"/>
          <w:sz w:val="24"/>
          <w:szCs w:val="24"/>
        </w:rPr>
        <w:t>- плакаты с элементами теплоэнергетического оборудования, презентации и плакаты «Теплогазоснабжение и вентиляция»;</w:t>
      </w:r>
    </w:p>
    <w:p w:rsidR="007000B0" w:rsidRPr="007A3EDC" w:rsidRDefault="007000B0" w:rsidP="007000B0">
      <w:pPr>
        <w:spacing w:after="0"/>
        <w:ind w:left="284"/>
        <w:jc w:val="both"/>
        <w:rPr>
          <w:rFonts w:ascii="Times New Roman" w:hAnsi="Times New Roman"/>
          <w:sz w:val="24"/>
          <w:szCs w:val="24"/>
        </w:rPr>
      </w:pPr>
      <w:r w:rsidRPr="007A3EDC">
        <w:rPr>
          <w:rFonts w:ascii="Times New Roman" w:hAnsi="Times New Roman"/>
          <w:sz w:val="24"/>
          <w:szCs w:val="24"/>
        </w:rPr>
        <w:t>- видеофильмы и фотографии по устройству и эксплуатации теплоэнергетического оборудования;</w:t>
      </w:r>
    </w:p>
    <w:p w:rsidR="007000B0" w:rsidRPr="007A3EDC" w:rsidRDefault="007000B0" w:rsidP="007000B0">
      <w:pPr>
        <w:spacing w:after="0"/>
        <w:ind w:left="284"/>
        <w:jc w:val="both"/>
        <w:rPr>
          <w:rFonts w:ascii="Times New Roman" w:hAnsi="Times New Roman"/>
          <w:sz w:val="24"/>
          <w:szCs w:val="24"/>
        </w:rPr>
      </w:pPr>
      <w:r w:rsidRPr="007A3EDC">
        <w:rPr>
          <w:rFonts w:ascii="Times New Roman" w:hAnsi="Times New Roman"/>
          <w:sz w:val="24"/>
          <w:szCs w:val="24"/>
        </w:rPr>
        <w:lastRenderedPageBreak/>
        <w:t>Лаборатория «Автоматическая котельная на жидком топливе» АК-1</w:t>
      </w:r>
    </w:p>
    <w:p w:rsidR="007000B0" w:rsidRPr="007A3EDC" w:rsidRDefault="007000B0" w:rsidP="007000B0">
      <w:pPr>
        <w:spacing w:after="0"/>
        <w:ind w:left="284"/>
        <w:jc w:val="both"/>
        <w:rPr>
          <w:rFonts w:ascii="Times New Roman" w:hAnsi="Times New Roman"/>
          <w:sz w:val="24"/>
          <w:szCs w:val="24"/>
        </w:rPr>
      </w:pPr>
      <w:r w:rsidRPr="007A3EDC">
        <w:rPr>
          <w:rFonts w:ascii="Times New Roman" w:hAnsi="Times New Roman"/>
          <w:sz w:val="24"/>
          <w:szCs w:val="24"/>
        </w:rPr>
        <w:t>Виртуальный учебный комплекс «Котельные установки ТЭС»</w:t>
      </w:r>
    </w:p>
    <w:p w:rsidR="007000B0" w:rsidRPr="007A3EDC" w:rsidRDefault="007000B0" w:rsidP="007000B0">
      <w:pPr>
        <w:spacing w:after="0"/>
        <w:ind w:left="284"/>
        <w:jc w:val="both"/>
        <w:rPr>
          <w:rFonts w:ascii="Times New Roman" w:hAnsi="Times New Roman"/>
          <w:sz w:val="24"/>
          <w:szCs w:val="24"/>
        </w:rPr>
      </w:pPr>
      <w:r w:rsidRPr="007A3EDC">
        <w:rPr>
          <w:rFonts w:ascii="Times New Roman" w:hAnsi="Times New Roman"/>
          <w:sz w:val="24"/>
          <w:szCs w:val="24"/>
        </w:rPr>
        <w:t>- технические средства обучения и программного обеспечения:</w:t>
      </w:r>
    </w:p>
    <w:p w:rsidR="007000B0" w:rsidRPr="007A3EDC" w:rsidRDefault="007000B0" w:rsidP="007000B0">
      <w:pPr>
        <w:pStyle w:val="ad"/>
        <w:numPr>
          <w:ilvl w:val="0"/>
          <w:numId w:val="5"/>
        </w:numPr>
        <w:spacing w:before="0" w:after="0" w:line="276" w:lineRule="auto"/>
        <w:ind w:left="1276"/>
        <w:contextualSpacing/>
        <w:jc w:val="both"/>
      </w:pPr>
      <w:r w:rsidRPr="007A3EDC">
        <w:t>интерактивная доска;</w:t>
      </w:r>
    </w:p>
    <w:p w:rsidR="007000B0" w:rsidRPr="007A3EDC" w:rsidRDefault="007000B0" w:rsidP="007000B0">
      <w:pPr>
        <w:pStyle w:val="ad"/>
        <w:numPr>
          <w:ilvl w:val="0"/>
          <w:numId w:val="5"/>
        </w:numPr>
        <w:spacing w:before="0" w:after="0" w:line="276" w:lineRule="auto"/>
        <w:ind w:left="1276"/>
        <w:contextualSpacing/>
        <w:jc w:val="both"/>
      </w:pPr>
      <w:r w:rsidRPr="007A3EDC">
        <w:t>интерактивный комплект оперативной диагностики;</w:t>
      </w:r>
    </w:p>
    <w:p w:rsidR="007000B0" w:rsidRPr="007A3EDC" w:rsidRDefault="007000B0" w:rsidP="007000B0">
      <w:pPr>
        <w:pStyle w:val="ad"/>
        <w:numPr>
          <w:ilvl w:val="0"/>
          <w:numId w:val="5"/>
        </w:numPr>
        <w:spacing w:before="0" w:after="0" w:line="276" w:lineRule="auto"/>
        <w:ind w:left="1276"/>
        <w:contextualSpacing/>
        <w:jc w:val="both"/>
      </w:pPr>
      <w:r w:rsidRPr="007A3EDC">
        <w:t>интерактивный планшет;</w:t>
      </w:r>
    </w:p>
    <w:p w:rsidR="007000B0" w:rsidRPr="007A3EDC" w:rsidRDefault="007000B0" w:rsidP="007000B0">
      <w:pPr>
        <w:pStyle w:val="ad"/>
        <w:numPr>
          <w:ilvl w:val="0"/>
          <w:numId w:val="5"/>
        </w:numPr>
        <w:spacing w:before="0" w:after="0" w:line="276" w:lineRule="auto"/>
        <w:ind w:left="1276"/>
        <w:contextualSpacing/>
        <w:jc w:val="both"/>
      </w:pPr>
      <w:r w:rsidRPr="007A3EDC">
        <w:t xml:space="preserve">мобильный программно-технический комплекс;    </w:t>
      </w:r>
    </w:p>
    <w:p w:rsidR="007000B0" w:rsidRPr="007A3EDC" w:rsidRDefault="007000B0" w:rsidP="007000B0">
      <w:pPr>
        <w:pStyle w:val="ad"/>
        <w:numPr>
          <w:ilvl w:val="0"/>
          <w:numId w:val="5"/>
        </w:numPr>
        <w:spacing w:before="0" w:after="0" w:line="276" w:lineRule="auto"/>
        <w:ind w:left="1276"/>
        <w:contextualSpacing/>
        <w:jc w:val="both"/>
      </w:pPr>
      <w:r w:rsidRPr="007A3EDC">
        <w:t>мультимедийный проектор;</w:t>
      </w:r>
    </w:p>
    <w:p w:rsidR="007000B0" w:rsidRPr="007A3EDC" w:rsidRDefault="007000B0" w:rsidP="007000B0">
      <w:pPr>
        <w:pStyle w:val="ad"/>
        <w:numPr>
          <w:ilvl w:val="0"/>
          <w:numId w:val="5"/>
        </w:numPr>
        <w:spacing w:before="0" w:after="0" w:line="276" w:lineRule="auto"/>
        <w:ind w:left="1276"/>
        <w:contextualSpacing/>
        <w:jc w:val="both"/>
      </w:pPr>
      <w:r w:rsidRPr="007A3EDC">
        <w:t>программно-аппаратная станция.</w:t>
      </w:r>
    </w:p>
    <w:p w:rsidR="007000B0" w:rsidRPr="007A3EDC" w:rsidRDefault="007000B0" w:rsidP="007000B0">
      <w:pPr>
        <w:suppressAutoHyphens/>
        <w:spacing w:after="0"/>
        <w:jc w:val="both"/>
        <w:rPr>
          <w:rFonts w:ascii="Times New Roman" w:hAnsi="Times New Roman"/>
          <w:b/>
          <w:sz w:val="24"/>
          <w:szCs w:val="24"/>
        </w:rPr>
      </w:pPr>
    </w:p>
    <w:p w:rsidR="007000B0" w:rsidRPr="007A3EDC" w:rsidRDefault="007000B0" w:rsidP="007000B0">
      <w:pPr>
        <w:suppressAutoHyphens/>
        <w:spacing w:after="0"/>
        <w:jc w:val="both"/>
        <w:rPr>
          <w:rFonts w:ascii="Times New Roman" w:hAnsi="Times New Roman"/>
          <w:b/>
          <w:sz w:val="24"/>
          <w:szCs w:val="24"/>
        </w:rPr>
      </w:pPr>
      <w:r w:rsidRPr="007A3EDC">
        <w:rPr>
          <w:rFonts w:ascii="Times New Roman" w:hAnsi="Times New Roman"/>
          <w:b/>
          <w:sz w:val="24"/>
          <w:szCs w:val="24"/>
        </w:rPr>
        <w:t>Лаборатория «Турбинного оборудования ТЭС»</w:t>
      </w:r>
    </w:p>
    <w:p w:rsidR="007000B0" w:rsidRPr="007A3EDC" w:rsidRDefault="007000B0" w:rsidP="007000B0">
      <w:pPr>
        <w:widowControl w:val="0"/>
        <w:tabs>
          <w:tab w:val="left" w:pos="-567"/>
        </w:tabs>
        <w:spacing w:after="0"/>
        <w:ind w:left="284"/>
        <w:jc w:val="both"/>
        <w:rPr>
          <w:rFonts w:ascii="Times New Roman" w:hAnsi="Times New Roman"/>
          <w:sz w:val="24"/>
          <w:szCs w:val="24"/>
        </w:rPr>
      </w:pPr>
      <w:r w:rsidRPr="007A3EDC">
        <w:rPr>
          <w:rFonts w:ascii="Times New Roman" w:hAnsi="Times New Roman"/>
          <w:bCs/>
          <w:sz w:val="24"/>
          <w:szCs w:val="24"/>
        </w:rPr>
        <w:t>-   лабораторные стенды</w:t>
      </w:r>
      <w:r w:rsidRPr="007A3EDC">
        <w:rPr>
          <w:rFonts w:ascii="Times New Roman" w:hAnsi="Times New Roman"/>
          <w:sz w:val="24"/>
          <w:szCs w:val="24"/>
        </w:rPr>
        <w:t>;</w:t>
      </w:r>
    </w:p>
    <w:p w:rsidR="007000B0" w:rsidRPr="007A3EDC" w:rsidRDefault="007000B0" w:rsidP="007000B0">
      <w:pPr>
        <w:widowControl w:val="0"/>
        <w:tabs>
          <w:tab w:val="left" w:pos="-567"/>
        </w:tabs>
        <w:spacing w:after="0"/>
        <w:ind w:left="284"/>
        <w:jc w:val="both"/>
        <w:rPr>
          <w:rFonts w:ascii="Times New Roman" w:hAnsi="Times New Roman"/>
          <w:sz w:val="24"/>
          <w:szCs w:val="24"/>
        </w:rPr>
      </w:pPr>
      <w:r w:rsidRPr="007A3EDC">
        <w:rPr>
          <w:rFonts w:ascii="Times New Roman" w:hAnsi="Times New Roman"/>
          <w:sz w:val="24"/>
          <w:szCs w:val="24"/>
        </w:rPr>
        <w:t>-  испытательные установки;</w:t>
      </w:r>
    </w:p>
    <w:p w:rsidR="007000B0" w:rsidRPr="007A3EDC" w:rsidRDefault="007000B0" w:rsidP="007000B0">
      <w:pPr>
        <w:widowControl w:val="0"/>
        <w:tabs>
          <w:tab w:val="left" w:pos="-567"/>
        </w:tabs>
        <w:spacing w:after="0"/>
        <w:ind w:left="284"/>
        <w:jc w:val="both"/>
        <w:rPr>
          <w:rFonts w:ascii="Times New Roman" w:hAnsi="Times New Roman"/>
          <w:bCs/>
          <w:sz w:val="24"/>
          <w:szCs w:val="24"/>
        </w:rPr>
      </w:pPr>
      <w:r w:rsidRPr="007A3EDC">
        <w:rPr>
          <w:rFonts w:ascii="Times New Roman" w:hAnsi="Times New Roman"/>
          <w:bCs/>
          <w:sz w:val="24"/>
          <w:szCs w:val="24"/>
        </w:rPr>
        <w:t>-  средства индивидуальной защиты, документация по технике безопасности;</w:t>
      </w:r>
    </w:p>
    <w:p w:rsidR="007000B0" w:rsidRPr="007A3EDC" w:rsidRDefault="007000B0" w:rsidP="007000B0">
      <w:pPr>
        <w:widowControl w:val="0"/>
        <w:tabs>
          <w:tab w:val="left" w:pos="-567"/>
        </w:tabs>
        <w:spacing w:after="0"/>
        <w:ind w:left="284"/>
        <w:jc w:val="both"/>
        <w:rPr>
          <w:rFonts w:ascii="Times New Roman" w:hAnsi="Times New Roman"/>
          <w:bCs/>
          <w:sz w:val="24"/>
          <w:szCs w:val="24"/>
        </w:rPr>
      </w:pPr>
      <w:r w:rsidRPr="007A3EDC">
        <w:rPr>
          <w:rFonts w:ascii="Times New Roman" w:hAnsi="Times New Roman"/>
          <w:bCs/>
          <w:sz w:val="24"/>
          <w:szCs w:val="24"/>
        </w:rPr>
        <w:t>-  нормативная документация.</w:t>
      </w:r>
    </w:p>
    <w:p w:rsidR="007000B0" w:rsidRPr="007A3EDC" w:rsidRDefault="007000B0" w:rsidP="007000B0">
      <w:pPr>
        <w:widowControl w:val="0"/>
        <w:tabs>
          <w:tab w:val="left" w:pos="-567"/>
        </w:tabs>
        <w:spacing w:after="0"/>
        <w:ind w:left="284"/>
        <w:jc w:val="both"/>
        <w:rPr>
          <w:rFonts w:ascii="Times New Roman" w:hAnsi="Times New Roman"/>
          <w:bCs/>
          <w:sz w:val="24"/>
          <w:szCs w:val="24"/>
        </w:rPr>
      </w:pPr>
      <w:r w:rsidRPr="007A3EDC">
        <w:rPr>
          <w:rFonts w:ascii="Times New Roman" w:hAnsi="Times New Roman"/>
          <w:bCs/>
          <w:sz w:val="24"/>
          <w:szCs w:val="24"/>
        </w:rPr>
        <w:t xml:space="preserve"> -   комплект учебно-методической документации;</w:t>
      </w:r>
    </w:p>
    <w:p w:rsidR="007000B0" w:rsidRPr="007A3EDC" w:rsidRDefault="007000B0" w:rsidP="007000B0">
      <w:pPr>
        <w:suppressAutoHyphens/>
        <w:spacing w:after="0"/>
        <w:ind w:left="284"/>
        <w:jc w:val="both"/>
        <w:rPr>
          <w:rFonts w:ascii="Times New Roman" w:hAnsi="Times New Roman"/>
          <w:bCs/>
          <w:sz w:val="24"/>
          <w:szCs w:val="24"/>
        </w:rPr>
      </w:pPr>
      <w:r w:rsidRPr="007A3EDC">
        <w:rPr>
          <w:rFonts w:ascii="Times New Roman" w:hAnsi="Times New Roman"/>
          <w:b/>
          <w:sz w:val="24"/>
          <w:szCs w:val="24"/>
        </w:rPr>
        <w:t xml:space="preserve"> </w:t>
      </w:r>
      <w:r w:rsidRPr="007A3EDC">
        <w:rPr>
          <w:rFonts w:ascii="Times New Roman" w:hAnsi="Times New Roman"/>
          <w:sz w:val="24"/>
          <w:szCs w:val="24"/>
        </w:rPr>
        <w:t xml:space="preserve">-   </w:t>
      </w:r>
      <w:r w:rsidRPr="007A3EDC">
        <w:rPr>
          <w:rFonts w:ascii="Times New Roman" w:hAnsi="Times New Roman"/>
          <w:bCs/>
          <w:sz w:val="24"/>
          <w:szCs w:val="24"/>
        </w:rPr>
        <w:t>промышленные образцы теплотехнического оборудования.</w:t>
      </w:r>
    </w:p>
    <w:p w:rsidR="007000B0" w:rsidRPr="007A3EDC" w:rsidRDefault="007000B0" w:rsidP="007000B0">
      <w:pPr>
        <w:suppressAutoHyphens/>
        <w:spacing w:after="0"/>
        <w:jc w:val="both"/>
        <w:rPr>
          <w:rFonts w:ascii="Times New Roman" w:hAnsi="Times New Roman"/>
          <w:b/>
          <w:sz w:val="24"/>
          <w:szCs w:val="24"/>
        </w:rPr>
      </w:pPr>
      <w:r w:rsidRPr="007A3EDC">
        <w:rPr>
          <w:rFonts w:ascii="Times New Roman" w:hAnsi="Times New Roman"/>
          <w:b/>
          <w:sz w:val="24"/>
          <w:szCs w:val="24"/>
        </w:rPr>
        <w:t>Лаборатория «Электротехники и электроники»</w:t>
      </w:r>
    </w:p>
    <w:p w:rsidR="007000B0" w:rsidRPr="007A3EDC" w:rsidRDefault="007000B0" w:rsidP="007000B0">
      <w:pPr>
        <w:pStyle w:val="Default"/>
        <w:spacing w:line="276" w:lineRule="auto"/>
        <w:ind w:firstLine="426"/>
        <w:jc w:val="both"/>
      </w:pPr>
      <w:r w:rsidRPr="007A3EDC">
        <w:t>- рабочие места по количеству обучающихся (на одну подгруппу);</w:t>
      </w:r>
    </w:p>
    <w:p w:rsidR="007000B0" w:rsidRPr="007A3EDC" w:rsidRDefault="007000B0" w:rsidP="007000B0">
      <w:pPr>
        <w:pStyle w:val="Default"/>
        <w:spacing w:line="276" w:lineRule="auto"/>
        <w:ind w:firstLine="426"/>
        <w:jc w:val="both"/>
      </w:pPr>
      <w:r w:rsidRPr="007A3EDC">
        <w:t>- рабочее место преподавателя;</w:t>
      </w:r>
    </w:p>
    <w:p w:rsidR="007000B0" w:rsidRPr="007A3EDC" w:rsidRDefault="007000B0" w:rsidP="007000B0">
      <w:pPr>
        <w:pStyle w:val="Default"/>
        <w:spacing w:line="276" w:lineRule="auto"/>
        <w:ind w:firstLine="426"/>
        <w:jc w:val="both"/>
      </w:pPr>
      <w:r w:rsidRPr="007A3EDC">
        <w:t>- комплект учебно-методической документации;</w:t>
      </w:r>
    </w:p>
    <w:p w:rsidR="007000B0" w:rsidRPr="007A3EDC" w:rsidRDefault="007000B0" w:rsidP="007000B0">
      <w:pPr>
        <w:pStyle w:val="Default"/>
        <w:spacing w:line="276" w:lineRule="auto"/>
        <w:ind w:firstLine="426"/>
        <w:jc w:val="both"/>
      </w:pPr>
      <w:r w:rsidRPr="007A3EDC">
        <w:t>- наглядные пособия: демонстрационные плакаты, раздаточный материал;</w:t>
      </w:r>
    </w:p>
    <w:p w:rsidR="007000B0" w:rsidRPr="007A3EDC" w:rsidRDefault="007000B0" w:rsidP="007000B0">
      <w:pPr>
        <w:pStyle w:val="Default"/>
        <w:spacing w:line="276" w:lineRule="auto"/>
        <w:ind w:firstLine="426"/>
        <w:jc w:val="both"/>
      </w:pPr>
      <w:r w:rsidRPr="007A3EDC">
        <w:t>- лабораторный стенд по типу «</w:t>
      </w:r>
      <w:proofErr w:type="spellStart"/>
      <w:r w:rsidRPr="007A3EDC">
        <w:t>Уралочка</w:t>
      </w:r>
      <w:proofErr w:type="spellEnd"/>
      <w:r w:rsidRPr="007A3EDC">
        <w:t>» (на 16 рабочих мест);</w:t>
      </w:r>
    </w:p>
    <w:p w:rsidR="007000B0" w:rsidRPr="007A3EDC" w:rsidRDefault="007000B0" w:rsidP="007000B0">
      <w:pPr>
        <w:spacing w:after="0"/>
        <w:ind w:left="360" w:right="-143"/>
        <w:jc w:val="both"/>
        <w:rPr>
          <w:rFonts w:ascii="Times New Roman" w:hAnsi="Times New Roman"/>
          <w:color w:val="000000"/>
          <w:sz w:val="24"/>
          <w:szCs w:val="24"/>
        </w:rPr>
      </w:pPr>
      <w:r w:rsidRPr="007A3EDC">
        <w:rPr>
          <w:rFonts w:ascii="Times New Roman" w:hAnsi="Times New Roman"/>
          <w:bCs/>
          <w:color w:val="000000"/>
          <w:sz w:val="24"/>
          <w:szCs w:val="24"/>
        </w:rPr>
        <w:t xml:space="preserve">- </w:t>
      </w:r>
      <w:r w:rsidRPr="007A3EDC">
        <w:rPr>
          <w:rFonts w:ascii="Times New Roman" w:hAnsi="Times New Roman"/>
          <w:color w:val="000000"/>
          <w:sz w:val="24"/>
          <w:szCs w:val="24"/>
        </w:rPr>
        <w:t>лабораторный стенд по типу НТЦ-01.01 «Электротехника и основы электроники»;</w:t>
      </w:r>
    </w:p>
    <w:p w:rsidR="007000B0" w:rsidRPr="007A3EDC" w:rsidRDefault="007000B0" w:rsidP="007000B0">
      <w:pPr>
        <w:spacing w:after="0"/>
        <w:ind w:left="360" w:right="-143"/>
        <w:jc w:val="both"/>
        <w:rPr>
          <w:rFonts w:ascii="Times New Roman" w:hAnsi="Times New Roman"/>
          <w:color w:val="000000"/>
          <w:sz w:val="24"/>
          <w:szCs w:val="24"/>
        </w:rPr>
      </w:pPr>
      <w:r w:rsidRPr="007A3EDC">
        <w:rPr>
          <w:rFonts w:ascii="Times New Roman" w:hAnsi="Times New Roman"/>
          <w:color w:val="000000"/>
          <w:sz w:val="24"/>
          <w:szCs w:val="24"/>
        </w:rPr>
        <w:t>- лабораторный стенд по типу НТЦ-02.05 ПС «Электроника»;</w:t>
      </w:r>
    </w:p>
    <w:p w:rsidR="007000B0" w:rsidRPr="007A3EDC" w:rsidRDefault="007000B0" w:rsidP="007000B0">
      <w:pPr>
        <w:spacing w:after="0"/>
        <w:ind w:left="360" w:right="-143"/>
        <w:jc w:val="both"/>
        <w:rPr>
          <w:rFonts w:ascii="Times New Roman" w:hAnsi="Times New Roman"/>
          <w:color w:val="000000"/>
          <w:sz w:val="24"/>
          <w:szCs w:val="24"/>
        </w:rPr>
      </w:pPr>
      <w:r w:rsidRPr="007A3EDC">
        <w:rPr>
          <w:rFonts w:ascii="Times New Roman" w:hAnsi="Times New Roman"/>
          <w:color w:val="000000"/>
          <w:sz w:val="24"/>
          <w:szCs w:val="24"/>
        </w:rPr>
        <w:t>- лабораторный стенд по типу НТЦ-02.58 ПС «Основы цифровой электроники и микропроцессорной техники»;</w:t>
      </w:r>
    </w:p>
    <w:p w:rsidR="007000B0" w:rsidRPr="007A3EDC" w:rsidRDefault="007000B0" w:rsidP="007000B0">
      <w:pPr>
        <w:spacing w:after="0"/>
        <w:ind w:left="360" w:right="-143"/>
        <w:jc w:val="both"/>
        <w:rPr>
          <w:rFonts w:ascii="Times New Roman" w:hAnsi="Times New Roman"/>
          <w:color w:val="000000"/>
          <w:sz w:val="24"/>
          <w:szCs w:val="24"/>
        </w:rPr>
      </w:pPr>
      <w:r w:rsidRPr="007A3EDC">
        <w:rPr>
          <w:rFonts w:ascii="Times New Roman" w:hAnsi="Times New Roman"/>
          <w:color w:val="000000"/>
          <w:sz w:val="24"/>
          <w:szCs w:val="24"/>
        </w:rPr>
        <w:t>-цифровые осциллографы по типу АКИП 4115/2А.</w:t>
      </w:r>
    </w:p>
    <w:p w:rsidR="007000B0" w:rsidRPr="007A3EDC" w:rsidRDefault="007000B0" w:rsidP="007000B0">
      <w:pPr>
        <w:suppressAutoHyphens/>
        <w:spacing w:after="0"/>
        <w:jc w:val="both"/>
        <w:rPr>
          <w:rFonts w:ascii="Times New Roman" w:hAnsi="Times New Roman"/>
          <w:b/>
          <w:sz w:val="24"/>
          <w:szCs w:val="24"/>
        </w:rPr>
      </w:pPr>
      <w:r w:rsidRPr="007A3EDC">
        <w:rPr>
          <w:rFonts w:ascii="Times New Roman" w:hAnsi="Times New Roman"/>
          <w:b/>
          <w:sz w:val="24"/>
          <w:szCs w:val="24"/>
        </w:rPr>
        <w:t>Лаборатория «Обслуживания и наладки теплоэнергетического оборудования»</w:t>
      </w:r>
    </w:p>
    <w:p w:rsidR="007000B0" w:rsidRPr="007A3EDC" w:rsidRDefault="007000B0" w:rsidP="007000B0">
      <w:pPr>
        <w:spacing w:after="0"/>
        <w:ind w:left="426"/>
        <w:jc w:val="both"/>
        <w:rPr>
          <w:rFonts w:ascii="Times New Roman" w:hAnsi="Times New Roman"/>
          <w:sz w:val="24"/>
          <w:szCs w:val="24"/>
        </w:rPr>
      </w:pPr>
      <w:r w:rsidRPr="007A3EDC">
        <w:rPr>
          <w:rFonts w:ascii="Times New Roman" w:hAnsi="Times New Roman"/>
          <w:sz w:val="24"/>
          <w:szCs w:val="24"/>
        </w:rPr>
        <w:t>- стенды с элементами теплоэнергетического оборудования:</w:t>
      </w:r>
    </w:p>
    <w:p w:rsidR="007000B0" w:rsidRPr="007A3EDC" w:rsidRDefault="007000B0" w:rsidP="007000B0">
      <w:pPr>
        <w:spacing w:after="0"/>
        <w:ind w:left="426"/>
        <w:jc w:val="both"/>
        <w:rPr>
          <w:rFonts w:ascii="Times New Roman" w:hAnsi="Times New Roman"/>
          <w:sz w:val="24"/>
          <w:szCs w:val="24"/>
        </w:rPr>
      </w:pPr>
      <w:r w:rsidRPr="007A3EDC">
        <w:rPr>
          <w:rFonts w:ascii="Times New Roman" w:hAnsi="Times New Roman"/>
          <w:color w:val="000000"/>
          <w:sz w:val="24"/>
          <w:szCs w:val="24"/>
        </w:rPr>
        <w:t xml:space="preserve">- </w:t>
      </w:r>
      <w:r w:rsidRPr="007A3EDC">
        <w:rPr>
          <w:rFonts w:ascii="Times New Roman" w:hAnsi="Times New Roman"/>
          <w:sz w:val="24"/>
          <w:szCs w:val="24"/>
        </w:rPr>
        <w:t>макеты с элементами теплоэнергетического оборудования:</w:t>
      </w:r>
    </w:p>
    <w:p w:rsidR="007000B0" w:rsidRPr="007A3EDC" w:rsidRDefault="007000B0" w:rsidP="007000B0">
      <w:pPr>
        <w:spacing w:after="0"/>
        <w:ind w:left="426"/>
        <w:jc w:val="both"/>
        <w:rPr>
          <w:rFonts w:ascii="Times New Roman" w:hAnsi="Times New Roman"/>
          <w:sz w:val="24"/>
          <w:szCs w:val="24"/>
        </w:rPr>
      </w:pPr>
      <w:r w:rsidRPr="007A3EDC">
        <w:rPr>
          <w:rFonts w:ascii="Times New Roman" w:hAnsi="Times New Roman"/>
          <w:sz w:val="24"/>
          <w:szCs w:val="24"/>
        </w:rPr>
        <w:t>- плакаты с элементами теплоэнергетического оборудования;</w:t>
      </w:r>
    </w:p>
    <w:p w:rsidR="007000B0" w:rsidRPr="007A3EDC" w:rsidRDefault="007000B0" w:rsidP="007000B0">
      <w:pPr>
        <w:spacing w:after="0"/>
        <w:ind w:left="426"/>
        <w:jc w:val="both"/>
        <w:rPr>
          <w:rFonts w:ascii="Times New Roman" w:hAnsi="Times New Roman"/>
          <w:sz w:val="24"/>
          <w:szCs w:val="24"/>
        </w:rPr>
      </w:pPr>
      <w:r w:rsidRPr="007A3EDC">
        <w:rPr>
          <w:rFonts w:ascii="Times New Roman" w:hAnsi="Times New Roman"/>
          <w:sz w:val="24"/>
          <w:szCs w:val="24"/>
        </w:rPr>
        <w:t>- видеофильмы и фотографии по устройству и эксплуатации теплоэнергетического оборудования;</w:t>
      </w:r>
    </w:p>
    <w:p w:rsidR="007000B0" w:rsidRPr="007A3EDC" w:rsidRDefault="007000B0" w:rsidP="007000B0">
      <w:pPr>
        <w:spacing w:after="0"/>
        <w:ind w:left="426"/>
        <w:jc w:val="both"/>
        <w:rPr>
          <w:rFonts w:ascii="Times New Roman" w:hAnsi="Times New Roman"/>
          <w:sz w:val="24"/>
          <w:szCs w:val="24"/>
        </w:rPr>
      </w:pPr>
      <w:r w:rsidRPr="007A3EDC">
        <w:rPr>
          <w:rFonts w:ascii="Times New Roman" w:hAnsi="Times New Roman"/>
          <w:sz w:val="24"/>
          <w:szCs w:val="24"/>
        </w:rPr>
        <w:t>- технические средства обучения и программного обеспечения:</w:t>
      </w:r>
    </w:p>
    <w:p w:rsidR="007000B0" w:rsidRPr="007A3EDC" w:rsidRDefault="007000B0" w:rsidP="007000B0">
      <w:pPr>
        <w:pStyle w:val="ad"/>
        <w:numPr>
          <w:ilvl w:val="0"/>
          <w:numId w:val="5"/>
        </w:numPr>
        <w:spacing w:before="0" w:after="0" w:line="276" w:lineRule="auto"/>
        <w:ind w:left="1276"/>
        <w:contextualSpacing/>
        <w:jc w:val="both"/>
      </w:pPr>
      <w:r w:rsidRPr="007A3EDC">
        <w:t>интерактивная доска;</w:t>
      </w:r>
    </w:p>
    <w:p w:rsidR="007000B0" w:rsidRPr="007A3EDC" w:rsidRDefault="007000B0" w:rsidP="007000B0">
      <w:pPr>
        <w:pStyle w:val="ad"/>
        <w:numPr>
          <w:ilvl w:val="0"/>
          <w:numId w:val="5"/>
        </w:numPr>
        <w:spacing w:before="0" w:after="0" w:line="276" w:lineRule="auto"/>
        <w:ind w:left="1276"/>
        <w:contextualSpacing/>
        <w:jc w:val="both"/>
      </w:pPr>
      <w:r w:rsidRPr="007A3EDC">
        <w:t>интерактивный комплект оперативной диагностики;</w:t>
      </w:r>
    </w:p>
    <w:p w:rsidR="007000B0" w:rsidRPr="007A3EDC" w:rsidRDefault="007000B0" w:rsidP="007000B0">
      <w:pPr>
        <w:pStyle w:val="ad"/>
        <w:numPr>
          <w:ilvl w:val="0"/>
          <w:numId w:val="5"/>
        </w:numPr>
        <w:spacing w:before="0" w:after="0" w:line="276" w:lineRule="auto"/>
        <w:ind w:left="1276"/>
        <w:contextualSpacing/>
        <w:jc w:val="both"/>
      </w:pPr>
      <w:r w:rsidRPr="007A3EDC">
        <w:t>интерактивный планшет;</w:t>
      </w:r>
    </w:p>
    <w:p w:rsidR="007000B0" w:rsidRPr="007A3EDC" w:rsidRDefault="007000B0" w:rsidP="007000B0">
      <w:pPr>
        <w:pStyle w:val="ad"/>
        <w:numPr>
          <w:ilvl w:val="0"/>
          <w:numId w:val="5"/>
        </w:numPr>
        <w:spacing w:before="0" w:after="0" w:line="276" w:lineRule="auto"/>
        <w:ind w:left="1276"/>
        <w:contextualSpacing/>
        <w:jc w:val="both"/>
      </w:pPr>
      <w:r w:rsidRPr="007A3EDC">
        <w:t xml:space="preserve">мобильный программно-технический комплекс;    </w:t>
      </w:r>
    </w:p>
    <w:p w:rsidR="007000B0" w:rsidRPr="007A3EDC" w:rsidRDefault="007000B0" w:rsidP="007000B0">
      <w:pPr>
        <w:pStyle w:val="ad"/>
        <w:numPr>
          <w:ilvl w:val="0"/>
          <w:numId w:val="5"/>
        </w:numPr>
        <w:spacing w:before="0" w:after="0" w:line="276" w:lineRule="auto"/>
        <w:ind w:left="1276"/>
        <w:contextualSpacing/>
        <w:jc w:val="both"/>
      </w:pPr>
      <w:r w:rsidRPr="007A3EDC">
        <w:t>мультимедийный проектор;</w:t>
      </w:r>
    </w:p>
    <w:p w:rsidR="007000B0" w:rsidRPr="007A3EDC" w:rsidRDefault="007000B0" w:rsidP="007000B0">
      <w:pPr>
        <w:pStyle w:val="ad"/>
        <w:numPr>
          <w:ilvl w:val="0"/>
          <w:numId w:val="5"/>
        </w:numPr>
        <w:spacing w:before="0" w:after="0" w:line="276" w:lineRule="auto"/>
        <w:ind w:left="1276"/>
        <w:contextualSpacing/>
        <w:jc w:val="both"/>
      </w:pPr>
      <w:r w:rsidRPr="007A3EDC">
        <w:t>программно-аппаратная станция.</w:t>
      </w:r>
    </w:p>
    <w:p w:rsidR="007000B0" w:rsidRPr="007A3EDC" w:rsidRDefault="007000B0" w:rsidP="007000B0">
      <w:pPr>
        <w:suppressAutoHyphens/>
        <w:spacing w:after="0"/>
        <w:jc w:val="both"/>
        <w:rPr>
          <w:rFonts w:ascii="Times New Roman" w:hAnsi="Times New Roman"/>
          <w:b/>
          <w:sz w:val="24"/>
          <w:szCs w:val="24"/>
        </w:rPr>
      </w:pPr>
      <w:r w:rsidRPr="007A3EDC">
        <w:rPr>
          <w:rFonts w:ascii="Times New Roman" w:hAnsi="Times New Roman"/>
          <w:b/>
          <w:sz w:val="24"/>
          <w:szCs w:val="24"/>
        </w:rPr>
        <w:t>Лаборатория «Ремонта теплоэнергетического оборудования»</w:t>
      </w:r>
    </w:p>
    <w:p w:rsidR="007000B0" w:rsidRPr="007A3EDC" w:rsidRDefault="007000B0" w:rsidP="0070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hAnsi="Times New Roman"/>
          <w:sz w:val="24"/>
          <w:szCs w:val="24"/>
        </w:rPr>
      </w:pPr>
      <w:r w:rsidRPr="007A3EDC">
        <w:rPr>
          <w:rFonts w:ascii="Times New Roman" w:hAnsi="Times New Roman"/>
          <w:color w:val="000000"/>
          <w:sz w:val="24"/>
          <w:szCs w:val="24"/>
        </w:rPr>
        <w:t>-</w:t>
      </w:r>
      <w:r w:rsidRPr="007A3EDC">
        <w:rPr>
          <w:rFonts w:ascii="Times New Roman" w:hAnsi="Times New Roman"/>
          <w:sz w:val="24"/>
          <w:szCs w:val="24"/>
        </w:rPr>
        <w:t xml:space="preserve"> комплект учебно-методической документации;</w:t>
      </w:r>
    </w:p>
    <w:p w:rsidR="007000B0" w:rsidRPr="007A3EDC" w:rsidRDefault="007000B0" w:rsidP="007000B0">
      <w:pPr>
        <w:tabs>
          <w:tab w:val="left" w:pos="426"/>
        </w:tabs>
        <w:spacing w:after="0"/>
        <w:ind w:left="567"/>
        <w:jc w:val="both"/>
        <w:rPr>
          <w:rFonts w:ascii="Times New Roman" w:hAnsi="Times New Roman"/>
          <w:sz w:val="24"/>
          <w:szCs w:val="24"/>
        </w:rPr>
      </w:pPr>
      <w:r w:rsidRPr="007A3EDC">
        <w:rPr>
          <w:rFonts w:ascii="Times New Roman" w:hAnsi="Times New Roman"/>
          <w:sz w:val="24"/>
          <w:szCs w:val="24"/>
        </w:rPr>
        <w:t>- методические указания по выполнению практических занятий;</w:t>
      </w:r>
    </w:p>
    <w:p w:rsidR="007000B0" w:rsidRPr="007A3EDC" w:rsidRDefault="007000B0" w:rsidP="007000B0">
      <w:pPr>
        <w:tabs>
          <w:tab w:val="left" w:pos="426"/>
        </w:tabs>
        <w:spacing w:after="0"/>
        <w:ind w:left="567"/>
        <w:jc w:val="both"/>
        <w:rPr>
          <w:rFonts w:ascii="Times New Roman" w:hAnsi="Times New Roman"/>
          <w:sz w:val="24"/>
          <w:szCs w:val="24"/>
        </w:rPr>
      </w:pPr>
      <w:r w:rsidRPr="007A3EDC">
        <w:rPr>
          <w:rFonts w:ascii="Times New Roman" w:hAnsi="Times New Roman"/>
          <w:sz w:val="24"/>
          <w:szCs w:val="24"/>
        </w:rPr>
        <w:t>- методические рекомендации по организации самостоятельной работы студентов;</w:t>
      </w:r>
    </w:p>
    <w:p w:rsidR="007000B0" w:rsidRPr="007A3EDC" w:rsidRDefault="007000B0" w:rsidP="0070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hAnsi="Times New Roman"/>
          <w:sz w:val="24"/>
          <w:szCs w:val="24"/>
        </w:rPr>
      </w:pPr>
      <w:r w:rsidRPr="007A3EDC">
        <w:rPr>
          <w:rFonts w:ascii="Times New Roman" w:hAnsi="Times New Roman"/>
          <w:sz w:val="24"/>
          <w:szCs w:val="24"/>
        </w:rPr>
        <w:lastRenderedPageBreak/>
        <w:t>- наряды-допуски на отдельные узлы и детали оборудования;</w:t>
      </w:r>
    </w:p>
    <w:p w:rsidR="007000B0" w:rsidRPr="007A3EDC" w:rsidRDefault="007000B0" w:rsidP="007000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67"/>
        <w:jc w:val="both"/>
        <w:rPr>
          <w:rFonts w:ascii="Times New Roman" w:hAnsi="Times New Roman"/>
          <w:sz w:val="24"/>
          <w:szCs w:val="24"/>
        </w:rPr>
      </w:pPr>
      <w:r w:rsidRPr="007A3EDC">
        <w:rPr>
          <w:rFonts w:ascii="Times New Roman" w:hAnsi="Times New Roman"/>
          <w:sz w:val="24"/>
          <w:szCs w:val="24"/>
        </w:rPr>
        <w:t>- трубопроводная арматура с вырезанным корпусом.</w:t>
      </w:r>
    </w:p>
    <w:p w:rsidR="007000B0" w:rsidRPr="007A3EDC" w:rsidRDefault="007000B0" w:rsidP="007000B0">
      <w:pPr>
        <w:suppressAutoHyphens/>
        <w:spacing w:after="0"/>
        <w:jc w:val="both"/>
        <w:rPr>
          <w:rFonts w:ascii="Times New Roman" w:hAnsi="Times New Roman"/>
          <w:sz w:val="24"/>
          <w:szCs w:val="24"/>
        </w:rPr>
      </w:pPr>
    </w:p>
    <w:p w:rsidR="007000B0" w:rsidRPr="007A3EDC" w:rsidRDefault="007000B0" w:rsidP="007000B0">
      <w:pPr>
        <w:suppressAutoHyphens/>
        <w:spacing w:after="0"/>
        <w:ind w:firstLine="709"/>
        <w:jc w:val="both"/>
        <w:rPr>
          <w:rFonts w:ascii="Times New Roman" w:hAnsi="Times New Roman"/>
          <w:b/>
          <w:bCs/>
          <w:sz w:val="24"/>
          <w:szCs w:val="24"/>
        </w:rPr>
      </w:pPr>
      <w:r w:rsidRPr="007A3EDC">
        <w:rPr>
          <w:rFonts w:ascii="Times New Roman" w:hAnsi="Times New Roman"/>
          <w:b/>
          <w:bCs/>
          <w:sz w:val="24"/>
          <w:szCs w:val="24"/>
        </w:rPr>
        <w:t>6.1.2.2. Оснащение мастерских</w:t>
      </w:r>
    </w:p>
    <w:p w:rsidR="007000B0" w:rsidRPr="007A3EDC" w:rsidRDefault="007000B0" w:rsidP="007000B0">
      <w:pPr>
        <w:suppressAutoHyphens/>
        <w:spacing w:after="0"/>
        <w:jc w:val="both"/>
        <w:rPr>
          <w:rFonts w:ascii="Times New Roman" w:hAnsi="Times New Roman"/>
          <w:b/>
          <w:sz w:val="24"/>
          <w:szCs w:val="24"/>
        </w:rPr>
      </w:pPr>
      <w:r w:rsidRPr="007A3EDC">
        <w:rPr>
          <w:rFonts w:ascii="Times New Roman" w:hAnsi="Times New Roman"/>
          <w:b/>
          <w:sz w:val="24"/>
          <w:szCs w:val="24"/>
        </w:rPr>
        <w:t>Мастерская «Слесарно-механическая»</w:t>
      </w:r>
    </w:p>
    <w:p w:rsidR="007000B0" w:rsidRPr="007A3EDC" w:rsidRDefault="007000B0" w:rsidP="007000B0">
      <w:pPr>
        <w:suppressAutoHyphens/>
        <w:spacing w:after="0"/>
        <w:jc w:val="both"/>
        <w:rPr>
          <w:rFonts w:ascii="Times New Roman" w:hAnsi="Times New Roman"/>
          <w:sz w:val="24"/>
          <w:szCs w:val="24"/>
        </w:rPr>
      </w:pPr>
      <w:r w:rsidRPr="007A3EDC">
        <w:rPr>
          <w:rFonts w:ascii="Times New Roman" w:hAnsi="Times New Roman"/>
          <w:sz w:val="24"/>
          <w:szCs w:val="24"/>
        </w:rPr>
        <w:t>Оборудование Слесарно-механической мастерской и рабочих мест мастерской:</w:t>
      </w:r>
    </w:p>
    <w:p w:rsidR="007000B0" w:rsidRPr="007A3EDC" w:rsidRDefault="007000B0" w:rsidP="007000B0">
      <w:pPr>
        <w:spacing w:after="0"/>
        <w:ind w:left="567"/>
        <w:rPr>
          <w:rFonts w:ascii="Times New Roman" w:hAnsi="Times New Roman"/>
          <w:sz w:val="24"/>
          <w:szCs w:val="24"/>
        </w:rPr>
      </w:pPr>
      <w:r w:rsidRPr="007A3EDC">
        <w:rPr>
          <w:rFonts w:ascii="Times New Roman" w:hAnsi="Times New Roman"/>
          <w:sz w:val="24"/>
          <w:szCs w:val="24"/>
        </w:rPr>
        <w:t>- верстак слесарный, оборудованный тисами и защитным экраном. Количество рабочих мест не менее 15;</w:t>
      </w:r>
    </w:p>
    <w:p w:rsidR="007000B0" w:rsidRPr="007A3EDC" w:rsidRDefault="007000B0" w:rsidP="007000B0">
      <w:pPr>
        <w:spacing w:after="0"/>
        <w:ind w:left="567"/>
        <w:rPr>
          <w:rFonts w:ascii="Times New Roman" w:hAnsi="Times New Roman"/>
          <w:sz w:val="24"/>
          <w:szCs w:val="24"/>
        </w:rPr>
      </w:pPr>
      <w:r w:rsidRPr="007A3EDC">
        <w:rPr>
          <w:rFonts w:ascii="Times New Roman" w:hAnsi="Times New Roman"/>
          <w:sz w:val="24"/>
          <w:szCs w:val="24"/>
        </w:rPr>
        <w:t>- станки настольно-сверлильные, заточные и т.д. Количество не менее 1</w:t>
      </w:r>
    </w:p>
    <w:p w:rsidR="007000B0" w:rsidRPr="007A3EDC" w:rsidRDefault="007000B0" w:rsidP="007000B0">
      <w:pPr>
        <w:spacing w:after="0"/>
        <w:ind w:left="567"/>
        <w:rPr>
          <w:rFonts w:ascii="Times New Roman" w:hAnsi="Times New Roman"/>
          <w:sz w:val="24"/>
          <w:szCs w:val="24"/>
        </w:rPr>
      </w:pPr>
      <w:r w:rsidRPr="007A3EDC">
        <w:rPr>
          <w:rFonts w:ascii="Times New Roman" w:hAnsi="Times New Roman"/>
          <w:sz w:val="24"/>
          <w:szCs w:val="24"/>
        </w:rPr>
        <w:t>станка каждого вида;</w:t>
      </w:r>
    </w:p>
    <w:p w:rsidR="007000B0" w:rsidRPr="007A3EDC" w:rsidRDefault="007000B0" w:rsidP="007000B0">
      <w:pPr>
        <w:spacing w:after="0"/>
        <w:ind w:left="567"/>
        <w:rPr>
          <w:rFonts w:ascii="Times New Roman" w:hAnsi="Times New Roman"/>
          <w:sz w:val="24"/>
          <w:szCs w:val="24"/>
        </w:rPr>
      </w:pPr>
      <w:r w:rsidRPr="007A3EDC">
        <w:rPr>
          <w:rFonts w:ascii="Times New Roman" w:hAnsi="Times New Roman"/>
          <w:sz w:val="24"/>
          <w:szCs w:val="24"/>
        </w:rPr>
        <w:t>- набор слесарных и измерительных инструментов, приспособления для</w:t>
      </w:r>
    </w:p>
    <w:p w:rsidR="007000B0" w:rsidRPr="007A3EDC" w:rsidRDefault="007000B0" w:rsidP="007000B0">
      <w:pPr>
        <w:spacing w:after="0"/>
        <w:ind w:left="567"/>
        <w:rPr>
          <w:rFonts w:ascii="Times New Roman" w:hAnsi="Times New Roman"/>
          <w:sz w:val="24"/>
          <w:szCs w:val="24"/>
        </w:rPr>
      </w:pPr>
      <w:r w:rsidRPr="007A3EDC">
        <w:rPr>
          <w:rFonts w:ascii="Times New Roman" w:hAnsi="Times New Roman"/>
          <w:sz w:val="24"/>
          <w:szCs w:val="24"/>
        </w:rPr>
        <w:t>правки и рихтовки (не менее 15 комплектов);</w:t>
      </w:r>
    </w:p>
    <w:p w:rsidR="007000B0" w:rsidRPr="007A3EDC" w:rsidRDefault="007000B0" w:rsidP="007000B0">
      <w:pPr>
        <w:spacing w:after="0"/>
        <w:ind w:left="567"/>
        <w:rPr>
          <w:rFonts w:ascii="Times New Roman" w:hAnsi="Times New Roman"/>
          <w:sz w:val="24"/>
          <w:szCs w:val="24"/>
        </w:rPr>
      </w:pPr>
      <w:r w:rsidRPr="007A3EDC">
        <w:rPr>
          <w:rFonts w:ascii="Times New Roman" w:hAnsi="Times New Roman"/>
          <w:sz w:val="24"/>
          <w:szCs w:val="24"/>
        </w:rPr>
        <w:t>- заготовки для выполнения слесарных работы;</w:t>
      </w:r>
    </w:p>
    <w:p w:rsidR="007000B0" w:rsidRPr="007A3EDC" w:rsidRDefault="007000B0" w:rsidP="007000B0">
      <w:pPr>
        <w:spacing w:after="0"/>
        <w:ind w:left="567"/>
        <w:rPr>
          <w:rFonts w:ascii="Times New Roman" w:hAnsi="Times New Roman"/>
          <w:sz w:val="24"/>
          <w:szCs w:val="24"/>
        </w:rPr>
      </w:pPr>
      <w:r w:rsidRPr="007A3EDC">
        <w:rPr>
          <w:rFonts w:ascii="Times New Roman" w:hAnsi="Times New Roman"/>
          <w:sz w:val="24"/>
          <w:szCs w:val="24"/>
        </w:rPr>
        <w:t>- технологические карты выполнения работ;</w:t>
      </w:r>
    </w:p>
    <w:p w:rsidR="007000B0" w:rsidRPr="007A3EDC" w:rsidRDefault="007000B0" w:rsidP="007000B0">
      <w:pPr>
        <w:spacing w:after="0"/>
        <w:ind w:left="567"/>
        <w:rPr>
          <w:rFonts w:ascii="Times New Roman" w:hAnsi="Times New Roman"/>
          <w:sz w:val="24"/>
          <w:szCs w:val="24"/>
        </w:rPr>
      </w:pPr>
      <w:r w:rsidRPr="007A3EDC">
        <w:rPr>
          <w:rFonts w:ascii="Times New Roman" w:hAnsi="Times New Roman"/>
          <w:sz w:val="24"/>
          <w:szCs w:val="24"/>
        </w:rPr>
        <w:t>- набор плакатов.</w:t>
      </w:r>
    </w:p>
    <w:p w:rsidR="007000B0" w:rsidRPr="007A3EDC" w:rsidRDefault="007000B0" w:rsidP="007000B0">
      <w:pPr>
        <w:spacing w:after="0"/>
        <w:rPr>
          <w:rFonts w:ascii="Times New Roman" w:hAnsi="Times New Roman"/>
          <w:b/>
          <w:sz w:val="24"/>
          <w:szCs w:val="24"/>
        </w:rPr>
      </w:pPr>
      <w:r w:rsidRPr="007A3EDC">
        <w:rPr>
          <w:rFonts w:ascii="Times New Roman" w:hAnsi="Times New Roman"/>
          <w:b/>
          <w:sz w:val="24"/>
          <w:szCs w:val="24"/>
        </w:rPr>
        <w:t>Мастерская</w:t>
      </w:r>
      <w:r w:rsidRPr="007A3EDC">
        <w:rPr>
          <w:rFonts w:ascii="Times New Roman" w:hAnsi="Times New Roman"/>
          <w:b/>
          <w:i/>
          <w:sz w:val="24"/>
          <w:szCs w:val="24"/>
        </w:rPr>
        <w:t xml:space="preserve"> </w:t>
      </w:r>
      <w:proofErr w:type="spellStart"/>
      <w:r w:rsidRPr="007A3EDC">
        <w:rPr>
          <w:rFonts w:ascii="Times New Roman" w:hAnsi="Times New Roman"/>
          <w:b/>
          <w:sz w:val="24"/>
          <w:szCs w:val="24"/>
        </w:rPr>
        <w:t>Тепломонтажная</w:t>
      </w:r>
      <w:proofErr w:type="spellEnd"/>
    </w:p>
    <w:p w:rsidR="007000B0" w:rsidRPr="007A3EDC" w:rsidRDefault="007000B0" w:rsidP="007000B0">
      <w:pPr>
        <w:spacing w:after="0"/>
        <w:rPr>
          <w:rFonts w:ascii="Times New Roman" w:hAnsi="Times New Roman"/>
          <w:sz w:val="24"/>
          <w:szCs w:val="24"/>
        </w:rPr>
      </w:pPr>
      <w:r w:rsidRPr="007A3EDC">
        <w:rPr>
          <w:rFonts w:ascii="Times New Roman" w:hAnsi="Times New Roman"/>
          <w:sz w:val="24"/>
          <w:szCs w:val="24"/>
        </w:rPr>
        <w:t xml:space="preserve">Оборудование </w:t>
      </w:r>
      <w:proofErr w:type="spellStart"/>
      <w:r w:rsidRPr="007A3EDC">
        <w:rPr>
          <w:rFonts w:ascii="Times New Roman" w:hAnsi="Times New Roman"/>
          <w:sz w:val="24"/>
          <w:szCs w:val="24"/>
        </w:rPr>
        <w:t>Тепломонтажной</w:t>
      </w:r>
      <w:proofErr w:type="spellEnd"/>
      <w:r w:rsidRPr="007A3EDC">
        <w:rPr>
          <w:rFonts w:ascii="Times New Roman" w:hAnsi="Times New Roman"/>
          <w:sz w:val="24"/>
          <w:szCs w:val="24"/>
        </w:rPr>
        <w:t xml:space="preserve"> мастерской и рабочих мест мастерской:</w:t>
      </w:r>
    </w:p>
    <w:p w:rsidR="007000B0" w:rsidRPr="007A3EDC" w:rsidRDefault="007000B0" w:rsidP="007000B0">
      <w:pPr>
        <w:pStyle w:val="ad"/>
        <w:numPr>
          <w:ilvl w:val="0"/>
          <w:numId w:val="6"/>
        </w:numPr>
        <w:spacing w:before="0" w:after="0" w:line="276" w:lineRule="auto"/>
        <w:ind w:left="709" w:hanging="294"/>
        <w:contextualSpacing/>
      </w:pPr>
      <w:r w:rsidRPr="007A3EDC">
        <w:t>рабочее место слесаря (верстак, тиски);</w:t>
      </w:r>
    </w:p>
    <w:p w:rsidR="007000B0" w:rsidRPr="007A3EDC" w:rsidRDefault="007000B0" w:rsidP="007000B0">
      <w:pPr>
        <w:pStyle w:val="ad"/>
        <w:numPr>
          <w:ilvl w:val="0"/>
          <w:numId w:val="6"/>
        </w:numPr>
        <w:spacing w:before="0" w:after="0" w:line="276" w:lineRule="auto"/>
        <w:ind w:left="709" w:hanging="294"/>
        <w:contextualSpacing/>
      </w:pPr>
      <w:r w:rsidRPr="007A3EDC">
        <w:t>стенд проведения статистической балансировки;</w:t>
      </w:r>
    </w:p>
    <w:p w:rsidR="007000B0" w:rsidRPr="007A3EDC" w:rsidRDefault="007000B0" w:rsidP="007000B0">
      <w:pPr>
        <w:pStyle w:val="ad"/>
        <w:numPr>
          <w:ilvl w:val="0"/>
          <w:numId w:val="6"/>
        </w:numPr>
        <w:spacing w:before="0" w:after="0" w:line="276" w:lineRule="auto"/>
        <w:ind w:left="709" w:hanging="294"/>
        <w:contextualSpacing/>
      </w:pPr>
      <w:r w:rsidRPr="007A3EDC">
        <w:t>стенд центрирования оборудования;</w:t>
      </w:r>
    </w:p>
    <w:p w:rsidR="007000B0" w:rsidRPr="007A3EDC" w:rsidRDefault="007000B0" w:rsidP="007000B0">
      <w:pPr>
        <w:pStyle w:val="ad"/>
        <w:numPr>
          <w:ilvl w:val="0"/>
          <w:numId w:val="6"/>
        </w:numPr>
        <w:spacing w:before="0" w:after="0" w:line="276" w:lineRule="auto"/>
        <w:ind w:left="709" w:hanging="294"/>
        <w:contextualSpacing/>
      </w:pPr>
      <w:r w:rsidRPr="007A3EDC">
        <w:t>стенд с запорной, регулируемой, контрольной арматуры;</w:t>
      </w:r>
    </w:p>
    <w:p w:rsidR="007000B0" w:rsidRPr="007A3EDC" w:rsidRDefault="007000B0" w:rsidP="007000B0">
      <w:pPr>
        <w:pStyle w:val="ad"/>
        <w:numPr>
          <w:ilvl w:val="0"/>
          <w:numId w:val="6"/>
        </w:numPr>
        <w:spacing w:before="0" w:after="0" w:line="276" w:lineRule="auto"/>
        <w:ind w:left="709" w:hanging="294"/>
        <w:contextualSpacing/>
      </w:pPr>
      <w:r w:rsidRPr="007A3EDC">
        <w:t>монтажный макет трубопроводов поверхностей нагрева котла;</w:t>
      </w:r>
    </w:p>
    <w:p w:rsidR="007000B0" w:rsidRPr="007A3EDC" w:rsidRDefault="007000B0" w:rsidP="007000B0">
      <w:pPr>
        <w:pStyle w:val="ad"/>
        <w:numPr>
          <w:ilvl w:val="0"/>
          <w:numId w:val="6"/>
        </w:numPr>
        <w:spacing w:before="0" w:after="0" w:line="276" w:lineRule="auto"/>
        <w:ind w:left="709" w:hanging="294"/>
        <w:contextualSpacing/>
      </w:pPr>
      <w:r w:rsidRPr="007A3EDC">
        <w:t>теплообменник;</w:t>
      </w:r>
    </w:p>
    <w:p w:rsidR="007000B0" w:rsidRPr="007A3EDC" w:rsidRDefault="007000B0" w:rsidP="007000B0">
      <w:pPr>
        <w:pStyle w:val="ad"/>
        <w:numPr>
          <w:ilvl w:val="0"/>
          <w:numId w:val="6"/>
        </w:numPr>
        <w:spacing w:before="0" w:after="0" w:line="276" w:lineRule="auto"/>
        <w:ind w:left="709" w:hanging="294"/>
        <w:contextualSpacing/>
      </w:pPr>
      <w:r w:rsidRPr="007A3EDC">
        <w:t>макет турбины;</w:t>
      </w:r>
    </w:p>
    <w:p w:rsidR="007000B0" w:rsidRPr="007A3EDC" w:rsidRDefault="007000B0" w:rsidP="007000B0">
      <w:pPr>
        <w:pStyle w:val="ad"/>
        <w:numPr>
          <w:ilvl w:val="0"/>
          <w:numId w:val="6"/>
        </w:numPr>
        <w:spacing w:before="0" w:after="0" w:line="276" w:lineRule="auto"/>
        <w:ind w:left="709" w:hanging="294"/>
        <w:contextualSpacing/>
      </w:pPr>
      <w:r w:rsidRPr="007A3EDC">
        <w:t>станок сверлильный;</w:t>
      </w:r>
    </w:p>
    <w:p w:rsidR="007000B0" w:rsidRPr="007A3EDC" w:rsidRDefault="007000B0" w:rsidP="007000B0">
      <w:pPr>
        <w:pStyle w:val="ad"/>
        <w:numPr>
          <w:ilvl w:val="0"/>
          <w:numId w:val="6"/>
        </w:numPr>
        <w:spacing w:before="0" w:after="0" w:line="276" w:lineRule="auto"/>
        <w:ind w:left="709" w:hanging="294"/>
        <w:contextualSpacing/>
      </w:pPr>
      <w:r w:rsidRPr="007A3EDC">
        <w:t>станок заточный;</w:t>
      </w:r>
    </w:p>
    <w:p w:rsidR="007000B0" w:rsidRPr="007A3EDC" w:rsidRDefault="007000B0" w:rsidP="007000B0">
      <w:pPr>
        <w:pStyle w:val="ad"/>
        <w:numPr>
          <w:ilvl w:val="0"/>
          <w:numId w:val="6"/>
        </w:numPr>
        <w:spacing w:before="0" w:after="0" w:line="276" w:lineRule="auto"/>
        <w:ind w:left="709" w:hanging="294"/>
        <w:contextualSpacing/>
      </w:pPr>
      <w:r w:rsidRPr="007A3EDC">
        <w:t>станок трубогибочный;</w:t>
      </w:r>
    </w:p>
    <w:p w:rsidR="007000B0" w:rsidRPr="007A3EDC" w:rsidRDefault="007000B0" w:rsidP="007000B0">
      <w:pPr>
        <w:pStyle w:val="ad"/>
        <w:numPr>
          <w:ilvl w:val="0"/>
          <w:numId w:val="6"/>
        </w:numPr>
        <w:spacing w:before="0" w:after="0" w:line="276" w:lineRule="auto"/>
        <w:ind w:left="709" w:hanging="294"/>
        <w:contextualSpacing/>
      </w:pPr>
      <w:proofErr w:type="spellStart"/>
      <w:r w:rsidRPr="007A3EDC">
        <w:t>электротельфер</w:t>
      </w:r>
      <w:proofErr w:type="spellEnd"/>
      <w:r w:rsidRPr="007A3EDC">
        <w:t>;</w:t>
      </w:r>
    </w:p>
    <w:p w:rsidR="007000B0" w:rsidRPr="007A3EDC" w:rsidRDefault="007000B0" w:rsidP="007000B0">
      <w:pPr>
        <w:pStyle w:val="ad"/>
        <w:numPr>
          <w:ilvl w:val="0"/>
          <w:numId w:val="6"/>
        </w:numPr>
        <w:spacing w:before="0" w:after="0" w:line="276" w:lineRule="auto"/>
        <w:ind w:left="709" w:hanging="294"/>
        <w:contextualSpacing/>
      </w:pPr>
      <w:r w:rsidRPr="007A3EDC">
        <w:t>редуктора;</w:t>
      </w:r>
    </w:p>
    <w:p w:rsidR="007000B0" w:rsidRPr="007A3EDC" w:rsidRDefault="007000B0" w:rsidP="007000B0">
      <w:pPr>
        <w:pStyle w:val="ad"/>
        <w:numPr>
          <w:ilvl w:val="0"/>
          <w:numId w:val="6"/>
        </w:numPr>
        <w:spacing w:before="0" w:after="0" w:line="276" w:lineRule="auto"/>
        <w:ind w:left="709" w:hanging="294"/>
        <w:contextualSpacing/>
      </w:pPr>
      <w:r w:rsidRPr="007A3EDC">
        <w:t>станок отрезной (36В 400Гц.);</w:t>
      </w:r>
    </w:p>
    <w:p w:rsidR="007000B0" w:rsidRPr="007A3EDC" w:rsidRDefault="007000B0" w:rsidP="007000B0">
      <w:pPr>
        <w:pStyle w:val="ad"/>
        <w:numPr>
          <w:ilvl w:val="0"/>
          <w:numId w:val="6"/>
        </w:numPr>
        <w:spacing w:before="0" w:after="0" w:line="276" w:lineRule="auto"/>
        <w:ind w:left="709" w:hanging="294"/>
        <w:contextualSpacing/>
      </w:pPr>
      <w:r w:rsidRPr="007A3EDC">
        <w:t>консольные насосы;</w:t>
      </w:r>
    </w:p>
    <w:p w:rsidR="007000B0" w:rsidRPr="007A3EDC" w:rsidRDefault="007000B0" w:rsidP="007000B0">
      <w:pPr>
        <w:pStyle w:val="ad"/>
        <w:numPr>
          <w:ilvl w:val="0"/>
          <w:numId w:val="6"/>
        </w:numPr>
        <w:spacing w:before="0" w:after="0" w:line="276" w:lineRule="auto"/>
        <w:ind w:left="709" w:hanging="294"/>
        <w:contextualSpacing/>
      </w:pPr>
      <w:r w:rsidRPr="007A3EDC">
        <w:t>инструкционные карты;</w:t>
      </w:r>
    </w:p>
    <w:p w:rsidR="007000B0" w:rsidRPr="007A3EDC" w:rsidRDefault="007000B0" w:rsidP="007000B0">
      <w:pPr>
        <w:pStyle w:val="ad"/>
        <w:numPr>
          <w:ilvl w:val="0"/>
          <w:numId w:val="6"/>
        </w:numPr>
        <w:spacing w:before="0" w:after="0" w:line="276" w:lineRule="auto"/>
        <w:ind w:left="709" w:hanging="294"/>
        <w:contextualSpacing/>
      </w:pPr>
      <w:r w:rsidRPr="007A3EDC">
        <w:t>технологические карты по выполняемым работам.</w:t>
      </w:r>
    </w:p>
    <w:p w:rsidR="007000B0" w:rsidRDefault="007000B0" w:rsidP="007000B0">
      <w:pPr>
        <w:suppressAutoHyphens/>
        <w:spacing w:after="0"/>
        <w:jc w:val="both"/>
        <w:rPr>
          <w:rFonts w:ascii="Times New Roman" w:hAnsi="Times New Roman"/>
          <w:bCs/>
          <w:sz w:val="24"/>
          <w:szCs w:val="24"/>
        </w:rPr>
      </w:pPr>
    </w:p>
    <w:p w:rsidR="007000B0" w:rsidRPr="00CE4494" w:rsidRDefault="007000B0" w:rsidP="007000B0">
      <w:pPr>
        <w:suppressAutoHyphens/>
        <w:spacing w:after="0"/>
        <w:ind w:firstLine="709"/>
        <w:jc w:val="both"/>
        <w:rPr>
          <w:rFonts w:ascii="Times New Roman" w:hAnsi="Times New Roman"/>
          <w:b/>
          <w:bCs/>
          <w:sz w:val="24"/>
          <w:szCs w:val="24"/>
        </w:rPr>
      </w:pPr>
      <w:r w:rsidRPr="00CE4494">
        <w:rPr>
          <w:rFonts w:ascii="Times New Roman" w:hAnsi="Times New Roman"/>
          <w:b/>
          <w:bCs/>
          <w:sz w:val="24"/>
          <w:szCs w:val="24"/>
        </w:rPr>
        <w:t>6.1.2.3. Оснащение баз практик</w:t>
      </w:r>
    </w:p>
    <w:p w:rsidR="007000B0" w:rsidRPr="00970A36" w:rsidRDefault="007000B0" w:rsidP="007000B0">
      <w:pPr>
        <w:spacing w:after="0"/>
        <w:ind w:firstLine="709"/>
        <w:jc w:val="both"/>
        <w:rPr>
          <w:rFonts w:ascii="Times New Roman" w:hAnsi="Times New Roman"/>
          <w:sz w:val="24"/>
          <w:szCs w:val="24"/>
        </w:rPr>
      </w:pPr>
      <w:r w:rsidRPr="00970A36">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7000B0" w:rsidRPr="00970A36" w:rsidRDefault="007000B0" w:rsidP="007000B0">
      <w:pPr>
        <w:spacing w:after="0"/>
        <w:ind w:firstLine="709"/>
        <w:jc w:val="both"/>
        <w:rPr>
          <w:rFonts w:ascii="Times New Roman" w:hAnsi="Times New Roman"/>
          <w:b/>
          <w:sz w:val="24"/>
          <w:szCs w:val="24"/>
        </w:rPr>
      </w:pPr>
      <w:r w:rsidRPr="00970A36">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Pr="00CE4494">
        <w:rPr>
          <w:rFonts w:ascii="Times New Roman" w:hAnsi="Times New Roman"/>
          <w:bCs/>
          <w:color w:val="FF0000"/>
          <w:sz w:val="24"/>
          <w:szCs w:val="24"/>
        </w:rPr>
        <w:t>.</w:t>
      </w:r>
      <w:r w:rsidRPr="00CE4494">
        <w:rPr>
          <w:rFonts w:ascii="Times New Roman" w:hAnsi="Times New Roman"/>
          <w:b/>
          <w:color w:val="FF0000"/>
          <w:sz w:val="24"/>
          <w:szCs w:val="24"/>
        </w:rPr>
        <w:t xml:space="preserve"> </w:t>
      </w:r>
    </w:p>
    <w:p w:rsidR="007000B0" w:rsidRPr="00970A36" w:rsidRDefault="007000B0" w:rsidP="007000B0">
      <w:pPr>
        <w:spacing w:after="0"/>
        <w:ind w:firstLine="709"/>
        <w:jc w:val="both"/>
        <w:rPr>
          <w:rFonts w:ascii="Times New Roman" w:hAnsi="Times New Roman"/>
          <w:sz w:val="24"/>
          <w:szCs w:val="24"/>
        </w:rPr>
      </w:pPr>
      <w:r w:rsidRPr="00970A36">
        <w:rPr>
          <w:rFonts w:ascii="Times New Roman" w:hAnsi="Times New Roman"/>
          <w:sz w:val="24"/>
          <w:szCs w:val="24"/>
        </w:rPr>
        <w:t>Производственная практика реализует</w:t>
      </w:r>
      <w:r>
        <w:rPr>
          <w:rFonts w:ascii="Times New Roman" w:hAnsi="Times New Roman"/>
          <w:sz w:val="24"/>
          <w:szCs w:val="24"/>
        </w:rPr>
        <w:t>ся в организациях</w:t>
      </w:r>
      <w:r w:rsidRPr="00CE4494">
        <w:rPr>
          <w:rFonts w:ascii="Times New Roman" w:hAnsi="Times New Roman"/>
          <w:sz w:val="24"/>
          <w:szCs w:val="24"/>
        </w:rPr>
        <w:t xml:space="preserve"> </w:t>
      </w:r>
      <w:r>
        <w:rPr>
          <w:rFonts w:ascii="Times New Roman" w:hAnsi="Times New Roman"/>
          <w:sz w:val="24"/>
          <w:szCs w:val="24"/>
        </w:rPr>
        <w:t>электро- и теплоэнергетического</w:t>
      </w:r>
      <w:r w:rsidRPr="00970A36">
        <w:rPr>
          <w:rFonts w:ascii="Times New Roman" w:hAnsi="Times New Roman"/>
          <w:sz w:val="24"/>
          <w:szCs w:val="24"/>
        </w:rPr>
        <w:t xml:space="preserve"> профиля, обеспечивающих деятельность обучающихся в профессиональной области</w:t>
      </w:r>
      <w:r>
        <w:rPr>
          <w:rFonts w:ascii="Times New Roman" w:hAnsi="Times New Roman"/>
          <w:sz w:val="24"/>
          <w:szCs w:val="24"/>
        </w:rPr>
        <w:t xml:space="preserve"> в</w:t>
      </w:r>
      <w:r w:rsidRPr="00322AAD">
        <w:rPr>
          <w:rFonts w:ascii="Times New Roman" w:hAnsi="Times New Roman"/>
          <w:sz w:val="24"/>
          <w:szCs w:val="24"/>
        </w:rPr>
        <w:t xml:space="preserve"> деятельности </w:t>
      </w:r>
      <w:r w:rsidRPr="0001343E">
        <w:rPr>
          <w:rFonts w:ascii="Times New Roman" w:hAnsi="Times New Roman"/>
          <w:sz w:val="24"/>
          <w:szCs w:val="24"/>
        </w:rPr>
        <w:t xml:space="preserve">16 Строительство и ЖКХ, 20 </w:t>
      </w:r>
      <w:r w:rsidRPr="0001343E">
        <w:rPr>
          <w:rFonts w:ascii="Times New Roman" w:hAnsi="Times New Roman"/>
          <w:sz w:val="24"/>
          <w:szCs w:val="24"/>
        </w:rPr>
        <w:lastRenderedPageBreak/>
        <w:t>Электроэнергетика, 40 Сквозные виды профессиональной деятельности в промышленности</w:t>
      </w:r>
      <w:r w:rsidRPr="00970A36">
        <w:rPr>
          <w:rFonts w:ascii="Times New Roman" w:hAnsi="Times New Roman"/>
          <w:sz w:val="24"/>
          <w:szCs w:val="24"/>
        </w:rPr>
        <w:t>.</w:t>
      </w:r>
    </w:p>
    <w:p w:rsidR="007000B0" w:rsidRPr="00970A36" w:rsidRDefault="007000B0" w:rsidP="007000B0">
      <w:pPr>
        <w:spacing w:after="0"/>
        <w:ind w:firstLine="709"/>
        <w:jc w:val="both"/>
        <w:rPr>
          <w:rFonts w:ascii="Times New Roman" w:hAnsi="Times New Roman"/>
          <w:sz w:val="24"/>
          <w:szCs w:val="24"/>
        </w:rPr>
      </w:pPr>
      <w:r w:rsidRPr="00970A36">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Pr>
          <w:rFonts w:ascii="Times New Roman" w:hAnsi="Times New Roman"/>
          <w:sz w:val="24"/>
          <w:szCs w:val="24"/>
        </w:rPr>
        <w:t>ми</w:t>
      </w:r>
      <w:r w:rsidRPr="00970A36">
        <w:rPr>
          <w:rFonts w:ascii="Times New Roman" w:hAnsi="Times New Roman"/>
          <w:sz w:val="24"/>
          <w:szCs w:val="24"/>
        </w:rPr>
        <w:t xml:space="preserve"> программой, с использованием современных технологий, материалов и оборудования.</w:t>
      </w:r>
    </w:p>
    <w:p w:rsidR="007000B0" w:rsidRPr="008F119A" w:rsidRDefault="007000B0" w:rsidP="007000B0">
      <w:pPr>
        <w:spacing w:after="0"/>
        <w:ind w:firstLine="709"/>
        <w:jc w:val="both"/>
        <w:rPr>
          <w:rFonts w:ascii="Times New Roman" w:hAnsi="Times New Roman"/>
          <w:sz w:val="24"/>
          <w:szCs w:val="24"/>
        </w:rPr>
      </w:pPr>
    </w:p>
    <w:p w:rsidR="007000B0" w:rsidRPr="008F119A" w:rsidRDefault="007000B0" w:rsidP="007000B0">
      <w:pPr>
        <w:suppressAutoHyphens/>
        <w:spacing w:after="0"/>
        <w:ind w:firstLine="709"/>
        <w:jc w:val="both"/>
        <w:rPr>
          <w:rFonts w:ascii="Times New Roman" w:hAnsi="Times New Roman"/>
          <w:b/>
          <w:sz w:val="24"/>
          <w:szCs w:val="24"/>
          <w:lang w:eastAsia="en-US"/>
        </w:rPr>
      </w:pPr>
      <w:bookmarkStart w:id="7" w:name="_Hlk68082241"/>
      <w:r w:rsidRPr="008F119A">
        <w:rPr>
          <w:rFonts w:ascii="Times New Roman" w:hAnsi="Times New Roman"/>
          <w:b/>
          <w:sz w:val="24"/>
          <w:szCs w:val="24"/>
        </w:rPr>
        <w:t xml:space="preserve">6.2. </w:t>
      </w:r>
      <w:r w:rsidRPr="008F119A">
        <w:rPr>
          <w:rFonts w:ascii="Times New Roman" w:hAnsi="Times New Roman"/>
          <w:b/>
          <w:sz w:val="24"/>
          <w:szCs w:val="24"/>
          <w:lang w:eastAsia="en-US"/>
        </w:rPr>
        <w:t>Требования к учебно-методическому обеспечению образовательной программы</w:t>
      </w:r>
      <w:bookmarkEnd w:id="7"/>
    </w:p>
    <w:p w:rsidR="007000B0" w:rsidRPr="008F119A" w:rsidRDefault="007000B0" w:rsidP="007000B0">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6.2.1. </w:t>
      </w:r>
      <w:r w:rsidRPr="008F119A">
        <w:rPr>
          <w:rFonts w:ascii="Times New Roman" w:hAnsi="Times New Roman" w:cs="Times New Roman"/>
          <w:sz w:val="24"/>
          <w:szCs w:val="24"/>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rsidR="007000B0" w:rsidRPr="008F119A" w:rsidRDefault="007000B0" w:rsidP="007000B0">
      <w:pPr>
        <w:pStyle w:val="ConsPlusNormal"/>
        <w:spacing w:line="276" w:lineRule="auto"/>
        <w:ind w:firstLine="709"/>
        <w:jc w:val="both"/>
        <w:rPr>
          <w:rFonts w:ascii="Times New Roman" w:hAnsi="Times New Roman" w:cs="Times New Roman"/>
          <w:sz w:val="24"/>
          <w:szCs w:val="24"/>
        </w:rPr>
      </w:pPr>
      <w:r w:rsidRPr="008F119A">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rsidR="007000B0" w:rsidRPr="008F119A" w:rsidRDefault="007000B0" w:rsidP="007000B0">
      <w:pPr>
        <w:pStyle w:val="ConsPlusNormal"/>
        <w:spacing w:line="276" w:lineRule="auto"/>
        <w:ind w:firstLine="709"/>
        <w:jc w:val="both"/>
        <w:rPr>
          <w:rFonts w:ascii="Times New Roman" w:hAnsi="Times New Roman" w:cs="Times New Roman"/>
          <w:sz w:val="24"/>
          <w:szCs w:val="24"/>
        </w:rPr>
      </w:pPr>
      <w:r w:rsidRPr="008F119A">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rsidR="007000B0" w:rsidRPr="008F119A" w:rsidRDefault="007000B0" w:rsidP="007000B0">
      <w:pPr>
        <w:suppressAutoHyphens/>
        <w:spacing w:after="0"/>
        <w:ind w:firstLine="709"/>
        <w:jc w:val="both"/>
        <w:rPr>
          <w:rFonts w:ascii="Times New Roman" w:hAnsi="Times New Roman"/>
          <w:bCs/>
          <w:sz w:val="24"/>
          <w:szCs w:val="24"/>
          <w:lang w:eastAsia="en-US"/>
        </w:rPr>
      </w:pPr>
      <w:r w:rsidRPr="008F119A">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7000B0" w:rsidRPr="008F119A" w:rsidRDefault="007000B0" w:rsidP="007000B0">
      <w:pPr>
        <w:suppressAutoHyphens/>
        <w:spacing w:after="0" w:line="240" w:lineRule="auto"/>
        <w:jc w:val="both"/>
        <w:rPr>
          <w:rFonts w:ascii="Times New Roman" w:hAnsi="Times New Roman"/>
          <w:bCs/>
          <w:color w:val="7030A0"/>
          <w:sz w:val="24"/>
          <w:szCs w:val="24"/>
          <w:lang w:eastAsia="en-US"/>
        </w:rPr>
      </w:pPr>
    </w:p>
    <w:p w:rsidR="007000B0" w:rsidRPr="008F119A" w:rsidRDefault="007000B0" w:rsidP="007000B0">
      <w:pPr>
        <w:suppressAutoHyphens/>
        <w:spacing w:after="0"/>
        <w:ind w:firstLine="709"/>
        <w:jc w:val="both"/>
        <w:rPr>
          <w:rFonts w:ascii="Times New Roman" w:hAnsi="Times New Roman"/>
          <w:b/>
          <w:bCs/>
          <w:sz w:val="24"/>
          <w:szCs w:val="24"/>
        </w:rPr>
      </w:pPr>
      <w:bookmarkStart w:id="8" w:name="_Hlk68082671"/>
      <w:r w:rsidRPr="008F119A">
        <w:rPr>
          <w:rFonts w:ascii="Times New Roman" w:hAnsi="Times New Roman"/>
          <w:b/>
          <w:bCs/>
          <w:sz w:val="24"/>
          <w:szCs w:val="24"/>
        </w:rPr>
        <w:t xml:space="preserve">6.3. Требования к организации воспитания обучающихся </w:t>
      </w:r>
    </w:p>
    <w:bookmarkEnd w:id="8"/>
    <w:p w:rsidR="007000B0" w:rsidRPr="008F119A" w:rsidRDefault="007000B0" w:rsidP="007000B0">
      <w:pPr>
        <w:suppressAutoHyphens/>
        <w:spacing w:after="0"/>
        <w:ind w:firstLine="709"/>
        <w:jc w:val="both"/>
        <w:rPr>
          <w:rFonts w:ascii="Times New Roman" w:hAnsi="Times New Roman"/>
          <w:bCs/>
          <w:sz w:val="24"/>
          <w:szCs w:val="24"/>
        </w:rPr>
      </w:pPr>
      <w:r w:rsidRPr="008F119A">
        <w:rPr>
          <w:rFonts w:ascii="Times New Roman" w:hAnsi="Times New Roman"/>
          <w:bCs/>
          <w:sz w:val="24"/>
          <w:szCs w:val="24"/>
        </w:rPr>
        <w:t xml:space="preserve">6.3.1. Условия организации воспитания </w:t>
      </w:r>
      <w:r w:rsidRPr="00AE6928">
        <w:rPr>
          <w:rFonts w:ascii="Times New Roman" w:hAnsi="Times New Roman"/>
          <w:bCs/>
          <w:i/>
          <w:iCs/>
          <w:sz w:val="24"/>
          <w:szCs w:val="24"/>
        </w:rPr>
        <w:t>(определяются образовательной организацией)</w:t>
      </w:r>
    </w:p>
    <w:p w:rsidR="007000B0" w:rsidRPr="008F119A" w:rsidRDefault="007000B0" w:rsidP="007000B0">
      <w:pPr>
        <w:suppressAutoHyphens/>
        <w:spacing w:after="0"/>
        <w:ind w:firstLine="709"/>
        <w:jc w:val="both"/>
        <w:rPr>
          <w:rFonts w:ascii="Times New Roman" w:hAnsi="Times New Roman"/>
          <w:bCs/>
          <w:sz w:val="24"/>
          <w:szCs w:val="24"/>
        </w:rPr>
      </w:pPr>
      <w:r w:rsidRPr="008F119A">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rsidR="007000B0" w:rsidRPr="008F119A" w:rsidRDefault="007000B0" w:rsidP="007000B0">
      <w:pPr>
        <w:suppressAutoHyphens/>
        <w:spacing w:after="0"/>
        <w:ind w:firstLine="709"/>
        <w:jc w:val="both"/>
        <w:rPr>
          <w:rFonts w:ascii="Times New Roman" w:hAnsi="Times New Roman"/>
          <w:bCs/>
          <w:sz w:val="24"/>
          <w:szCs w:val="24"/>
        </w:rPr>
      </w:pPr>
      <w:r w:rsidRPr="008F119A">
        <w:rPr>
          <w:rFonts w:ascii="Times New Roman" w:hAnsi="Times New Roman"/>
          <w:bCs/>
          <w:sz w:val="24"/>
          <w:szCs w:val="24"/>
        </w:rPr>
        <w:t>Для реализации Программы определены следующие формы воспитательной работы с</w:t>
      </w:r>
      <w:r>
        <w:rPr>
          <w:rFonts w:ascii="Times New Roman" w:hAnsi="Times New Roman"/>
          <w:bCs/>
          <w:sz w:val="24"/>
          <w:szCs w:val="24"/>
        </w:rPr>
        <w:t xml:space="preserve"> обучающимися</w:t>
      </w:r>
      <w:r w:rsidRPr="008F119A">
        <w:rPr>
          <w:rFonts w:ascii="Times New Roman" w:hAnsi="Times New Roman"/>
          <w:bCs/>
          <w:sz w:val="24"/>
          <w:szCs w:val="24"/>
        </w:rPr>
        <w:t>:</w:t>
      </w:r>
    </w:p>
    <w:p w:rsidR="007000B0" w:rsidRPr="008F119A" w:rsidRDefault="007000B0" w:rsidP="007000B0">
      <w:pPr>
        <w:suppressAutoHyphens/>
        <w:spacing w:after="0"/>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информационно-просветительские занятия (лекции, встречи, совещания, собрания и</w:t>
      </w:r>
      <w:r>
        <w:rPr>
          <w:rFonts w:ascii="Times New Roman" w:hAnsi="Times New Roman"/>
          <w:bCs/>
          <w:sz w:val="24"/>
          <w:szCs w:val="24"/>
        </w:rPr>
        <w:t xml:space="preserve"> </w:t>
      </w:r>
      <w:r w:rsidRPr="008F119A">
        <w:rPr>
          <w:rFonts w:ascii="Times New Roman" w:hAnsi="Times New Roman"/>
          <w:bCs/>
          <w:sz w:val="24"/>
          <w:szCs w:val="24"/>
        </w:rPr>
        <w:t>т.д.)</w:t>
      </w:r>
    </w:p>
    <w:p w:rsidR="007000B0" w:rsidRPr="008F119A" w:rsidRDefault="007000B0" w:rsidP="007000B0">
      <w:pPr>
        <w:suppressAutoHyphens/>
        <w:spacing w:after="0"/>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массовые и социокультурные мероприятия;</w:t>
      </w:r>
    </w:p>
    <w:p w:rsidR="007000B0" w:rsidRPr="008F119A" w:rsidRDefault="007000B0" w:rsidP="007000B0">
      <w:pPr>
        <w:suppressAutoHyphens/>
        <w:spacing w:after="0"/>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спортивно-массовые и оздоровительные мероприятия;</w:t>
      </w:r>
    </w:p>
    <w:p w:rsidR="007000B0" w:rsidRPr="008F119A" w:rsidRDefault="007000B0" w:rsidP="007000B0">
      <w:pPr>
        <w:suppressAutoHyphens/>
        <w:spacing w:after="0"/>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деятельность творческих объединений, студенческих организаций;</w:t>
      </w:r>
    </w:p>
    <w:p w:rsidR="007000B0" w:rsidRPr="008F119A" w:rsidRDefault="007000B0" w:rsidP="007000B0">
      <w:pPr>
        <w:suppressAutoHyphens/>
        <w:spacing w:after="0"/>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психолого-педагогические тренинги и индивидуальные консультации;</w:t>
      </w:r>
    </w:p>
    <w:p w:rsidR="007000B0" w:rsidRPr="008F119A" w:rsidRDefault="007000B0" w:rsidP="007000B0">
      <w:pPr>
        <w:suppressAutoHyphens/>
        <w:spacing w:after="0"/>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Pr="008F119A">
        <w:rPr>
          <w:rFonts w:ascii="Times New Roman" w:hAnsi="Times New Roman"/>
          <w:bCs/>
          <w:sz w:val="24"/>
          <w:szCs w:val="24"/>
        </w:rPr>
        <w:t>др</w:t>
      </w:r>
      <w:proofErr w:type="spellEnd"/>
      <w:r w:rsidRPr="008F119A">
        <w:rPr>
          <w:rFonts w:ascii="Times New Roman" w:hAnsi="Times New Roman"/>
          <w:bCs/>
          <w:sz w:val="24"/>
          <w:szCs w:val="24"/>
        </w:rPr>
        <w:t>);</w:t>
      </w:r>
    </w:p>
    <w:p w:rsidR="007000B0" w:rsidRPr="008F119A" w:rsidRDefault="007000B0" w:rsidP="007000B0">
      <w:pPr>
        <w:suppressAutoHyphens/>
        <w:spacing w:after="0"/>
        <w:jc w:val="both"/>
        <w:rPr>
          <w:rFonts w:ascii="Times New Roman" w:hAnsi="Times New Roman"/>
          <w:bCs/>
          <w:sz w:val="24"/>
          <w:szCs w:val="24"/>
        </w:rPr>
      </w:pPr>
      <w:r>
        <w:rPr>
          <w:rFonts w:ascii="Times New Roman" w:hAnsi="Times New Roman"/>
          <w:bCs/>
          <w:sz w:val="24"/>
          <w:szCs w:val="24"/>
        </w:rPr>
        <w:t xml:space="preserve">– </w:t>
      </w:r>
      <w:r w:rsidRPr="008F119A">
        <w:rPr>
          <w:rFonts w:ascii="Times New Roman" w:hAnsi="Times New Roman"/>
          <w:bCs/>
          <w:sz w:val="24"/>
          <w:szCs w:val="24"/>
        </w:rPr>
        <w:t>профориентационные мероприятия (конкурсы, фестивали, мастер-классы,</w:t>
      </w:r>
      <w:r>
        <w:rPr>
          <w:rFonts w:ascii="Times New Roman" w:hAnsi="Times New Roman"/>
          <w:bCs/>
          <w:sz w:val="24"/>
          <w:szCs w:val="24"/>
        </w:rPr>
        <w:t xml:space="preserve"> </w:t>
      </w:r>
      <w:r w:rsidRPr="008F119A">
        <w:rPr>
          <w:rFonts w:ascii="Times New Roman" w:hAnsi="Times New Roman"/>
          <w:bCs/>
          <w:sz w:val="24"/>
          <w:szCs w:val="24"/>
        </w:rPr>
        <w:t>квесты, экскурсии и др.);</w:t>
      </w:r>
    </w:p>
    <w:p w:rsidR="007000B0" w:rsidRPr="008F119A" w:rsidRDefault="007000B0" w:rsidP="007000B0">
      <w:pPr>
        <w:suppressAutoHyphens/>
        <w:spacing w:after="0"/>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опросы, анкетирование, социологические исследования среди </w:t>
      </w:r>
      <w:r>
        <w:rPr>
          <w:rFonts w:ascii="Times New Roman" w:hAnsi="Times New Roman"/>
          <w:bCs/>
          <w:sz w:val="24"/>
          <w:szCs w:val="24"/>
        </w:rPr>
        <w:t>обучающихся.</w:t>
      </w:r>
    </w:p>
    <w:p w:rsidR="007000B0" w:rsidRPr="008F119A" w:rsidRDefault="007000B0" w:rsidP="007000B0">
      <w:pPr>
        <w:suppressAutoHyphens/>
        <w:spacing w:after="0"/>
        <w:ind w:firstLine="709"/>
        <w:jc w:val="both"/>
        <w:rPr>
          <w:rFonts w:ascii="Times New Roman" w:hAnsi="Times New Roman"/>
          <w:bCs/>
          <w:sz w:val="24"/>
          <w:szCs w:val="24"/>
        </w:rPr>
      </w:pPr>
    </w:p>
    <w:p w:rsidR="007000B0" w:rsidRPr="00637559" w:rsidRDefault="007000B0" w:rsidP="007000B0">
      <w:pPr>
        <w:suppressAutoHyphens/>
        <w:spacing w:after="0"/>
        <w:ind w:firstLine="709"/>
        <w:jc w:val="both"/>
        <w:rPr>
          <w:rFonts w:ascii="Times New Roman" w:hAnsi="Times New Roman"/>
          <w:b/>
          <w:sz w:val="24"/>
          <w:szCs w:val="24"/>
        </w:rPr>
      </w:pPr>
      <w:r w:rsidRPr="00637559">
        <w:rPr>
          <w:rFonts w:ascii="Times New Roman" w:hAnsi="Times New Roman"/>
          <w:b/>
          <w:sz w:val="24"/>
          <w:szCs w:val="24"/>
        </w:rPr>
        <w:t>6.4. Требования к кадровым условиям реализации образовательной программы</w:t>
      </w:r>
    </w:p>
    <w:p w:rsidR="007000B0" w:rsidRPr="00637559" w:rsidRDefault="007000B0" w:rsidP="007000B0">
      <w:pPr>
        <w:suppressAutoHyphens/>
        <w:spacing w:after="0"/>
        <w:ind w:firstLine="709"/>
        <w:jc w:val="both"/>
        <w:rPr>
          <w:rFonts w:ascii="Times New Roman" w:hAnsi="Times New Roman"/>
          <w:b/>
          <w:sz w:val="24"/>
          <w:szCs w:val="24"/>
        </w:rPr>
      </w:pPr>
    </w:p>
    <w:p w:rsidR="007000B0" w:rsidRPr="00322AAD" w:rsidRDefault="007000B0" w:rsidP="007000B0">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w:t>
      </w:r>
      <w:r w:rsidRPr="00637559">
        <w:rPr>
          <w:rFonts w:ascii="Times New Roman" w:hAnsi="Times New Roman"/>
          <w:sz w:val="24"/>
          <w:szCs w:val="24"/>
        </w:rPr>
        <w:lastRenderedPageBreak/>
        <w:t>образовательной</w:t>
      </w:r>
      <w:r w:rsidRPr="00322AAD">
        <w:rPr>
          <w:rFonts w:ascii="Times New Roman" w:hAnsi="Times New Roman"/>
          <w:sz w:val="24"/>
          <w:szCs w:val="24"/>
        </w:rPr>
        <w:t xml:space="preserve">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01343E">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Pr>
          <w:rFonts w:ascii="Times New Roman" w:hAnsi="Times New Roman"/>
          <w:bCs/>
          <w:iCs/>
          <w:sz w:val="24"/>
          <w:szCs w:val="24"/>
        </w:rPr>
        <w:t>,</w:t>
      </w:r>
      <w:r w:rsidRPr="0090359E">
        <w:rPr>
          <w:rFonts w:ascii="Times New Roman" w:hAnsi="Times New Roman"/>
          <w:bCs/>
          <w:iCs/>
          <w:sz w:val="24"/>
          <w:szCs w:val="24"/>
        </w:rPr>
        <w:t xml:space="preserve"> и</w:t>
      </w:r>
      <w:r w:rsidRPr="00322AAD">
        <w:rPr>
          <w:rFonts w:ascii="Times New Roman" w:hAnsi="Times New Roman"/>
          <w:bCs/>
          <w:i/>
          <w:sz w:val="24"/>
          <w:szCs w:val="24"/>
        </w:rPr>
        <w:t xml:space="preserve"> </w:t>
      </w:r>
      <w:r w:rsidRPr="00322AAD">
        <w:rPr>
          <w:rFonts w:ascii="Times New Roman" w:hAnsi="Times New Roman"/>
          <w:sz w:val="24"/>
          <w:szCs w:val="24"/>
        </w:rPr>
        <w:t>имеющи</w:t>
      </w:r>
      <w:r>
        <w:rPr>
          <w:rFonts w:ascii="Times New Roman" w:hAnsi="Times New Roman"/>
          <w:sz w:val="24"/>
          <w:szCs w:val="24"/>
        </w:rPr>
        <w:t>ми</w:t>
      </w:r>
      <w:r w:rsidRPr="00322AAD">
        <w:rPr>
          <w:rFonts w:ascii="Times New Roman" w:hAnsi="Times New Roman"/>
          <w:sz w:val="24"/>
          <w:szCs w:val="24"/>
        </w:rPr>
        <w:t xml:space="preserve"> стаж работы в данной профессиональной области не менее 3 лет.</w:t>
      </w:r>
    </w:p>
    <w:p w:rsidR="007000B0" w:rsidRPr="00F70FFC" w:rsidRDefault="007000B0" w:rsidP="007000B0">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w:t>
      </w:r>
      <w:r w:rsidRPr="00F70FFC">
        <w:rPr>
          <w:rFonts w:ascii="Times New Roman" w:hAnsi="Times New Roman"/>
          <w:sz w:val="24"/>
          <w:szCs w:val="24"/>
        </w:rPr>
        <w:t>Едино</w:t>
      </w:r>
      <w:r>
        <w:rPr>
          <w:rFonts w:ascii="Times New Roman" w:hAnsi="Times New Roman"/>
          <w:sz w:val="24"/>
          <w:szCs w:val="24"/>
        </w:rPr>
        <w:t>м</w:t>
      </w:r>
      <w:r w:rsidRPr="00F70FFC">
        <w:rPr>
          <w:rFonts w:ascii="Times New Roman" w:hAnsi="Times New Roman"/>
          <w:sz w:val="24"/>
          <w:szCs w:val="24"/>
        </w:rPr>
        <w:t xml:space="preserve"> квалификационно</w:t>
      </w:r>
      <w:r>
        <w:rPr>
          <w:rFonts w:ascii="Times New Roman" w:hAnsi="Times New Roman"/>
          <w:sz w:val="24"/>
          <w:szCs w:val="24"/>
        </w:rPr>
        <w:t>м</w:t>
      </w:r>
      <w:r w:rsidRPr="00F70FFC">
        <w:rPr>
          <w:rFonts w:ascii="Times New Roman" w:hAnsi="Times New Roman"/>
          <w:sz w:val="24"/>
          <w:szCs w:val="24"/>
        </w:rPr>
        <w:t xml:space="preserve"> справочник</w:t>
      </w:r>
      <w:r>
        <w:rPr>
          <w:rFonts w:ascii="Times New Roman" w:hAnsi="Times New Roman"/>
          <w:sz w:val="24"/>
          <w:szCs w:val="24"/>
        </w:rPr>
        <w:t>е</w:t>
      </w:r>
      <w:r w:rsidRPr="00F70FFC">
        <w:rPr>
          <w:rFonts w:ascii="Times New Roman" w:hAnsi="Times New Roman"/>
          <w:sz w:val="24"/>
          <w:szCs w:val="24"/>
        </w:rPr>
        <w:t xml:space="preserve"> должностей руководителей, специалистов и служащих (далее - ЕКС)</w:t>
      </w:r>
      <w:r>
        <w:rPr>
          <w:rFonts w:ascii="Times New Roman" w:hAnsi="Times New Roman"/>
          <w:sz w:val="24"/>
          <w:szCs w:val="24"/>
        </w:rPr>
        <w:t xml:space="preserve">, а также </w:t>
      </w:r>
      <w:r w:rsidRPr="00F70FFC">
        <w:rPr>
          <w:rFonts w:ascii="Times New Roman" w:hAnsi="Times New Roman"/>
          <w:sz w:val="24"/>
          <w:szCs w:val="24"/>
        </w:rPr>
        <w:t>профессиональном стандарте (при наличии).</w:t>
      </w:r>
    </w:p>
    <w:p w:rsidR="007000B0" w:rsidRPr="00322AAD" w:rsidRDefault="007000B0" w:rsidP="007000B0">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01343E">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sidRPr="00322AAD">
        <w:rPr>
          <w:rFonts w:ascii="Times New Roman" w:hAnsi="Times New Roman"/>
          <w:sz w:val="24"/>
          <w:szCs w:val="24"/>
        </w:rPr>
        <w:t>, не реже 1 раза в 3 года с учетом расширения спектра профессиональных компетенций.</w:t>
      </w:r>
    </w:p>
    <w:p w:rsidR="007000B0" w:rsidRPr="00837B3C" w:rsidRDefault="007000B0" w:rsidP="007000B0">
      <w:pPr>
        <w:tabs>
          <w:tab w:val="left" w:pos="2835"/>
        </w:tabs>
        <w:spacing w:after="0"/>
        <w:ind w:firstLine="731"/>
        <w:jc w:val="both"/>
        <w:rPr>
          <w:rFonts w:ascii="Times New Roman" w:hAnsi="Times New Roman"/>
          <w:sz w:val="24"/>
          <w:szCs w:val="24"/>
        </w:rPr>
      </w:pPr>
      <w:r w:rsidRPr="00837B3C">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Pr>
          <w:rFonts w:ascii="Times New Roman" w:hAnsi="Times New Roman"/>
          <w:sz w:val="24"/>
          <w:szCs w:val="24"/>
        </w:rPr>
        <w:t xml:space="preserve"> </w:t>
      </w:r>
      <w:r w:rsidRPr="0001343E">
        <w:rPr>
          <w:rFonts w:ascii="Times New Roman" w:hAnsi="Times New Roman"/>
          <w:sz w:val="24"/>
          <w:szCs w:val="24"/>
        </w:rPr>
        <w:t>16 Строительство и ЖКХ, 20 Электроэнергетика, 40 Сквозные виды профессиональной деятельности в промышленности</w:t>
      </w:r>
      <w:r w:rsidRPr="00837B3C">
        <w:rPr>
          <w:rFonts w:ascii="Times New Roman" w:hAnsi="Times New Roman"/>
          <w:sz w:val="24"/>
          <w:szCs w:val="24"/>
        </w:rPr>
        <w:t xml:space="preserve">, в общем числе педагогических работников, реализующих </w:t>
      </w:r>
      <w:r>
        <w:rPr>
          <w:rFonts w:ascii="Times New Roman" w:hAnsi="Times New Roman"/>
          <w:sz w:val="24"/>
          <w:szCs w:val="24"/>
        </w:rPr>
        <w:t xml:space="preserve">программы профессиональных модулей </w:t>
      </w:r>
      <w:r w:rsidRPr="00837B3C">
        <w:rPr>
          <w:rFonts w:ascii="Times New Roman" w:hAnsi="Times New Roman"/>
          <w:sz w:val="24"/>
          <w:szCs w:val="24"/>
        </w:rPr>
        <w:t>образовательн</w:t>
      </w:r>
      <w:r>
        <w:rPr>
          <w:rFonts w:ascii="Times New Roman" w:hAnsi="Times New Roman"/>
          <w:sz w:val="24"/>
          <w:szCs w:val="24"/>
        </w:rPr>
        <w:t>ой</w:t>
      </w:r>
      <w:r w:rsidRPr="00837B3C">
        <w:rPr>
          <w:rFonts w:ascii="Times New Roman" w:hAnsi="Times New Roman"/>
          <w:sz w:val="24"/>
          <w:szCs w:val="24"/>
        </w:rPr>
        <w:t xml:space="preserve"> программ</w:t>
      </w:r>
      <w:r>
        <w:rPr>
          <w:rFonts w:ascii="Times New Roman" w:hAnsi="Times New Roman"/>
          <w:sz w:val="24"/>
          <w:szCs w:val="24"/>
        </w:rPr>
        <w:t>ы</w:t>
      </w:r>
      <w:r w:rsidRPr="00837B3C">
        <w:rPr>
          <w:rFonts w:ascii="Times New Roman" w:hAnsi="Times New Roman"/>
          <w:sz w:val="24"/>
          <w:szCs w:val="24"/>
        </w:rPr>
        <w:t>, должна быть не менее 25 процентов.</w:t>
      </w:r>
    </w:p>
    <w:p w:rsidR="007000B0" w:rsidRPr="00322AAD" w:rsidRDefault="007000B0" w:rsidP="007000B0">
      <w:pPr>
        <w:suppressAutoHyphens/>
        <w:spacing w:after="0" w:line="240" w:lineRule="auto"/>
        <w:ind w:firstLine="567"/>
        <w:jc w:val="both"/>
        <w:rPr>
          <w:rFonts w:ascii="Times New Roman" w:hAnsi="Times New Roman"/>
          <w:b/>
          <w:sz w:val="24"/>
          <w:szCs w:val="24"/>
        </w:rPr>
      </w:pPr>
    </w:p>
    <w:p w:rsidR="007000B0" w:rsidRPr="00F70FFC" w:rsidRDefault="007000B0" w:rsidP="007000B0">
      <w:pPr>
        <w:suppressAutoHyphens/>
        <w:spacing w:after="0"/>
        <w:ind w:firstLine="709"/>
        <w:jc w:val="both"/>
        <w:rPr>
          <w:rFonts w:ascii="Times New Roman" w:hAnsi="Times New Roman"/>
          <w:b/>
          <w:sz w:val="24"/>
          <w:szCs w:val="24"/>
        </w:rPr>
      </w:pPr>
      <w:bookmarkStart w:id="9" w:name="_Hlk68082695"/>
      <w:r w:rsidRPr="00F70FFC">
        <w:rPr>
          <w:rFonts w:ascii="Times New Roman" w:hAnsi="Times New Roman"/>
          <w:b/>
          <w:sz w:val="24"/>
          <w:szCs w:val="24"/>
        </w:rPr>
        <w:t>6.5. Требования к финансовым условиям реализации образовательной программы</w:t>
      </w:r>
      <w:bookmarkEnd w:id="9"/>
    </w:p>
    <w:p w:rsidR="007000B0" w:rsidRDefault="007000B0" w:rsidP="007000B0">
      <w:pPr>
        <w:suppressAutoHyphens/>
        <w:spacing w:after="0"/>
        <w:ind w:firstLine="708"/>
        <w:jc w:val="both"/>
        <w:rPr>
          <w:rFonts w:ascii="Times New Roman" w:hAnsi="Times New Roman"/>
          <w:b/>
          <w:sz w:val="24"/>
          <w:szCs w:val="24"/>
        </w:rPr>
      </w:pPr>
    </w:p>
    <w:p w:rsidR="007000B0" w:rsidRPr="00F70FFC" w:rsidRDefault="007000B0" w:rsidP="007000B0">
      <w:pPr>
        <w:suppressAutoHyphens/>
        <w:spacing w:after="0"/>
        <w:ind w:firstLine="708"/>
        <w:jc w:val="both"/>
        <w:rPr>
          <w:rFonts w:ascii="Times New Roman" w:hAnsi="Times New Roman"/>
          <w:bCs/>
          <w:sz w:val="24"/>
          <w:szCs w:val="24"/>
        </w:rPr>
      </w:pPr>
      <w:r w:rsidRPr="00F70FFC">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p>
    <w:p w:rsidR="00C8486B" w:rsidRPr="007A3EDC" w:rsidRDefault="00C8486B" w:rsidP="007000B0">
      <w:pPr>
        <w:suppressAutoHyphens/>
        <w:spacing w:after="0"/>
        <w:ind w:firstLine="709"/>
        <w:jc w:val="both"/>
        <w:rPr>
          <w:rFonts w:ascii="Times New Roman" w:hAnsi="Times New Roman"/>
          <w:color w:val="000000"/>
          <w:sz w:val="24"/>
          <w:szCs w:val="24"/>
          <w:shd w:val="clear" w:color="auto" w:fill="FFFFFF"/>
        </w:rPr>
      </w:pPr>
      <w:r w:rsidRPr="007A3EDC">
        <w:rPr>
          <w:rFonts w:ascii="Times New Roman" w:hAnsi="Times New Roman"/>
          <w:color w:val="000000"/>
          <w:sz w:val="24"/>
          <w:szCs w:val="24"/>
          <w:shd w:val="clear" w:color="auto" w:fill="FFFFFF"/>
        </w:rPr>
        <w:t>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&lt;4&gt; и Федеральным законом </w:t>
      </w:r>
      <w:hyperlink r:id="rId16" w:anchor="l2" w:tgtFrame="_blank" w:history="1">
        <w:r w:rsidRPr="007A3EDC">
          <w:rPr>
            <w:rFonts w:ascii="Times New Roman" w:hAnsi="Times New Roman"/>
            <w:color w:val="3072C4"/>
            <w:sz w:val="24"/>
            <w:szCs w:val="24"/>
            <w:u w:val="single"/>
            <w:shd w:val="clear" w:color="auto" w:fill="FFFFFF"/>
          </w:rPr>
          <w:t>от 29 декабря 2012 г. N 273-ФЗ</w:t>
        </w:r>
      </w:hyperlink>
      <w:r w:rsidRPr="007A3EDC">
        <w:rPr>
          <w:rFonts w:ascii="Times New Roman" w:hAnsi="Times New Roman"/>
          <w:color w:val="000000"/>
          <w:sz w:val="24"/>
          <w:szCs w:val="24"/>
          <w:shd w:val="clear" w:color="auto" w:fill="FFFFFF"/>
        </w:rPr>
        <w:t> "Об образовании в Российской Федерации" </w:t>
      </w:r>
    </w:p>
    <w:p w:rsidR="007000B0" w:rsidRPr="00F70FFC" w:rsidRDefault="007000B0" w:rsidP="007000B0">
      <w:pPr>
        <w:suppressAutoHyphens/>
        <w:spacing w:after="0"/>
        <w:ind w:firstLine="709"/>
        <w:jc w:val="both"/>
        <w:rPr>
          <w:rFonts w:ascii="Times New Roman" w:hAnsi="Times New Roman"/>
          <w:sz w:val="24"/>
          <w:szCs w:val="24"/>
        </w:rPr>
      </w:pPr>
      <w:r w:rsidRPr="00F70FFC">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w:t>
      </w:r>
      <w:r>
        <w:rPr>
          <w:rFonts w:ascii="Times New Roman" w:hAnsi="Times New Roman"/>
          <w:sz w:val="24"/>
          <w:szCs w:val="24"/>
        </w:rPr>
        <w:t> </w:t>
      </w:r>
      <w:r w:rsidRPr="00F70FFC">
        <w:rPr>
          <w:rFonts w:ascii="Times New Roman" w:hAnsi="Times New Roman"/>
          <w:sz w:val="24"/>
          <w:szCs w:val="24"/>
        </w:rPr>
        <w:t>ноября 2015 г. № АП-114/18вн.</w:t>
      </w:r>
      <w:bookmarkEnd w:id="1"/>
      <w:bookmarkEnd w:id="2"/>
    </w:p>
    <w:p w:rsidR="007000B0" w:rsidRPr="00F70FFC" w:rsidRDefault="007000B0" w:rsidP="007000B0">
      <w:pPr>
        <w:suppressAutoHyphens/>
        <w:spacing w:after="0"/>
        <w:ind w:firstLine="709"/>
        <w:jc w:val="both"/>
        <w:rPr>
          <w:rFonts w:ascii="Times New Roman" w:hAnsi="Times New Roman"/>
          <w:sz w:val="24"/>
          <w:szCs w:val="24"/>
        </w:rPr>
      </w:pPr>
      <w:r w:rsidRPr="00F70FFC">
        <w:rPr>
          <w:rFonts w:ascii="Times New Roman" w:hAnsi="Times New Roman"/>
          <w:sz w:val="24"/>
          <w:szCs w:val="24"/>
        </w:rPr>
        <w:t xml:space="preserve">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w:t>
      </w:r>
      <w:r w:rsidRPr="00F70FFC">
        <w:rPr>
          <w:rFonts w:ascii="Times New Roman" w:hAnsi="Times New Roman"/>
          <w:sz w:val="24"/>
          <w:szCs w:val="24"/>
        </w:rPr>
        <w:lastRenderedPageBreak/>
        <w:t>(преподавательскую)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7000B0" w:rsidRPr="00F70FFC" w:rsidRDefault="007000B0" w:rsidP="007000B0">
      <w:pPr>
        <w:suppressAutoHyphens/>
        <w:spacing w:after="0"/>
        <w:ind w:firstLine="709"/>
        <w:jc w:val="both"/>
        <w:rPr>
          <w:rFonts w:ascii="Times New Roman" w:hAnsi="Times New Roman"/>
          <w:sz w:val="24"/>
          <w:szCs w:val="24"/>
        </w:rPr>
      </w:pPr>
    </w:p>
    <w:p w:rsidR="007000B0" w:rsidRDefault="007000B0" w:rsidP="007000B0">
      <w:pPr>
        <w:spacing w:after="0"/>
        <w:ind w:firstLine="708"/>
        <w:jc w:val="both"/>
        <w:rPr>
          <w:rFonts w:ascii="Times New Roman" w:hAnsi="Times New Roman"/>
          <w:b/>
          <w:color w:val="000000"/>
          <w:sz w:val="24"/>
          <w:szCs w:val="24"/>
        </w:rPr>
      </w:pPr>
      <w:r w:rsidRPr="00A9669F">
        <w:rPr>
          <w:rFonts w:ascii="Times New Roman" w:hAnsi="Times New Roman"/>
          <w:b/>
          <w:color w:val="000000"/>
          <w:sz w:val="24"/>
          <w:szCs w:val="24"/>
        </w:rPr>
        <w:t>Раздел 7. Ф</w:t>
      </w:r>
      <w:r>
        <w:rPr>
          <w:rFonts w:ascii="Times New Roman" w:hAnsi="Times New Roman"/>
          <w:b/>
          <w:color w:val="000000"/>
          <w:sz w:val="24"/>
          <w:szCs w:val="24"/>
        </w:rPr>
        <w:t xml:space="preserve">ормирование </w:t>
      </w:r>
      <w:r w:rsidRPr="00A9669F">
        <w:rPr>
          <w:rFonts w:ascii="Times New Roman" w:hAnsi="Times New Roman"/>
          <w:b/>
          <w:color w:val="000000"/>
          <w:sz w:val="24"/>
          <w:szCs w:val="24"/>
        </w:rPr>
        <w:t xml:space="preserve">оценочных средств для проведения государственной итоговой аттестации </w:t>
      </w:r>
    </w:p>
    <w:p w:rsidR="007000B0" w:rsidRPr="00A9669F" w:rsidRDefault="007000B0" w:rsidP="007000B0">
      <w:pPr>
        <w:spacing w:after="0"/>
        <w:ind w:firstLine="708"/>
        <w:jc w:val="both"/>
        <w:rPr>
          <w:rFonts w:ascii="Times New Roman" w:hAnsi="Times New Roman"/>
          <w:b/>
          <w:color w:val="000000"/>
          <w:sz w:val="24"/>
          <w:szCs w:val="24"/>
        </w:rPr>
      </w:pPr>
    </w:p>
    <w:p w:rsidR="007000B0" w:rsidRPr="00DB0218" w:rsidRDefault="007000B0" w:rsidP="007000B0">
      <w:pPr>
        <w:spacing w:after="0"/>
        <w:ind w:firstLine="709"/>
        <w:jc w:val="both"/>
        <w:rPr>
          <w:rFonts w:ascii="Times New Roman" w:hAnsi="Times New Roman"/>
          <w:iCs/>
          <w:sz w:val="24"/>
          <w:szCs w:val="24"/>
        </w:rPr>
      </w:pPr>
      <w:r w:rsidRPr="00DB0218">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w:t>
      </w:r>
      <w:r>
        <w:rPr>
          <w:rFonts w:ascii="Times New Roman" w:hAnsi="Times New Roman"/>
          <w:iCs/>
          <w:sz w:val="24"/>
          <w:szCs w:val="24"/>
        </w:rPr>
        <w:t>и</w:t>
      </w:r>
      <w:r w:rsidRPr="00DB0218">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rsidR="007000B0" w:rsidRPr="00DB0218" w:rsidRDefault="007000B0" w:rsidP="007000B0">
      <w:pPr>
        <w:spacing w:after="0"/>
        <w:ind w:firstLine="709"/>
        <w:jc w:val="both"/>
        <w:rPr>
          <w:rFonts w:ascii="Times New Roman" w:hAnsi="Times New Roman"/>
          <w:iCs/>
          <w:sz w:val="24"/>
          <w:szCs w:val="24"/>
        </w:rPr>
      </w:pPr>
      <w:r>
        <w:rPr>
          <w:rFonts w:ascii="Times New Roman" w:hAnsi="Times New Roman"/>
          <w:iCs/>
          <w:sz w:val="24"/>
          <w:szCs w:val="24"/>
        </w:rPr>
        <w:t xml:space="preserve">ГИА </w:t>
      </w:r>
      <w:r w:rsidR="00C8486B">
        <w:rPr>
          <w:rFonts w:ascii="PT Serif" w:hAnsi="PT Serif"/>
          <w:color w:val="000000"/>
          <w:shd w:val="clear" w:color="auto" w:fill="FFFFFF"/>
        </w:rPr>
        <w:t xml:space="preserve">проводится в форме демонстрационного экзамена и защиты дипломного проекта (работы). </w:t>
      </w:r>
    </w:p>
    <w:p w:rsidR="007000B0" w:rsidRPr="00DB0218" w:rsidRDefault="007000B0" w:rsidP="007000B0">
      <w:pPr>
        <w:spacing w:after="0"/>
        <w:ind w:firstLine="709"/>
        <w:jc w:val="both"/>
        <w:rPr>
          <w:rFonts w:ascii="Times New Roman" w:hAnsi="Times New Roman"/>
          <w:iCs/>
          <w:sz w:val="24"/>
          <w:szCs w:val="24"/>
        </w:rPr>
      </w:pPr>
      <w:r w:rsidRPr="00DB0218">
        <w:rPr>
          <w:rFonts w:ascii="Times New Roman" w:hAnsi="Times New Roman"/>
          <w:iCs/>
          <w:sz w:val="24"/>
          <w:szCs w:val="24"/>
        </w:rPr>
        <w:t>7.3</w:t>
      </w:r>
      <w:r w:rsidRPr="00C12981">
        <w:rPr>
          <w:rFonts w:ascii="Times New Roman" w:hAnsi="Times New Roman"/>
          <w:iCs/>
          <w:sz w:val="24"/>
          <w:szCs w:val="24"/>
        </w:rPr>
        <w:t xml:space="preserve"> </w:t>
      </w:r>
      <w:r w:rsidRPr="00DB0218">
        <w:rPr>
          <w:rFonts w:ascii="Times New Roman" w:hAnsi="Times New Roman"/>
          <w:iCs/>
          <w:sz w:val="24"/>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rsidR="007000B0" w:rsidRPr="006F40D5" w:rsidRDefault="007000B0" w:rsidP="007000B0">
      <w:pPr>
        <w:spacing w:after="0"/>
        <w:ind w:firstLine="709"/>
        <w:jc w:val="both"/>
        <w:rPr>
          <w:rFonts w:ascii="Times New Roman" w:hAnsi="Times New Roman"/>
          <w:iCs/>
          <w:spacing w:val="-2"/>
          <w:sz w:val="24"/>
          <w:szCs w:val="24"/>
        </w:rPr>
      </w:pPr>
      <w:r w:rsidRPr="006F40D5">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rsidR="007000B0" w:rsidRDefault="007000B0" w:rsidP="007000B0">
      <w:pPr>
        <w:spacing w:after="0"/>
        <w:ind w:firstLine="709"/>
        <w:jc w:val="both"/>
        <w:rPr>
          <w:rFonts w:ascii="Times New Roman" w:hAnsi="Times New Roman"/>
          <w:iCs/>
          <w:sz w:val="24"/>
          <w:szCs w:val="24"/>
        </w:rPr>
      </w:pPr>
      <w:r w:rsidRPr="00DB0218">
        <w:rPr>
          <w:rFonts w:ascii="Times New Roman" w:hAnsi="Times New Roman"/>
          <w:iCs/>
          <w:sz w:val="24"/>
          <w:szCs w:val="24"/>
        </w:rPr>
        <w:t xml:space="preserve">7.4. </w:t>
      </w:r>
      <w:r>
        <w:rPr>
          <w:rFonts w:ascii="Times New Roman" w:hAnsi="Times New Roman"/>
          <w:iCs/>
          <w:sz w:val="24"/>
          <w:szCs w:val="24"/>
        </w:rPr>
        <w:t>П</w:t>
      </w:r>
      <w:r w:rsidRPr="00DB0218">
        <w:rPr>
          <w:rFonts w:ascii="Times New Roman" w:hAnsi="Times New Roman"/>
          <w:iCs/>
          <w:sz w:val="24"/>
          <w:szCs w:val="24"/>
        </w:rPr>
        <w:t>римерны</w:t>
      </w:r>
      <w:r>
        <w:rPr>
          <w:rFonts w:ascii="Times New Roman" w:hAnsi="Times New Roman"/>
          <w:iCs/>
          <w:sz w:val="24"/>
          <w:szCs w:val="24"/>
        </w:rPr>
        <w:t>е</w:t>
      </w:r>
      <w:r w:rsidRPr="00DB0218">
        <w:rPr>
          <w:rFonts w:ascii="Times New Roman" w:hAnsi="Times New Roman"/>
          <w:iCs/>
          <w:sz w:val="24"/>
          <w:szCs w:val="24"/>
        </w:rPr>
        <w:t xml:space="preserve"> оценочны</w:t>
      </w:r>
      <w:r>
        <w:rPr>
          <w:rFonts w:ascii="Times New Roman" w:hAnsi="Times New Roman"/>
          <w:iCs/>
          <w:sz w:val="24"/>
          <w:szCs w:val="24"/>
        </w:rPr>
        <w:t>е</w:t>
      </w:r>
      <w:r w:rsidRPr="00DB0218">
        <w:rPr>
          <w:rFonts w:ascii="Times New Roman" w:hAnsi="Times New Roman"/>
          <w:iCs/>
          <w:sz w:val="24"/>
          <w:szCs w:val="24"/>
        </w:rPr>
        <w:t xml:space="preserve"> средств</w:t>
      </w:r>
      <w:r>
        <w:rPr>
          <w:rFonts w:ascii="Times New Roman" w:hAnsi="Times New Roman"/>
          <w:iCs/>
          <w:sz w:val="24"/>
          <w:szCs w:val="24"/>
        </w:rPr>
        <w:t>а</w:t>
      </w:r>
      <w:r w:rsidRPr="00DB0218">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rsidR="007000B0" w:rsidRPr="006F40D5" w:rsidRDefault="007000B0" w:rsidP="007000B0">
      <w:pPr>
        <w:spacing w:after="0"/>
        <w:ind w:firstLine="709"/>
        <w:jc w:val="both"/>
        <w:rPr>
          <w:rFonts w:ascii="Times New Roman" w:hAnsi="Times New Roman"/>
          <w:iCs/>
          <w:spacing w:val="-4"/>
          <w:sz w:val="24"/>
          <w:szCs w:val="24"/>
        </w:rPr>
      </w:pPr>
      <w:r>
        <w:rPr>
          <w:rFonts w:ascii="Times New Roman" w:hAnsi="Times New Roman"/>
          <w:iCs/>
          <w:spacing w:val="-4"/>
          <w:sz w:val="24"/>
          <w:szCs w:val="24"/>
        </w:rPr>
        <w:t>П</w:t>
      </w:r>
      <w:r w:rsidRPr="006F40D5">
        <w:rPr>
          <w:rFonts w:ascii="Times New Roman" w:hAnsi="Times New Roman"/>
          <w:iCs/>
          <w:spacing w:val="-4"/>
          <w:sz w:val="24"/>
          <w:szCs w:val="24"/>
        </w:rPr>
        <w:t>римерны</w:t>
      </w:r>
      <w:r>
        <w:rPr>
          <w:rFonts w:ascii="Times New Roman" w:hAnsi="Times New Roman"/>
          <w:iCs/>
          <w:spacing w:val="-4"/>
          <w:sz w:val="24"/>
          <w:szCs w:val="24"/>
        </w:rPr>
        <w:t>е</w:t>
      </w:r>
      <w:r w:rsidRPr="006F40D5">
        <w:rPr>
          <w:rFonts w:ascii="Times New Roman" w:hAnsi="Times New Roman"/>
          <w:iCs/>
          <w:spacing w:val="-4"/>
          <w:sz w:val="24"/>
          <w:szCs w:val="24"/>
        </w:rPr>
        <w:t xml:space="preserve"> оценочны</w:t>
      </w:r>
      <w:r>
        <w:rPr>
          <w:rFonts w:ascii="Times New Roman" w:hAnsi="Times New Roman"/>
          <w:iCs/>
          <w:spacing w:val="-4"/>
          <w:sz w:val="24"/>
          <w:szCs w:val="24"/>
        </w:rPr>
        <w:t>е</w:t>
      </w:r>
      <w:r w:rsidRPr="006F40D5">
        <w:rPr>
          <w:rFonts w:ascii="Times New Roman" w:hAnsi="Times New Roman"/>
          <w:iCs/>
          <w:spacing w:val="-4"/>
          <w:sz w:val="24"/>
          <w:szCs w:val="24"/>
        </w:rPr>
        <w:t xml:space="preserve"> средств</w:t>
      </w:r>
      <w:r>
        <w:rPr>
          <w:rFonts w:ascii="Times New Roman" w:hAnsi="Times New Roman"/>
          <w:iCs/>
          <w:spacing w:val="-4"/>
          <w:sz w:val="24"/>
          <w:szCs w:val="24"/>
        </w:rPr>
        <w:t>а</w:t>
      </w:r>
      <w:r w:rsidRPr="006F40D5">
        <w:rPr>
          <w:rFonts w:ascii="Times New Roman" w:hAnsi="Times New Roman"/>
          <w:iCs/>
          <w:spacing w:val="-4"/>
          <w:sz w:val="24"/>
          <w:szCs w:val="24"/>
        </w:rPr>
        <w:t xml:space="preserve"> для проведения ГИА приведены в </w:t>
      </w:r>
      <w:r>
        <w:rPr>
          <w:rFonts w:ascii="Times New Roman" w:hAnsi="Times New Roman"/>
          <w:iCs/>
          <w:spacing w:val="-4"/>
          <w:sz w:val="24"/>
          <w:szCs w:val="24"/>
        </w:rPr>
        <w:t>п</w:t>
      </w:r>
      <w:r w:rsidRPr="006F40D5">
        <w:rPr>
          <w:rFonts w:ascii="Times New Roman" w:hAnsi="Times New Roman"/>
          <w:iCs/>
          <w:spacing w:val="-4"/>
          <w:sz w:val="24"/>
          <w:szCs w:val="24"/>
        </w:rPr>
        <w:t xml:space="preserve">риложении </w:t>
      </w:r>
      <w:r w:rsidR="007F11EB">
        <w:rPr>
          <w:rFonts w:ascii="Times New Roman" w:hAnsi="Times New Roman"/>
          <w:iCs/>
          <w:spacing w:val="-4"/>
          <w:sz w:val="24"/>
          <w:szCs w:val="24"/>
        </w:rPr>
        <w:t>№ 5</w:t>
      </w:r>
      <w:r w:rsidRPr="006F40D5">
        <w:rPr>
          <w:rFonts w:ascii="Times New Roman" w:hAnsi="Times New Roman"/>
          <w:iCs/>
          <w:spacing w:val="-4"/>
          <w:sz w:val="24"/>
          <w:szCs w:val="24"/>
        </w:rPr>
        <w:t>.</w:t>
      </w:r>
    </w:p>
    <w:p w:rsidR="00E26CF9" w:rsidRDefault="00E26CF9"/>
    <w:sectPr w:rsidR="00E26C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581" w:rsidRDefault="003E6581" w:rsidP="007000B0">
      <w:pPr>
        <w:spacing w:after="0" w:line="240" w:lineRule="auto"/>
      </w:pPr>
      <w:r>
        <w:separator/>
      </w:r>
    </w:p>
  </w:endnote>
  <w:endnote w:type="continuationSeparator" w:id="0">
    <w:p w:rsidR="003E6581" w:rsidRDefault="003E6581" w:rsidP="007000B0">
      <w:pPr>
        <w:spacing w:after="0" w:line="240" w:lineRule="auto"/>
      </w:pPr>
      <w:r>
        <w:continuationSeparator/>
      </w:r>
    </w:p>
  </w:endnote>
  <w:endnote w:id="1">
    <w:p w:rsidR="00D34C58" w:rsidRPr="00A32812" w:rsidRDefault="00D34C58" w:rsidP="00D3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PT Serif">
    <w:altName w:val="Cambria"/>
    <w:panose1 w:val="020A0603040505020204"/>
    <w:charset w:val="CC"/>
    <w:family w:val="roman"/>
    <w:pitch w:val="variable"/>
    <w:sig w:usb0="A00002EF" w:usb1="5000204B" w:usb2="00000000" w:usb3="00000000" w:csb0="00000097"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413253"/>
      <w:docPartObj>
        <w:docPartGallery w:val="Page Numbers (Bottom of Page)"/>
        <w:docPartUnique/>
      </w:docPartObj>
    </w:sdtPr>
    <w:sdtContent>
      <w:p w:rsidR="00D34C58" w:rsidRDefault="00D34C58" w:rsidP="00E26CF9">
        <w:pPr>
          <w:pStyle w:val="a5"/>
          <w:jc w:val="right"/>
        </w:pPr>
        <w:r>
          <w:fldChar w:fldCharType="begin"/>
        </w:r>
        <w:r>
          <w:instrText>PAGE   \* MERGEFORMAT</w:instrText>
        </w:r>
        <w:r>
          <w:fldChar w:fldCharType="separate"/>
        </w:r>
        <w:r w:rsidR="006137CD" w:rsidRPr="006137CD">
          <w:rPr>
            <w:noProof/>
            <w:lang w:val="ru-RU"/>
          </w:rPr>
          <w:t>30</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C58" w:rsidRDefault="00D34C58" w:rsidP="00D34C5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D34C58" w:rsidRDefault="00D34C5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C58" w:rsidRPr="00D26D32" w:rsidRDefault="00D34C58" w:rsidP="00D34C58">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C58" w:rsidRPr="00D26D32" w:rsidRDefault="00D34C58" w:rsidP="00D34C5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581" w:rsidRDefault="003E6581" w:rsidP="007000B0">
      <w:pPr>
        <w:spacing w:after="0" w:line="240" w:lineRule="auto"/>
      </w:pPr>
      <w:r>
        <w:separator/>
      </w:r>
    </w:p>
  </w:footnote>
  <w:footnote w:type="continuationSeparator" w:id="0">
    <w:p w:rsidR="003E6581" w:rsidRDefault="003E6581" w:rsidP="00700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C58" w:rsidRDefault="00D34C58" w:rsidP="00D34C58">
    <w:pPr>
      <w:pStyle w:val="af2"/>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14</w:t>
    </w:r>
    <w:r>
      <w:rPr>
        <w:rStyle w:val="a7"/>
      </w:rPr>
      <w:fldChar w:fldCharType="end"/>
    </w:r>
  </w:p>
  <w:p w:rsidR="00D34C58" w:rsidRDefault="00D34C58">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C58" w:rsidRDefault="00D34C58" w:rsidP="00D34C58">
    <w:pPr>
      <w:pStyle w:val="af2"/>
      <w:framePr w:wrap="around" w:vAnchor="text" w:hAnchor="margin" w:xAlign="center" w:y="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C58" w:rsidRDefault="00D34C58">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F80F2E"/>
    <w:multiLevelType w:val="hybridMultilevel"/>
    <w:tmpl w:val="3BE8B72A"/>
    <w:lvl w:ilvl="0" w:tplc="7D42DA1E">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4ED1891"/>
    <w:multiLevelType w:val="hybridMultilevel"/>
    <w:tmpl w:val="4C663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7D231B"/>
    <w:multiLevelType w:val="hybridMultilevel"/>
    <w:tmpl w:val="B5C4B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E2E6B"/>
    <w:multiLevelType w:val="hybridMultilevel"/>
    <w:tmpl w:val="F0B852F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0F1952A4"/>
    <w:multiLevelType w:val="hybridMultilevel"/>
    <w:tmpl w:val="EC74CC3E"/>
    <w:lvl w:ilvl="0" w:tplc="96CE0B1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11F52A6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21B3F65"/>
    <w:multiLevelType w:val="hybridMultilevel"/>
    <w:tmpl w:val="6A80343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C952CEA"/>
    <w:multiLevelType w:val="multilevel"/>
    <w:tmpl w:val="9C6091F8"/>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78A0597"/>
    <w:multiLevelType w:val="hybridMultilevel"/>
    <w:tmpl w:val="40AC5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D208CC"/>
    <w:multiLevelType w:val="hybridMultilevel"/>
    <w:tmpl w:val="5E72B092"/>
    <w:lvl w:ilvl="0" w:tplc="D2B6189C">
      <w:start w:val="1"/>
      <w:numFmt w:val="bullet"/>
      <w:lvlText w:val=""/>
      <w:lvlJc w:val="left"/>
      <w:pPr>
        <w:tabs>
          <w:tab w:val="num" w:pos="1320"/>
        </w:tabs>
        <w:ind w:left="1320" w:hanging="72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4" w15:restartNumberingAfterBreak="0">
    <w:nsid w:val="31F94CC8"/>
    <w:multiLevelType w:val="hybridMultilevel"/>
    <w:tmpl w:val="D7DCB18E"/>
    <w:lvl w:ilvl="0" w:tplc="D2B6189C">
      <w:start w:val="1"/>
      <w:numFmt w:val="bullet"/>
      <w:lvlText w:val=""/>
      <w:lvlJc w:val="left"/>
      <w:pPr>
        <w:tabs>
          <w:tab w:val="num" w:pos="1429"/>
        </w:tabs>
        <w:ind w:left="1429" w:hanging="72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39C1690"/>
    <w:multiLevelType w:val="hybridMultilevel"/>
    <w:tmpl w:val="B00644F6"/>
    <w:lvl w:ilvl="0" w:tplc="B39623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3C00B2A"/>
    <w:multiLevelType w:val="hybridMultilevel"/>
    <w:tmpl w:val="F1BC53A0"/>
    <w:lvl w:ilvl="0" w:tplc="B3228F1E">
      <w:start w:val="1"/>
      <w:numFmt w:val="decimal"/>
      <w:lvlText w:val="%1."/>
      <w:lvlJc w:val="left"/>
      <w:pPr>
        <w:ind w:left="502" w:hanging="360"/>
      </w:pPr>
      <w:rPr>
        <w:rFonts w:hint="default"/>
        <w:i w:val="0"/>
        <w:sz w:val="24"/>
        <w:szCs w:val="24"/>
      </w:r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493E0E"/>
    <w:multiLevelType w:val="hybridMultilevel"/>
    <w:tmpl w:val="A0A421B0"/>
    <w:lvl w:ilvl="0" w:tplc="06A41A44">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C274953"/>
    <w:multiLevelType w:val="hybridMultilevel"/>
    <w:tmpl w:val="6024DAF8"/>
    <w:lvl w:ilvl="0" w:tplc="8EDE61EE">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CD79F6"/>
    <w:multiLevelType w:val="hybridMultilevel"/>
    <w:tmpl w:val="3D122F6A"/>
    <w:lvl w:ilvl="0" w:tplc="D2B6189C">
      <w:start w:val="1"/>
      <w:numFmt w:val="bullet"/>
      <w:lvlText w:val=""/>
      <w:lvlJc w:val="left"/>
      <w:pPr>
        <w:tabs>
          <w:tab w:val="num" w:pos="1429"/>
        </w:tabs>
        <w:ind w:left="1429" w:hanging="72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6416594D"/>
    <w:multiLevelType w:val="hybridMultilevel"/>
    <w:tmpl w:val="6062F4F4"/>
    <w:lvl w:ilvl="0" w:tplc="35AC5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A0B04DD"/>
    <w:multiLevelType w:val="hybridMultilevel"/>
    <w:tmpl w:val="807ED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630AA9"/>
    <w:multiLevelType w:val="hybridMultilevel"/>
    <w:tmpl w:val="62F02A9E"/>
    <w:lvl w:ilvl="0" w:tplc="D2B6189C">
      <w:start w:val="1"/>
      <w:numFmt w:val="bullet"/>
      <w:lvlText w:val=""/>
      <w:lvlJc w:val="left"/>
      <w:pPr>
        <w:tabs>
          <w:tab w:val="num" w:pos="1429"/>
        </w:tabs>
        <w:ind w:left="1429" w:hanging="72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747612E8"/>
    <w:multiLevelType w:val="hybridMultilevel"/>
    <w:tmpl w:val="1DB04D26"/>
    <w:lvl w:ilvl="0" w:tplc="EAA6A57A">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9839F1"/>
    <w:multiLevelType w:val="hybridMultilevel"/>
    <w:tmpl w:val="2E06180A"/>
    <w:lvl w:ilvl="0" w:tplc="8EDE61EE">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C8E1BD5"/>
    <w:multiLevelType w:val="hybridMultilevel"/>
    <w:tmpl w:val="A1720B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7E863E58"/>
    <w:multiLevelType w:val="multilevel"/>
    <w:tmpl w:val="F43893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8"/>
  </w:num>
  <w:num w:numId="3">
    <w:abstractNumId w:val="27"/>
  </w:num>
  <w:num w:numId="4">
    <w:abstractNumId w:val="17"/>
  </w:num>
  <w:num w:numId="5">
    <w:abstractNumId w:val="23"/>
  </w:num>
  <w:num w:numId="6">
    <w:abstractNumId w:val="22"/>
  </w:num>
  <w:num w:numId="7">
    <w:abstractNumId w:val="12"/>
  </w:num>
  <w:num w:numId="8">
    <w:abstractNumId w:val="2"/>
  </w:num>
  <w:num w:numId="9">
    <w:abstractNumId w:val="20"/>
  </w:num>
  <w:num w:numId="10">
    <w:abstractNumId w:val="9"/>
  </w:num>
  <w:num w:numId="11">
    <w:abstractNumId w:val="5"/>
  </w:num>
  <w:num w:numId="12">
    <w:abstractNumId w:val="21"/>
  </w:num>
  <w:num w:numId="13">
    <w:abstractNumId w:val="24"/>
  </w:num>
  <w:num w:numId="14">
    <w:abstractNumId w:val="14"/>
  </w:num>
  <w:num w:numId="15">
    <w:abstractNumId w:val="6"/>
  </w:num>
  <w:num w:numId="16">
    <w:abstractNumId w:val="26"/>
  </w:num>
  <w:num w:numId="17">
    <w:abstractNumId w:val="13"/>
  </w:num>
  <w:num w:numId="18">
    <w:abstractNumId w:val="8"/>
  </w:num>
  <w:num w:numId="19">
    <w:abstractNumId w:val="7"/>
  </w:num>
  <w:num w:numId="20">
    <w:abstractNumId w:val="19"/>
  </w:num>
  <w:num w:numId="21">
    <w:abstractNumId w:val="10"/>
  </w:num>
  <w:num w:numId="22">
    <w:abstractNumId w:val="11"/>
  </w:num>
  <w:num w:numId="23">
    <w:abstractNumId w:val="0"/>
  </w:num>
  <w:num w:numId="24">
    <w:abstractNumId w:val="1"/>
  </w:num>
  <w:num w:numId="25">
    <w:abstractNumId w:val="15"/>
  </w:num>
  <w:num w:numId="26">
    <w:abstractNumId w:val="29"/>
  </w:num>
  <w:num w:numId="27">
    <w:abstractNumId w:val="4"/>
  </w:num>
  <w:num w:numId="28">
    <w:abstractNumId w:val="16"/>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0B0"/>
    <w:rsid w:val="00222138"/>
    <w:rsid w:val="00386049"/>
    <w:rsid w:val="003E6581"/>
    <w:rsid w:val="003E7274"/>
    <w:rsid w:val="005C12E0"/>
    <w:rsid w:val="006137CD"/>
    <w:rsid w:val="007000B0"/>
    <w:rsid w:val="007A3EDC"/>
    <w:rsid w:val="007F11EB"/>
    <w:rsid w:val="008E03E0"/>
    <w:rsid w:val="009E7685"/>
    <w:rsid w:val="00B879F1"/>
    <w:rsid w:val="00BB2412"/>
    <w:rsid w:val="00BB5DC0"/>
    <w:rsid w:val="00BF6EF5"/>
    <w:rsid w:val="00C8486B"/>
    <w:rsid w:val="00D34C58"/>
    <w:rsid w:val="00E26CF9"/>
    <w:rsid w:val="00FB4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6FAFF"/>
  <w15:chartTrackingRefBased/>
  <w15:docId w15:val="{1DB8A143-E9CE-4E6E-B8AB-2BAC2E82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0B0"/>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7000B0"/>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7000B0"/>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7000B0"/>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7000B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00B0"/>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
    <w:rsid w:val="007000B0"/>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7000B0"/>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7000B0"/>
    <w:rPr>
      <w:rFonts w:ascii="Times New Roman" w:eastAsia="Times New Roman" w:hAnsi="Times New Roman" w:cs="Times New Roman"/>
      <w:b/>
      <w:bCs/>
      <w:sz w:val="24"/>
      <w:szCs w:val="24"/>
      <w:lang w:val="x-none" w:eastAsia="x-none"/>
    </w:rPr>
  </w:style>
  <w:style w:type="paragraph" w:styleId="a3">
    <w:name w:val="Body Text"/>
    <w:basedOn w:val="a"/>
    <w:link w:val="a4"/>
    <w:rsid w:val="007000B0"/>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7000B0"/>
    <w:rPr>
      <w:rFonts w:ascii="Times New Roman" w:eastAsia="Times New Roman" w:hAnsi="Times New Roman" w:cs="Times New Roman"/>
      <w:sz w:val="24"/>
      <w:szCs w:val="24"/>
      <w:lang w:val="x-none" w:eastAsia="x-none"/>
    </w:rPr>
  </w:style>
  <w:style w:type="paragraph" w:styleId="21">
    <w:name w:val="Body Text 2"/>
    <w:basedOn w:val="a"/>
    <w:link w:val="22"/>
    <w:rsid w:val="007000B0"/>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7000B0"/>
    <w:rPr>
      <w:rFonts w:ascii="Times New Roman" w:eastAsia="Times New Roman" w:hAnsi="Times New Roman" w:cs="Times New Roman"/>
      <w:sz w:val="24"/>
      <w:szCs w:val="24"/>
      <w:lang w:val="x-none" w:eastAsia="x-none"/>
    </w:rPr>
  </w:style>
  <w:style w:type="character" w:customStyle="1" w:styleId="blk">
    <w:name w:val="blk"/>
    <w:rsid w:val="007000B0"/>
  </w:style>
  <w:style w:type="paragraph" w:styleId="a5">
    <w:name w:val="footer"/>
    <w:aliases w:val="Нижний колонтитул Знак Знак Знак,Нижний колонтитул1,Нижний колонтитул Знак Знак"/>
    <w:basedOn w:val="a"/>
    <w:link w:val="a6"/>
    <w:uiPriority w:val="99"/>
    <w:rsid w:val="007000B0"/>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7000B0"/>
    <w:rPr>
      <w:rFonts w:ascii="Times New Roman" w:eastAsia="Times New Roman" w:hAnsi="Times New Roman" w:cs="Times New Roman"/>
      <w:sz w:val="24"/>
      <w:szCs w:val="24"/>
      <w:lang w:val="x-none" w:eastAsia="x-none"/>
    </w:rPr>
  </w:style>
  <w:style w:type="character" w:styleId="a7">
    <w:name w:val="page number"/>
    <w:rsid w:val="007000B0"/>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qFormat/>
    <w:rsid w:val="007000B0"/>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qFormat/>
    <w:rsid w:val="007000B0"/>
    <w:pPr>
      <w:spacing w:after="0" w:line="240" w:lineRule="auto"/>
    </w:pPr>
    <w:rPr>
      <w:rFonts w:ascii="Times New Roman" w:hAnsi="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rsid w:val="007000B0"/>
    <w:rPr>
      <w:rFonts w:ascii="Times New Roman" w:eastAsia="Times New Roman" w:hAnsi="Times New Roman" w:cs="Times New Roman"/>
      <w:sz w:val="20"/>
      <w:szCs w:val="20"/>
      <w:lang w:val="en-US" w:eastAsia="x-none"/>
    </w:rPr>
  </w:style>
  <w:style w:type="character" w:styleId="ab">
    <w:name w:val="footnote reference"/>
    <w:uiPriority w:val="99"/>
    <w:rsid w:val="007000B0"/>
    <w:rPr>
      <w:rFonts w:cs="Times New Roman"/>
      <w:vertAlign w:val="superscript"/>
    </w:rPr>
  </w:style>
  <w:style w:type="paragraph" w:styleId="23">
    <w:name w:val="List 2"/>
    <w:basedOn w:val="a"/>
    <w:rsid w:val="007000B0"/>
    <w:pPr>
      <w:spacing w:before="120" w:after="120" w:line="240" w:lineRule="auto"/>
      <w:ind w:left="720" w:hanging="360"/>
      <w:jc w:val="both"/>
    </w:pPr>
    <w:rPr>
      <w:rFonts w:ascii="Arial" w:eastAsia="Batang" w:hAnsi="Arial"/>
      <w:sz w:val="20"/>
      <w:szCs w:val="24"/>
      <w:lang w:eastAsia="ko-KR"/>
    </w:rPr>
  </w:style>
  <w:style w:type="character" w:styleId="ac">
    <w:name w:val="Hyperlink"/>
    <w:rsid w:val="007000B0"/>
    <w:rPr>
      <w:rFonts w:cs="Times New Roman"/>
      <w:color w:val="0000FF"/>
      <w:u w:val="single"/>
    </w:rPr>
  </w:style>
  <w:style w:type="paragraph" w:styleId="12">
    <w:name w:val="toc 1"/>
    <w:basedOn w:val="a"/>
    <w:next w:val="a"/>
    <w:autoRedefine/>
    <w:uiPriority w:val="39"/>
    <w:rsid w:val="007000B0"/>
    <w:pPr>
      <w:spacing w:before="240" w:after="120" w:line="240" w:lineRule="auto"/>
    </w:pPr>
    <w:rPr>
      <w:rFonts w:cs="Calibri"/>
      <w:b/>
      <w:bCs/>
      <w:sz w:val="20"/>
      <w:szCs w:val="20"/>
    </w:rPr>
  </w:style>
  <w:style w:type="paragraph" w:styleId="24">
    <w:name w:val="toc 2"/>
    <w:basedOn w:val="a"/>
    <w:next w:val="a"/>
    <w:autoRedefine/>
    <w:uiPriority w:val="39"/>
    <w:rsid w:val="007000B0"/>
    <w:pPr>
      <w:spacing w:before="120" w:after="0" w:line="240" w:lineRule="auto"/>
      <w:ind w:left="240"/>
    </w:pPr>
    <w:rPr>
      <w:rFonts w:cs="Calibri"/>
      <w:i/>
      <w:iCs/>
      <w:sz w:val="20"/>
      <w:szCs w:val="20"/>
    </w:rPr>
  </w:style>
  <w:style w:type="paragraph" w:styleId="31">
    <w:name w:val="toc 3"/>
    <w:basedOn w:val="a"/>
    <w:next w:val="a"/>
    <w:autoRedefine/>
    <w:uiPriority w:val="39"/>
    <w:rsid w:val="007000B0"/>
    <w:pPr>
      <w:spacing w:after="0" w:line="240" w:lineRule="auto"/>
      <w:ind w:left="480"/>
    </w:pPr>
    <w:rPr>
      <w:rFonts w:ascii="Times New Roman" w:hAnsi="Times New Roman"/>
      <w:sz w:val="28"/>
      <w:szCs w:val="28"/>
    </w:rPr>
  </w:style>
  <w:style w:type="character" w:customStyle="1" w:styleId="FootnoteTextChar">
    <w:name w:val="Footnote Text Char"/>
    <w:locked/>
    <w:rsid w:val="007000B0"/>
    <w:rPr>
      <w:rFonts w:ascii="Times New Roman" w:hAnsi="Times New Roman"/>
      <w:sz w:val="20"/>
      <w:lang w:val="x-none" w:eastAsia="ru-RU"/>
    </w:rPr>
  </w:style>
  <w:style w:type="paragraph" w:styleId="ad">
    <w:name w:val="List Paragraph"/>
    <w:aliases w:val="Содержание. 2 уровень,List Paragraph"/>
    <w:basedOn w:val="a"/>
    <w:link w:val="ae"/>
    <w:qFormat/>
    <w:rsid w:val="007000B0"/>
    <w:pPr>
      <w:spacing w:before="120" w:after="120" w:line="240" w:lineRule="auto"/>
      <w:ind w:left="708"/>
    </w:pPr>
    <w:rPr>
      <w:rFonts w:ascii="Times New Roman" w:hAnsi="Times New Roman"/>
      <w:sz w:val="24"/>
      <w:szCs w:val="24"/>
      <w:lang w:val="x-none" w:eastAsia="x-none"/>
    </w:rPr>
  </w:style>
  <w:style w:type="character" w:styleId="af">
    <w:name w:val="Emphasis"/>
    <w:qFormat/>
    <w:rsid w:val="007000B0"/>
    <w:rPr>
      <w:rFonts w:cs="Times New Roman"/>
      <w:i/>
    </w:rPr>
  </w:style>
  <w:style w:type="paragraph" w:styleId="af0">
    <w:name w:val="Balloon Text"/>
    <w:basedOn w:val="a"/>
    <w:link w:val="af1"/>
    <w:rsid w:val="007000B0"/>
    <w:pPr>
      <w:spacing w:after="0" w:line="240" w:lineRule="auto"/>
    </w:pPr>
    <w:rPr>
      <w:rFonts w:ascii="Segoe UI" w:hAnsi="Segoe UI"/>
      <w:sz w:val="18"/>
      <w:szCs w:val="18"/>
      <w:lang w:val="x-none" w:eastAsia="x-none"/>
    </w:rPr>
  </w:style>
  <w:style w:type="character" w:customStyle="1" w:styleId="af1">
    <w:name w:val="Текст выноски Знак"/>
    <w:basedOn w:val="a0"/>
    <w:link w:val="af0"/>
    <w:rsid w:val="007000B0"/>
    <w:rPr>
      <w:rFonts w:ascii="Segoe UI" w:eastAsia="Times New Roman" w:hAnsi="Segoe UI" w:cs="Times New Roman"/>
      <w:sz w:val="18"/>
      <w:szCs w:val="18"/>
      <w:lang w:val="x-none" w:eastAsia="x-none"/>
    </w:rPr>
  </w:style>
  <w:style w:type="paragraph" w:customStyle="1" w:styleId="ConsPlusNormal">
    <w:name w:val="ConsPlusNormal"/>
    <w:qFormat/>
    <w:rsid w:val="00700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nhideWhenUsed/>
    <w:rsid w:val="007000B0"/>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Верхний колонтитул Знак"/>
    <w:basedOn w:val="a0"/>
    <w:link w:val="af2"/>
    <w:rsid w:val="007000B0"/>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7000B0"/>
    <w:rPr>
      <w:rFonts w:cs="Times New Roman"/>
      <w:sz w:val="20"/>
      <w:szCs w:val="20"/>
    </w:rPr>
  </w:style>
  <w:style w:type="paragraph" w:styleId="af4">
    <w:name w:val="annotation text"/>
    <w:basedOn w:val="a"/>
    <w:link w:val="af5"/>
    <w:unhideWhenUsed/>
    <w:rsid w:val="007000B0"/>
    <w:pPr>
      <w:spacing w:after="0" w:line="240" w:lineRule="auto"/>
    </w:pPr>
    <w:rPr>
      <w:sz w:val="20"/>
      <w:szCs w:val="20"/>
      <w:lang w:val="x-none" w:eastAsia="x-none"/>
    </w:rPr>
  </w:style>
  <w:style w:type="character" w:customStyle="1" w:styleId="af5">
    <w:name w:val="Текст примечания Знак"/>
    <w:basedOn w:val="a0"/>
    <w:link w:val="af4"/>
    <w:rsid w:val="007000B0"/>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7000B0"/>
    <w:rPr>
      <w:rFonts w:cs="Times New Roman"/>
      <w:sz w:val="20"/>
      <w:szCs w:val="20"/>
    </w:rPr>
  </w:style>
  <w:style w:type="character" w:customStyle="1" w:styleId="111">
    <w:name w:val="Тема примечания Знак11"/>
    <w:uiPriority w:val="99"/>
    <w:rsid w:val="007000B0"/>
    <w:rPr>
      <w:rFonts w:cs="Times New Roman"/>
      <w:b/>
      <w:bCs/>
      <w:sz w:val="20"/>
      <w:szCs w:val="20"/>
    </w:rPr>
  </w:style>
  <w:style w:type="paragraph" w:styleId="af6">
    <w:name w:val="annotation subject"/>
    <w:basedOn w:val="af4"/>
    <w:next w:val="af4"/>
    <w:link w:val="af7"/>
    <w:unhideWhenUsed/>
    <w:rsid w:val="007000B0"/>
    <w:rPr>
      <w:rFonts w:ascii="Times New Roman" w:hAnsi="Times New Roman"/>
      <w:b/>
      <w:bCs/>
    </w:rPr>
  </w:style>
  <w:style w:type="character" w:customStyle="1" w:styleId="af7">
    <w:name w:val="Тема примечания Знак"/>
    <w:basedOn w:val="af5"/>
    <w:link w:val="af6"/>
    <w:rsid w:val="007000B0"/>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7000B0"/>
    <w:rPr>
      <w:rFonts w:cs="Times New Roman"/>
      <w:b/>
      <w:bCs/>
      <w:sz w:val="20"/>
      <w:szCs w:val="20"/>
    </w:rPr>
  </w:style>
  <w:style w:type="paragraph" w:styleId="25">
    <w:name w:val="Body Text Indent 2"/>
    <w:basedOn w:val="a"/>
    <w:link w:val="26"/>
    <w:rsid w:val="007000B0"/>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7000B0"/>
    <w:rPr>
      <w:rFonts w:ascii="Times New Roman" w:eastAsia="Times New Roman" w:hAnsi="Times New Roman" w:cs="Times New Roman"/>
      <w:sz w:val="24"/>
      <w:szCs w:val="24"/>
      <w:lang w:val="x-none" w:eastAsia="x-none"/>
    </w:rPr>
  </w:style>
  <w:style w:type="character" w:customStyle="1" w:styleId="apple-converted-space">
    <w:name w:val="apple-converted-space"/>
    <w:rsid w:val="007000B0"/>
  </w:style>
  <w:style w:type="character" w:customStyle="1" w:styleId="af8">
    <w:name w:val="Цветовое выделение"/>
    <w:uiPriority w:val="99"/>
    <w:rsid w:val="007000B0"/>
    <w:rPr>
      <w:b/>
      <w:color w:val="26282F"/>
    </w:rPr>
  </w:style>
  <w:style w:type="character" w:customStyle="1" w:styleId="af9">
    <w:name w:val="Гипертекстовая ссылка"/>
    <w:uiPriority w:val="99"/>
    <w:rsid w:val="007000B0"/>
    <w:rPr>
      <w:b/>
      <w:color w:val="106BBE"/>
    </w:rPr>
  </w:style>
  <w:style w:type="character" w:customStyle="1" w:styleId="afa">
    <w:name w:val="Активная гипертекстовая ссылка"/>
    <w:uiPriority w:val="99"/>
    <w:rsid w:val="007000B0"/>
    <w:rPr>
      <w:b/>
      <w:color w:val="106BBE"/>
      <w:u w:val="single"/>
    </w:rPr>
  </w:style>
  <w:style w:type="paragraph" w:customStyle="1" w:styleId="afb">
    <w:name w:val="Внимание"/>
    <w:basedOn w:val="a"/>
    <w:next w:val="a"/>
    <w:uiPriority w:val="99"/>
    <w:rsid w:val="007000B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7000B0"/>
  </w:style>
  <w:style w:type="paragraph" w:customStyle="1" w:styleId="afd">
    <w:name w:val="Внимание: недобросовестность!"/>
    <w:basedOn w:val="afb"/>
    <w:next w:val="a"/>
    <w:uiPriority w:val="99"/>
    <w:rsid w:val="007000B0"/>
  </w:style>
  <w:style w:type="character" w:customStyle="1" w:styleId="afe">
    <w:name w:val="Выделение для Базового Поиска"/>
    <w:uiPriority w:val="99"/>
    <w:rsid w:val="007000B0"/>
    <w:rPr>
      <w:b/>
      <w:color w:val="0058A9"/>
    </w:rPr>
  </w:style>
  <w:style w:type="character" w:customStyle="1" w:styleId="aff">
    <w:name w:val="Выделение для Базового Поиска (курсив)"/>
    <w:uiPriority w:val="99"/>
    <w:rsid w:val="007000B0"/>
    <w:rPr>
      <w:b/>
      <w:i/>
      <w:color w:val="0058A9"/>
    </w:rPr>
  </w:style>
  <w:style w:type="paragraph" w:customStyle="1" w:styleId="aff0">
    <w:name w:val="Дочерний элемент списка"/>
    <w:basedOn w:val="a"/>
    <w:next w:val="a"/>
    <w:uiPriority w:val="99"/>
    <w:rsid w:val="007000B0"/>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7000B0"/>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7000B0"/>
    <w:rPr>
      <w:b/>
      <w:bCs/>
      <w:color w:val="0058A9"/>
      <w:shd w:val="clear" w:color="auto" w:fill="ECE9D8"/>
    </w:rPr>
  </w:style>
  <w:style w:type="paragraph" w:customStyle="1" w:styleId="aff2">
    <w:name w:val="Заголовок группы контролов"/>
    <w:basedOn w:val="a"/>
    <w:next w:val="a"/>
    <w:uiPriority w:val="99"/>
    <w:rsid w:val="007000B0"/>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7000B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7000B0"/>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7000B0"/>
    <w:rPr>
      <w:b/>
      <w:color w:val="26282F"/>
    </w:rPr>
  </w:style>
  <w:style w:type="paragraph" w:customStyle="1" w:styleId="aff6">
    <w:name w:val="Заголовок статьи"/>
    <w:basedOn w:val="a"/>
    <w:next w:val="a"/>
    <w:uiPriority w:val="99"/>
    <w:rsid w:val="007000B0"/>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7000B0"/>
    <w:rPr>
      <w:b/>
      <w:color w:val="FF0000"/>
    </w:rPr>
  </w:style>
  <w:style w:type="paragraph" w:customStyle="1" w:styleId="aff8">
    <w:name w:val="Заголовок ЭР (левое окно)"/>
    <w:basedOn w:val="a"/>
    <w:next w:val="a"/>
    <w:uiPriority w:val="99"/>
    <w:rsid w:val="007000B0"/>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7000B0"/>
    <w:pPr>
      <w:spacing w:after="0"/>
      <w:jc w:val="left"/>
    </w:pPr>
  </w:style>
  <w:style w:type="paragraph" w:customStyle="1" w:styleId="affa">
    <w:name w:val="Интерактивный заголовок"/>
    <w:basedOn w:val="15"/>
    <w:next w:val="a"/>
    <w:uiPriority w:val="99"/>
    <w:rsid w:val="007000B0"/>
    <w:rPr>
      <w:u w:val="single"/>
    </w:rPr>
  </w:style>
  <w:style w:type="paragraph" w:customStyle="1" w:styleId="affb">
    <w:name w:val="Текст информации об изменениях"/>
    <w:basedOn w:val="a"/>
    <w:next w:val="a"/>
    <w:uiPriority w:val="99"/>
    <w:rsid w:val="007000B0"/>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7000B0"/>
    <w:pPr>
      <w:spacing w:before="180"/>
      <w:ind w:left="360" w:right="360" w:firstLine="0"/>
    </w:pPr>
    <w:rPr>
      <w:shd w:val="clear" w:color="auto" w:fill="EAEFED"/>
    </w:rPr>
  </w:style>
  <w:style w:type="paragraph" w:customStyle="1" w:styleId="affd">
    <w:name w:val="Текст (справка)"/>
    <w:basedOn w:val="a"/>
    <w:next w:val="a"/>
    <w:uiPriority w:val="99"/>
    <w:rsid w:val="007000B0"/>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7000B0"/>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7000B0"/>
    <w:rPr>
      <w:i/>
      <w:iCs/>
    </w:rPr>
  </w:style>
  <w:style w:type="paragraph" w:customStyle="1" w:styleId="afff0">
    <w:name w:val="Текст (лев. подпись)"/>
    <w:basedOn w:val="a"/>
    <w:next w:val="a"/>
    <w:uiPriority w:val="99"/>
    <w:rsid w:val="007000B0"/>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7000B0"/>
    <w:rPr>
      <w:sz w:val="14"/>
      <w:szCs w:val="14"/>
    </w:rPr>
  </w:style>
  <w:style w:type="paragraph" w:customStyle="1" w:styleId="afff2">
    <w:name w:val="Текст (прав. подпись)"/>
    <w:basedOn w:val="a"/>
    <w:next w:val="a"/>
    <w:uiPriority w:val="99"/>
    <w:rsid w:val="007000B0"/>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7000B0"/>
    <w:rPr>
      <w:sz w:val="14"/>
      <w:szCs w:val="14"/>
    </w:rPr>
  </w:style>
  <w:style w:type="paragraph" w:customStyle="1" w:styleId="afff4">
    <w:name w:val="Комментарий пользователя"/>
    <w:basedOn w:val="affe"/>
    <w:next w:val="a"/>
    <w:uiPriority w:val="99"/>
    <w:rsid w:val="007000B0"/>
    <w:pPr>
      <w:jc w:val="left"/>
    </w:pPr>
    <w:rPr>
      <w:shd w:val="clear" w:color="auto" w:fill="FFDFE0"/>
    </w:rPr>
  </w:style>
  <w:style w:type="paragraph" w:customStyle="1" w:styleId="afff5">
    <w:name w:val="Куда обратиться?"/>
    <w:basedOn w:val="afb"/>
    <w:next w:val="a"/>
    <w:uiPriority w:val="99"/>
    <w:rsid w:val="007000B0"/>
  </w:style>
  <w:style w:type="paragraph" w:customStyle="1" w:styleId="afff6">
    <w:name w:val="Моноширинный"/>
    <w:basedOn w:val="a"/>
    <w:next w:val="a"/>
    <w:uiPriority w:val="99"/>
    <w:rsid w:val="007000B0"/>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7000B0"/>
    <w:rPr>
      <w:b/>
      <w:color w:val="26282F"/>
      <w:shd w:val="clear" w:color="auto" w:fill="FFF580"/>
    </w:rPr>
  </w:style>
  <w:style w:type="paragraph" w:customStyle="1" w:styleId="afff8">
    <w:name w:val="Напишите нам"/>
    <w:basedOn w:val="a"/>
    <w:next w:val="a"/>
    <w:uiPriority w:val="99"/>
    <w:rsid w:val="007000B0"/>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7000B0"/>
    <w:rPr>
      <w:b/>
      <w:color w:val="000000"/>
      <w:shd w:val="clear" w:color="auto" w:fill="D8EDE8"/>
    </w:rPr>
  </w:style>
  <w:style w:type="paragraph" w:customStyle="1" w:styleId="afffa">
    <w:name w:val="Необходимые документы"/>
    <w:basedOn w:val="afb"/>
    <w:next w:val="a"/>
    <w:uiPriority w:val="99"/>
    <w:rsid w:val="007000B0"/>
    <w:pPr>
      <w:ind w:firstLine="118"/>
    </w:pPr>
  </w:style>
  <w:style w:type="paragraph" w:customStyle="1" w:styleId="afffb">
    <w:name w:val="Нормальный (таблица)"/>
    <w:basedOn w:val="a"/>
    <w:next w:val="a"/>
    <w:uiPriority w:val="99"/>
    <w:rsid w:val="007000B0"/>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7000B0"/>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7000B0"/>
    <w:pPr>
      <w:ind w:left="140"/>
    </w:pPr>
  </w:style>
  <w:style w:type="character" w:customStyle="1" w:styleId="afffe">
    <w:name w:val="Опечатки"/>
    <w:uiPriority w:val="99"/>
    <w:rsid w:val="007000B0"/>
    <w:rPr>
      <w:color w:val="FF0000"/>
    </w:rPr>
  </w:style>
  <w:style w:type="paragraph" w:customStyle="1" w:styleId="affff">
    <w:name w:val="Переменная часть"/>
    <w:basedOn w:val="aff1"/>
    <w:next w:val="a"/>
    <w:uiPriority w:val="99"/>
    <w:rsid w:val="007000B0"/>
    <w:rPr>
      <w:sz w:val="18"/>
      <w:szCs w:val="18"/>
    </w:rPr>
  </w:style>
  <w:style w:type="paragraph" w:customStyle="1" w:styleId="affff0">
    <w:name w:val="Подвал для информации об изменениях"/>
    <w:basedOn w:val="1"/>
    <w:next w:val="a"/>
    <w:uiPriority w:val="99"/>
    <w:rsid w:val="007000B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7000B0"/>
    <w:rPr>
      <w:b/>
      <w:bCs/>
    </w:rPr>
  </w:style>
  <w:style w:type="paragraph" w:customStyle="1" w:styleId="affff2">
    <w:name w:val="Подчёркнуный текст"/>
    <w:basedOn w:val="a"/>
    <w:next w:val="a"/>
    <w:uiPriority w:val="99"/>
    <w:rsid w:val="007000B0"/>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7000B0"/>
    <w:rPr>
      <w:sz w:val="20"/>
      <w:szCs w:val="20"/>
    </w:rPr>
  </w:style>
  <w:style w:type="paragraph" w:customStyle="1" w:styleId="affff4">
    <w:name w:val="Прижатый влево"/>
    <w:basedOn w:val="a"/>
    <w:next w:val="a"/>
    <w:uiPriority w:val="99"/>
    <w:rsid w:val="007000B0"/>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7000B0"/>
  </w:style>
  <w:style w:type="paragraph" w:customStyle="1" w:styleId="affff6">
    <w:name w:val="Примечание."/>
    <w:basedOn w:val="afb"/>
    <w:next w:val="a"/>
    <w:uiPriority w:val="99"/>
    <w:rsid w:val="007000B0"/>
  </w:style>
  <w:style w:type="character" w:customStyle="1" w:styleId="affff7">
    <w:name w:val="Продолжение ссылки"/>
    <w:uiPriority w:val="99"/>
    <w:rsid w:val="007000B0"/>
  </w:style>
  <w:style w:type="paragraph" w:customStyle="1" w:styleId="affff8">
    <w:name w:val="Словарная статья"/>
    <w:basedOn w:val="a"/>
    <w:next w:val="a"/>
    <w:uiPriority w:val="99"/>
    <w:rsid w:val="007000B0"/>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7000B0"/>
    <w:rPr>
      <w:b/>
      <w:color w:val="26282F"/>
    </w:rPr>
  </w:style>
  <w:style w:type="character" w:customStyle="1" w:styleId="affffa">
    <w:name w:val="Сравнение редакций. Добавленный фрагмент"/>
    <w:uiPriority w:val="99"/>
    <w:rsid w:val="007000B0"/>
    <w:rPr>
      <w:color w:val="000000"/>
      <w:shd w:val="clear" w:color="auto" w:fill="C1D7FF"/>
    </w:rPr>
  </w:style>
  <w:style w:type="character" w:customStyle="1" w:styleId="affffb">
    <w:name w:val="Сравнение редакций. Удаленный фрагмент"/>
    <w:uiPriority w:val="99"/>
    <w:rsid w:val="007000B0"/>
    <w:rPr>
      <w:color w:val="000000"/>
      <w:shd w:val="clear" w:color="auto" w:fill="C4C413"/>
    </w:rPr>
  </w:style>
  <w:style w:type="paragraph" w:customStyle="1" w:styleId="affffc">
    <w:name w:val="Ссылка на официальную публикацию"/>
    <w:basedOn w:val="a"/>
    <w:next w:val="a"/>
    <w:uiPriority w:val="99"/>
    <w:rsid w:val="007000B0"/>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7000B0"/>
    <w:rPr>
      <w:b/>
      <w:color w:val="749232"/>
    </w:rPr>
  </w:style>
  <w:style w:type="paragraph" w:customStyle="1" w:styleId="affffe">
    <w:name w:val="Текст в таблице"/>
    <w:basedOn w:val="afffb"/>
    <w:next w:val="a"/>
    <w:uiPriority w:val="99"/>
    <w:rsid w:val="007000B0"/>
    <w:pPr>
      <w:ind w:firstLine="500"/>
    </w:pPr>
  </w:style>
  <w:style w:type="paragraph" w:customStyle="1" w:styleId="afffff">
    <w:name w:val="Текст ЭР (см. также)"/>
    <w:basedOn w:val="a"/>
    <w:next w:val="a"/>
    <w:uiPriority w:val="99"/>
    <w:rsid w:val="007000B0"/>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7000B0"/>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7000B0"/>
    <w:rPr>
      <w:b/>
      <w:strike/>
      <w:color w:val="666600"/>
    </w:rPr>
  </w:style>
  <w:style w:type="paragraph" w:customStyle="1" w:styleId="afffff2">
    <w:name w:val="Формула"/>
    <w:basedOn w:val="a"/>
    <w:next w:val="a"/>
    <w:uiPriority w:val="99"/>
    <w:rsid w:val="007000B0"/>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7000B0"/>
    <w:pPr>
      <w:jc w:val="center"/>
    </w:pPr>
  </w:style>
  <w:style w:type="paragraph" w:customStyle="1" w:styleId="-">
    <w:name w:val="ЭР-содержание (правое окно)"/>
    <w:basedOn w:val="a"/>
    <w:next w:val="a"/>
    <w:uiPriority w:val="99"/>
    <w:rsid w:val="007000B0"/>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7000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7000B0"/>
    <w:rPr>
      <w:rFonts w:cs="Times New Roman"/>
      <w:sz w:val="16"/>
    </w:rPr>
  </w:style>
  <w:style w:type="paragraph" w:styleId="41">
    <w:name w:val="toc 4"/>
    <w:basedOn w:val="a"/>
    <w:next w:val="a"/>
    <w:autoRedefine/>
    <w:rsid w:val="007000B0"/>
    <w:pPr>
      <w:spacing w:after="0" w:line="240" w:lineRule="auto"/>
      <w:ind w:left="720"/>
    </w:pPr>
    <w:rPr>
      <w:rFonts w:cs="Calibri"/>
      <w:sz w:val="20"/>
      <w:szCs w:val="20"/>
    </w:rPr>
  </w:style>
  <w:style w:type="paragraph" w:styleId="5">
    <w:name w:val="toc 5"/>
    <w:basedOn w:val="a"/>
    <w:next w:val="a"/>
    <w:autoRedefine/>
    <w:rsid w:val="007000B0"/>
    <w:pPr>
      <w:spacing w:after="0" w:line="240" w:lineRule="auto"/>
      <w:ind w:left="960"/>
    </w:pPr>
    <w:rPr>
      <w:rFonts w:cs="Calibri"/>
      <w:sz w:val="20"/>
      <w:szCs w:val="20"/>
    </w:rPr>
  </w:style>
  <w:style w:type="paragraph" w:styleId="6">
    <w:name w:val="toc 6"/>
    <w:basedOn w:val="a"/>
    <w:next w:val="a"/>
    <w:autoRedefine/>
    <w:rsid w:val="007000B0"/>
    <w:pPr>
      <w:spacing w:after="0" w:line="240" w:lineRule="auto"/>
      <w:ind w:left="1200"/>
    </w:pPr>
    <w:rPr>
      <w:rFonts w:cs="Calibri"/>
      <w:sz w:val="20"/>
      <w:szCs w:val="20"/>
    </w:rPr>
  </w:style>
  <w:style w:type="paragraph" w:styleId="7">
    <w:name w:val="toc 7"/>
    <w:basedOn w:val="a"/>
    <w:next w:val="a"/>
    <w:autoRedefine/>
    <w:rsid w:val="007000B0"/>
    <w:pPr>
      <w:spacing w:after="0" w:line="240" w:lineRule="auto"/>
      <w:ind w:left="1440"/>
    </w:pPr>
    <w:rPr>
      <w:rFonts w:cs="Calibri"/>
      <w:sz w:val="20"/>
      <w:szCs w:val="20"/>
    </w:rPr>
  </w:style>
  <w:style w:type="paragraph" w:styleId="8">
    <w:name w:val="toc 8"/>
    <w:basedOn w:val="a"/>
    <w:next w:val="a"/>
    <w:autoRedefine/>
    <w:rsid w:val="007000B0"/>
    <w:pPr>
      <w:spacing w:after="0" w:line="240" w:lineRule="auto"/>
      <w:ind w:left="1680"/>
    </w:pPr>
    <w:rPr>
      <w:rFonts w:cs="Calibri"/>
      <w:sz w:val="20"/>
      <w:szCs w:val="20"/>
    </w:rPr>
  </w:style>
  <w:style w:type="paragraph" w:styleId="9">
    <w:name w:val="toc 9"/>
    <w:basedOn w:val="a"/>
    <w:next w:val="a"/>
    <w:autoRedefine/>
    <w:rsid w:val="007000B0"/>
    <w:pPr>
      <w:spacing w:after="0" w:line="240" w:lineRule="auto"/>
      <w:ind w:left="1920"/>
    </w:pPr>
    <w:rPr>
      <w:rFonts w:cs="Calibri"/>
      <w:sz w:val="20"/>
      <w:szCs w:val="20"/>
    </w:rPr>
  </w:style>
  <w:style w:type="paragraph" w:customStyle="1" w:styleId="s1">
    <w:name w:val="s_1"/>
    <w:basedOn w:val="a"/>
    <w:rsid w:val="007000B0"/>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39"/>
    <w:rsid w:val="007000B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7000B0"/>
    <w:pPr>
      <w:spacing w:after="0" w:line="240" w:lineRule="auto"/>
    </w:pPr>
    <w:rPr>
      <w:sz w:val="20"/>
      <w:szCs w:val="20"/>
      <w:lang w:val="x-none" w:eastAsia="x-none"/>
    </w:rPr>
  </w:style>
  <w:style w:type="character" w:customStyle="1" w:styleId="afffff7">
    <w:name w:val="Текст концевой сноски Знак"/>
    <w:basedOn w:val="a0"/>
    <w:link w:val="afffff6"/>
    <w:uiPriority w:val="99"/>
    <w:semiHidden/>
    <w:rsid w:val="007000B0"/>
    <w:rPr>
      <w:rFonts w:ascii="Calibri" w:eastAsia="Times New Roman" w:hAnsi="Calibri" w:cs="Times New Roman"/>
      <w:sz w:val="20"/>
      <w:szCs w:val="20"/>
      <w:lang w:val="x-none" w:eastAsia="x-none"/>
    </w:rPr>
  </w:style>
  <w:style w:type="character" w:styleId="afffff8">
    <w:name w:val="endnote reference"/>
    <w:uiPriority w:val="99"/>
    <w:semiHidden/>
    <w:unhideWhenUsed/>
    <w:rsid w:val="007000B0"/>
    <w:rPr>
      <w:rFonts w:cs="Times New Roman"/>
      <w:vertAlign w:val="superscript"/>
    </w:rPr>
  </w:style>
  <w:style w:type="character" w:customStyle="1" w:styleId="ae">
    <w:name w:val="Абзац списка Знак"/>
    <w:aliases w:val="Содержание. 2 уровень Знак,List Paragraph Знак"/>
    <w:link w:val="ad"/>
    <w:qFormat/>
    <w:locked/>
    <w:rsid w:val="007000B0"/>
    <w:rPr>
      <w:rFonts w:ascii="Times New Roman" w:eastAsia="Times New Roman" w:hAnsi="Times New Roman" w:cs="Times New Roman"/>
      <w:sz w:val="24"/>
      <w:szCs w:val="24"/>
      <w:lang w:val="x-none" w:eastAsia="x-none"/>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locked/>
    <w:rsid w:val="007000B0"/>
    <w:rPr>
      <w:rFonts w:ascii="Times New Roman" w:eastAsia="Times New Roman" w:hAnsi="Times New Roman" w:cs="Times New Roman"/>
      <w:sz w:val="24"/>
      <w:szCs w:val="24"/>
      <w:lang w:val="en-US" w:eastAsia="nl-NL"/>
    </w:rPr>
  </w:style>
  <w:style w:type="character" w:styleId="afffff9">
    <w:name w:val="Strong"/>
    <w:uiPriority w:val="22"/>
    <w:qFormat/>
    <w:rsid w:val="007000B0"/>
    <w:rPr>
      <w:b/>
      <w:bCs/>
    </w:rPr>
  </w:style>
  <w:style w:type="table" w:customStyle="1" w:styleId="TableNormal">
    <w:name w:val="Table Normal"/>
    <w:uiPriority w:val="2"/>
    <w:semiHidden/>
    <w:unhideWhenUsed/>
    <w:qFormat/>
    <w:rsid w:val="007000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00B0"/>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7000B0"/>
    <w:rPr>
      <w:color w:val="0000FF"/>
      <w:u w:val="single"/>
    </w:rPr>
  </w:style>
  <w:style w:type="character" w:customStyle="1" w:styleId="90">
    <w:name w:val="Основной текст9"/>
    <w:rsid w:val="007000B0"/>
    <w:rPr>
      <w:color w:val="000000"/>
      <w:spacing w:val="0"/>
      <w:w w:val="100"/>
      <w:position w:val="0"/>
      <w:sz w:val="27"/>
      <w:szCs w:val="27"/>
      <w:u w:val="none"/>
      <w:shd w:val="clear" w:color="auto" w:fill="FFFFFF"/>
      <w:lang w:val="ru-RU" w:eastAsia="x-none" w:bidi="ar-SA"/>
    </w:rPr>
  </w:style>
  <w:style w:type="paragraph" w:styleId="afffffb">
    <w:name w:val="List"/>
    <w:basedOn w:val="a"/>
    <w:rsid w:val="007000B0"/>
    <w:pPr>
      <w:ind w:left="283" w:hanging="283"/>
      <w:contextualSpacing/>
    </w:pPr>
  </w:style>
  <w:style w:type="character" w:customStyle="1" w:styleId="afffffc">
    <w:name w:val="Основной текст_"/>
    <w:link w:val="16"/>
    <w:uiPriority w:val="99"/>
    <w:rsid w:val="007000B0"/>
    <w:rPr>
      <w:b/>
      <w:bCs/>
      <w:spacing w:val="6"/>
      <w:sz w:val="17"/>
      <w:szCs w:val="17"/>
      <w:shd w:val="clear" w:color="auto" w:fill="FFFFFF"/>
    </w:rPr>
  </w:style>
  <w:style w:type="character" w:customStyle="1" w:styleId="2pt7">
    <w:name w:val="Основной текст + Интервал 2 pt7"/>
    <w:rsid w:val="007000B0"/>
    <w:rPr>
      <w:rFonts w:ascii="Corbel" w:hAnsi="Corbel" w:cs="Corbel"/>
      <w:spacing w:val="40"/>
      <w:sz w:val="21"/>
      <w:szCs w:val="21"/>
      <w:u w:val="none"/>
      <w:lang w:bidi="ar-SA"/>
    </w:rPr>
  </w:style>
  <w:style w:type="paragraph" w:customStyle="1" w:styleId="17">
    <w:name w:val="1"/>
    <w:basedOn w:val="a"/>
    <w:rsid w:val="007000B0"/>
    <w:pPr>
      <w:tabs>
        <w:tab w:val="left" w:pos="708"/>
      </w:tabs>
      <w:spacing w:after="160" w:line="240" w:lineRule="exact"/>
    </w:pPr>
    <w:rPr>
      <w:rFonts w:ascii="Verdana" w:hAnsi="Verdana" w:cs="Verdana"/>
      <w:sz w:val="20"/>
      <w:szCs w:val="20"/>
      <w:lang w:val="en-US" w:eastAsia="en-US"/>
    </w:rPr>
  </w:style>
  <w:style w:type="character" w:customStyle="1" w:styleId="27">
    <w:name w:val="Основной текст (2)_"/>
    <w:basedOn w:val="a0"/>
    <w:link w:val="28"/>
    <w:rsid w:val="007000B0"/>
    <w:rPr>
      <w:rFonts w:ascii="Arial" w:hAnsi="Arial" w:cs="Arial"/>
      <w:i/>
      <w:iCs/>
      <w:spacing w:val="10"/>
      <w:shd w:val="clear" w:color="auto" w:fill="FFFFFF"/>
    </w:rPr>
  </w:style>
  <w:style w:type="paragraph" w:customStyle="1" w:styleId="28">
    <w:name w:val="Основной текст (2)"/>
    <w:basedOn w:val="a"/>
    <w:link w:val="27"/>
    <w:rsid w:val="007000B0"/>
    <w:pPr>
      <w:widowControl w:val="0"/>
      <w:shd w:val="clear" w:color="auto" w:fill="FFFFFF"/>
      <w:spacing w:after="0" w:line="245" w:lineRule="exact"/>
    </w:pPr>
    <w:rPr>
      <w:rFonts w:ascii="Arial" w:eastAsiaTheme="minorHAnsi" w:hAnsi="Arial" w:cs="Arial"/>
      <w:i/>
      <w:iCs/>
      <w:spacing w:val="10"/>
      <w:lang w:eastAsia="en-US"/>
    </w:rPr>
  </w:style>
  <w:style w:type="character" w:customStyle="1" w:styleId="42">
    <w:name w:val="Основной текст (4)_"/>
    <w:link w:val="410"/>
    <w:rsid w:val="007000B0"/>
    <w:rPr>
      <w:rFonts w:ascii="Lucida Sans Unicode" w:hAnsi="Lucida Sans Unicode"/>
      <w:sz w:val="16"/>
      <w:szCs w:val="16"/>
      <w:shd w:val="clear" w:color="auto" w:fill="FFFFFF"/>
    </w:rPr>
  </w:style>
  <w:style w:type="paragraph" w:customStyle="1" w:styleId="410">
    <w:name w:val="Основной текст (4)1"/>
    <w:basedOn w:val="a"/>
    <w:link w:val="42"/>
    <w:rsid w:val="007000B0"/>
    <w:pPr>
      <w:widowControl w:val="0"/>
      <w:shd w:val="clear" w:color="auto" w:fill="FFFFFF"/>
      <w:spacing w:before="60" w:after="60" w:line="216" w:lineRule="exact"/>
      <w:jc w:val="center"/>
    </w:pPr>
    <w:rPr>
      <w:rFonts w:ascii="Lucida Sans Unicode" w:eastAsiaTheme="minorHAnsi" w:hAnsi="Lucida Sans Unicode" w:cstheme="minorBidi"/>
      <w:sz w:val="16"/>
      <w:szCs w:val="16"/>
      <w:lang w:eastAsia="en-US"/>
    </w:rPr>
  </w:style>
  <w:style w:type="character" w:customStyle="1" w:styleId="ft13">
    <w:name w:val="ft13"/>
    <w:rsid w:val="007000B0"/>
  </w:style>
  <w:style w:type="paragraph" w:customStyle="1" w:styleId="afffffd">
    <w:name w:val="Знак Знак Знак"/>
    <w:basedOn w:val="a"/>
    <w:rsid w:val="007000B0"/>
    <w:pPr>
      <w:tabs>
        <w:tab w:val="left" w:pos="708"/>
      </w:tabs>
      <w:spacing w:after="160" w:line="240" w:lineRule="exact"/>
    </w:pPr>
    <w:rPr>
      <w:rFonts w:ascii="Verdana" w:hAnsi="Verdana" w:cs="Verdana"/>
      <w:sz w:val="20"/>
      <w:szCs w:val="20"/>
      <w:lang w:val="en-US" w:eastAsia="en-US"/>
    </w:rPr>
  </w:style>
  <w:style w:type="paragraph" w:customStyle="1" w:styleId="16">
    <w:name w:val="Основной текст1"/>
    <w:basedOn w:val="a"/>
    <w:link w:val="afffffc"/>
    <w:uiPriority w:val="99"/>
    <w:rsid w:val="007000B0"/>
    <w:pPr>
      <w:shd w:val="clear" w:color="auto" w:fill="FFFFFF"/>
      <w:spacing w:before="60" w:after="120" w:line="221" w:lineRule="exact"/>
    </w:pPr>
    <w:rPr>
      <w:rFonts w:asciiTheme="minorHAnsi" w:eastAsiaTheme="minorHAnsi" w:hAnsiTheme="minorHAnsi" w:cstheme="minorBidi"/>
      <w:b/>
      <w:bCs/>
      <w:spacing w:val="6"/>
      <w:sz w:val="17"/>
      <w:szCs w:val="17"/>
      <w:lang w:eastAsia="en-US"/>
    </w:rPr>
  </w:style>
  <w:style w:type="character" w:customStyle="1" w:styleId="32">
    <w:name w:val="Основной текст (3)"/>
    <w:rsid w:val="007000B0"/>
    <w:rPr>
      <w:spacing w:val="4"/>
      <w:sz w:val="14"/>
      <w:szCs w:val="14"/>
      <w:shd w:val="clear" w:color="auto" w:fill="FFFFFF"/>
    </w:rPr>
  </w:style>
  <w:style w:type="paragraph" w:customStyle="1" w:styleId="18">
    <w:name w:val="Абзац списка1"/>
    <w:basedOn w:val="a"/>
    <w:rsid w:val="007000B0"/>
    <w:pPr>
      <w:spacing w:after="0" w:line="240" w:lineRule="auto"/>
      <w:ind w:left="720"/>
    </w:pPr>
    <w:rPr>
      <w:rFonts w:ascii="Times New Roman" w:eastAsia="Calibri" w:hAnsi="Times New Roman"/>
      <w:sz w:val="24"/>
      <w:szCs w:val="24"/>
    </w:rPr>
  </w:style>
  <w:style w:type="paragraph" w:customStyle="1" w:styleId="60">
    <w:name w:val="Знак Знак6"/>
    <w:basedOn w:val="a"/>
    <w:rsid w:val="007000B0"/>
    <w:pPr>
      <w:tabs>
        <w:tab w:val="left" w:pos="708"/>
      </w:tabs>
      <w:spacing w:after="160" w:line="240" w:lineRule="exact"/>
    </w:pPr>
    <w:rPr>
      <w:rFonts w:ascii="Verdana" w:hAnsi="Verdana" w:cs="Verdana"/>
      <w:sz w:val="20"/>
      <w:szCs w:val="20"/>
      <w:lang w:val="en-US" w:eastAsia="en-US"/>
    </w:rPr>
  </w:style>
  <w:style w:type="paragraph" w:styleId="afffffe">
    <w:name w:val="No Spacing"/>
    <w:link w:val="affffff"/>
    <w:uiPriority w:val="1"/>
    <w:qFormat/>
    <w:rsid w:val="007000B0"/>
    <w:pPr>
      <w:spacing w:after="0" w:line="240" w:lineRule="auto"/>
    </w:pPr>
    <w:rPr>
      <w:rFonts w:ascii="Times New Roman" w:eastAsia="Calibri" w:hAnsi="Times New Roman" w:cs="Times New Roman"/>
      <w:sz w:val="28"/>
      <w:szCs w:val="28"/>
    </w:rPr>
  </w:style>
  <w:style w:type="character" w:customStyle="1" w:styleId="FontStyle20">
    <w:name w:val="Font Style20"/>
    <w:rsid w:val="007000B0"/>
    <w:rPr>
      <w:rFonts w:ascii="Times New Roman" w:hAnsi="Times New Roman" w:cs="Times New Roman"/>
      <w:sz w:val="20"/>
      <w:szCs w:val="20"/>
    </w:rPr>
  </w:style>
  <w:style w:type="character" w:customStyle="1" w:styleId="FontStyle64">
    <w:name w:val="Font Style64"/>
    <w:rsid w:val="007000B0"/>
    <w:rPr>
      <w:rFonts w:ascii="Times New Roman" w:hAnsi="Times New Roman" w:cs="Times New Roman" w:hint="default"/>
      <w:spacing w:val="-10"/>
      <w:sz w:val="18"/>
      <w:szCs w:val="18"/>
    </w:rPr>
  </w:style>
  <w:style w:type="paragraph" w:styleId="affffff0">
    <w:name w:val="Body Text Indent"/>
    <w:basedOn w:val="a"/>
    <w:link w:val="affffff1"/>
    <w:rsid w:val="007000B0"/>
    <w:pPr>
      <w:spacing w:after="120"/>
      <w:ind w:left="283"/>
    </w:pPr>
  </w:style>
  <w:style w:type="character" w:customStyle="1" w:styleId="affffff1">
    <w:name w:val="Основной текст с отступом Знак"/>
    <w:basedOn w:val="a0"/>
    <w:link w:val="affffff0"/>
    <w:rsid w:val="007000B0"/>
    <w:rPr>
      <w:rFonts w:ascii="Calibri" w:eastAsia="Times New Roman" w:hAnsi="Calibri" w:cs="Times New Roman"/>
      <w:lang w:eastAsia="ru-RU"/>
    </w:rPr>
  </w:style>
  <w:style w:type="character" w:customStyle="1" w:styleId="affffff">
    <w:name w:val="Без интервала Знак"/>
    <w:link w:val="afffffe"/>
    <w:uiPriority w:val="99"/>
    <w:locked/>
    <w:rsid w:val="007000B0"/>
    <w:rPr>
      <w:rFonts w:ascii="Times New Roman" w:eastAsia="Calibri" w:hAnsi="Times New Roman" w:cs="Times New Roman"/>
      <w:sz w:val="28"/>
      <w:szCs w:val="28"/>
    </w:rPr>
  </w:style>
  <w:style w:type="paragraph" w:customStyle="1" w:styleId="Style5">
    <w:name w:val="Style5"/>
    <w:basedOn w:val="a"/>
    <w:uiPriority w:val="99"/>
    <w:rsid w:val="007000B0"/>
    <w:pPr>
      <w:widowControl w:val="0"/>
      <w:autoSpaceDE w:val="0"/>
      <w:autoSpaceDN w:val="0"/>
      <w:adjustRightInd w:val="0"/>
      <w:spacing w:after="0" w:line="240" w:lineRule="auto"/>
    </w:pPr>
    <w:rPr>
      <w:rFonts w:ascii="Times New Roman" w:hAnsi="Times New Roman"/>
      <w:sz w:val="24"/>
      <w:szCs w:val="24"/>
    </w:rPr>
  </w:style>
  <w:style w:type="character" w:customStyle="1" w:styleId="FontStyle51">
    <w:name w:val="Font Style51"/>
    <w:uiPriority w:val="99"/>
    <w:rsid w:val="007000B0"/>
    <w:rPr>
      <w:rFonts w:ascii="Times New Roman" w:hAnsi="Times New Roman"/>
      <w:color w:val="000000"/>
      <w:sz w:val="22"/>
    </w:rPr>
  </w:style>
  <w:style w:type="character" w:customStyle="1" w:styleId="FontStyle49">
    <w:name w:val="Font Style49"/>
    <w:uiPriority w:val="99"/>
    <w:rsid w:val="007000B0"/>
    <w:rPr>
      <w:rFonts w:ascii="Times New Roman" w:hAnsi="Times New Roman"/>
      <w:b/>
      <w:color w:val="000000"/>
      <w:sz w:val="22"/>
    </w:rPr>
  </w:style>
  <w:style w:type="paragraph" w:customStyle="1" w:styleId="Style33">
    <w:name w:val="Style33"/>
    <w:basedOn w:val="a"/>
    <w:uiPriority w:val="99"/>
    <w:rsid w:val="007000B0"/>
    <w:pPr>
      <w:widowControl w:val="0"/>
      <w:autoSpaceDE w:val="0"/>
      <w:autoSpaceDN w:val="0"/>
      <w:adjustRightInd w:val="0"/>
      <w:spacing w:after="0" w:line="200" w:lineRule="exact"/>
    </w:pPr>
    <w:rPr>
      <w:rFonts w:ascii="Times New Roman" w:hAnsi="Times New Roman"/>
      <w:sz w:val="24"/>
      <w:szCs w:val="24"/>
    </w:rPr>
  </w:style>
  <w:style w:type="character" w:customStyle="1" w:styleId="FontStyle50">
    <w:name w:val="Font Style50"/>
    <w:uiPriority w:val="99"/>
    <w:rsid w:val="007000B0"/>
    <w:rPr>
      <w:rFonts w:ascii="Times New Roman" w:hAnsi="Times New Roman"/>
      <w:i/>
      <w:color w:val="000000"/>
      <w:sz w:val="22"/>
    </w:rPr>
  </w:style>
  <w:style w:type="paragraph" w:customStyle="1" w:styleId="Style36">
    <w:name w:val="Style36"/>
    <w:basedOn w:val="a"/>
    <w:uiPriority w:val="99"/>
    <w:rsid w:val="007000B0"/>
    <w:pPr>
      <w:widowControl w:val="0"/>
      <w:autoSpaceDE w:val="0"/>
      <w:autoSpaceDN w:val="0"/>
      <w:adjustRightInd w:val="0"/>
      <w:spacing w:after="0" w:line="259" w:lineRule="exact"/>
      <w:ind w:firstLine="710"/>
    </w:pPr>
    <w:rPr>
      <w:rFonts w:ascii="Times New Roman" w:hAnsi="Times New Roman"/>
      <w:sz w:val="24"/>
      <w:szCs w:val="24"/>
    </w:rPr>
  </w:style>
  <w:style w:type="paragraph" w:customStyle="1" w:styleId="Style37">
    <w:name w:val="Style37"/>
    <w:basedOn w:val="a"/>
    <w:uiPriority w:val="99"/>
    <w:rsid w:val="007000B0"/>
    <w:pPr>
      <w:widowControl w:val="0"/>
      <w:autoSpaceDE w:val="0"/>
      <w:autoSpaceDN w:val="0"/>
      <w:adjustRightInd w:val="0"/>
      <w:spacing w:after="0" w:line="242" w:lineRule="exact"/>
      <w:ind w:hanging="355"/>
    </w:pPr>
    <w:rPr>
      <w:rFonts w:ascii="Times New Roman" w:hAnsi="Times New Roman"/>
      <w:sz w:val="24"/>
      <w:szCs w:val="24"/>
    </w:rPr>
  </w:style>
  <w:style w:type="numbering" w:customStyle="1" w:styleId="19">
    <w:name w:val="Нет списка1"/>
    <w:next w:val="a2"/>
    <w:uiPriority w:val="99"/>
    <w:semiHidden/>
    <w:unhideWhenUsed/>
    <w:rsid w:val="007000B0"/>
  </w:style>
  <w:style w:type="paragraph" w:styleId="affffff2">
    <w:name w:val="Normal (Web)"/>
    <w:basedOn w:val="a"/>
    <w:unhideWhenUsed/>
    <w:rsid w:val="007000B0"/>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a0"/>
    <w:rsid w:val="007000B0"/>
  </w:style>
  <w:style w:type="character" w:customStyle="1" w:styleId="fontstyle01">
    <w:name w:val="fontstyle01"/>
    <w:rsid w:val="007000B0"/>
    <w:rPr>
      <w:rFonts w:ascii="Times New Roman" w:hAnsi="Times New Roman" w:cs="Times New Roman" w:hint="default"/>
      <w:b w:val="0"/>
      <w:bCs w:val="0"/>
      <w:i/>
      <w:iCs/>
      <w:color w:val="000000"/>
      <w:sz w:val="28"/>
      <w:szCs w:val="28"/>
    </w:rPr>
  </w:style>
  <w:style w:type="character" w:customStyle="1" w:styleId="fontstyle21">
    <w:name w:val="fontstyle21"/>
    <w:rsid w:val="007000B0"/>
    <w:rPr>
      <w:rFonts w:ascii="Times New Roman" w:hAnsi="Times New Roman" w:cs="Times New Roman" w:hint="default"/>
      <w:b w:val="0"/>
      <w:bCs w:val="0"/>
      <w:i/>
      <w:iCs/>
      <w:color w:val="000000"/>
      <w:sz w:val="28"/>
      <w:szCs w:val="28"/>
    </w:rPr>
  </w:style>
  <w:style w:type="character" w:customStyle="1" w:styleId="fontstyle31">
    <w:name w:val="fontstyle31"/>
    <w:rsid w:val="007000B0"/>
    <w:rPr>
      <w:rFonts w:ascii="TimesNewRomanPSMT" w:hAnsi="TimesNewRomanPSMT" w:hint="default"/>
      <w:b w:val="0"/>
      <w:bCs w:val="0"/>
      <w:i w:val="0"/>
      <w:iCs w:val="0"/>
      <w:color w:val="000000"/>
      <w:sz w:val="24"/>
      <w:szCs w:val="24"/>
    </w:rPr>
  </w:style>
  <w:style w:type="character" w:customStyle="1" w:styleId="fontstyle41">
    <w:name w:val="fontstyle41"/>
    <w:rsid w:val="007000B0"/>
    <w:rPr>
      <w:rFonts w:ascii="SymbolMT" w:hAnsi="SymbolMT" w:hint="default"/>
      <w:b w:val="0"/>
      <w:bCs w:val="0"/>
      <w:i w:val="0"/>
      <w:iCs w:val="0"/>
      <w:color w:val="000000"/>
      <w:sz w:val="24"/>
      <w:szCs w:val="24"/>
    </w:rPr>
  </w:style>
  <w:style w:type="character" w:customStyle="1" w:styleId="50">
    <w:name w:val="Основной текст + Полужирный5"/>
    <w:rsid w:val="007000B0"/>
    <w:rPr>
      <w:rFonts w:ascii="Palatino Linotype" w:hAnsi="Palatino Linotype" w:cs="Palatino Linotype" w:hint="default"/>
      <w:b/>
      <w:bCs/>
      <w:strike w:val="0"/>
      <w:dstrike w:val="0"/>
      <w:u w:val="none"/>
      <w:effect w:val="none"/>
      <w:lang w:bidi="ar-SA"/>
    </w:rPr>
  </w:style>
  <w:style w:type="character" w:customStyle="1" w:styleId="1312pt5">
    <w:name w:val="Основной текст (13) + 12 pt5"/>
    <w:rsid w:val="007000B0"/>
    <w:rPr>
      <w:rFonts w:ascii="Palatino Linotype" w:hAnsi="Palatino Linotype" w:cs="Palatino Linotype" w:hint="default"/>
      <w:strike w:val="0"/>
      <w:dstrike w:val="0"/>
      <w:sz w:val="24"/>
      <w:szCs w:val="24"/>
      <w:u w:val="none"/>
      <w:effect w:val="none"/>
      <w:lang w:bidi="ar-SA"/>
    </w:rPr>
  </w:style>
  <w:style w:type="character" w:customStyle="1" w:styleId="1a">
    <w:name w:val="Неразрешенное упоминание1"/>
    <w:basedOn w:val="a0"/>
    <w:uiPriority w:val="99"/>
    <w:semiHidden/>
    <w:unhideWhenUsed/>
    <w:rsid w:val="007000B0"/>
    <w:rPr>
      <w:color w:val="605E5C"/>
      <w:shd w:val="clear" w:color="auto" w:fill="E1DFDD"/>
    </w:rPr>
  </w:style>
  <w:style w:type="character" w:customStyle="1" w:styleId="timestampcontent">
    <w:name w:val="timestampcontent"/>
    <w:basedOn w:val="a0"/>
    <w:rsid w:val="007000B0"/>
  </w:style>
  <w:style w:type="paragraph" w:customStyle="1" w:styleId="headertext">
    <w:name w:val="headertext"/>
    <w:basedOn w:val="a"/>
    <w:rsid w:val="007000B0"/>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
    <w:rsid w:val="007000B0"/>
    <w:pPr>
      <w:spacing w:before="100" w:beforeAutospacing="1" w:after="100" w:afterAutospacing="1" w:line="240" w:lineRule="auto"/>
    </w:pPr>
    <w:rPr>
      <w:rFonts w:ascii="Times New Roman" w:hAnsi="Times New Roman"/>
      <w:sz w:val="24"/>
      <w:szCs w:val="24"/>
    </w:rPr>
  </w:style>
  <w:style w:type="paragraph" w:customStyle="1" w:styleId="s16">
    <w:name w:val="s_16"/>
    <w:basedOn w:val="a"/>
    <w:rsid w:val="007000B0"/>
    <w:pPr>
      <w:spacing w:before="100" w:beforeAutospacing="1" w:after="100" w:afterAutospacing="1" w:line="240" w:lineRule="auto"/>
    </w:pPr>
    <w:rPr>
      <w:rFonts w:ascii="Times New Roman" w:hAnsi="Times New Roman"/>
      <w:sz w:val="24"/>
      <w:szCs w:val="24"/>
    </w:rPr>
  </w:style>
  <w:style w:type="numbering" w:customStyle="1" w:styleId="29">
    <w:name w:val="Нет списка2"/>
    <w:next w:val="a2"/>
    <w:uiPriority w:val="99"/>
    <w:semiHidden/>
    <w:unhideWhenUsed/>
    <w:rsid w:val="00D34C58"/>
  </w:style>
  <w:style w:type="paragraph" w:customStyle="1" w:styleId="affffff3">
    <w:name w:val="Знак Знак Знак Знак"/>
    <w:basedOn w:val="a"/>
    <w:rsid w:val="00D34C58"/>
    <w:pPr>
      <w:spacing w:after="160" w:line="240" w:lineRule="exact"/>
    </w:pPr>
    <w:rPr>
      <w:rFonts w:ascii="Verdana" w:hAnsi="Verdana"/>
      <w:sz w:val="20"/>
      <w:szCs w:val="20"/>
      <w:lang w:val="en-US" w:eastAsia="en-US"/>
    </w:rPr>
  </w:style>
  <w:style w:type="paragraph" w:customStyle="1" w:styleId="ConsPlusNonformat">
    <w:name w:val="ConsPlusNonformat"/>
    <w:rsid w:val="00D34C5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4C58"/>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2a">
    <w:name w:val="Знак2"/>
    <w:basedOn w:val="a"/>
    <w:rsid w:val="00D34C58"/>
    <w:pPr>
      <w:tabs>
        <w:tab w:val="left" w:pos="708"/>
      </w:tabs>
      <w:spacing w:after="160" w:line="240" w:lineRule="exact"/>
    </w:pPr>
    <w:rPr>
      <w:rFonts w:ascii="Verdana" w:hAnsi="Verdana" w:cs="Verdana"/>
      <w:sz w:val="20"/>
      <w:szCs w:val="20"/>
      <w:lang w:val="en-US" w:eastAsia="en-US"/>
    </w:rPr>
  </w:style>
  <w:style w:type="paragraph" w:styleId="affffff4">
    <w:basedOn w:val="a"/>
    <w:next w:val="affffff5"/>
    <w:link w:val="affffff6"/>
    <w:qFormat/>
    <w:rsid w:val="00D34C58"/>
    <w:pPr>
      <w:spacing w:after="0" w:line="240" w:lineRule="auto"/>
      <w:jc w:val="center"/>
    </w:pPr>
    <w:rPr>
      <w:rFonts w:ascii="Times New Roman" w:hAnsi="Times New Roman"/>
      <w:sz w:val="24"/>
      <w:szCs w:val="20"/>
    </w:rPr>
  </w:style>
  <w:style w:type="character" w:customStyle="1" w:styleId="affffff6">
    <w:name w:val="Название Знак"/>
    <w:rsid w:val="00D34C58"/>
    <w:rPr>
      <w:rFonts w:ascii="Times New Roman" w:eastAsia="Times New Roman" w:hAnsi="Times New Roman" w:cs="Times New Roman"/>
      <w:sz w:val="24"/>
      <w:szCs w:val="20"/>
      <w:lang w:eastAsia="ru-RU"/>
    </w:rPr>
  </w:style>
  <w:style w:type="paragraph" w:styleId="affffff7">
    <w:name w:val="Plain Text"/>
    <w:basedOn w:val="a"/>
    <w:link w:val="affffff8"/>
    <w:rsid w:val="00D34C58"/>
    <w:pPr>
      <w:spacing w:after="0" w:line="240" w:lineRule="auto"/>
    </w:pPr>
    <w:rPr>
      <w:rFonts w:ascii="Courier New" w:hAnsi="Courier New"/>
      <w:sz w:val="20"/>
      <w:szCs w:val="20"/>
      <w:lang w:val="x-none"/>
    </w:rPr>
  </w:style>
  <w:style w:type="character" w:customStyle="1" w:styleId="affffff8">
    <w:name w:val="Текст Знак"/>
    <w:basedOn w:val="a0"/>
    <w:link w:val="affffff7"/>
    <w:rsid w:val="00D34C58"/>
    <w:rPr>
      <w:rFonts w:ascii="Courier New" w:eastAsia="Times New Roman" w:hAnsi="Courier New" w:cs="Times New Roman"/>
      <w:sz w:val="20"/>
      <w:szCs w:val="20"/>
      <w:lang w:val="x-none" w:eastAsia="ru-RU"/>
    </w:rPr>
  </w:style>
  <w:style w:type="character" w:customStyle="1" w:styleId="33">
    <w:name w:val="Знак Знак3"/>
    <w:locked/>
    <w:rsid w:val="00D34C58"/>
    <w:rPr>
      <w:rFonts w:ascii="Courier New" w:hAnsi="Courier New" w:cs="Courier New"/>
      <w:lang w:val="ru-RU" w:eastAsia="ru-RU"/>
    </w:rPr>
  </w:style>
  <w:style w:type="character" w:customStyle="1" w:styleId="1b">
    <w:name w:val="Текст выноски Знак1"/>
    <w:basedOn w:val="a0"/>
    <w:uiPriority w:val="99"/>
    <w:semiHidden/>
    <w:rsid w:val="00D34C58"/>
    <w:rPr>
      <w:rFonts w:ascii="Segoe UI" w:eastAsia="Times New Roman" w:hAnsi="Segoe UI" w:cs="Segoe UI"/>
      <w:color w:val="000000"/>
      <w:w w:val="90"/>
      <w:sz w:val="18"/>
      <w:szCs w:val="18"/>
    </w:rPr>
  </w:style>
  <w:style w:type="table" w:customStyle="1" w:styleId="1c">
    <w:name w:val="Сетка таблицы1"/>
    <w:basedOn w:val="a1"/>
    <w:next w:val="afffff5"/>
    <w:uiPriority w:val="59"/>
    <w:rsid w:val="00D34C5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b">
    <w:name w:val="Заголовок2"/>
    <w:basedOn w:val="a"/>
    <w:next w:val="a"/>
    <w:link w:val="affffff9"/>
    <w:uiPriority w:val="10"/>
    <w:qFormat/>
    <w:rsid w:val="00D34C58"/>
    <w:pPr>
      <w:spacing w:after="0" w:line="240" w:lineRule="auto"/>
      <w:contextualSpacing/>
    </w:pPr>
    <w:rPr>
      <w:rFonts w:ascii="Calibri Light" w:hAnsi="Calibri Light"/>
      <w:spacing w:val="-10"/>
      <w:w w:val="90"/>
      <w:kern w:val="28"/>
      <w:sz w:val="56"/>
      <w:szCs w:val="56"/>
      <w:lang w:eastAsia="en-US"/>
    </w:rPr>
  </w:style>
  <w:style w:type="character" w:customStyle="1" w:styleId="affffff9">
    <w:name w:val="Заголовок Знак"/>
    <w:basedOn w:val="a0"/>
    <w:link w:val="2b"/>
    <w:uiPriority w:val="10"/>
    <w:rsid w:val="00D34C58"/>
    <w:rPr>
      <w:rFonts w:ascii="Calibri Light" w:eastAsia="Times New Roman" w:hAnsi="Calibri Light" w:cs="Times New Roman"/>
      <w:spacing w:val="-10"/>
      <w:w w:val="90"/>
      <w:kern w:val="28"/>
      <w:sz w:val="56"/>
      <w:szCs w:val="56"/>
    </w:rPr>
  </w:style>
  <w:style w:type="paragraph" w:styleId="affffff5">
    <w:name w:val="Title"/>
    <w:basedOn w:val="a"/>
    <w:next w:val="a"/>
    <w:link w:val="1d"/>
    <w:uiPriority w:val="10"/>
    <w:qFormat/>
    <w:rsid w:val="00D34C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d">
    <w:name w:val="Заголовок Знак1"/>
    <w:basedOn w:val="a0"/>
    <w:link w:val="affffff5"/>
    <w:uiPriority w:val="10"/>
    <w:rsid w:val="00D34C58"/>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ormativ.kontur.ru/document?moduleId=1&amp;documentId=4378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49</Pages>
  <Words>12205</Words>
  <Characters>69572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VVS</dc:creator>
  <cp:keywords/>
  <dc:description/>
  <cp:lastModifiedBy>Методист</cp:lastModifiedBy>
  <cp:revision>8</cp:revision>
  <cp:lastPrinted>2023-08-31T07:52:00Z</cp:lastPrinted>
  <dcterms:created xsi:type="dcterms:W3CDTF">2023-07-13T08:16:00Z</dcterms:created>
  <dcterms:modified xsi:type="dcterms:W3CDTF">2023-09-01T06:37:00Z</dcterms:modified>
</cp:coreProperties>
</file>