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</w:rPr>
      </w:pPr>
      <w:r w:rsidRPr="00414D70">
        <w:rPr>
          <w:rFonts w:ascii="Times New Roman" w:eastAsia="Times New Roman" w:hAnsi="Times New Roman"/>
          <w:caps/>
        </w:rPr>
        <w:t xml:space="preserve">Государственное бюджетное профессиональное образовательное </w:t>
      </w: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color w:val="FF0000"/>
        </w:rPr>
      </w:pPr>
      <w:r w:rsidRPr="00414D70">
        <w:rPr>
          <w:rFonts w:ascii="Times New Roman" w:eastAsia="Times New Roman" w:hAnsi="Times New Roman"/>
          <w:caps/>
        </w:rPr>
        <w:t>учреждение «Саровский политехнический техникум имени дважды героя социалистического труда</w:t>
      </w:r>
      <w:r w:rsidRPr="00414D70">
        <w:rPr>
          <w:rFonts w:ascii="Times New Roman" w:eastAsia="Times New Roman" w:hAnsi="Times New Roman"/>
          <w:caps/>
          <w:color w:val="FF0000"/>
        </w:rPr>
        <w:t xml:space="preserve"> </w:t>
      </w:r>
      <w:r w:rsidRPr="00414D70">
        <w:rPr>
          <w:rFonts w:ascii="Times New Roman" w:eastAsia="Times New Roman" w:hAnsi="Times New Roman"/>
          <w:caps/>
        </w:rPr>
        <w:t>Бориса глебовича Музрукова»</w:t>
      </w:r>
    </w:p>
    <w:p w:rsidR="00414D70" w:rsidRPr="00414D70" w:rsidRDefault="00414D70" w:rsidP="00414D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414D70">
        <w:rPr>
          <w:rFonts w:ascii="Times New Roman" w:eastAsia="Times New Roman" w:hAnsi="Times New Roman"/>
          <w:b/>
          <w:caps/>
          <w:sz w:val="24"/>
          <w:szCs w:val="24"/>
        </w:rPr>
        <w:t>РАБОЧая ПРОГРАММа УЧЕБНОЙ ДИСЦИПЛИНЫ</w:t>
      </w:r>
    </w:p>
    <w:p w:rsidR="00414D70" w:rsidRPr="00414D70" w:rsidRDefault="00621C66" w:rsidP="0041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ОП</w:t>
      </w:r>
      <w:r w:rsidR="00414D70" w:rsidRPr="00414D70">
        <w:rPr>
          <w:rFonts w:ascii="Times New Roman" w:eastAsia="Times New Roman" w:hAnsi="Times New Roman"/>
          <w:b/>
          <w:sz w:val="24"/>
          <w:szCs w:val="24"/>
        </w:rPr>
        <w:t>.0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="00414D70" w:rsidRPr="00414D7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aps/>
          <w:sz w:val="24"/>
          <w:szCs w:val="24"/>
        </w:rPr>
        <w:t>ТЕХНОЛОГИЯ ОТРАСЛИ</w:t>
      </w:r>
    </w:p>
    <w:p w:rsidR="00414D70" w:rsidRPr="00414D70" w:rsidRDefault="00414D70" w:rsidP="0041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A11EE" w:rsidRPr="00DA262B" w:rsidRDefault="00AA11EE" w:rsidP="00AA11EE">
      <w:pPr>
        <w:jc w:val="center"/>
        <w:rPr>
          <w:rFonts w:ascii="Times New Roman" w:hAnsi="Times New Roman"/>
          <w:sz w:val="28"/>
          <w:szCs w:val="28"/>
        </w:rPr>
      </w:pPr>
      <w:r w:rsidRPr="00DA262B">
        <w:rPr>
          <w:rFonts w:ascii="Times New Roman" w:hAnsi="Times New Roman"/>
          <w:sz w:val="28"/>
          <w:szCs w:val="28"/>
        </w:rPr>
        <w:t>для специальности</w:t>
      </w:r>
      <w:r w:rsidRPr="00DA262B">
        <w:rPr>
          <w:rFonts w:ascii="Times New Roman" w:hAnsi="Times New Roman"/>
        </w:rPr>
        <w:t xml:space="preserve"> </w:t>
      </w:r>
      <w:r w:rsidRPr="00DA262B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AA11EE" w:rsidRPr="00DA262B" w:rsidRDefault="00AA11EE" w:rsidP="00AA11EE">
      <w:pPr>
        <w:tabs>
          <w:tab w:val="left" w:pos="916"/>
          <w:tab w:val="left" w:pos="99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</w:rPr>
      </w:pPr>
      <w:r w:rsidRPr="00DA262B">
        <w:rPr>
          <w:rFonts w:ascii="Times New Roman" w:hAnsi="Times New Roman"/>
          <w:sz w:val="28"/>
          <w:szCs w:val="28"/>
        </w:rPr>
        <w:t xml:space="preserve">  </w:t>
      </w:r>
      <w:bookmarkStart w:id="0" w:name="_Hlk126264907"/>
      <w:r w:rsidRPr="00DA262B">
        <w:rPr>
          <w:rFonts w:ascii="Times New Roman" w:hAnsi="Times New Roman"/>
          <w:sz w:val="28"/>
        </w:rPr>
        <w:t>15.02.12 Монтаж, техническое обслуживание и ремонт промышленного оборудования (по отраслям)</w:t>
      </w:r>
    </w:p>
    <w:bookmarkEnd w:id="0"/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1A0719" w:rsidRPr="001A0719" w:rsidRDefault="001A0719" w:rsidP="001A0719">
      <w:pPr>
        <w:tabs>
          <w:tab w:val="left" w:pos="916"/>
          <w:tab w:val="left" w:pos="99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4"/>
          <w:szCs w:val="28"/>
        </w:rPr>
      </w:pPr>
      <w:r w:rsidRPr="001A0719">
        <w:rPr>
          <w:rFonts w:ascii="Times New Roman" w:eastAsia="Times New Roman" w:hAnsi="Times New Roman"/>
          <w:sz w:val="24"/>
          <w:szCs w:val="24"/>
        </w:rPr>
        <w:t>Профиль обучения: технологический</w:t>
      </w: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414D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7780B" w:rsidRDefault="00A7780B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4163" w:rsidRDefault="005A4163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4163" w:rsidRDefault="005A4163" w:rsidP="005A41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414D70" w:rsidP="001A071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14D70" w:rsidRPr="00414D70" w:rsidRDefault="001A0719" w:rsidP="00414D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г. </w:t>
      </w:r>
      <w:r w:rsidR="00414D70" w:rsidRPr="00414D70">
        <w:rPr>
          <w:rFonts w:ascii="Times New Roman" w:eastAsia="Times New Roman" w:hAnsi="Times New Roman"/>
          <w:sz w:val="24"/>
          <w:szCs w:val="24"/>
        </w:rPr>
        <w:t>Саров,</w:t>
      </w:r>
    </w:p>
    <w:p w:rsidR="00414D70" w:rsidRPr="00414D70" w:rsidRDefault="00414D70" w:rsidP="00414D7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14D70">
        <w:rPr>
          <w:rFonts w:ascii="Times New Roman" w:eastAsia="Times New Roman" w:hAnsi="Times New Roman"/>
          <w:sz w:val="24"/>
          <w:szCs w:val="24"/>
        </w:rPr>
        <w:t>20</w:t>
      </w:r>
      <w:r w:rsidR="001A0719">
        <w:rPr>
          <w:rFonts w:ascii="Times New Roman" w:eastAsia="Times New Roman" w:hAnsi="Times New Roman"/>
          <w:sz w:val="24"/>
          <w:szCs w:val="24"/>
        </w:rPr>
        <w:t>22</w:t>
      </w:r>
    </w:p>
    <w:p w:rsidR="00FE2735" w:rsidRPr="00414C20" w:rsidRDefault="00414D70" w:rsidP="00414D70">
      <w:pPr>
        <w:jc w:val="center"/>
        <w:rPr>
          <w:rFonts w:ascii="Times New Roman" w:hAnsi="Times New Roman"/>
          <w:b/>
          <w:i/>
        </w:rPr>
      </w:pPr>
      <w:r w:rsidRPr="00414D70">
        <w:rPr>
          <w:rFonts w:ascii="Times New Roman" w:eastAsia="Times New Roman" w:hAnsi="Times New Roman"/>
          <w:bCs/>
          <w:i/>
          <w:sz w:val="24"/>
          <w:szCs w:val="24"/>
        </w:rPr>
        <w:br w:type="page"/>
      </w:r>
    </w:p>
    <w:p w:rsidR="003A3CE8" w:rsidRPr="003A3CE8" w:rsidRDefault="00414D70" w:rsidP="003A3CE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</w:t>
      </w:r>
      <w:r w:rsidR="00952396">
        <w:rPr>
          <w:rFonts w:ascii="Times New Roman" w:hAnsi="Times New Roman"/>
          <w:sz w:val="24"/>
          <w:szCs w:val="24"/>
        </w:rPr>
        <w:t xml:space="preserve">Технология отрасли </w:t>
      </w:r>
      <w:r>
        <w:rPr>
          <w:rFonts w:ascii="Times New Roman" w:hAnsi="Times New Roman"/>
          <w:sz w:val="24"/>
          <w:szCs w:val="24"/>
        </w:rPr>
        <w:t xml:space="preserve">разработана на основе </w:t>
      </w:r>
      <w:bookmarkStart w:id="1" w:name="_Hlk126474930"/>
      <w:r w:rsidR="003A3CE8" w:rsidRPr="003A3CE8">
        <w:rPr>
          <w:rFonts w:ascii="Times New Roman" w:hAnsi="Times New Roman"/>
          <w:sz w:val="24"/>
          <w:szCs w:val="24"/>
        </w:rPr>
        <w:t>примерной основной образовательной программы в соответствии с ФГОС для специальности среднего профессионального образования (далее СПО) 15.02.12 Монтаж, техническое обслуживание и ремонт промышленного оборудования (по отраслям), входящей в укрупненную группу специальностей 15.00.00 Машиностроение.</w:t>
      </w:r>
    </w:p>
    <w:bookmarkEnd w:id="1"/>
    <w:p w:rsidR="005D059F" w:rsidRDefault="005D059F" w:rsidP="00414D70">
      <w:pPr>
        <w:jc w:val="both"/>
        <w:rPr>
          <w:rFonts w:ascii="Times New Roman" w:hAnsi="Times New Roman"/>
          <w:sz w:val="24"/>
          <w:szCs w:val="24"/>
        </w:rPr>
      </w:pPr>
    </w:p>
    <w:p w:rsidR="005D059F" w:rsidRDefault="005D059F" w:rsidP="00414D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Организация-разработчик: 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059F" w:rsidRDefault="005D059F" w:rsidP="00414D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  <w:r w:rsidR="00C43400" w:rsidRPr="008F586A">
        <w:rPr>
          <w:rFonts w:ascii="Times New Roman" w:hAnsi="Times New Roman"/>
          <w:sz w:val="24"/>
          <w:szCs w:val="24"/>
        </w:rPr>
        <w:t>Савин М.И.,</w:t>
      </w:r>
      <w:r w:rsidR="000B07F2" w:rsidRPr="008F586A">
        <w:rPr>
          <w:rFonts w:ascii="Times New Roman" w:hAnsi="Times New Roman"/>
          <w:sz w:val="24"/>
          <w:szCs w:val="24"/>
        </w:rPr>
        <w:t xml:space="preserve"> </w:t>
      </w:r>
      <w:r w:rsidR="000B07F2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ГБПОУ СПТ </w:t>
      </w:r>
      <w:proofErr w:type="spellStart"/>
      <w:r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="00944626">
        <w:rPr>
          <w:rFonts w:ascii="Times New Roman" w:hAnsi="Times New Roman"/>
          <w:sz w:val="24"/>
          <w:szCs w:val="24"/>
        </w:rPr>
        <w:t>.</w:t>
      </w:r>
    </w:p>
    <w:p w:rsidR="005D059F" w:rsidRPr="00414D70" w:rsidRDefault="005D059F" w:rsidP="00414D7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6"/>
        <w:gridCol w:w="222"/>
      </w:tblGrid>
      <w:tr w:rsidR="005D059F" w:rsidTr="005D059F">
        <w:tc>
          <w:tcPr>
            <w:tcW w:w="4672" w:type="dxa"/>
          </w:tcPr>
          <w:p w:rsidR="005D059F" w:rsidRPr="005D059F" w:rsidRDefault="00993B60" w:rsidP="001A0719">
            <w:pPr>
              <w:spacing w:after="0"/>
              <w:rPr>
                <w:rFonts w:ascii="Times New Roman" w:hAnsi="Times New Roman"/>
                <w:bCs/>
                <w:u w:val="single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00470" cy="11245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470" cy="1124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D059F" w:rsidRPr="005D059F" w:rsidRDefault="005D059F" w:rsidP="001A0719">
            <w:pPr>
              <w:spacing w:after="0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:rsidR="00FE2735" w:rsidRPr="00414C20" w:rsidRDefault="00FE2735" w:rsidP="00FE2735">
      <w:pPr>
        <w:jc w:val="center"/>
        <w:rPr>
          <w:rFonts w:ascii="Times New Roman" w:hAnsi="Times New Roman"/>
          <w:b/>
          <w:i/>
          <w:vertAlign w:val="superscript"/>
        </w:rPr>
      </w:pPr>
      <w:r w:rsidRPr="00414C20">
        <w:rPr>
          <w:rFonts w:ascii="Times New Roman" w:hAnsi="Times New Roman"/>
          <w:b/>
          <w:bCs/>
          <w:i/>
        </w:rPr>
        <w:br w:type="page"/>
      </w:r>
    </w:p>
    <w:p w:rsidR="005D059F" w:rsidRPr="005D059F" w:rsidRDefault="005D059F" w:rsidP="005D059F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5D059F">
        <w:rPr>
          <w:rFonts w:ascii="Times New Roman" w:eastAsia="Times New Roman" w:hAnsi="Times New Roman"/>
          <w:b/>
          <w:sz w:val="24"/>
          <w:szCs w:val="24"/>
        </w:rPr>
        <w:lastRenderedPageBreak/>
        <w:t>СОДЕРЖАНИЕ</w:t>
      </w:r>
    </w:p>
    <w:p w:rsidR="005D059F" w:rsidRPr="005D059F" w:rsidRDefault="005D059F" w:rsidP="005D0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  <w:p w:rsidR="003405AC" w:rsidRPr="005D059F" w:rsidRDefault="003405AC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3A3CE8" w:rsidRDefault="003A3CE8" w:rsidP="003A3CE8">
            <w:pPr>
              <w:pStyle w:val="a6"/>
              <w:numPr>
                <w:ilvl w:val="0"/>
                <w:numId w:val="7"/>
              </w:numPr>
              <w:rPr>
                <w:rFonts w:eastAsia="Times New Roman"/>
                <w:b/>
                <w:caps/>
              </w:rPr>
            </w:pPr>
            <w:r w:rsidRPr="003A3CE8">
              <w:rPr>
                <w:rFonts w:eastAsia="Times New Roman"/>
                <w:b/>
                <w:caps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D059F" w:rsidRPr="005D059F" w:rsidRDefault="003405AC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5D059F" w:rsidRPr="005D059F" w:rsidRDefault="005D059F" w:rsidP="005D059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Pr="005D059F" w:rsidRDefault="00325AD8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D059F" w:rsidRPr="005D059F" w:rsidTr="000B07F2">
        <w:trPr>
          <w:trHeight w:val="670"/>
        </w:trPr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условия реализации учебной дисциплины</w:t>
            </w:r>
          </w:p>
          <w:p w:rsidR="005D059F" w:rsidRPr="005D059F" w:rsidRDefault="005D059F" w:rsidP="005D059F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Pr="005D059F" w:rsidRDefault="00101426" w:rsidP="005D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5D059F" w:rsidRPr="005D059F" w:rsidTr="000B07F2">
        <w:tc>
          <w:tcPr>
            <w:tcW w:w="7668" w:type="dxa"/>
            <w:shd w:val="clear" w:color="auto" w:fill="auto"/>
          </w:tcPr>
          <w:p w:rsidR="005D059F" w:rsidRPr="005D059F" w:rsidRDefault="005D059F" w:rsidP="005D059F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D059F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D059F" w:rsidRPr="005D059F" w:rsidRDefault="005D059F" w:rsidP="005D059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D059F" w:rsidRPr="005D059F" w:rsidRDefault="00726DD3" w:rsidP="003D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256A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8B51FD" w:rsidRDefault="00FE2735" w:rsidP="00FE2735">
      <w:pPr>
        <w:suppressAutoHyphens/>
        <w:spacing w:after="0"/>
        <w:rPr>
          <w:rFonts w:ascii="Times New Roman" w:hAnsi="Times New Roman"/>
          <w:b/>
          <w:i/>
          <w:u w:val="single"/>
        </w:rPr>
      </w:pPr>
      <w:r w:rsidRPr="00414C20">
        <w:rPr>
          <w:rFonts w:ascii="Times New Roman" w:hAnsi="Times New Roman"/>
          <w:b/>
          <w:i/>
          <w:u w:val="single"/>
        </w:rPr>
        <w:br w:type="page"/>
      </w:r>
    </w:p>
    <w:p w:rsidR="003A3CE8" w:rsidRPr="003A3CE8" w:rsidRDefault="008B51FD" w:rsidP="003A3CE8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8B51FD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 xml:space="preserve">1. </w:t>
      </w:r>
      <w:bookmarkStart w:id="3" w:name="_Hlk126474430"/>
      <w:r w:rsidR="003A3CE8" w:rsidRPr="003A3CE8">
        <w:rPr>
          <w:rFonts w:ascii="Times New Roman" w:hAnsi="Times New Roman"/>
          <w:b/>
          <w:sz w:val="24"/>
          <w:szCs w:val="24"/>
        </w:rPr>
        <w:t>ОБЩАЯ ХАРАКТЕРИСТИКА РАБОЧЕЙ ПРОГРАММЫ</w:t>
      </w:r>
    </w:p>
    <w:p w:rsidR="003A3CE8" w:rsidRDefault="003A3CE8" w:rsidP="003A3CE8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center"/>
        <w:rPr>
          <w:b/>
        </w:rPr>
      </w:pPr>
      <w:r w:rsidRPr="003A3CE8">
        <w:rPr>
          <w:b/>
        </w:rPr>
        <w:t>УЧЕБНОЙ ДИСЦИПЛИНЫ</w:t>
      </w:r>
      <w:bookmarkEnd w:id="3"/>
      <w:r w:rsidRPr="003A3CE8">
        <w:rPr>
          <w:b/>
        </w:rPr>
        <w:t xml:space="preserve"> </w:t>
      </w:r>
    </w:p>
    <w:p w:rsidR="008B51FD" w:rsidRPr="003A3CE8" w:rsidRDefault="003A3CE8" w:rsidP="003A3CE8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0" w:after="0"/>
        <w:jc w:val="center"/>
        <w:rPr>
          <w:b/>
          <w:caps/>
        </w:rPr>
      </w:pPr>
      <w:r w:rsidRPr="003A3CE8">
        <w:rPr>
          <w:b/>
        </w:rPr>
        <w:t>ТЕХНОЛОГИЯ ОТРАСЛИ</w:t>
      </w:r>
    </w:p>
    <w:p w:rsidR="008B51FD" w:rsidRPr="008B51FD" w:rsidRDefault="008B51FD" w:rsidP="008B5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B51FD" w:rsidRDefault="008B51FD" w:rsidP="008B5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1FD" w:rsidRPr="000024C0" w:rsidRDefault="008B51FD" w:rsidP="000B0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0024C0">
        <w:rPr>
          <w:rFonts w:ascii="Times New Roman" w:hAnsi="Times New Roman"/>
          <w:b/>
          <w:sz w:val="24"/>
          <w:szCs w:val="24"/>
        </w:rPr>
        <w:t>1.</w:t>
      </w:r>
      <w:r w:rsidR="003A3CE8">
        <w:rPr>
          <w:rFonts w:ascii="Times New Roman" w:hAnsi="Times New Roman"/>
          <w:b/>
          <w:sz w:val="24"/>
          <w:szCs w:val="24"/>
        </w:rPr>
        <w:t>1.</w:t>
      </w:r>
      <w:r w:rsidRPr="000024C0">
        <w:rPr>
          <w:rFonts w:ascii="Times New Roman" w:hAnsi="Times New Roman"/>
          <w:b/>
          <w:sz w:val="24"/>
          <w:szCs w:val="24"/>
        </w:rPr>
        <w:t xml:space="preserve"> Место учебной дисциплины в структуре основной профессиональной о</w:t>
      </w:r>
      <w:r w:rsidR="000B07F2">
        <w:rPr>
          <w:rFonts w:ascii="Times New Roman" w:hAnsi="Times New Roman"/>
          <w:b/>
          <w:sz w:val="24"/>
          <w:szCs w:val="24"/>
        </w:rPr>
        <w:t>бразовательной программы</w:t>
      </w:r>
      <w:r w:rsidRPr="000024C0">
        <w:rPr>
          <w:rFonts w:ascii="Times New Roman" w:hAnsi="Times New Roman"/>
          <w:b/>
          <w:sz w:val="24"/>
          <w:szCs w:val="24"/>
        </w:rPr>
        <w:t>:</w:t>
      </w:r>
    </w:p>
    <w:p w:rsidR="003A3CE8" w:rsidRDefault="003A3CE8" w:rsidP="003A3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1FD">
        <w:rPr>
          <w:rFonts w:ascii="Times New Roman" w:eastAsia="Times New Roman" w:hAnsi="Times New Roman"/>
          <w:bCs/>
          <w:sz w:val="24"/>
          <w:szCs w:val="24"/>
        </w:rPr>
        <w:t xml:space="preserve">Рабочая программа учебной дисциплины </w:t>
      </w:r>
      <w:r w:rsidRPr="006262BB">
        <w:rPr>
          <w:rFonts w:ascii="Times New Roman" w:eastAsia="Times New Roman" w:hAnsi="Times New Roman"/>
          <w:bCs/>
          <w:sz w:val="24"/>
          <w:szCs w:val="24"/>
        </w:rPr>
        <w:t>Технология отрасли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B51FD">
        <w:rPr>
          <w:rFonts w:ascii="Times New Roman" w:eastAsia="Times New Roman" w:hAnsi="Times New Roman"/>
          <w:bCs/>
          <w:sz w:val="24"/>
          <w:szCs w:val="24"/>
        </w:rPr>
        <w:t xml:space="preserve">является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обязательной </w:t>
      </w:r>
      <w:r w:rsidRPr="008B51FD">
        <w:rPr>
          <w:rFonts w:ascii="Times New Roman" w:eastAsia="Times New Roman" w:hAnsi="Times New Roman"/>
          <w:bCs/>
          <w:sz w:val="24"/>
          <w:szCs w:val="24"/>
        </w:rPr>
        <w:t xml:space="preserve">частью </w:t>
      </w:r>
      <w:r w:rsidRPr="009B1B3B">
        <w:rPr>
          <w:rFonts w:ascii="Times New Roman" w:hAnsi="Times New Roman"/>
          <w:sz w:val="24"/>
          <w:szCs w:val="24"/>
        </w:rPr>
        <w:t>общепрофессионально</w:t>
      </w:r>
      <w:r>
        <w:rPr>
          <w:rFonts w:ascii="Times New Roman" w:hAnsi="Times New Roman"/>
          <w:sz w:val="24"/>
          <w:szCs w:val="24"/>
        </w:rPr>
        <w:t>го</w:t>
      </w:r>
      <w:r w:rsidRPr="009B1B3B">
        <w:rPr>
          <w:rFonts w:ascii="Times New Roman" w:hAnsi="Times New Roman"/>
          <w:sz w:val="24"/>
          <w:szCs w:val="24"/>
        </w:rPr>
        <w:t xml:space="preserve"> цикл</w:t>
      </w:r>
      <w:r>
        <w:rPr>
          <w:rFonts w:ascii="Times New Roman" w:hAnsi="Times New Roman"/>
          <w:sz w:val="24"/>
          <w:szCs w:val="24"/>
        </w:rPr>
        <w:t>а</w:t>
      </w:r>
      <w:r w:rsidRPr="009B1B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программы подготовки специалистов среднего звена (далее ППССЗ) ГБПОУ СПТ им.</w:t>
      </w:r>
      <w:r w:rsidRPr="00A7780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Б.Г.</w:t>
      </w:r>
      <w:r w:rsidRPr="00A7780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Музрукова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в соответствии с ФГОС </w:t>
      </w:r>
      <w:r w:rsidRPr="008B51FD">
        <w:rPr>
          <w:rFonts w:ascii="Times New Roman" w:eastAsia="Times New Roman" w:hAnsi="Times New Roman"/>
          <w:bCs/>
          <w:sz w:val="24"/>
          <w:szCs w:val="24"/>
        </w:rPr>
        <w:t>по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специальности </w:t>
      </w:r>
      <w:r>
        <w:rPr>
          <w:rFonts w:ascii="Times New Roman" w:hAnsi="Times New Roman"/>
          <w:sz w:val="24"/>
          <w:szCs w:val="24"/>
        </w:rPr>
        <w:t>15.02.12 Монтаж, техническое обслуживание и ремонт промышленного оборудования (по отраслям).</w:t>
      </w:r>
    </w:p>
    <w:p w:rsidR="003A3CE8" w:rsidRDefault="003A3CE8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B3B">
        <w:rPr>
          <w:rFonts w:ascii="Times New Roman" w:hAnsi="Times New Roman"/>
          <w:sz w:val="24"/>
          <w:szCs w:val="24"/>
        </w:rPr>
        <w:t xml:space="preserve">Учебная дисциплина имеет практическую направленность и имеет межпредметные связи </w:t>
      </w:r>
    </w:p>
    <w:p w:rsidR="003567E4" w:rsidRDefault="009B1B3B" w:rsidP="009B1B3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B3B">
        <w:rPr>
          <w:rFonts w:ascii="Times New Roman" w:hAnsi="Times New Roman"/>
          <w:b/>
          <w:sz w:val="24"/>
          <w:szCs w:val="24"/>
        </w:rPr>
        <w:t>с общепрофессиональными дисциплинами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ОП.01 </w:t>
      </w:r>
      <w:r w:rsidRPr="009B1B3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нженерная графика, ОП.02 Материаловедение, ОП.</w:t>
      </w:r>
      <w:r w:rsidRPr="009B1B3B">
        <w:rPr>
          <w:rFonts w:ascii="Times New Roman" w:hAnsi="Times New Roman"/>
          <w:sz w:val="24"/>
          <w:szCs w:val="24"/>
        </w:rPr>
        <w:t>03 Техническая механика, ОП.04 М</w:t>
      </w:r>
      <w:r>
        <w:rPr>
          <w:rFonts w:ascii="Times New Roman" w:hAnsi="Times New Roman"/>
          <w:sz w:val="24"/>
          <w:szCs w:val="24"/>
        </w:rPr>
        <w:t>етрология, стандартизация и подтверждение соответствия, ОП.</w:t>
      </w:r>
      <w:r w:rsidRPr="009B1B3B">
        <w:rPr>
          <w:rFonts w:ascii="Times New Roman" w:hAnsi="Times New Roman"/>
          <w:sz w:val="24"/>
          <w:szCs w:val="24"/>
        </w:rPr>
        <w:t>05 Электротехника и ос</w:t>
      </w:r>
      <w:r>
        <w:rPr>
          <w:rFonts w:ascii="Times New Roman" w:hAnsi="Times New Roman"/>
          <w:sz w:val="24"/>
          <w:szCs w:val="24"/>
        </w:rPr>
        <w:t>новы электроника, ОП.06 Техноло</w:t>
      </w:r>
      <w:r w:rsidRPr="009B1B3B">
        <w:rPr>
          <w:rFonts w:ascii="Times New Roman" w:hAnsi="Times New Roman"/>
          <w:sz w:val="24"/>
          <w:szCs w:val="24"/>
        </w:rPr>
        <w:t>гическое оборудование, ОП.08 Обработка металлов реза</w:t>
      </w:r>
      <w:r>
        <w:rPr>
          <w:rFonts w:ascii="Times New Roman" w:hAnsi="Times New Roman"/>
          <w:sz w:val="24"/>
          <w:szCs w:val="24"/>
        </w:rPr>
        <w:t>нием, станки и инструменты, ОП.</w:t>
      </w:r>
      <w:r w:rsidRPr="009B1B3B">
        <w:rPr>
          <w:rFonts w:ascii="Times New Roman" w:hAnsi="Times New Roman"/>
          <w:sz w:val="24"/>
          <w:szCs w:val="24"/>
        </w:rPr>
        <w:t>09 Охрана труда</w:t>
      </w:r>
      <w:r>
        <w:rPr>
          <w:rFonts w:ascii="Times New Roman" w:hAnsi="Times New Roman"/>
          <w:sz w:val="24"/>
          <w:szCs w:val="24"/>
        </w:rPr>
        <w:t xml:space="preserve"> и бережливое производство, ОП.</w:t>
      </w:r>
      <w:r w:rsidRPr="009B1B3B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sz w:val="24"/>
          <w:szCs w:val="24"/>
        </w:rPr>
        <w:t>Информационные технологии в профессиональной деятельности, ОП.</w:t>
      </w:r>
      <w:r w:rsidRPr="009B1B3B">
        <w:rPr>
          <w:rFonts w:ascii="Times New Roman" w:hAnsi="Times New Roman"/>
          <w:sz w:val="24"/>
          <w:szCs w:val="24"/>
        </w:rPr>
        <w:t>12 Безопасность ж</w:t>
      </w:r>
      <w:r>
        <w:rPr>
          <w:rFonts w:ascii="Times New Roman" w:hAnsi="Times New Roman"/>
          <w:sz w:val="24"/>
          <w:szCs w:val="24"/>
        </w:rPr>
        <w:t xml:space="preserve">изнедеятельности, </w:t>
      </w:r>
      <w:r w:rsidRPr="009B1B3B">
        <w:rPr>
          <w:rFonts w:ascii="Times New Roman" w:hAnsi="Times New Roman"/>
          <w:b/>
          <w:sz w:val="24"/>
          <w:szCs w:val="24"/>
        </w:rPr>
        <w:t>профессиональными модулями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B3B">
        <w:rPr>
          <w:rFonts w:ascii="Times New Roman" w:hAnsi="Times New Roman"/>
          <w:sz w:val="24"/>
          <w:szCs w:val="24"/>
        </w:rPr>
        <w:t>ПМ.01 Монтаж промышленного оборудования и пусконаладочные работы, ПМ.02 Техническое обслуживание и ремонт промышленного оборудования и ПМ.03 Организация ремонтных, монтажных и наладочных работ по промышленному оборудованию.</w:t>
      </w:r>
    </w:p>
    <w:p w:rsidR="009B1B3B" w:rsidRPr="00F24A52" w:rsidRDefault="009B1B3B" w:rsidP="009B1B3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893" w:rsidRDefault="001A0893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4163">
        <w:rPr>
          <w:rFonts w:ascii="Times New Roman" w:eastAsia="Times New Roman" w:hAnsi="Times New Roman"/>
          <w:b/>
          <w:sz w:val="24"/>
          <w:szCs w:val="24"/>
        </w:rPr>
        <w:t>1.</w:t>
      </w:r>
      <w:r w:rsidR="00AA11EE">
        <w:rPr>
          <w:rFonts w:ascii="Times New Roman" w:eastAsia="Times New Roman" w:hAnsi="Times New Roman"/>
          <w:b/>
          <w:sz w:val="24"/>
          <w:szCs w:val="24"/>
        </w:rPr>
        <w:t>2</w:t>
      </w:r>
      <w:r w:rsidRPr="005A4163">
        <w:rPr>
          <w:rFonts w:ascii="Times New Roman" w:eastAsia="Times New Roman" w:hAnsi="Times New Roman"/>
          <w:b/>
          <w:sz w:val="24"/>
          <w:szCs w:val="24"/>
        </w:rPr>
        <w:t>. Цели и задачи учебной дисциплины – требования к результатам освоения учебной дисциплины:</w:t>
      </w:r>
    </w:p>
    <w:p w:rsidR="000B07F2" w:rsidRPr="003567E4" w:rsidRDefault="000B07F2" w:rsidP="003567E4">
      <w:pPr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  <w:gridCol w:w="4253"/>
      </w:tblGrid>
      <w:tr w:rsidR="00C43400" w:rsidRPr="008F586A" w:rsidTr="00DB29DB">
        <w:trPr>
          <w:trHeight w:val="649"/>
        </w:trPr>
        <w:tc>
          <w:tcPr>
            <w:tcW w:w="1696" w:type="dxa"/>
            <w:hideMark/>
          </w:tcPr>
          <w:p w:rsidR="00C43400" w:rsidRPr="00DB29DB" w:rsidRDefault="00C43400" w:rsidP="00742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29DB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 w:rsidR="001C4772" w:rsidRPr="00DB29DB">
              <w:rPr>
                <w:rFonts w:ascii="Times New Roman" w:hAnsi="Times New Roman"/>
                <w:b/>
                <w:sz w:val="24"/>
                <w:szCs w:val="24"/>
              </w:rPr>
              <w:t>ОК,</w:t>
            </w:r>
          </w:p>
          <w:p w:rsidR="00C43400" w:rsidRPr="008F586A" w:rsidRDefault="001C4772" w:rsidP="001C4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29DB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="00C43400" w:rsidRPr="001C4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hideMark/>
          </w:tcPr>
          <w:p w:rsidR="00C43400" w:rsidRPr="001C4772" w:rsidRDefault="00C43400" w:rsidP="00742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72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253" w:type="dxa"/>
            <w:hideMark/>
          </w:tcPr>
          <w:p w:rsidR="00C43400" w:rsidRPr="001C4772" w:rsidRDefault="00C43400" w:rsidP="007420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772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C43400" w:rsidRPr="00C43400" w:rsidTr="00DB29DB">
        <w:trPr>
          <w:trHeight w:val="212"/>
        </w:trPr>
        <w:tc>
          <w:tcPr>
            <w:tcW w:w="1696" w:type="dxa"/>
          </w:tcPr>
          <w:p w:rsidR="001C4772" w:rsidRPr="008F586A" w:rsidRDefault="001C4772" w:rsidP="001C47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ОК 01-11,</w:t>
            </w:r>
          </w:p>
          <w:p w:rsidR="001C4772" w:rsidRPr="008F586A" w:rsidRDefault="001C4772" w:rsidP="001C47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ПК 1.1.-1.3.</w:t>
            </w:r>
          </w:p>
          <w:p w:rsidR="001C4772" w:rsidRPr="008F586A" w:rsidRDefault="001C4772" w:rsidP="001C47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ПК 2.1</w:t>
            </w:r>
            <w:r w:rsidR="00952396">
              <w:rPr>
                <w:rFonts w:ascii="Times New Roman" w:eastAsia="Times New Roman" w:hAnsi="Times New Roman"/>
              </w:rPr>
              <w:t>.</w:t>
            </w:r>
            <w:r w:rsidRPr="008F586A">
              <w:rPr>
                <w:rFonts w:ascii="Times New Roman" w:eastAsia="Times New Roman" w:hAnsi="Times New Roman"/>
              </w:rPr>
              <w:t>-2.4.</w:t>
            </w:r>
          </w:p>
          <w:p w:rsidR="001C4772" w:rsidRPr="008F586A" w:rsidRDefault="001C4772" w:rsidP="001C47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ПК 3.1.-3.4.</w:t>
            </w:r>
          </w:p>
          <w:p w:rsidR="00C43400" w:rsidRPr="008F586A" w:rsidRDefault="00C43400" w:rsidP="00721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9406E0" w:rsidRPr="001C4772" w:rsidRDefault="001C4772" w:rsidP="001C47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406E0"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проектировать операции технологического процесса производства продукции отрасли; </w:t>
            </w:r>
          </w:p>
          <w:p w:rsidR="009406E0" w:rsidRPr="001C4772" w:rsidRDefault="001C4772" w:rsidP="001C47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406E0"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проектировать участки механических цехов; </w:t>
            </w:r>
          </w:p>
          <w:p w:rsidR="00C43400" w:rsidRPr="001C4772" w:rsidRDefault="001C4772" w:rsidP="001C4772">
            <w:pPr>
              <w:spacing w:after="0" w:line="240" w:lineRule="auto"/>
              <w:rPr>
                <w:b/>
                <w:highlight w:val="yellow"/>
              </w:rPr>
            </w:pP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406E0" w:rsidRPr="001C4772">
              <w:rPr>
                <w:rFonts w:ascii="Times New Roman" w:eastAsia="Times New Roman" w:hAnsi="Times New Roman"/>
                <w:sz w:val="24"/>
                <w:szCs w:val="24"/>
              </w:rPr>
              <w:t>нормировать операции технологического процесса</w:t>
            </w:r>
            <w:r w:rsidR="003B145D" w:rsidRPr="001C47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406E0" w:rsidRPr="001C4772" w:rsidRDefault="001C4772" w:rsidP="001C47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406E0" w:rsidRPr="001C4772">
              <w:rPr>
                <w:rFonts w:ascii="Times New Roman" w:eastAsia="Times New Roman" w:hAnsi="Times New Roman"/>
                <w:sz w:val="24"/>
                <w:szCs w:val="24"/>
              </w:rPr>
              <w:t>принципы, формы и методы организации производственного и технологического процессов</w:t>
            </w:r>
            <w:r w:rsidR="00DB29D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C43400" w:rsidRPr="008F586A" w:rsidRDefault="00DB29DB" w:rsidP="001C4772">
            <w:pPr>
              <w:spacing w:after="0" w:line="240" w:lineRule="auto"/>
              <w:contextualSpacing/>
              <w:rPr>
                <w:rFonts w:eastAsia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406E0" w:rsidRPr="001C4772">
              <w:rPr>
                <w:rFonts w:ascii="Times New Roman" w:eastAsia="Times New Roman" w:hAnsi="Times New Roman"/>
                <w:sz w:val="24"/>
                <w:szCs w:val="24"/>
              </w:rPr>
              <w:t>технологические процессы производства типовых деталей и узлов машин.</w:t>
            </w:r>
          </w:p>
        </w:tc>
      </w:tr>
    </w:tbl>
    <w:p w:rsidR="000B07F2" w:rsidRPr="005A4163" w:rsidRDefault="000B07F2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893" w:rsidRPr="005A4163" w:rsidRDefault="001A0893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893" w:rsidRDefault="001A0893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A4163">
        <w:rPr>
          <w:rFonts w:ascii="Times New Roman" w:eastAsia="Times New Roman" w:hAnsi="Times New Roman"/>
          <w:b/>
          <w:sz w:val="24"/>
          <w:szCs w:val="24"/>
        </w:rPr>
        <w:t>1.</w:t>
      </w:r>
      <w:r w:rsidR="00AA11EE">
        <w:rPr>
          <w:rFonts w:ascii="Times New Roman" w:eastAsia="Times New Roman" w:hAnsi="Times New Roman"/>
          <w:b/>
          <w:sz w:val="24"/>
          <w:szCs w:val="24"/>
        </w:rPr>
        <w:t>3</w:t>
      </w:r>
      <w:r w:rsidRPr="005A4163">
        <w:rPr>
          <w:rFonts w:ascii="Times New Roman" w:eastAsia="Times New Roman" w:hAnsi="Times New Roman"/>
          <w:b/>
          <w:sz w:val="24"/>
          <w:szCs w:val="24"/>
        </w:rPr>
        <w:t xml:space="preserve">. Рекомендуемое количество часов на освоение </w:t>
      </w:r>
      <w:r w:rsidR="005A4163">
        <w:rPr>
          <w:rFonts w:ascii="Times New Roman" w:eastAsia="Times New Roman" w:hAnsi="Times New Roman"/>
          <w:b/>
          <w:sz w:val="24"/>
          <w:szCs w:val="24"/>
        </w:rPr>
        <w:t xml:space="preserve">рабочей </w:t>
      </w:r>
      <w:r w:rsidRPr="005A4163">
        <w:rPr>
          <w:rFonts w:ascii="Times New Roman" w:eastAsia="Times New Roman" w:hAnsi="Times New Roman"/>
          <w:b/>
          <w:sz w:val="24"/>
          <w:szCs w:val="24"/>
        </w:rPr>
        <w:t>программы учебной дисциплины:</w:t>
      </w:r>
    </w:p>
    <w:p w:rsidR="005A4163" w:rsidRPr="005A4163" w:rsidRDefault="005A4163" w:rsidP="001A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3501" w:rsidRPr="00442D28" w:rsidRDefault="00EC2B58" w:rsidP="00442D28">
      <w:pPr>
        <w:suppressAutoHyphens/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Объе</w:t>
      </w:r>
      <w:r w:rsidR="00442D28" w:rsidRPr="00442D28">
        <w:rPr>
          <w:rFonts w:ascii="Times New Roman" w:eastAsia="Times New Roman" w:hAnsi="Times New Roman"/>
          <w:sz w:val="24"/>
          <w:szCs w:val="24"/>
        </w:rPr>
        <w:t>м образовательной нагрузки (всего)</w:t>
      </w:r>
      <w:r w:rsidR="000B07F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0B07F2">
        <w:rPr>
          <w:rFonts w:ascii="Times New Roman" w:eastAsia="Times New Roman" w:hAnsi="Times New Roman"/>
          <w:sz w:val="24"/>
          <w:szCs w:val="24"/>
        </w:rPr>
        <w:t xml:space="preserve">-  </w:t>
      </w:r>
      <w:r w:rsidR="001A0719">
        <w:rPr>
          <w:rFonts w:ascii="Times New Roman" w:eastAsia="Times New Roman" w:hAnsi="Times New Roman"/>
          <w:sz w:val="24"/>
          <w:szCs w:val="24"/>
        </w:rPr>
        <w:t>170</w:t>
      </w:r>
      <w:proofErr w:type="gramEnd"/>
      <w:r w:rsidR="008F586A">
        <w:rPr>
          <w:rFonts w:ascii="Times New Roman" w:eastAsia="Times New Roman" w:hAnsi="Times New Roman"/>
          <w:sz w:val="24"/>
          <w:szCs w:val="24"/>
        </w:rPr>
        <w:t xml:space="preserve"> час</w:t>
      </w:r>
      <w:r w:rsidR="003A3CE8">
        <w:rPr>
          <w:rFonts w:ascii="Times New Roman" w:eastAsia="Times New Roman" w:hAnsi="Times New Roman"/>
          <w:sz w:val="24"/>
          <w:szCs w:val="24"/>
        </w:rPr>
        <w:t>ов</w:t>
      </w:r>
      <w:r w:rsidR="00442D28">
        <w:rPr>
          <w:rFonts w:ascii="Times New Roman" w:eastAsia="Times New Roman" w:hAnsi="Times New Roman"/>
          <w:sz w:val="24"/>
          <w:szCs w:val="24"/>
        </w:rPr>
        <w:t>;</w:t>
      </w:r>
    </w:p>
    <w:p w:rsidR="006C3501" w:rsidRPr="00442D28" w:rsidRDefault="00442D28" w:rsidP="00442D28">
      <w:pPr>
        <w:suppressAutoHyphens/>
        <w:spacing w:after="0"/>
        <w:rPr>
          <w:rFonts w:ascii="Times New Roman" w:hAnsi="Times New Roman"/>
        </w:rPr>
      </w:pPr>
      <w:r w:rsidRPr="00442D28">
        <w:rPr>
          <w:rFonts w:ascii="Times New Roman" w:hAnsi="Times New Roman"/>
          <w:sz w:val="24"/>
          <w:szCs w:val="24"/>
        </w:rPr>
        <w:t>Учебная нагрузка во взаимодействии с преподавателем</w:t>
      </w:r>
      <w:r w:rsidR="000B07F2">
        <w:rPr>
          <w:rFonts w:ascii="Times New Roman" w:hAnsi="Times New Roman"/>
          <w:sz w:val="24"/>
          <w:szCs w:val="24"/>
        </w:rPr>
        <w:t xml:space="preserve"> - </w:t>
      </w:r>
      <w:r w:rsidR="009406E0">
        <w:rPr>
          <w:rFonts w:ascii="Times New Roman" w:hAnsi="Times New Roman"/>
          <w:sz w:val="24"/>
          <w:szCs w:val="24"/>
        </w:rPr>
        <w:t>1</w:t>
      </w:r>
      <w:r w:rsidR="003A3CE8">
        <w:rPr>
          <w:rFonts w:ascii="Times New Roman" w:hAnsi="Times New Roman"/>
          <w:sz w:val="24"/>
          <w:szCs w:val="24"/>
        </w:rPr>
        <w:t>70</w:t>
      </w:r>
      <w:r w:rsidR="008F586A">
        <w:rPr>
          <w:rFonts w:ascii="Times New Roman" w:hAnsi="Times New Roman"/>
          <w:sz w:val="24"/>
          <w:szCs w:val="24"/>
        </w:rPr>
        <w:t xml:space="preserve"> ча</w:t>
      </w:r>
      <w:r w:rsidR="00AA11EE">
        <w:rPr>
          <w:rFonts w:ascii="Times New Roman" w:hAnsi="Times New Roman"/>
          <w:sz w:val="24"/>
          <w:szCs w:val="24"/>
        </w:rPr>
        <w:t>с</w:t>
      </w:r>
      <w:r w:rsidR="003A3CE8">
        <w:rPr>
          <w:rFonts w:ascii="Times New Roman" w:hAnsi="Times New Roman"/>
          <w:sz w:val="24"/>
          <w:szCs w:val="24"/>
        </w:rPr>
        <w:t>ов</w:t>
      </w:r>
      <w:r w:rsidR="000B07F2">
        <w:rPr>
          <w:rFonts w:ascii="Times New Roman" w:hAnsi="Times New Roman"/>
          <w:sz w:val="24"/>
          <w:szCs w:val="24"/>
        </w:rPr>
        <w:t>.</w:t>
      </w:r>
    </w:p>
    <w:p w:rsidR="006C3501" w:rsidRDefault="006C3501" w:rsidP="00FE2735">
      <w:pPr>
        <w:suppressAutoHyphens/>
        <w:rPr>
          <w:rFonts w:ascii="Times New Roman" w:hAnsi="Times New Roman"/>
          <w:b/>
        </w:rPr>
      </w:pPr>
    </w:p>
    <w:p w:rsidR="006C3501" w:rsidRDefault="006C3501" w:rsidP="00FE2735">
      <w:pPr>
        <w:suppressAutoHyphens/>
        <w:rPr>
          <w:rFonts w:ascii="Times New Roman" w:hAnsi="Times New Roman"/>
          <w:b/>
        </w:rPr>
      </w:pPr>
    </w:p>
    <w:p w:rsidR="006C3501" w:rsidRDefault="006C3501" w:rsidP="00FE2735">
      <w:pPr>
        <w:suppressAutoHyphens/>
        <w:rPr>
          <w:rFonts w:ascii="Times New Roman" w:hAnsi="Times New Roman"/>
          <w:b/>
        </w:rPr>
      </w:pPr>
    </w:p>
    <w:p w:rsidR="00FE2735" w:rsidRPr="006C3501" w:rsidRDefault="00FE2735" w:rsidP="009C0360">
      <w:pPr>
        <w:pageBreakBefore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501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FE2735" w:rsidRDefault="00FE2735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501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C3501" w:rsidRPr="005A4163" w:rsidTr="000B07F2">
        <w:trPr>
          <w:trHeight w:val="460"/>
        </w:trPr>
        <w:tc>
          <w:tcPr>
            <w:tcW w:w="7904" w:type="dxa"/>
            <w:shd w:val="clear" w:color="auto" w:fill="auto"/>
          </w:tcPr>
          <w:p w:rsidR="006C3501" w:rsidRPr="005A4163" w:rsidRDefault="006C3501" w:rsidP="006C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C3501" w:rsidRPr="005A4163" w:rsidRDefault="006C3501" w:rsidP="006C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6C3501" w:rsidRPr="005A4163" w:rsidTr="000B07F2">
        <w:trPr>
          <w:trHeight w:val="285"/>
        </w:trPr>
        <w:tc>
          <w:tcPr>
            <w:tcW w:w="7904" w:type="dxa"/>
            <w:shd w:val="clear" w:color="auto" w:fill="auto"/>
          </w:tcPr>
          <w:p w:rsidR="006C3501" w:rsidRPr="005A4163" w:rsidRDefault="000262A6" w:rsidP="006C35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</w:t>
            </w:r>
            <w:r w:rsidR="006C3501"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>м образовательной нагрузки (всего)</w:t>
            </w:r>
          </w:p>
        </w:tc>
        <w:tc>
          <w:tcPr>
            <w:tcW w:w="1800" w:type="dxa"/>
            <w:shd w:val="clear" w:color="auto" w:fill="auto"/>
          </w:tcPr>
          <w:p w:rsidR="006C3501" w:rsidRPr="005A4163" w:rsidRDefault="001A0719" w:rsidP="006C3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170</w:t>
            </w:r>
          </w:p>
        </w:tc>
      </w:tr>
      <w:tr w:rsidR="00937EE1" w:rsidRPr="005A4163" w:rsidTr="000B07F2">
        <w:trPr>
          <w:trHeight w:val="285"/>
        </w:trPr>
        <w:tc>
          <w:tcPr>
            <w:tcW w:w="7904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163">
              <w:rPr>
                <w:rFonts w:ascii="Times New Roman" w:hAnsi="Times New Roman"/>
                <w:b/>
                <w:sz w:val="24"/>
                <w:szCs w:val="24"/>
              </w:rPr>
              <w:t>Учебная нагрузка во взаимодействии с преподавателем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9406E0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1</w:t>
            </w:r>
            <w:r w:rsidR="003A3CE8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70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442D28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D28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937EE1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442D28" w:rsidRDefault="00442D28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D28">
              <w:rPr>
                <w:rFonts w:ascii="Times New Roman" w:eastAsia="Times New Roman" w:hAnsi="Times New Roman"/>
                <w:sz w:val="24"/>
                <w:szCs w:val="24"/>
              </w:rPr>
              <w:t>теоретическо</w:t>
            </w:r>
            <w:r w:rsidR="00937EE1" w:rsidRPr="00442D28">
              <w:rPr>
                <w:rFonts w:ascii="Times New Roman" w:eastAsia="Times New Roman" w:hAnsi="Times New Roman"/>
                <w:sz w:val="24"/>
                <w:szCs w:val="24"/>
              </w:rPr>
              <w:t>е обучение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1A0719" w:rsidP="0044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102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442D28" w:rsidRDefault="00937EE1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D28">
              <w:rPr>
                <w:rFonts w:ascii="Times New Roman" w:eastAsia="Times New Roman" w:hAnsi="Times New Roman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9406E0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50</w:t>
            </w:r>
          </w:p>
        </w:tc>
      </w:tr>
      <w:tr w:rsidR="00A21CFC" w:rsidRPr="005A4163" w:rsidTr="000B07F2">
        <w:tc>
          <w:tcPr>
            <w:tcW w:w="7904" w:type="dxa"/>
            <w:shd w:val="clear" w:color="auto" w:fill="auto"/>
          </w:tcPr>
          <w:p w:rsidR="00A21CFC" w:rsidRPr="00442D28" w:rsidRDefault="00A21CFC" w:rsidP="00937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A21CFC" w:rsidRDefault="001A0719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937EE1" w:rsidRPr="005A4163" w:rsidTr="000B07F2">
        <w:tc>
          <w:tcPr>
            <w:tcW w:w="7904" w:type="dxa"/>
            <w:shd w:val="clear" w:color="auto" w:fill="auto"/>
          </w:tcPr>
          <w:p w:rsidR="00937EE1" w:rsidRPr="005A4163" w:rsidRDefault="00937EE1" w:rsidP="009406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A4163">
              <w:rPr>
                <w:rFonts w:ascii="Times New Roman" w:eastAsia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Pr="005A4163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9406E0">
              <w:rPr>
                <w:rFonts w:ascii="Times New Roman" w:eastAsia="Times New Roman" w:hAnsi="Times New Roman"/>
                <w:b/>
                <w:sz w:val="24"/>
                <w:szCs w:val="24"/>
              </w:rPr>
              <w:t>экзамена</w:t>
            </w:r>
            <w:r w:rsidRPr="005A41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shd w:val="clear" w:color="auto" w:fill="auto"/>
          </w:tcPr>
          <w:p w:rsidR="00937EE1" w:rsidRPr="005A4163" w:rsidRDefault="001A0719" w:rsidP="0093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3501" w:rsidRPr="006C3501" w:rsidRDefault="006C3501" w:rsidP="006C3501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E2735" w:rsidRDefault="00FE2735" w:rsidP="00FE2735">
      <w:pPr>
        <w:rPr>
          <w:rFonts w:ascii="Times New Roman" w:hAnsi="Times New Roman"/>
          <w:b/>
          <w:i/>
        </w:rPr>
        <w:sectPr w:rsidR="00FE2735" w:rsidSect="00A7780B">
          <w:footerReference w:type="default" r:id="rId9"/>
          <w:pgSz w:w="11906" w:h="16838"/>
          <w:pgMar w:top="567" w:right="850" w:bottom="284" w:left="1134" w:header="708" w:footer="708" w:gutter="0"/>
          <w:cols w:space="720"/>
          <w:titlePg/>
          <w:docGrid w:linePitch="299"/>
        </w:sectPr>
      </w:pPr>
    </w:p>
    <w:p w:rsidR="000B07F2" w:rsidRPr="00A316B7" w:rsidRDefault="00FE2735" w:rsidP="00A316B7">
      <w:pPr>
        <w:pStyle w:val="a6"/>
        <w:numPr>
          <w:ilvl w:val="1"/>
          <w:numId w:val="21"/>
        </w:numPr>
        <w:jc w:val="center"/>
        <w:rPr>
          <w:b/>
          <w:bCs/>
        </w:rPr>
      </w:pPr>
      <w:r w:rsidRPr="00A316B7">
        <w:rPr>
          <w:b/>
        </w:rPr>
        <w:lastRenderedPageBreak/>
        <w:t>Тематический план и содержание учебной дисциплины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67"/>
        <w:gridCol w:w="9780"/>
        <w:gridCol w:w="993"/>
        <w:gridCol w:w="1701"/>
      </w:tblGrid>
      <w:tr w:rsidR="00C43400" w:rsidRPr="008F586A" w:rsidTr="00ED7C14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400" w:rsidRPr="008F586A" w:rsidRDefault="00C43400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400" w:rsidRPr="008F586A" w:rsidRDefault="00C43400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 xml:space="preserve">Содержание учебного материала, </w:t>
            </w:r>
            <w:proofErr w:type="gramStart"/>
            <w:r w:rsidRPr="008F586A">
              <w:rPr>
                <w:rFonts w:ascii="Times New Roman" w:eastAsia="Malgun Gothic" w:hAnsi="Times New Roman"/>
                <w:b/>
                <w:bCs/>
              </w:rPr>
              <w:t>лабораторные  работы</w:t>
            </w:r>
            <w:proofErr w:type="gramEnd"/>
            <w:r w:rsidRPr="008F586A">
              <w:rPr>
                <w:rFonts w:ascii="Times New Roman" w:eastAsia="Malgun Gothic" w:hAnsi="Times New Roman"/>
                <w:b/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  <w:r w:rsidRPr="008F586A">
              <w:rPr>
                <w:rFonts w:ascii="Times New Roman" w:eastAsia="Malgun Gothic" w:hAnsi="Times New Roman"/>
                <w:bCs/>
              </w:rPr>
              <w:t xml:space="preserve"> (если предусмотрены)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400" w:rsidRPr="008F586A" w:rsidRDefault="00C43400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400" w:rsidRPr="008F586A" w:rsidRDefault="00C43400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D7C14" w:rsidRPr="008F586A" w:rsidTr="0074201C">
        <w:trPr>
          <w:trHeight w:val="20"/>
        </w:trPr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C14" w:rsidRPr="008F586A" w:rsidRDefault="0011160D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Раздел 1. Основные понятия. Х</w:t>
            </w:r>
            <w:r w:rsidR="008F586A" w:rsidRPr="008F586A">
              <w:rPr>
                <w:rFonts w:ascii="Times New Roman" w:eastAsia="Malgun Gothic" w:hAnsi="Times New Roman"/>
                <w:b/>
                <w:bCs/>
              </w:rPr>
              <w:t>арактеристика сырья и готовой продукции отрасли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C14" w:rsidRPr="008F586A" w:rsidRDefault="00A179FE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7C14" w:rsidRPr="008F586A" w:rsidRDefault="00ED7C14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392D78"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ED0403">
            <w:pPr>
              <w:tabs>
                <w:tab w:val="left" w:pos="142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Тема 1.1.</w:t>
            </w:r>
          </w:p>
          <w:p w:rsidR="00392D78" w:rsidRPr="008F586A" w:rsidRDefault="00392D78" w:rsidP="008E5D83">
            <w:pPr>
              <w:tabs>
                <w:tab w:val="left" w:pos="142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Характеристика продукции отрасли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8F586A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392D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ОК 01-11,</w:t>
            </w:r>
          </w:p>
          <w:p w:rsidR="00392D78" w:rsidRPr="008F586A" w:rsidRDefault="00392D78" w:rsidP="00392D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ПК 1.1.-1.3.</w:t>
            </w:r>
          </w:p>
          <w:p w:rsidR="00392D78" w:rsidRPr="008F586A" w:rsidRDefault="00392D78" w:rsidP="00392D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ПК 2.1</w:t>
            </w:r>
            <w:r w:rsidR="00952396">
              <w:rPr>
                <w:rFonts w:ascii="Times New Roman" w:eastAsia="Times New Roman" w:hAnsi="Times New Roman"/>
              </w:rPr>
              <w:t>.</w:t>
            </w:r>
            <w:r w:rsidRPr="008F586A">
              <w:rPr>
                <w:rFonts w:ascii="Times New Roman" w:eastAsia="Times New Roman" w:hAnsi="Times New Roman"/>
              </w:rPr>
              <w:t>-2.4.</w:t>
            </w:r>
          </w:p>
          <w:p w:rsidR="00392D78" w:rsidRPr="008F586A" w:rsidRDefault="00392D78" w:rsidP="00392D7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ПК 3.1.-3.4.</w:t>
            </w:r>
          </w:p>
          <w:p w:rsidR="00392D78" w:rsidRPr="008F586A" w:rsidRDefault="00392D78" w:rsidP="00392D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A5337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Введение. Отрасль промышленности, её состав. Классификация отраслей промышленности.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</w:p>
        </w:tc>
      </w:tr>
      <w:tr w:rsidR="00392D7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564CFB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Ассортимент, основные виды продукции отрасли</w:t>
            </w:r>
          </w:p>
          <w:p w:rsidR="00392D78" w:rsidRPr="008F586A" w:rsidRDefault="00392D78" w:rsidP="00564CFB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Классификация и основные характеристики продукции.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ED7C1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2D7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A5337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Определение готовой продукции, основные понятия о ее получении и структуре.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ED7C1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2D78" w:rsidRPr="008F586A" w:rsidTr="0074201C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A5337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ED7C1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92D7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>
              <w:rPr>
                <w:rFonts w:ascii="Times New Roman" w:eastAsia="Malgun Gothic" w:hAnsi="Times New Roman"/>
                <w:bCs/>
              </w:rPr>
              <w:t>1</w:t>
            </w:r>
            <w:r w:rsidR="00392D78" w:rsidRPr="008F586A">
              <w:rPr>
                <w:rFonts w:ascii="Times New Roman" w:eastAsia="Malgun Gothic" w:hAnsi="Times New Roman"/>
                <w:bCs/>
              </w:rPr>
              <w:t>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A5337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Влияние свойств исходного сырья на внешний вид и свойства продукции.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ОК 01-11,</w:t>
            </w:r>
          </w:p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1.1.-1.3.</w:t>
            </w:r>
          </w:p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2.1</w:t>
            </w:r>
            <w:r w:rsidR="00952396">
              <w:rPr>
                <w:rFonts w:ascii="Times New Roman" w:hAnsi="Times New Roman"/>
              </w:rPr>
              <w:t>.</w:t>
            </w:r>
            <w:r w:rsidRPr="008F586A">
              <w:rPr>
                <w:rFonts w:ascii="Times New Roman" w:hAnsi="Times New Roman"/>
              </w:rPr>
              <w:t>-2.4.</w:t>
            </w:r>
          </w:p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F586A">
              <w:rPr>
                <w:rFonts w:ascii="Times New Roman" w:hAnsi="Times New Roman"/>
              </w:rPr>
              <w:t>ПК 3.1.-3.4.</w:t>
            </w:r>
          </w:p>
        </w:tc>
      </w:tr>
      <w:tr w:rsidR="00857E08" w:rsidRPr="008F586A" w:rsidTr="0074201C"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F20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Тема 1.2.</w:t>
            </w:r>
          </w:p>
          <w:p w:rsidR="00857E08" w:rsidRPr="008F586A" w:rsidRDefault="00857E08" w:rsidP="00CA017D">
            <w:pPr>
              <w:tabs>
                <w:tab w:val="left" w:pos="142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/>
                <w:b/>
                <w:color w:val="00B0F0"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Характеристика основного и дополнительного сырья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F586A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ED7C1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32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7295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  <w:lang w:eastAsia="ko-KR"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Стандартизация и классификация сырья. Требования к сырью.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F586A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26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7295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</w:rPr>
              <w:t xml:space="preserve">Показатели, характеризующие сырье, и их влияние на формирование свойств готового продукта.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28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7295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Характеристика свойств сырья и экономическая целесообразность его применения в отрасли.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27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0FE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Состав руды, её классификация. Состав топлива, его характеристика.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27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0FE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Флюсы: их назначение и состав. Вспомогательные материалы, их характеристика.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6.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0FE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Ферросплавы, их состав. Применение ферросплавов в промышленности.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4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7</w:t>
            </w:r>
            <w:r w:rsidR="008F586A">
              <w:rPr>
                <w:rFonts w:ascii="Times New Roman" w:eastAsia="Malgun Gothic" w:hAnsi="Times New Roman"/>
                <w:bCs/>
              </w:rPr>
              <w:t>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0FE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Применение огнеупорных материалов в металлургической отрасли. Их состав, классификация и химические свойства.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C43400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991067">
        <w:trPr>
          <w:trHeight w:val="337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F586A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DB29DB">
        <w:trPr>
          <w:trHeight w:val="267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8090D">
            <w:pPr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1</w:t>
            </w:r>
            <w:r w:rsidR="008F586A">
              <w:rPr>
                <w:rFonts w:ascii="Times New Roman" w:hAnsi="Times New Roman"/>
              </w:rPr>
              <w:t>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Организация учета поступления и хранения сырья.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F586A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991067" w:rsidRPr="008F586A" w:rsidTr="00ED7C14">
        <w:trPr>
          <w:trHeight w:val="132"/>
        </w:trPr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067" w:rsidRPr="008F586A" w:rsidRDefault="00991067" w:rsidP="00952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Раздел 2.</w:t>
            </w:r>
            <w:r w:rsidR="0095239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r w:rsidR="00952396" w:rsidRPr="00952396">
              <w:rPr>
                <w:rFonts w:ascii="Times New Roman" w:eastAsia="Times New Roman" w:hAnsi="Times New Roman"/>
                <w:b/>
                <w:bCs/>
              </w:rPr>
              <w:t>Технология производства продукции отрасли. Проектирование предприятий отрасли.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67" w:rsidRPr="008F586A" w:rsidRDefault="00722FE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067" w:rsidRPr="008F586A" w:rsidRDefault="00991067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ED7C14">
        <w:trPr>
          <w:trHeight w:val="7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Тема 2.1.</w:t>
            </w:r>
          </w:p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Технологические процессы подготовки сырья к производству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ОК 01-11,</w:t>
            </w:r>
          </w:p>
          <w:p w:rsidR="008F586A" w:rsidRPr="008F586A" w:rsidRDefault="008F586A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1.1.-1.3.</w:t>
            </w:r>
          </w:p>
          <w:p w:rsidR="008F586A" w:rsidRPr="008F586A" w:rsidRDefault="008F586A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2.1</w:t>
            </w:r>
            <w:r w:rsidR="00952396">
              <w:rPr>
                <w:rFonts w:ascii="Times New Roman" w:hAnsi="Times New Roman"/>
              </w:rPr>
              <w:t>.</w:t>
            </w:r>
            <w:r w:rsidRPr="008F586A">
              <w:rPr>
                <w:rFonts w:ascii="Times New Roman" w:hAnsi="Times New Roman"/>
              </w:rPr>
              <w:t>-2.4.</w:t>
            </w:r>
          </w:p>
          <w:p w:rsidR="008F586A" w:rsidRPr="008F586A" w:rsidRDefault="008F586A" w:rsidP="00857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  <w:r w:rsidRPr="008F586A">
              <w:rPr>
                <w:rFonts w:ascii="Times New Roman" w:hAnsi="Times New Roman"/>
              </w:rPr>
              <w:t>ПК 3.1.-3.4.</w:t>
            </w: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A799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  <w:color w:val="00B0F0"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 xml:space="preserve">Прием и хранение сырья. Сущность процессов.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60CA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Подготовка сырья к производству. Сущность процессов.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60CA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Дефекты, возникающие в процессе подготовки сырья, причины их возникновения и способы устранения.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60CA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Основные этапы подготовки железной руды к плавке, применяемое оборудование.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48090D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60CA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Способы переработки металлического лома.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74201C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60CA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60CA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Современные и перспективные типовые технологические процессы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F586A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57250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 xml:space="preserve">Технологические схемы работы </w:t>
            </w:r>
            <w:proofErr w:type="gramStart"/>
            <w:r w:rsidRPr="008F586A">
              <w:rPr>
                <w:rFonts w:ascii="Times New Roman" w:eastAsia="Times New Roman" w:hAnsi="Times New Roman"/>
                <w:bCs/>
              </w:rPr>
              <w:t>производственных  машин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86A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737914">
        <w:trPr>
          <w:trHeight w:val="23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Тема 2.2.</w:t>
            </w:r>
          </w:p>
          <w:p w:rsidR="00857E08" w:rsidRPr="008F586A" w:rsidRDefault="00857E08" w:rsidP="007D0A88">
            <w:pPr>
              <w:tabs>
                <w:tab w:val="left" w:pos="142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Технологические процессы производства готовой продукции отрасли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F586A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ОК 01-11,</w:t>
            </w:r>
          </w:p>
          <w:p w:rsidR="00857E08" w:rsidRPr="008F586A" w:rsidRDefault="00857E0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1.1.-1.3.</w:t>
            </w:r>
          </w:p>
          <w:p w:rsidR="00857E08" w:rsidRPr="008F586A" w:rsidRDefault="00857E0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2.</w:t>
            </w:r>
            <w:r w:rsidR="00952396">
              <w:rPr>
                <w:rFonts w:ascii="Times New Roman" w:hAnsi="Times New Roman"/>
              </w:rPr>
              <w:t>1.</w:t>
            </w:r>
            <w:r w:rsidRPr="008F586A">
              <w:rPr>
                <w:rFonts w:ascii="Times New Roman" w:hAnsi="Times New Roman"/>
              </w:rPr>
              <w:t>-2.4.</w:t>
            </w:r>
          </w:p>
          <w:p w:rsidR="00857E08" w:rsidRPr="008F586A" w:rsidRDefault="00857E0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ПК 3.1.-3.4.</w:t>
            </w:r>
          </w:p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</w:tr>
      <w:tr w:rsidR="00857E08" w:rsidRPr="008F586A" w:rsidTr="001C4772">
        <w:trPr>
          <w:trHeight w:val="21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CA4CF6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</w:rPr>
              <w:t>Понятие о технологическом процессе. Основные технологии производства.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6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Классификация технологических процессов. Классификация технологических процессов в зависимости от направления потоков.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6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 xml:space="preserve">Общие понятия о </w:t>
            </w:r>
            <w:proofErr w:type="gramStart"/>
            <w:r w:rsidRPr="008F586A">
              <w:rPr>
                <w:rFonts w:ascii="Times New Roman" w:eastAsia="Times New Roman" w:hAnsi="Times New Roman"/>
              </w:rPr>
              <w:t>технологичности  процессов</w:t>
            </w:r>
            <w:proofErr w:type="gramEnd"/>
            <w:r w:rsidRPr="008F586A">
              <w:rPr>
                <w:rFonts w:ascii="Times New Roman" w:eastAsia="Times New Roman" w:hAnsi="Times New Roman"/>
              </w:rPr>
              <w:t xml:space="preserve"> и принципы их классификации.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6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4.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Сущность проектирования технологического процесса. Исходная информация для проектирования технологического процесса.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4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0C4E0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5.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8F586A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Технологичность конструкции и деталей. Виды оценки технологичности конструкций.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0C4E0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0C4E0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6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0C4E0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6.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8F586A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Этапы проектирования технологических процессов механической обработки. Основные требования к технологическим процессам механической обработки.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0C4E0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0C4E0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6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0C4E0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7.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8F586A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Принципы разработки маршрутного плана операции. Дифференциация и концентрация обработки.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0C4E0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0C4E0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6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8.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Условия и принципы производства основных видов продукции отрасли.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9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9.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Типовые технологические процессы изготовления готовой продукции.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10.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Технологические схемы процесса производства готовой продукции</w:t>
            </w:r>
            <w:r w:rsidR="008F586A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9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</w:rPr>
              <w:t>Контроль за технологическим процессом. Нормирование операций технологического процесса.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12.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7D0A8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Назначение и сущность технологических операций.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8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13.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</w:rPr>
              <w:t xml:space="preserve">Влияние организации технологического процесса на ритмичность работы и качество продукции.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991067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34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A30CF5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14.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Современные и перспективные типовые технологические процессы.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8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A30CF5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15.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Технический прогресс промышленности материалов.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7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A30CF5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17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16.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626DC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Классификация стали. Кислородно-конверторный способ получения стали.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A30CF5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451704">
        <w:trPr>
          <w:trHeight w:val="20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hAnsi="Times New Roman"/>
                <w:b/>
              </w:rPr>
              <w:t>Лабораторные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50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Расчет производительности основного и вспомогательного оборудования производства готовой продукции плоскостям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8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Оценка технологичности конструкции изделия.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4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E08" w:rsidRPr="008F586A" w:rsidRDefault="008F586A" w:rsidP="00551199">
            <w:pPr>
              <w:pStyle w:val="Default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Разработка технологических</w:t>
            </w:r>
            <w:r w:rsidRPr="008F586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схем</w:t>
            </w:r>
            <w:r w:rsidRPr="008F586A">
              <w:rPr>
                <w:rFonts w:eastAsia="Times New Roman"/>
                <w:bCs/>
                <w:sz w:val="22"/>
                <w:szCs w:val="22"/>
              </w:rPr>
              <w:t xml:space="preserve"> процесса производства готовой продукции</w:t>
            </w:r>
            <w:r>
              <w:rPr>
                <w:rFonts w:eastAsia="Times New Roman"/>
                <w:bCs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857E08"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Тема 2.3.</w:t>
            </w:r>
          </w:p>
          <w:p w:rsidR="00857E08" w:rsidRPr="008F586A" w:rsidRDefault="00857E08" w:rsidP="008D355F">
            <w:pPr>
              <w:widowControl w:val="0"/>
              <w:tabs>
                <w:tab w:val="left" w:pos="142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  <w:r w:rsidRPr="008F586A">
              <w:rPr>
                <w:rFonts w:ascii="Times New Roman" w:eastAsia="Times New Roman" w:hAnsi="Times New Roman"/>
                <w:bCs/>
              </w:rPr>
              <w:t>Основы проектирования предприятий отрасли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48090D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FF0000"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3</w:t>
            </w:r>
            <w:r w:rsidR="00857E08" w:rsidRPr="008F586A">
              <w:rPr>
                <w:rFonts w:ascii="Times New Roman" w:eastAsia="Malgun Gothic" w:hAnsi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57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ОК 01-11,</w:t>
            </w:r>
          </w:p>
          <w:p w:rsidR="00857E08" w:rsidRPr="008F586A" w:rsidRDefault="00857E08" w:rsidP="00857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1.1.-1.3.</w:t>
            </w:r>
          </w:p>
          <w:p w:rsidR="00857E08" w:rsidRPr="008F586A" w:rsidRDefault="00857E08" w:rsidP="00857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2.1-2.4.</w:t>
            </w:r>
          </w:p>
          <w:p w:rsidR="00857E08" w:rsidRPr="008F586A" w:rsidRDefault="00857E08" w:rsidP="00857E0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3.1.-3.4.</w:t>
            </w:r>
          </w:p>
        </w:tc>
      </w:tr>
      <w:tr w:rsidR="00857E08" w:rsidRPr="008F586A" w:rsidTr="001C4772">
        <w:trPr>
          <w:trHeight w:val="8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B1AA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 xml:space="preserve">Стандарты на разработку технологических процессов.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B1AA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Нормативно-технологическая документация и ее разработка, применяемая терминология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B1AA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Технологическая документация и система технологической подготовки производства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B1AA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Проектирование предприятий отрасли.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66D0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 xml:space="preserve">Составление технологических схем производства.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1C4772" w:rsidRDefault="001C4772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1C4772">
              <w:rPr>
                <w:rFonts w:ascii="Times New Roman" w:eastAsia="Malgun Gothic" w:hAnsi="Times New Roman"/>
                <w:bCs/>
              </w:rPr>
              <w:t>6.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66D0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Виды технологического топлива. Защита окружающей среды.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74201C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B1AA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  <w:b/>
              </w:rPr>
              <w:t>Лабораторные работы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8D355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FF000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8D355F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D418EE" w:rsidRPr="008F586A" w:rsidTr="001C4772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8EE" w:rsidRPr="0048090D" w:rsidRDefault="0048090D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48090D">
              <w:rPr>
                <w:rFonts w:ascii="Times New Roman" w:eastAsia="Malgun Gothic" w:hAnsi="Times New Roman"/>
                <w:bCs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8090D">
            <w:pPr>
              <w:spacing w:after="0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eastAsia="Times New Roman" w:hAnsi="Times New Roman"/>
              </w:rPr>
              <w:t>Расчет технологических параметров процессов производства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433543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>
              <w:rPr>
                <w:rFonts w:ascii="Times New Roman" w:eastAsia="Malgun Gothic" w:hAnsi="Times New Roman"/>
                <w:bCs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D418EE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8EE" w:rsidRPr="0048090D" w:rsidRDefault="0048090D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48090D">
              <w:rPr>
                <w:rFonts w:ascii="Times New Roman" w:eastAsia="Malgun Gothic" w:hAnsi="Times New Roman"/>
                <w:bCs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8090D">
            <w:pPr>
              <w:spacing w:after="0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Проектирование производственных цехов предприятий отрасли.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D418EE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8EE" w:rsidRPr="0048090D" w:rsidRDefault="0048090D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48090D">
              <w:rPr>
                <w:rFonts w:ascii="Times New Roman" w:eastAsia="Malgun Gothic" w:hAnsi="Times New Roman"/>
                <w:bCs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Методика расчета и подбора технологического оборудования.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D418EE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8EE" w:rsidRPr="0048090D" w:rsidRDefault="0048090D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48090D">
              <w:rPr>
                <w:rFonts w:ascii="Times New Roman" w:eastAsia="Malgun Gothic" w:hAnsi="Times New Roman"/>
                <w:bCs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Методика расчета производственной мощности предприятия, расхода сырья и вспомогательных материалов.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8EE" w:rsidRPr="008F586A" w:rsidRDefault="00D418EE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18EE" w:rsidRPr="008F586A" w:rsidRDefault="00D418EE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451704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48090D" w:rsidRDefault="0048090D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48090D">
              <w:rPr>
                <w:rFonts w:ascii="Times New Roman" w:eastAsia="Malgun Gothic" w:hAnsi="Times New Roman"/>
                <w:bCs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="Times New Roman" w:hAnsi="Times New Roman"/>
              </w:rPr>
              <w:t>Расчет и подбор основного и вспомогательного оборудования цехов.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D418EE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857E08" w:rsidRPr="008F586A" w:rsidTr="001C4772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857E08" w:rsidP="00451704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7E08" w:rsidRPr="0048090D" w:rsidRDefault="0048090D" w:rsidP="001C4772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Malgun Gothic" w:hAnsi="Times New Roman"/>
                <w:bCs/>
              </w:rPr>
            </w:pPr>
            <w:r w:rsidRPr="0048090D">
              <w:rPr>
                <w:rFonts w:ascii="Times New Roman" w:eastAsia="Malgun Gothic" w:hAnsi="Times New Roman"/>
                <w:bCs/>
              </w:rPr>
              <w:t>6.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586A">
              <w:rPr>
                <w:rFonts w:ascii="Times New Roman" w:eastAsiaTheme="minorHAnsi" w:hAnsi="Times New Roman"/>
                <w:color w:val="000000"/>
                <w:lang w:eastAsia="en-US"/>
              </w:rPr>
              <w:t>Проектирование комплексов по защите окружающей среды на предприятиях.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8" w:rsidRPr="008F586A" w:rsidRDefault="00D418EE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8" w:rsidRPr="008F586A" w:rsidRDefault="00857E08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857E08">
        <w:trPr>
          <w:trHeight w:val="33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BC2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Тема 2.4.</w:t>
            </w:r>
          </w:p>
          <w:p w:rsidR="00392D78" w:rsidRPr="008F586A" w:rsidRDefault="00392D78" w:rsidP="00BC2A81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Технологическая подготовка производства</w:t>
            </w:r>
          </w:p>
        </w:tc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451704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Cs/>
                <w:color w:val="00B0F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1C4772" w:rsidP="004517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00B0F0"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24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ОК 01-11,</w:t>
            </w:r>
          </w:p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1.1.-1.3.</w:t>
            </w:r>
          </w:p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2.1</w:t>
            </w:r>
            <w:r w:rsidR="00952396">
              <w:rPr>
                <w:rFonts w:ascii="Times New Roman" w:eastAsia="Malgun Gothic" w:hAnsi="Times New Roman"/>
                <w:bCs/>
              </w:rPr>
              <w:t>.</w:t>
            </w:r>
            <w:r w:rsidRPr="008F586A">
              <w:rPr>
                <w:rFonts w:ascii="Times New Roman" w:eastAsia="Malgun Gothic" w:hAnsi="Times New Roman"/>
                <w:bCs/>
              </w:rPr>
              <w:t>-2.4.</w:t>
            </w:r>
          </w:p>
          <w:p w:rsidR="00392D78" w:rsidRPr="008F586A" w:rsidRDefault="00392D78" w:rsidP="00857E0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3.1.-3.4.</w:t>
            </w:r>
          </w:p>
        </w:tc>
      </w:tr>
      <w:tr w:rsidR="00392D78" w:rsidRPr="008F586A" w:rsidTr="001C4772">
        <w:trPr>
          <w:trHeight w:val="38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26574C">
            <w:pPr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1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Основы организации и управлении процессом технологической подготовки производства. Конструкторская подготовка производства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53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26574C">
            <w:pPr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2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Единая система технологической документации. Назначение и содержание документации технологического процесса.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7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3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Правила оформления технологических документов (МК, ОК, КЭ)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4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Проектирование технологического процесса изготовления детали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1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5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Определение типа производства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5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6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Определение точности обработки расчетно-аналитическим методом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14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7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Определение схемы базирования заготовки по операциям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32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  <w:highlight w:val="yellow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8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 w:line="240" w:lineRule="auto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Основные методы </w:t>
            </w:r>
            <w:proofErr w:type="gramStart"/>
            <w:r w:rsidRPr="008F586A">
              <w:rPr>
                <w:rFonts w:ascii="Times New Roman" w:hAnsi="Times New Roman"/>
              </w:rPr>
              <w:t>получения  заготовок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3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9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Расчет промежуточных </w:t>
            </w:r>
            <w:proofErr w:type="gramStart"/>
            <w:r w:rsidRPr="008F586A">
              <w:rPr>
                <w:rFonts w:ascii="Times New Roman" w:hAnsi="Times New Roman"/>
              </w:rPr>
              <w:t>припусков  и</w:t>
            </w:r>
            <w:proofErr w:type="gramEnd"/>
            <w:r w:rsidRPr="008F586A">
              <w:rPr>
                <w:rFonts w:ascii="Times New Roman" w:hAnsi="Times New Roman"/>
              </w:rPr>
              <w:t xml:space="preserve"> промежуточных размеров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3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</w:tcPr>
          <w:p w:rsidR="00392D78" w:rsidRPr="008F586A" w:rsidRDefault="00392D78" w:rsidP="001C477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10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>Анализ типовых технологических процессов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8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11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hAnsi="Times New Roman"/>
              </w:rPr>
              <w:t xml:space="preserve">Применение технологических документов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49200E">
        <w:trPr>
          <w:trHeight w:val="31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10347" w:type="dxa"/>
            <w:gridSpan w:val="2"/>
          </w:tcPr>
          <w:p w:rsidR="00392D78" w:rsidRPr="008F586A" w:rsidRDefault="00392D78" w:rsidP="0049200E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eastAsia="Times New Roman" w:hAnsi="Times New Roman"/>
                <w:b/>
              </w:rPr>
              <w:t>Лабораторные работы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6574C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24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BE2BD1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</w:tcPr>
          <w:p w:rsidR="00392D78" w:rsidRPr="008F586A" w:rsidRDefault="00392D78" w:rsidP="0048090D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1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80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i/>
              </w:rPr>
            </w:pPr>
            <w:r w:rsidRPr="008F586A">
              <w:rPr>
                <w:rFonts w:ascii="Times New Roman" w:hAnsi="Times New Roman"/>
                <w:lang w:bidi="en-US"/>
              </w:rPr>
              <w:t>Анализ конструкции детали на технологичность.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BE2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BE2BD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48090D">
        <w:trPr>
          <w:trHeight w:val="227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4809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8F586A">
              <w:rPr>
                <w:rFonts w:ascii="Times New Roman" w:eastAsia="Times New Roman" w:hAnsi="Times New Roman"/>
                <w:b/>
                <w:bCs/>
              </w:rPr>
              <w:t>Тема 2.</w:t>
            </w:r>
            <w:r w:rsidR="005E70F9" w:rsidRPr="008F586A"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8F586A">
              <w:rPr>
                <w:rFonts w:ascii="Times New Roman" w:eastAsia="Times New Roman" w:hAnsi="Times New Roman"/>
                <w:b/>
                <w:bCs/>
              </w:rPr>
              <w:t>.</w:t>
            </w:r>
            <w:r w:rsidRPr="008F586A">
              <w:rPr>
                <w:rFonts w:ascii="Times New Roman" w:hAnsi="Times New Roman"/>
                <w:b/>
                <w:lang w:bidi="en-US"/>
              </w:rPr>
              <w:t xml:space="preserve"> </w:t>
            </w:r>
            <w:r w:rsidRPr="008F586A">
              <w:rPr>
                <w:rFonts w:ascii="Times New Roman" w:hAnsi="Times New Roman"/>
                <w:lang w:bidi="en-US"/>
              </w:rPr>
              <w:t>Норма времени и ее структура</w:t>
            </w:r>
          </w:p>
          <w:p w:rsidR="00392D78" w:rsidRPr="008F586A" w:rsidRDefault="00392D78" w:rsidP="0048090D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10347" w:type="dxa"/>
            <w:gridSpan w:val="2"/>
          </w:tcPr>
          <w:p w:rsidR="00392D78" w:rsidRPr="008F586A" w:rsidRDefault="00392D78" w:rsidP="0049200E">
            <w:pPr>
              <w:spacing w:after="0"/>
              <w:rPr>
                <w:rFonts w:ascii="Times New Roman" w:hAnsi="Times New Roman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BE2BD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  <w:color w:val="00B0F0"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392D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ОК 01-11,</w:t>
            </w:r>
          </w:p>
          <w:p w:rsidR="00392D78" w:rsidRPr="008F586A" w:rsidRDefault="00392D78" w:rsidP="00392D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1.1.-1.3.</w:t>
            </w:r>
          </w:p>
          <w:p w:rsidR="00392D78" w:rsidRPr="008F586A" w:rsidRDefault="00392D78" w:rsidP="00392D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2.1</w:t>
            </w:r>
            <w:r w:rsidR="00952396">
              <w:rPr>
                <w:rFonts w:ascii="Times New Roman" w:eastAsia="Malgun Gothic" w:hAnsi="Times New Roman"/>
                <w:bCs/>
              </w:rPr>
              <w:t>.</w:t>
            </w:r>
            <w:r w:rsidRPr="008F586A">
              <w:rPr>
                <w:rFonts w:ascii="Times New Roman" w:eastAsia="Malgun Gothic" w:hAnsi="Times New Roman"/>
                <w:bCs/>
              </w:rPr>
              <w:t>-2.4.</w:t>
            </w:r>
          </w:p>
          <w:p w:rsidR="00392D78" w:rsidRPr="008F586A" w:rsidRDefault="00392D78" w:rsidP="00392D78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</w:rPr>
            </w:pPr>
            <w:r w:rsidRPr="008F586A">
              <w:rPr>
                <w:rFonts w:ascii="Times New Roman" w:eastAsia="Malgun Gothic" w:hAnsi="Times New Roman"/>
                <w:bCs/>
              </w:rPr>
              <w:t>ПК 3.1.-3.4.</w:t>
            </w:r>
          </w:p>
        </w:tc>
      </w:tr>
      <w:tr w:rsidR="00392D78" w:rsidRPr="008F586A" w:rsidTr="00DB29DB">
        <w:trPr>
          <w:trHeight w:val="34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492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67" w:type="dxa"/>
          </w:tcPr>
          <w:p w:rsidR="00392D78" w:rsidRPr="008F586A" w:rsidRDefault="00392D78" w:rsidP="0049200E">
            <w:pPr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1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49200E">
            <w:pPr>
              <w:pStyle w:val="af"/>
              <w:rPr>
                <w:rFonts w:ascii="Times New Roman" w:hAnsi="Times New Roman" w:cs="Times New Roman"/>
                <w:bCs/>
                <w:sz w:val="22"/>
                <w:szCs w:val="22"/>
                <w:lang w:bidi="en-US"/>
              </w:rPr>
            </w:pPr>
            <w:r w:rsidRPr="008F586A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Сущность и задачи нормирования труда. Классификация затрат рабочего времени.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1C4772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49200E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1C4772">
        <w:trPr>
          <w:trHeight w:val="383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B2CC1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  <w:color w:val="00B0F0"/>
              </w:rPr>
            </w:pPr>
          </w:p>
        </w:tc>
        <w:tc>
          <w:tcPr>
            <w:tcW w:w="567" w:type="dxa"/>
          </w:tcPr>
          <w:p w:rsidR="00392D78" w:rsidRPr="008F586A" w:rsidRDefault="00392D78" w:rsidP="002B2CC1">
            <w:pPr>
              <w:jc w:val="center"/>
              <w:rPr>
                <w:rFonts w:ascii="Times New Roman" w:hAnsi="Times New Roman"/>
                <w:bCs/>
              </w:rPr>
            </w:pPr>
            <w:r w:rsidRPr="008F586A">
              <w:rPr>
                <w:rFonts w:ascii="Times New Roman" w:hAnsi="Times New Roman"/>
                <w:bCs/>
              </w:rPr>
              <w:t>2</w:t>
            </w:r>
            <w:r w:rsidR="0048090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780" w:type="dxa"/>
          </w:tcPr>
          <w:p w:rsidR="00392D78" w:rsidRPr="008F586A" w:rsidRDefault="00392D78" w:rsidP="002B2CC1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8F586A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Расчет нормы времени для различных видов механической </w:t>
            </w:r>
            <w:proofErr w:type="gramStart"/>
            <w:r w:rsidRPr="008F586A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обработки  и</w:t>
            </w:r>
            <w:proofErr w:type="gramEnd"/>
            <w:r w:rsidRPr="008F586A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типов производств. Норма штучного времени. Норма времени на производственную партию и норма выработки. </w:t>
            </w:r>
          </w:p>
          <w:p w:rsidR="00392D78" w:rsidRPr="008F586A" w:rsidRDefault="00392D78" w:rsidP="002B2CC1">
            <w:pPr>
              <w:pStyle w:val="af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8F586A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Нормативы для нормирования работ.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B2CC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74201C">
        <w:trPr>
          <w:trHeight w:val="102"/>
        </w:trPr>
        <w:tc>
          <w:tcPr>
            <w:tcW w:w="127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1C4772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Предэкзаменационная к</w:t>
            </w:r>
            <w:r w:rsidR="00392D78" w:rsidRPr="008F586A">
              <w:rPr>
                <w:rFonts w:ascii="Times New Roman" w:eastAsia="Malgun Gothic" w:hAnsi="Times New Roman"/>
                <w:b/>
                <w:bCs/>
              </w:rPr>
              <w:t>онсультация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6D7534" w:rsidRPr="008F586A" w:rsidTr="0074201C">
        <w:trPr>
          <w:trHeight w:val="102"/>
        </w:trPr>
        <w:tc>
          <w:tcPr>
            <w:tcW w:w="127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34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Консультации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534" w:rsidRPr="008F586A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34" w:rsidRPr="008F586A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6D7534" w:rsidRPr="008F586A" w:rsidTr="0074201C">
        <w:trPr>
          <w:trHeight w:val="102"/>
        </w:trPr>
        <w:tc>
          <w:tcPr>
            <w:tcW w:w="127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34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lastRenderedPageBreak/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534" w:rsidRPr="008F586A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34" w:rsidRPr="008F586A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  <w:tr w:rsidR="00392D78" w:rsidRPr="008F586A" w:rsidTr="0074201C">
        <w:trPr>
          <w:trHeight w:val="20"/>
        </w:trPr>
        <w:tc>
          <w:tcPr>
            <w:tcW w:w="12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392D78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algun Gothic" w:hAnsi="Times New Roman"/>
                <w:b/>
                <w:bCs/>
              </w:rPr>
            </w:pPr>
            <w:r w:rsidRPr="008F586A">
              <w:rPr>
                <w:rFonts w:ascii="Times New Roman" w:eastAsia="Malgun Gothic" w:hAnsi="Times New Roman"/>
                <w:b/>
                <w:bCs/>
              </w:rPr>
              <w:t xml:space="preserve">Всего: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D78" w:rsidRPr="008F586A" w:rsidRDefault="006D7534" w:rsidP="002B2CC1">
            <w:pPr>
              <w:tabs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bCs/>
              </w:rPr>
            </w:pPr>
            <w:r>
              <w:rPr>
                <w:rFonts w:ascii="Times New Roman" w:eastAsia="Malgun Gothic" w:hAnsi="Times New Roman"/>
                <w:b/>
                <w:bCs/>
              </w:rPr>
              <w:t>170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D78" w:rsidRPr="008F586A" w:rsidRDefault="00392D78" w:rsidP="002B2CC1">
            <w:pPr>
              <w:tabs>
                <w:tab w:val="left" w:pos="142"/>
              </w:tabs>
              <w:spacing w:after="0" w:line="240" w:lineRule="auto"/>
              <w:rPr>
                <w:rFonts w:ascii="Times New Roman" w:eastAsia="Malgun Gothic" w:hAnsi="Times New Roman"/>
                <w:bCs/>
                <w:color w:val="00B0F0"/>
              </w:rPr>
            </w:pPr>
          </w:p>
        </w:tc>
      </w:tr>
    </w:tbl>
    <w:p w:rsidR="00C43400" w:rsidRPr="00C43400" w:rsidRDefault="00C43400" w:rsidP="00C43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  <w:sectPr w:rsidR="00C43400" w:rsidRPr="00C43400" w:rsidSect="008F586A">
          <w:pgSz w:w="16838" w:h="11906" w:orient="landscape"/>
          <w:pgMar w:top="851" w:right="1134" w:bottom="284" w:left="992" w:header="454" w:footer="454" w:gutter="0"/>
          <w:cols w:space="708"/>
          <w:docGrid w:linePitch="360"/>
        </w:sectPr>
      </w:pPr>
    </w:p>
    <w:p w:rsidR="00FE2735" w:rsidRPr="003405AC" w:rsidRDefault="00FE2735" w:rsidP="003405AC">
      <w:pPr>
        <w:pageBreakBefore/>
        <w:jc w:val="center"/>
        <w:rPr>
          <w:rFonts w:ascii="Times New Roman" w:hAnsi="Times New Roman"/>
          <w:b/>
          <w:bCs/>
          <w:sz w:val="24"/>
          <w:szCs w:val="24"/>
        </w:rPr>
      </w:pPr>
      <w:r w:rsidRPr="003405AC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313E2D" w:rsidRPr="00313E2D" w:rsidRDefault="00313E2D" w:rsidP="00313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13E2D">
        <w:rPr>
          <w:rFonts w:ascii="Times New Roman" w:eastAsia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C07491" w:rsidRDefault="0074201C" w:rsidP="00E2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13E2D">
        <w:rPr>
          <w:rFonts w:ascii="Times New Roman" w:eastAsia="Times New Roman" w:hAnsi="Times New Roman"/>
          <w:bCs/>
          <w:sz w:val="24"/>
          <w:szCs w:val="24"/>
        </w:rPr>
        <w:t xml:space="preserve">Реализация учебной дисциплины требует наличия учебного </w:t>
      </w:r>
      <w:r w:rsidR="00E2131E">
        <w:rPr>
          <w:rFonts w:ascii="Times New Roman" w:eastAsia="Times New Roman" w:hAnsi="Times New Roman"/>
          <w:bCs/>
          <w:sz w:val="24"/>
          <w:szCs w:val="24"/>
        </w:rPr>
        <w:t>к</w:t>
      </w:r>
      <w:r w:rsidR="00E2131E" w:rsidRPr="00E2131E">
        <w:rPr>
          <w:rFonts w:ascii="Times New Roman" w:eastAsia="Times New Roman" w:hAnsi="Times New Roman"/>
          <w:bCs/>
          <w:sz w:val="24"/>
          <w:szCs w:val="24"/>
        </w:rPr>
        <w:t>абинет</w:t>
      </w:r>
      <w:r w:rsidR="00E2131E">
        <w:rPr>
          <w:rFonts w:ascii="Times New Roman" w:eastAsia="Times New Roman" w:hAnsi="Times New Roman"/>
          <w:bCs/>
          <w:sz w:val="24"/>
          <w:szCs w:val="24"/>
        </w:rPr>
        <w:t>а</w:t>
      </w:r>
      <w:r w:rsidR="00E2131E" w:rsidRPr="00E2131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86B30">
        <w:rPr>
          <w:rFonts w:ascii="Times New Roman" w:eastAsia="Times New Roman" w:hAnsi="Times New Roman"/>
          <w:bCs/>
          <w:sz w:val="24"/>
          <w:szCs w:val="24"/>
        </w:rPr>
        <w:t>«М</w:t>
      </w:r>
      <w:r w:rsidR="00E2131E" w:rsidRPr="00E2131E">
        <w:rPr>
          <w:rFonts w:ascii="Times New Roman" w:eastAsia="Times New Roman" w:hAnsi="Times New Roman"/>
          <w:bCs/>
          <w:sz w:val="24"/>
          <w:szCs w:val="24"/>
        </w:rPr>
        <w:t>онтажа, технической эксплуатации и ремонта промышленного оборудования</w:t>
      </w:r>
      <w:r w:rsidR="00986B30">
        <w:rPr>
          <w:rFonts w:ascii="Times New Roman" w:eastAsia="Times New Roman" w:hAnsi="Times New Roman"/>
          <w:bCs/>
          <w:sz w:val="24"/>
          <w:szCs w:val="24"/>
        </w:rPr>
        <w:t>»</w:t>
      </w:r>
      <w:r w:rsidR="00C07491">
        <w:rPr>
          <w:rFonts w:ascii="Times New Roman" w:eastAsia="Times New Roman" w:hAnsi="Times New Roman"/>
          <w:bCs/>
          <w:sz w:val="24"/>
          <w:szCs w:val="24"/>
        </w:rPr>
        <w:t>.</w:t>
      </w:r>
      <w:r w:rsidR="00E2131E" w:rsidRPr="00E2131E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74201C" w:rsidRPr="009B1B3B" w:rsidRDefault="0074201C" w:rsidP="00E2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Оборудование учебного кабинета: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Комплект учебной мебели (ученические столы, стулья, стол преподавателя, стул преподавателя, школьная доска);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кабинет слесарного дела;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комплект слесарного инструмента;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компьютер</w:t>
      </w:r>
      <w:r w:rsidR="00986B3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86B30" w:rsidRPr="00986B30">
        <w:rPr>
          <w:rFonts w:ascii="Times New Roman" w:eastAsia="Times New Roman" w:hAnsi="Times New Roman"/>
          <w:bCs/>
          <w:sz w:val="24"/>
          <w:szCs w:val="24"/>
        </w:rPr>
        <w:t>с лицензионным программным обеспечением</w:t>
      </w:r>
      <w:r w:rsidRPr="009B1B3B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интерактивная доска;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проектор;</w:t>
      </w:r>
    </w:p>
    <w:p w:rsidR="009B1B3B" w:rsidRPr="009B1B3B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 xml:space="preserve">комплект стендов; </w:t>
      </w:r>
    </w:p>
    <w:p w:rsidR="00325AD8" w:rsidRDefault="009B1B3B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B1B3B">
        <w:rPr>
          <w:rFonts w:ascii="Times New Roman" w:eastAsia="Times New Roman" w:hAnsi="Times New Roman"/>
          <w:bCs/>
          <w:sz w:val="24"/>
          <w:szCs w:val="24"/>
        </w:rPr>
        <w:t>комплект электронных плакатов по курсам «Детали машин и основы конструирования», «Слесарное дело», «Теория механизмов и машин», «Технология конструкционных материалов»</w:t>
      </w:r>
      <w:r w:rsidR="00986B30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986B30" w:rsidRPr="009B1B3B" w:rsidRDefault="00986B30" w:rsidP="009B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т</w:t>
      </w:r>
      <w:r w:rsidRPr="00986B30">
        <w:rPr>
          <w:rFonts w:ascii="Times New Roman" w:eastAsia="Times New Roman" w:hAnsi="Times New Roman"/>
          <w:bCs/>
          <w:sz w:val="24"/>
          <w:szCs w:val="24"/>
        </w:rPr>
        <w:t>ренажёры для решения ситуационных задач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B1B3B" w:rsidRDefault="009B1B3B" w:rsidP="00313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13E2D" w:rsidRDefault="009B1B3B" w:rsidP="00313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3.2. </w:t>
      </w:r>
      <w:r w:rsidR="00313E2D" w:rsidRPr="00313E2D">
        <w:rPr>
          <w:rFonts w:ascii="Times New Roman" w:eastAsia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86B30" w:rsidRPr="000E57B9" w:rsidRDefault="00986B30" w:rsidP="00986B30">
      <w:pPr>
        <w:suppressAutoHyphens/>
        <w:ind w:firstLine="709"/>
        <w:jc w:val="both"/>
        <w:rPr>
          <w:rFonts w:ascii="Times New Roman" w:hAnsi="Times New Roman"/>
        </w:rPr>
      </w:pPr>
      <w:r w:rsidRPr="000E57B9">
        <w:rPr>
          <w:rFonts w:ascii="Times New Roman" w:hAnsi="Times New Roman"/>
          <w:bCs/>
        </w:rPr>
        <w:t>Для реализации программы библиотечный фонд образовательной организации должен иметь п</w:t>
      </w:r>
      <w:r w:rsidRPr="000E57B9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9B1B3B" w:rsidRDefault="00986B30" w:rsidP="00313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Основные электронные издания:</w:t>
      </w:r>
    </w:p>
    <w:p w:rsidR="00986B30" w:rsidRPr="00986B30" w:rsidRDefault="00986B30" w:rsidP="00986B30">
      <w:pPr>
        <w:pStyle w:val="a6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proofErr w:type="spellStart"/>
      <w:r w:rsidRPr="00986B30">
        <w:rPr>
          <w:rFonts w:eastAsia="Times New Roman"/>
          <w:bCs/>
        </w:rPr>
        <w:t>Рахимянов</w:t>
      </w:r>
      <w:proofErr w:type="spellEnd"/>
      <w:r w:rsidRPr="00986B30">
        <w:rPr>
          <w:rFonts w:eastAsia="Times New Roman"/>
          <w:bCs/>
        </w:rPr>
        <w:t xml:space="preserve"> Х. М., Красильников Б. А., Мартынов Э. З. Технология машиностроения. Сборка и монтаж: Учеб. пос. Для СПО. 2-е изд. </w:t>
      </w:r>
      <w:proofErr w:type="gramStart"/>
      <w:r w:rsidRPr="00986B30">
        <w:rPr>
          <w:rFonts w:eastAsia="Times New Roman"/>
          <w:bCs/>
        </w:rPr>
        <w:t>-  М.</w:t>
      </w:r>
      <w:proofErr w:type="gramEnd"/>
      <w:r w:rsidRPr="00986B30">
        <w:rPr>
          <w:rFonts w:eastAsia="Times New Roman"/>
          <w:bCs/>
        </w:rPr>
        <w:t xml:space="preserve">: </w:t>
      </w:r>
      <w:proofErr w:type="spellStart"/>
      <w:r w:rsidRPr="00986B30">
        <w:rPr>
          <w:rFonts w:eastAsia="Times New Roman"/>
          <w:bCs/>
        </w:rPr>
        <w:t>Юрайт</w:t>
      </w:r>
      <w:proofErr w:type="spellEnd"/>
      <w:r w:rsidRPr="00986B30">
        <w:rPr>
          <w:rFonts w:eastAsia="Times New Roman"/>
          <w:bCs/>
        </w:rPr>
        <w:t xml:space="preserve">, 2019. - Электронный ресурс: </w:t>
      </w:r>
      <w:proofErr w:type="gramStart"/>
      <w:r w:rsidRPr="00986B30">
        <w:rPr>
          <w:rFonts w:eastAsia="Times New Roman"/>
          <w:bCs/>
        </w:rPr>
        <w:t xml:space="preserve">ЭБС  </w:t>
      </w:r>
      <w:proofErr w:type="spellStart"/>
      <w:r w:rsidRPr="00986B30">
        <w:rPr>
          <w:rFonts w:eastAsia="Times New Roman"/>
          <w:bCs/>
        </w:rPr>
        <w:t>Юрайт</w:t>
      </w:r>
      <w:proofErr w:type="spellEnd"/>
      <w:proofErr w:type="gramEnd"/>
      <w:r w:rsidRPr="00986B30">
        <w:rPr>
          <w:rFonts w:eastAsia="Times New Roman"/>
          <w:bCs/>
        </w:rPr>
        <w:t>.  https://biblio-online.ru/book/tehnologiya-mashinostroeniya-sborka-i-montazh-438640</w:t>
      </w:r>
    </w:p>
    <w:p w:rsidR="00986B30" w:rsidRPr="00986B30" w:rsidRDefault="00986B30" w:rsidP="00986B30">
      <w:pPr>
        <w:pStyle w:val="a6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Cs/>
        </w:rPr>
      </w:pPr>
      <w:r w:rsidRPr="00986B30">
        <w:rPr>
          <w:rFonts w:eastAsia="Times New Roman"/>
          <w:bCs/>
        </w:rPr>
        <w:t xml:space="preserve">Рогов В. А.  Технология </w:t>
      </w:r>
      <w:proofErr w:type="gramStart"/>
      <w:r w:rsidRPr="00986B30">
        <w:rPr>
          <w:rFonts w:eastAsia="Times New Roman"/>
          <w:bCs/>
        </w:rPr>
        <w:t>машиностроения:  Учебник</w:t>
      </w:r>
      <w:proofErr w:type="gramEnd"/>
      <w:r w:rsidRPr="00986B30">
        <w:rPr>
          <w:rFonts w:eastAsia="Times New Roman"/>
          <w:bCs/>
        </w:rPr>
        <w:t xml:space="preserve"> для СПО. - 2-е изд., </w:t>
      </w:r>
      <w:proofErr w:type="spellStart"/>
      <w:r w:rsidRPr="00986B30">
        <w:rPr>
          <w:rFonts w:eastAsia="Times New Roman"/>
          <w:bCs/>
        </w:rPr>
        <w:t>испр</w:t>
      </w:r>
      <w:proofErr w:type="spellEnd"/>
      <w:proofErr w:type="gramStart"/>
      <w:r w:rsidRPr="00986B30">
        <w:rPr>
          <w:rFonts w:eastAsia="Times New Roman"/>
          <w:bCs/>
        </w:rPr>
        <w:t>.</w:t>
      </w:r>
      <w:proofErr w:type="gramEnd"/>
      <w:r w:rsidRPr="00986B30">
        <w:rPr>
          <w:rFonts w:eastAsia="Times New Roman"/>
          <w:bCs/>
        </w:rPr>
        <w:t xml:space="preserve"> и доп. - М.: </w:t>
      </w:r>
      <w:proofErr w:type="spellStart"/>
      <w:r w:rsidRPr="00986B30">
        <w:rPr>
          <w:rFonts w:eastAsia="Times New Roman"/>
          <w:bCs/>
        </w:rPr>
        <w:t>Юрайт</w:t>
      </w:r>
      <w:proofErr w:type="spellEnd"/>
      <w:r w:rsidRPr="00986B30">
        <w:rPr>
          <w:rFonts w:eastAsia="Times New Roman"/>
          <w:bCs/>
        </w:rPr>
        <w:t xml:space="preserve">, 2019. - Электронный ресурс: </w:t>
      </w:r>
      <w:proofErr w:type="gramStart"/>
      <w:r w:rsidRPr="00986B30">
        <w:rPr>
          <w:rFonts w:eastAsia="Times New Roman"/>
          <w:bCs/>
        </w:rPr>
        <w:t xml:space="preserve">ЭБС  </w:t>
      </w:r>
      <w:proofErr w:type="spellStart"/>
      <w:r w:rsidRPr="00986B30">
        <w:rPr>
          <w:rFonts w:eastAsia="Times New Roman"/>
          <w:bCs/>
        </w:rPr>
        <w:t>Юрайт</w:t>
      </w:r>
      <w:proofErr w:type="spellEnd"/>
      <w:proofErr w:type="gramEnd"/>
      <w:r w:rsidRPr="00986B30">
        <w:rPr>
          <w:rFonts w:eastAsia="Times New Roman"/>
          <w:bCs/>
        </w:rPr>
        <w:t xml:space="preserve">. https://biblio-online.ru/viewer/tehnologiya-mashinostroeniya-432450#page/1 </w:t>
      </w:r>
    </w:p>
    <w:p w:rsidR="00313E2D" w:rsidRPr="00C07491" w:rsidRDefault="00313E2D" w:rsidP="00C07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rFonts w:ascii="Times New Roman" w:eastAsia="Times New Roman" w:hAnsi="Times New Roman"/>
          <w:b/>
          <w:bCs/>
          <w:sz w:val="24"/>
          <w:szCs w:val="24"/>
        </w:rPr>
      </w:pPr>
      <w:r w:rsidRPr="00C07491">
        <w:rPr>
          <w:rFonts w:ascii="Times New Roman" w:eastAsia="Times New Roman" w:hAnsi="Times New Roman"/>
          <w:b/>
          <w:bCs/>
          <w:sz w:val="24"/>
          <w:szCs w:val="24"/>
        </w:rPr>
        <w:t xml:space="preserve">Дополнительные источники: </w:t>
      </w:r>
    </w:p>
    <w:p w:rsidR="00986B30" w:rsidRPr="00986B30" w:rsidRDefault="00986B30" w:rsidP="00986B30">
      <w:pPr>
        <w:pStyle w:val="a6"/>
        <w:numPr>
          <w:ilvl w:val="0"/>
          <w:numId w:val="41"/>
        </w:numPr>
        <w:rPr>
          <w:rFonts w:eastAsia="Times New Roman"/>
          <w:bCs/>
        </w:rPr>
      </w:pPr>
      <w:r w:rsidRPr="00986B30">
        <w:rPr>
          <w:rFonts w:eastAsia="Times New Roman"/>
          <w:bCs/>
        </w:rPr>
        <w:t>http://gov.spb.ru/gov/otrasl/c_industrial/sudostroitelnyj-klaster/</w:t>
      </w:r>
    </w:p>
    <w:p w:rsidR="00986B30" w:rsidRPr="00986B30" w:rsidRDefault="00986B30" w:rsidP="00986B30">
      <w:pPr>
        <w:pStyle w:val="a6"/>
        <w:numPr>
          <w:ilvl w:val="0"/>
          <w:numId w:val="41"/>
        </w:numPr>
        <w:rPr>
          <w:rFonts w:eastAsia="Times New Roman"/>
          <w:bCs/>
        </w:rPr>
      </w:pPr>
      <w:r w:rsidRPr="00986B30">
        <w:rPr>
          <w:rFonts w:eastAsia="Times New Roman"/>
          <w:bCs/>
        </w:rPr>
        <w:t>http://ru.wikipedia.org/wiki/%DD%EA%EE%ED%EE%EC%E8%EA%E0_%D1%E0%ED%EA%F2-%CF%E5%F2%E5%F0%E1%F3%F0%E3%E0</w:t>
      </w:r>
    </w:p>
    <w:p w:rsidR="00986B30" w:rsidRPr="00986B30" w:rsidRDefault="00986B30" w:rsidP="00986B30">
      <w:pPr>
        <w:pStyle w:val="a6"/>
        <w:numPr>
          <w:ilvl w:val="0"/>
          <w:numId w:val="41"/>
        </w:numPr>
        <w:spacing w:before="0"/>
        <w:rPr>
          <w:rFonts w:eastAsia="Times New Roman"/>
          <w:bCs/>
        </w:rPr>
      </w:pPr>
      <w:r w:rsidRPr="00986B30">
        <w:rPr>
          <w:rFonts w:eastAsia="Times New Roman"/>
          <w:bCs/>
        </w:rPr>
        <w:t>http://www.dfnc.ru/Sudostroenie-Sankt-Peterburga-razvivaetsya-planomerno-i-dinamichno</w:t>
      </w:r>
    </w:p>
    <w:p w:rsidR="00986B30" w:rsidRPr="00986B30" w:rsidRDefault="00986B30" w:rsidP="00986B30">
      <w:pPr>
        <w:pStyle w:val="a6"/>
        <w:numPr>
          <w:ilvl w:val="0"/>
          <w:numId w:val="41"/>
        </w:numPr>
        <w:rPr>
          <w:rFonts w:eastAsia="Times New Roman"/>
          <w:bCs/>
        </w:rPr>
      </w:pPr>
      <w:r w:rsidRPr="00986B30">
        <w:rPr>
          <w:rFonts w:eastAsia="Times New Roman"/>
          <w:bCs/>
        </w:rPr>
        <w:t>http://www.lomo.ru/site/about/index.php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spellStart"/>
      <w:r w:rsidRPr="00986B30">
        <w:rPr>
          <w:rFonts w:eastAsia="Times New Roman"/>
          <w:bCs/>
        </w:rPr>
        <w:t>Вереина</w:t>
      </w:r>
      <w:proofErr w:type="spellEnd"/>
      <w:r w:rsidRPr="00986B30">
        <w:rPr>
          <w:rFonts w:eastAsia="Times New Roman"/>
          <w:bCs/>
        </w:rPr>
        <w:t xml:space="preserve"> Л.И., Краснов М.М. Устройство металлорежущих станков: Учебник. Для НПО. – 2-е изд., стереотип. – М.: Академия, 2012. – 432 с. 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r w:rsidRPr="00986B30">
        <w:rPr>
          <w:rFonts w:eastAsia="Times New Roman"/>
          <w:bCs/>
        </w:rPr>
        <w:t>Допуски и технические измерения: Электронное учебное издание. Для профессий, связанных с металлообработкой. – М.: Академия, 2014.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r w:rsidRPr="00986B30">
        <w:rPr>
          <w:rFonts w:eastAsia="Times New Roman"/>
          <w:bCs/>
        </w:rPr>
        <w:t>Допуски и технические измерения: Электронное учебное издание. Для профессий, связанных с металлообработкой. – М.: Академия, 2014.</w:t>
      </w:r>
    </w:p>
    <w:p w:rsidR="00986B30" w:rsidRPr="00986B30" w:rsidRDefault="00986B30" w:rsidP="00986B30">
      <w:pPr>
        <w:pStyle w:val="a6"/>
        <w:numPr>
          <w:ilvl w:val="0"/>
          <w:numId w:val="41"/>
        </w:numPr>
        <w:rPr>
          <w:rFonts w:eastAsia="Times New Roman"/>
          <w:bCs/>
        </w:rPr>
      </w:pPr>
      <w:r w:rsidRPr="00986B30">
        <w:rPr>
          <w:rFonts w:eastAsia="Times New Roman"/>
          <w:bCs/>
        </w:rPr>
        <w:t xml:space="preserve">Технология машиностроения: В 2 ч. Ч. 1, Новиков В.Ю., </w:t>
      </w:r>
      <w:proofErr w:type="spellStart"/>
      <w:r w:rsidRPr="00986B30">
        <w:rPr>
          <w:rFonts w:eastAsia="Times New Roman"/>
          <w:bCs/>
        </w:rPr>
        <w:t>Ильянков</w:t>
      </w:r>
      <w:proofErr w:type="spellEnd"/>
      <w:r w:rsidRPr="00986B30">
        <w:rPr>
          <w:rFonts w:eastAsia="Times New Roman"/>
          <w:bCs/>
        </w:rPr>
        <w:t xml:space="preserve"> А.И. 3-е изд., стер. 2014г.  1001.82</w:t>
      </w:r>
    </w:p>
    <w:p w:rsidR="00986B30" w:rsidRPr="00986B30" w:rsidRDefault="00986B30" w:rsidP="00986B30">
      <w:pPr>
        <w:pStyle w:val="a6"/>
        <w:numPr>
          <w:ilvl w:val="0"/>
          <w:numId w:val="41"/>
        </w:numPr>
        <w:rPr>
          <w:rFonts w:eastAsia="Times New Roman"/>
          <w:bCs/>
        </w:rPr>
      </w:pPr>
      <w:r w:rsidRPr="00986B30">
        <w:rPr>
          <w:rFonts w:eastAsia="Times New Roman"/>
          <w:bCs/>
        </w:rPr>
        <w:lastRenderedPageBreak/>
        <w:t xml:space="preserve">Технология машиностроения: В 2 ч. Ч. 2, Новиков В.Ю., </w:t>
      </w:r>
      <w:proofErr w:type="spellStart"/>
      <w:r w:rsidRPr="00986B30">
        <w:rPr>
          <w:rFonts w:eastAsia="Times New Roman"/>
          <w:bCs/>
        </w:rPr>
        <w:t>Ильянков</w:t>
      </w:r>
      <w:proofErr w:type="spellEnd"/>
      <w:r w:rsidRPr="00986B30">
        <w:rPr>
          <w:rFonts w:eastAsia="Times New Roman"/>
          <w:bCs/>
        </w:rPr>
        <w:t xml:space="preserve"> А.И. 3-е изд., стер. издание 2014г. 1011.26 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r w:rsidRPr="00986B30">
        <w:rPr>
          <w:rFonts w:eastAsia="Times New Roman"/>
          <w:bCs/>
        </w:rPr>
        <w:t xml:space="preserve">ЭБС  Академия  Куликов О.Н., </w:t>
      </w:r>
      <w:proofErr w:type="spellStart"/>
      <w:r w:rsidRPr="00986B30">
        <w:rPr>
          <w:rFonts w:eastAsia="Times New Roman"/>
          <w:bCs/>
        </w:rPr>
        <w:t>Ролин</w:t>
      </w:r>
      <w:proofErr w:type="spellEnd"/>
      <w:r w:rsidRPr="00986B30">
        <w:rPr>
          <w:rFonts w:eastAsia="Times New Roman"/>
          <w:bCs/>
        </w:rPr>
        <w:t xml:space="preserve"> Е.И. Охрана труда в металлообрабатывающей промышленности ППКРС 2015 (8-ое изд. ст.) ОИЦ «Академия» </w:t>
      </w:r>
      <w:hyperlink r:id="rId10" w:history="1">
        <w:r w:rsidRPr="00986B30">
          <w:rPr>
            <w:rStyle w:val="ae"/>
            <w:rFonts w:eastAsia="Times New Roman"/>
            <w:bCs/>
            <w:color w:val="auto"/>
            <w:u w:val="none"/>
          </w:rPr>
          <w:t>http://www.academia-moscow.ru/reader/?id=47867</w:t>
        </w:r>
      </w:hyperlink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Оборудование машиностроительного производства , Моряков О.С. 3-е изд., стер. издание 2014г. http://www.academia-moscow.ru/reader/?id=81551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Современный режущий инструмент , </w:t>
      </w:r>
      <w:proofErr w:type="spellStart"/>
      <w:r w:rsidRPr="00986B30">
        <w:rPr>
          <w:rFonts w:eastAsia="Times New Roman"/>
          <w:bCs/>
        </w:rPr>
        <w:t>Адаскин</w:t>
      </w:r>
      <w:proofErr w:type="spellEnd"/>
      <w:r w:rsidRPr="00986B30">
        <w:rPr>
          <w:rFonts w:eastAsia="Times New Roman"/>
          <w:bCs/>
        </w:rPr>
        <w:t xml:space="preserve"> А.М., Колесов Н.В.3-е изд., </w:t>
      </w:r>
      <w:proofErr w:type="spellStart"/>
      <w:r w:rsidRPr="00986B30">
        <w:rPr>
          <w:rFonts w:eastAsia="Times New Roman"/>
          <w:bCs/>
        </w:rPr>
        <w:t>испр</w:t>
      </w:r>
      <w:proofErr w:type="spellEnd"/>
      <w:r w:rsidRPr="00986B30">
        <w:rPr>
          <w:rFonts w:eastAsia="Times New Roman"/>
          <w:bCs/>
        </w:rPr>
        <w:t xml:space="preserve">. 2013г. http://www.academia-moscow.ru/reader/?id=48046 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Технологическая оснастка , Ермолаев В. В. - 3-е изд., стер. издание 2014г. http://www.academia-moscow.ru/reader/?id=94387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Технологическая оснастка: Лабораторно-практические работы и курсовое проектирование, Ермолаев В. В. - 2-е изд., стер. издание 2014г. http://www.academia-moscow.ru/reader/?id=69865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Технологические процессы автоматизированного производства, </w:t>
      </w:r>
      <w:proofErr w:type="spellStart"/>
      <w:r w:rsidRPr="00986B30">
        <w:rPr>
          <w:rFonts w:eastAsia="Times New Roman"/>
          <w:bCs/>
        </w:rPr>
        <w:t>Схиртладзе</w:t>
      </w:r>
      <w:proofErr w:type="spellEnd"/>
      <w:r w:rsidRPr="00986B30">
        <w:rPr>
          <w:rFonts w:eastAsia="Times New Roman"/>
          <w:bCs/>
        </w:rPr>
        <w:t xml:space="preserve"> А. Г., Скворцов А.В. 1-е изд. издание 2011г. http://www.academia-moscow.ru/reader/?id=38395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Технология токарных работ , </w:t>
      </w:r>
      <w:proofErr w:type="spellStart"/>
      <w:r w:rsidRPr="00986B30">
        <w:rPr>
          <w:rFonts w:eastAsia="Times New Roman"/>
          <w:bCs/>
        </w:rPr>
        <w:t>Багдасарова</w:t>
      </w:r>
      <w:proofErr w:type="spellEnd"/>
      <w:r w:rsidRPr="00986B30">
        <w:rPr>
          <w:rFonts w:eastAsia="Times New Roman"/>
          <w:bCs/>
        </w:rPr>
        <w:t xml:space="preserve"> Т.А.  - 4-е изд., стер. издание 2015г. http://www.academia-moscow.ru/reader/?id=143509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 </w:t>
      </w:r>
      <w:proofErr w:type="spellStart"/>
      <w:r w:rsidRPr="00986B30">
        <w:rPr>
          <w:rFonts w:eastAsia="Times New Roman"/>
          <w:bCs/>
        </w:rPr>
        <w:t>Холодкова</w:t>
      </w:r>
      <w:proofErr w:type="spellEnd"/>
      <w:r w:rsidRPr="00986B30">
        <w:rPr>
          <w:rFonts w:eastAsia="Times New Roman"/>
          <w:bCs/>
        </w:rPr>
        <w:t xml:space="preserve"> А.Г. Общие основы технологии металлообработки и работ на металлорежущих станках  2014. http://www.academia-moscow.ru/reader/?id=81438</w:t>
      </w:r>
    </w:p>
    <w:p w:rsidR="00986B30" w:rsidRPr="00986B30" w:rsidRDefault="00986B30" w:rsidP="00D71ACB">
      <w:pPr>
        <w:pStyle w:val="a6"/>
        <w:numPr>
          <w:ilvl w:val="0"/>
          <w:numId w:val="41"/>
        </w:numPr>
        <w:spacing w:before="0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Основы слесарных и сборочных работ, Покровский Б.С. 2016. </w:t>
      </w:r>
      <w:hyperlink r:id="rId11" w:history="1">
        <w:r w:rsidRPr="00986B30">
          <w:rPr>
            <w:rStyle w:val="ae"/>
            <w:rFonts w:eastAsia="Times New Roman"/>
            <w:bCs/>
          </w:rPr>
          <w:t>http://www.academia-moscow.ru/reader/?id=94499</w:t>
        </w:r>
      </w:hyperlink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 Черчение (металлообработка) , Бродский А.М., </w:t>
      </w:r>
      <w:proofErr w:type="spellStart"/>
      <w:r w:rsidRPr="00986B30">
        <w:rPr>
          <w:rFonts w:eastAsia="Times New Roman"/>
          <w:bCs/>
        </w:rPr>
        <w:t>Фазлулин</w:t>
      </w:r>
      <w:proofErr w:type="spellEnd"/>
      <w:r w:rsidRPr="00986B30">
        <w:rPr>
          <w:rFonts w:eastAsia="Times New Roman"/>
          <w:bCs/>
        </w:rPr>
        <w:t xml:space="preserve"> Э.М., </w:t>
      </w:r>
      <w:proofErr w:type="spellStart"/>
      <w:r w:rsidRPr="00986B30">
        <w:rPr>
          <w:rFonts w:eastAsia="Times New Roman"/>
          <w:bCs/>
        </w:rPr>
        <w:t>Халдинов</w:t>
      </w:r>
      <w:proofErr w:type="spellEnd"/>
      <w:r w:rsidRPr="00986B30">
        <w:rPr>
          <w:rFonts w:eastAsia="Times New Roman"/>
          <w:bCs/>
        </w:rPr>
        <w:t xml:space="preserve"> В.А. – 11-е изд., стер. издание 2015г. http://www.academia-moscow.ru/reader/?id=165151</w:t>
      </w:r>
    </w:p>
    <w:p w:rsidR="00986B30" w:rsidRPr="00986B30" w:rsidRDefault="00986B30" w:rsidP="009B1B3B">
      <w:pPr>
        <w:pStyle w:val="a6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="Times New Roman"/>
          <w:bCs/>
        </w:rPr>
      </w:pPr>
      <w:proofErr w:type="gramStart"/>
      <w:r w:rsidRPr="00986B30">
        <w:rPr>
          <w:rFonts w:eastAsia="Times New Roman"/>
          <w:bCs/>
        </w:rPr>
        <w:t>ЭБС  Академия</w:t>
      </w:r>
      <w:proofErr w:type="gramEnd"/>
      <w:r w:rsidRPr="00986B30">
        <w:rPr>
          <w:rFonts w:eastAsia="Times New Roman"/>
          <w:bCs/>
        </w:rPr>
        <w:t xml:space="preserve">. Техническая графика (металлообработка)/ Бродский А.М., </w:t>
      </w:r>
      <w:proofErr w:type="spellStart"/>
      <w:r w:rsidRPr="00986B30">
        <w:rPr>
          <w:rFonts w:eastAsia="Times New Roman"/>
          <w:bCs/>
        </w:rPr>
        <w:t>Фазлулин</w:t>
      </w:r>
      <w:proofErr w:type="spellEnd"/>
      <w:r w:rsidRPr="00986B30">
        <w:rPr>
          <w:rFonts w:eastAsia="Times New Roman"/>
          <w:bCs/>
        </w:rPr>
        <w:t xml:space="preserve"> Э.М. </w:t>
      </w:r>
      <w:proofErr w:type="gramStart"/>
      <w:r w:rsidRPr="00986B30">
        <w:rPr>
          <w:rFonts w:eastAsia="Times New Roman"/>
          <w:bCs/>
        </w:rPr>
        <w:t>2016  http://www.academia-moscow.ru/reader/?id=38895</w:t>
      </w:r>
      <w:proofErr w:type="gramEnd"/>
    </w:p>
    <w:p w:rsidR="009256A1" w:rsidRDefault="009256A1" w:rsidP="009256A1">
      <w:pPr>
        <w:pStyle w:val="a6"/>
        <w:spacing w:after="0"/>
        <w:ind w:left="644"/>
        <w:rPr>
          <w:rFonts w:eastAsia="Times New Roman"/>
          <w:highlight w:val="yellow"/>
        </w:rPr>
      </w:pPr>
    </w:p>
    <w:p w:rsidR="009256A1" w:rsidRPr="009256A1" w:rsidRDefault="009256A1" w:rsidP="009256A1">
      <w:pPr>
        <w:pStyle w:val="a6"/>
        <w:spacing w:after="0"/>
        <w:ind w:left="644"/>
        <w:rPr>
          <w:rFonts w:eastAsia="Times New Roman"/>
          <w:highlight w:val="yellow"/>
        </w:rPr>
      </w:pPr>
    </w:p>
    <w:p w:rsidR="00FE2735" w:rsidRPr="003D1BF1" w:rsidRDefault="003D1BF1" w:rsidP="009256A1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3D1BF1">
        <w:rPr>
          <w:rFonts w:ascii="Times New Roman" w:hAnsi="Times New Roman"/>
          <w:b/>
          <w:sz w:val="24"/>
          <w:szCs w:val="24"/>
        </w:rPr>
        <w:t xml:space="preserve">4. </w:t>
      </w:r>
      <w:r w:rsidR="00FE2735" w:rsidRPr="003D1BF1">
        <w:rPr>
          <w:rFonts w:ascii="Times New Roman" w:hAnsi="Times New Roman"/>
          <w:b/>
          <w:sz w:val="24"/>
          <w:szCs w:val="24"/>
        </w:rPr>
        <w:t>КОНТРОЛЬ И ОЦЕНКА РЕЗУЛЬТАТОВ ОСВОЕНИЯ УЧЕБНОЙ ДИСЦИПЛИНЫ</w:t>
      </w:r>
    </w:p>
    <w:p w:rsidR="00BD4C2B" w:rsidRDefault="00BD4C2B" w:rsidP="00BD4C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D4C2B">
        <w:rPr>
          <w:rFonts w:ascii="Times New Roman" w:eastAsia="Times New Roman" w:hAnsi="Times New Roman"/>
          <w:b/>
          <w:sz w:val="24"/>
          <w:szCs w:val="24"/>
        </w:rPr>
        <w:t>Контроль</w:t>
      </w:r>
      <w:r w:rsidRPr="00BD4C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4C2B">
        <w:rPr>
          <w:rFonts w:ascii="Times New Roman" w:eastAsia="Times New Roman" w:hAnsi="Times New Roman"/>
          <w:b/>
          <w:sz w:val="24"/>
          <w:szCs w:val="24"/>
        </w:rPr>
        <w:t>и оценка</w:t>
      </w:r>
      <w:r w:rsidRPr="00BD4C2B">
        <w:rPr>
          <w:rFonts w:ascii="Times New Roman" w:eastAsia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325AD8" w:rsidRDefault="00325AD8" w:rsidP="00BD4C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206"/>
        <w:gridCol w:w="3457"/>
      </w:tblGrid>
      <w:tr w:rsidR="00325AD8" w:rsidRPr="00325AD8" w:rsidTr="00DB29DB">
        <w:tc>
          <w:tcPr>
            <w:tcW w:w="1714" w:type="pct"/>
          </w:tcPr>
          <w:p w:rsidR="00325AD8" w:rsidRPr="00325AD8" w:rsidRDefault="00325AD8" w:rsidP="00DB2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25AD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1" w:type="pct"/>
          </w:tcPr>
          <w:p w:rsidR="00325AD8" w:rsidRPr="00325AD8" w:rsidRDefault="00325AD8" w:rsidP="00DB2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25AD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705" w:type="pct"/>
          </w:tcPr>
          <w:p w:rsidR="00325AD8" w:rsidRPr="00325AD8" w:rsidRDefault="00325AD8" w:rsidP="00DB2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25AD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DB29DB" w:rsidRPr="00325AD8" w:rsidTr="00DB29DB">
        <w:tc>
          <w:tcPr>
            <w:tcW w:w="1714" w:type="pct"/>
          </w:tcPr>
          <w:p w:rsidR="00DB29DB" w:rsidRDefault="00DB29DB" w:rsidP="00DB29DB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</w:rPr>
            </w:pPr>
            <w:r w:rsidRPr="00325AD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Знания</w:t>
            </w:r>
            <w:r w:rsidRPr="00325AD8">
              <w:rPr>
                <w:rFonts w:ascii="Times New Roman" w:eastAsia="Times New Roman" w:hAnsi="Times New Roman"/>
              </w:rPr>
              <w:t xml:space="preserve"> </w:t>
            </w:r>
          </w:p>
          <w:p w:rsidR="00DB29DB" w:rsidRPr="001C4772" w:rsidRDefault="00DB29DB" w:rsidP="00DB29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>принципы, формы и методы организации производственного и технологического процессов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B29DB" w:rsidRPr="00325AD8" w:rsidRDefault="00DB29DB" w:rsidP="00DB29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>технологические процессы производства типовых деталей и узлов машин.</w:t>
            </w:r>
          </w:p>
        </w:tc>
        <w:tc>
          <w:tcPr>
            <w:tcW w:w="1581" w:type="pct"/>
          </w:tcPr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C1DD0">
              <w:rPr>
                <w:rFonts w:ascii="Times New Roman" w:eastAsia="Times New Roman" w:hAnsi="Times New Roman"/>
                <w:bCs/>
                <w:sz w:val="24"/>
                <w:szCs w:val="24"/>
              </w:rPr>
              <w:t>- выполнение работ в соответствии с заданием</w:t>
            </w:r>
            <w:r w:rsidRPr="001C1DD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B29DB" w:rsidRPr="00325AD8" w:rsidRDefault="00DB29DB" w:rsidP="00DB29DB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05" w:type="pct"/>
          </w:tcPr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п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роектная работа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н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аблюдение в процессе практических занятий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о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ценка решений ситуационных задач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э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кзамен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B29DB" w:rsidRPr="00325AD8" w:rsidTr="00DB29DB">
        <w:trPr>
          <w:trHeight w:val="2669"/>
        </w:trPr>
        <w:tc>
          <w:tcPr>
            <w:tcW w:w="1714" w:type="pct"/>
          </w:tcPr>
          <w:p w:rsidR="00DB29DB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5AD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lastRenderedPageBreak/>
              <w:t>Умения</w:t>
            </w:r>
            <w:r w:rsidRPr="00325AD8">
              <w:rPr>
                <w:rFonts w:ascii="Times New Roman" w:eastAsia="Times New Roman" w:hAnsi="Times New Roman"/>
              </w:rPr>
              <w:t xml:space="preserve"> </w:t>
            </w:r>
          </w:p>
          <w:p w:rsidR="00DB29DB" w:rsidRPr="001C4772" w:rsidRDefault="00DB29DB" w:rsidP="00DB29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- проектировать операции технологического процесса производства продукции отрасли; </w:t>
            </w:r>
          </w:p>
          <w:p w:rsidR="00DB29DB" w:rsidRPr="001C4772" w:rsidRDefault="00DB29DB" w:rsidP="00DB29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 xml:space="preserve">- проектировать участки механических цехов; </w:t>
            </w:r>
          </w:p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C4772">
              <w:rPr>
                <w:rFonts w:ascii="Times New Roman" w:eastAsia="Times New Roman" w:hAnsi="Times New Roman"/>
                <w:sz w:val="24"/>
                <w:szCs w:val="24"/>
              </w:rPr>
              <w:t>- нормировать операции технологического процесса.</w:t>
            </w:r>
          </w:p>
        </w:tc>
        <w:tc>
          <w:tcPr>
            <w:tcW w:w="1581" w:type="pct"/>
          </w:tcPr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д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емонстрировать знание условных обозначений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B29DB" w:rsidRPr="00325AD8" w:rsidRDefault="00DB29DB" w:rsidP="00DB29DB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э</w:t>
            </w:r>
            <w:r w:rsidRPr="00DB29DB">
              <w:rPr>
                <w:rFonts w:ascii="Times New Roman" w:eastAsia="Times New Roman" w:hAnsi="Times New Roman"/>
                <w:sz w:val="24"/>
                <w:szCs w:val="24"/>
              </w:rPr>
              <w:t>кспертное наблюдение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5" w:type="pct"/>
          </w:tcPr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э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кспертная оценка результатов деятельности обучающегося при выполнении и защите ре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зультатов практических занятий;</w:t>
            </w:r>
          </w:p>
          <w:p w:rsidR="00DB29DB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DB29DB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э</w:t>
            </w:r>
            <w:r w:rsidRPr="00325AD8">
              <w:rPr>
                <w:rFonts w:ascii="Times New Roman" w:eastAsia="Times New Roman" w:hAnsi="Times New Roman"/>
                <w:bCs/>
                <w:sz w:val="24"/>
                <w:szCs w:val="24"/>
              </w:rPr>
              <w:t>кзамен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DB29DB" w:rsidRPr="00325AD8" w:rsidRDefault="00DB29DB" w:rsidP="00DB29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25AD8" w:rsidRPr="00BD4C2B" w:rsidRDefault="00325AD8" w:rsidP="00BD4C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D4C2B" w:rsidRPr="00414C20" w:rsidRDefault="00BD4C2B" w:rsidP="00FE2735">
      <w:pPr>
        <w:ind w:left="360"/>
        <w:contextualSpacing/>
        <w:rPr>
          <w:rFonts w:ascii="Times New Roman" w:hAnsi="Times New Roman"/>
          <w:b/>
          <w:i/>
        </w:rPr>
      </w:pPr>
    </w:p>
    <w:p w:rsidR="00FE2735" w:rsidRPr="00DE1903" w:rsidRDefault="00FE2735" w:rsidP="00FE2735">
      <w:pPr>
        <w:spacing w:after="0"/>
        <w:jc w:val="both"/>
        <w:rPr>
          <w:rFonts w:ascii="Times New Roman" w:hAnsi="Times New Roman"/>
          <w:b/>
          <w:sz w:val="8"/>
          <w:szCs w:val="24"/>
        </w:rPr>
      </w:pPr>
    </w:p>
    <w:p w:rsidR="001136A3" w:rsidRDefault="001136A3"/>
    <w:sectPr w:rsidR="001136A3" w:rsidSect="007459C1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CE8" w:rsidRDefault="003A3CE8" w:rsidP="00FE2735">
      <w:pPr>
        <w:spacing w:after="0" w:line="240" w:lineRule="auto"/>
      </w:pPr>
      <w:r>
        <w:separator/>
      </w:r>
    </w:p>
  </w:endnote>
  <w:endnote w:type="continuationSeparator" w:id="0">
    <w:p w:rsidR="003A3CE8" w:rsidRDefault="003A3CE8" w:rsidP="00FE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821208"/>
      <w:docPartObj>
        <w:docPartGallery w:val="Page Numbers (Bottom of Page)"/>
        <w:docPartUnique/>
      </w:docPartObj>
    </w:sdtPr>
    <w:sdtEndPr/>
    <w:sdtContent>
      <w:p w:rsidR="003A3CE8" w:rsidRDefault="003A3C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3CE8" w:rsidRDefault="003A3C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CE8" w:rsidRDefault="003A3CE8" w:rsidP="00FE2735">
      <w:pPr>
        <w:spacing w:after="0" w:line="240" w:lineRule="auto"/>
      </w:pPr>
      <w:r>
        <w:separator/>
      </w:r>
    </w:p>
  </w:footnote>
  <w:footnote w:type="continuationSeparator" w:id="0">
    <w:p w:rsidR="003A3CE8" w:rsidRDefault="003A3CE8" w:rsidP="00FE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D14"/>
    <w:multiLevelType w:val="hybridMultilevel"/>
    <w:tmpl w:val="C7FA4A5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2B6"/>
    <w:multiLevelType w:val="hybridMultilevel"/>
    <w:tmpl w:val="0356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3431F"/>
    <w:multiLevelType w:val="hybridMultilevel"/>
    <w:tmpl w:val="6644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593"/>
    <w:multiLevelType w:val="hybridMultilevel"/>
    <w:tmpl w:val="E7A0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43E3A59"/>
    <w:multiLevelType w:val="hybridMultilevel"/>
    <w:tmpl w:val="5372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1E7C12"/>
    <w:multiLevelType w:val="hybridMultilevel"/>
    <w:tmpl w:val="E7A08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CE46B3"/>
    <w:multiLevelType w:val="hybridMultilevel"/>
    <w:tmpl w:val="EDA8D62A"/>
    <w:lvl w:ilvl="0" w:tplc="0419000F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1740622"/>
    <w:multiLevelType w:val="hybridMultilevel"/>
    <w:tmpl w:val="C0A6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1249"/>
    <w:multiLevelType w:val="hybridMultilevel"/>
    <w:tmpl w:val="46860F6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996"/>
    <w:multiLevelType w:val="hybridMultilevel"/>
    <w:tmpl w:val="56DA4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7EC4"/>
    <w:multiLevelType w:val="hybridMultilevel"/>
    <w:tmpl w:val="295C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C6B"/>
    <w:multiLevelType w:val="hybridMultilevel"/>
    <w:tmpl w:val="A288B53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5EDC"/>
    <w:multiLevelType w:val="hybridMultilevel"/>
    <w:tmpl w:val="C08C4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66AC1"/>
    <w:multiLevelType w:val="multilevel"/>
    <w:tmpl w:val="60D6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60222"/>
    <w:multiLevelType w:val="hybridMultilevel"/>
    <w:tmpl w:val="7E46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60184"/>
    <w:multiLevelType w:val="hybridMultilevel"/>
    <w:tmpl w:val="9A78629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1DE1"/>
    <w:multiLevelType w:val="hybridMultilevel"/>
    <w:tmpl w:val="36F4AC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E0"/>
    <w:multiLevelType w:val="hybridMultilevel"/>
    <w:tmpl w:val="861A2D7C"/>
    <w:lvl w:ilvl="0" w:tplc="6D9EE82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F1EC6"/>
    <w:multiLevelType w:val="hybridMultilevel"/>
    <w:tmpl w:val="9F005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002D8"/>
    <w:multiLevelType w:val="hybridMultilevel"/>
    <w:tmpl w:val="98D6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4217D"/>
    <w:multiLevelType w:val="multilevel"/>
    <w:tmpl w:val="4F4C66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467B0D3C"/>
    <w:multiLevelType w:val="hybridMultilevel"/>
    <w:tmpl w:val="E34A3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4D36"/>
    <w:multiLevelType w:val="multilevel"/>
    <w:tmpl w:val="8D1ABB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AF5190"/>
    <w:multiLevelType w:val="hybridMultilevel"/>
    <w:tmpl w:val="231C6ED0"/>
    <w:lvl w:ilvl="0" w:tplc="94DC65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871DD7"/>
    <w:multiLevelType w:val="singleLevel"/>
    <w:tmpl w:val="AC5E2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CD54EA2"/>
    <w:multiLevelType w:val="hybridMultilevel"/>
    <w:tmpl w:val="9F005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176D8"/>
    <w:multiLevelType w:val="hybridMultilevel"/>
    <w:tmpl w:val="27E00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FF1FE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5DA671B6"/>
    <w:multiLevelType w:val="hybridMultilevel"/>
    <w:tmpl w:val="393C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933DB"/>
    <w:multiLevelType w:val="hybridMultilevel"/>
    <w:tmpl w:val="0E1A48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EE4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D3CE7"/>
    <w:multiLevelType w:val="hybridMultilevel"/>
    <w:tmpl w:val="C0A6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824C5"/>
    <w:multiLevelType w:val="hybridMultilevel"/>
    <w:tmpl w:val="818A17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17D79"/>
    <w:multiLevelType w:val="hybridMultilevel"/>
    <w:tmpl w:val="A636F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F7D0A"/>
    <w:multiLevelType w:val="hybridMultilevel"/>
    <w:tmpl w:val="A4F275A4"/>
    <w:lvl w:ilvl="0" w:tplc="703AD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ED5F67"/>
    <w:multiLevelType w:val="hybridMultilevel"/>
    <w:tmpl w:val="1766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806E0"/>
    <w:multiLevelType w:val="hybridMultilevel"/>
    <w:tmpl w:val="F632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27332"/>
    <w:multiLevelType w:val="hybridMultilevel"/>
    <w:tmpl w:val="C89A51CE"/>
    <w:lvl w:ilvl="0" w:tplc="E43A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20F56"/>
    <w:multiLevelType w:val="hybridMultilevel"/>
    <w:tmpl w:val="09A43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2"/>
  </w:num>
  <w:num w:numId="4">
    <w:abstractNumId w:val="29"/>
  </w:num>
  <w:num w:numId="5">
    <w:abstractNumId w:val="3"/>
  </w:num>
  <w:num w:numId="6">
    <w:abstractNumId w:val="7"/>
  </w:num>
  <w:num w:numId="7">
    <w:abstractNumId w:val="4"/>
  </w:num>
  <w:num w:numId="8">
    <w:abstractNumId w:val="34"/>
  </w:num>
  <w:num w:numId="9">
    <w:abstractNumId w:val="39"/>
  </w:num>
  <w:num w:numId="10">
    <w:abstractNumId w:val="18"/>
  </w:num>
  <w:num w:numId="11">
    <w:abstractNumId w:val="14"/>
  </w:num>
  <w:num w:numId="12">
    <w:abstractNumId w:val="6"/>
  </w:num>
  <w:num w:numId="13">
    <w:abstractNumId w:val="11"/>
  </w:num>
  <w:num w:numId="14">
    <w:abstractNumId w:val="36"/>
  </w:num>
  <w:num w:numId="15">
    <w:abstractNumId w:val="33"/>
  </w:num>
  <w:num w:numId="16">
    <w:abstractNumId w:val="17"/>
  </w:num>
  <w:num w:numId="17">
    <w:abstractNumId w:val="26"/>
    <w:lvlOverride w:ilvl="0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</w:num>
  <w:num w:numId="22">
    <w:abstractNumId w:val="31"/>
  </w:num>
  <w:num w:numId="23">
    <w:abstractNumId w:val="1"/>
  </w:num>
  <w:num w:numId="24">
    <w:abstractNumId w:val="12"/>
  </w:num>
  <w:num w:numId="25">
    <w:abstractNumId w:val="38"/>
  </w:num>
  <w:num w:numId="26">
    <w:abstractNumId w:val="13"/>
  </w:num>
  <w:num w:numId="27">
    <w:abstractNumId w:val="16"/>
  </w:num>
  <w:num w:numId="28">
    <w:abstractNumId w:val="0"/>
  </w:num>
  <w:num w:numId="29">
    <w:abstractNumId w:val="9"/>
  </w:num>
  <w:num w:numId="30">
    <w:abstractNumId w:val="30"/>
  </w:num>
  <w:num w:numId="31">
    <w:abstractNumId w:val="28"/>
  </w:num>
  <w:num w:numId="32">
    <w:abstractNumId w:val="8"/>
  </w:num>
  <w:num w:numId="33">
    <w:abstractNumId w:val="32"/>
  </w:num>
  <w:num w:numId="34">
    <w:abstractNumId w:val="19"/>
  </w:num>
  <w:num w:numId="35">
    <w:abstractNumId w:val="27"/>
  </w:num>
  <w:num w:numId="36">
    <w:abstractNumId w:val="5"/>
  </w:num>
  <w:num w:numId="37">
    <w:abstractNumId w:val="15"/>
  </w:num>
  <w:num w:numId="38">
    <w:abstractNumId w:val="20"/>
  </w:num>
  <w:num w:numId="39">
    <w:abstractNumId w:val="35"/>
  </w:num>
  <w:num w:numId="40">
    <w:abstractNumId w:val="10"/>
  </w:num>
  <w:num w:numId="41">
    <w:abstractNumId w:val="2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35"/>
    <w:rsid w:val="00017445"/>
    <w:rsid w:val="000262A6"/>
    <w:rsid w:val="00067C8B"/>
    <w:rsid w:val="000710CB"/>
    <w:rsid w:val="000B07F2"/>
    <w:rsid w:val="000C4E0C"/>
    <w:rsid w:val="000E016E"/>
    <w:rsid w:val="000E636C"/>
    <w:rsid w:val="000E7AA4"/>
    <w:rsid w:val="00101426"/>
    <w:rsid w:val="0011160D"/>
    <w:rsid w:val="001136A3"/>
    <w:rsid w:val="00155151"/>
    <w:rsid w:val="00160CA2"/>
    <w:rsid w:val="00167E59"/>
    <w:rsid w:val="001774CF"/>
    <w:rsid w:val="001867DB"/>
    <w:rsid w:val="001874A6"/>
    <w:rsid w:val="0019641F"/>
    <w:rsid w:val="001A0719"/>
    <w:rsid w:val="001A0893"/>
    <w:rsid w:val="001A7992"/>
    <w:rsid w:val="001C4772"/>
    <w:rsid w:val="001C70D0"/>
    <w:rsid w:val="0026574C"/>
    <w:rsid w:val="0026711E"/>
    <w:rsid w:val="002A764D"/>
    <w:rsid w:val="002A77BD"/>
    <w:rsid w:val="002A7B9B"/>
    <w:rsid w:val="002B2CC1"/>
    <w:rsid w:val="00313E2D"/>
    <w:rsid w:val="00325AD8"/>
    <w:rsid w:val="003401D0"/>
    <w:rsid w:val="003405AC"/>
    <w:rsid w:val="00340B99"/>
    <w:rsid w:val="003567E4"/>
    <w:rsid w:val="0036744A"/>
    <w:rsid w:val="00392D78"/>
    <w:rsid w:val="003955ED"/>
    <w:rsid w:val="003A1910"/>
    <w:rsid w:val="003A3CE8"/>
    <w:rsid w:val="003B145D"/>
    <w:rsid w:val="003D1BF1"/>
    <w:rsid w:val="003D67D6"/>
    <w:rsid w:val="003E3549"/>
    <w:rsid w:val="00414D70"/>
    <w:rsid w:val="00432E6C"/>
    <w:rsid w:val="00433543"/>
    <w:rsid w:val="00442D28"/>
    <w:rsid w:val="00450FE0"/>
    <w:rsid w:val="00451704"/>
    <w:rsid w:val="00460837"/>
    <w:rsid w:val="00466D02"/>
    <w:rsid w:val="00470FA7"/>
    <w:rsid w:val="00472955"/>
    <w:rsid w:val="004808B1"/>
    <w:rsid w:val="0048090D"/>
    <w:rsid w:val="0049200E"/>
    <w:rsid w:val="004A3E6E"/>
    <w:rsid w:val="004B2BCB"/>
    <w:rsid w:val="004D76CA"/>
    <w:rsid w:val="0053260A"/>
    <w:rsid w:val="00551199"/>
    <w:rsid w:val="005511EC"/>
    <w:rsid w:val="00564CFB"/>
    <w:rsid w:val="00572502"/>
    <w:rsid w:val="005805A7"/>
    <w:rsid w:val="00595F77"/>
    <w:rsid w:val="005A4163"/>
    <w:rsid w:val="005B1E8E"/>
    <w:rsid w:val="005D059F"/>
    <w:rsid w:val="005E70F9"/>
    <w:rsid w:val="005F7615"/>
    <w:rsid w:val="00621C66"/>
    <w:rsid w:val="006262BB"/>
    <w:rsid w:val="00626DCE"/>
    <w:rsid w:val="006408A1"/>
    <w:rsid w:val="00655D22"/>
    <w:rsid w:val="00663B38"/>
    <w:rsid w:val="006A1447"/>
    <w:rsid w:val="006C3501"/>
    <w:rsid w:val="006C409A"/>
    <w:rsid w:val="006D1915"/>
    <w:rsid w:val="006D7534"/>
    <w:rsid w:val="006E664E"/>
    <w:rsid w:val="006F0604"/>
    <w:rsid w:val="00702693"/>
    <w:rsid w:val="00721212"/>
    <w:rsid w:val="00722FEA"/>
    <w:rsid w:val="00726DD3"/>
    <w:rsid w:val="007348AA"/>
    <w:rsid w:val="00737914"/>
    <w:rsid w:val="0074201C"/>
    <w:rsid w:val="007459C1"/>
    <w:rsid w:val="00762C51"/>
    <w:rsid w:val="00784C40"/>
    <w:rsid w:val="007850B9"/>
    <w:rsid w:val="007A2AE5"/>
    <w:rsid w:val="007D0A88"/>
    <w:rsid w:val="007E3198"/>
    <w:rsid w:val="008548FA"/>
    <w:rsid w:val="00857E08"/>
    <w:rsid w:val="008807C9"/>
    <w:rsid w:val="00883AEC"/>
    <w:rsid w:val="008B1AA1"/>
    <w:rsid w:val="008B51FD"/>
    <w:rsid w:val="008D355F"/>
    <w:rsid w:val="008E5D83"/>
    <w:rsid w:val="008F586A"/>
    <w:rsid w:val="009152FA"/>
    <w:rsid w:val="009256A1"/>
    <w:rsid w:val="00937EE1"/>
    <w:rsid w:val="009406E0"/>
    <w:rsid w:val="00944626"/>
    <w:rsid w:val="00952396"/>
    <w:rsid w:val="009757F4"/>
    <w:rsid w:val="00986B30"/>
    <w:rsid w:val="00991067"/>
    <w:rsid w:val="0099314C"/>
    <w:rsid w:val="00993B60"/>
    <w:rsid w:val="009B1B3B"/>
    <w:rsid w:val="009C0360"/>
    <w:rsid w:val="009C3613"/>
    <w:rsid w:val="009F628C"/>
    <w:rsid w:val="00A11C9F"/>
    <w:rsid w:val="00A179FE"/>
    <w:rsid w:val="00A21CFC"/>
    <w:rsid w:val="00A30CF5"/>
    <w:rsid w:val="00A316B7"/>
    <w:rsid w:val="00A379E9"/>
    <w:rsid w:val="00A50D0D"/>
    <w:rsid w:val="00A53377"/>
    <w:rsid w:val="00A716C9"/>
    <w:rsid w:val="00A7780B"/>
    <w:rsid w:val="00AA11EE"/>
    <w:rsid w:val="00AC70CD"/>
    <w:rsid w:val="00AE3619"/>
    <w:rsid w:val="00B226F3"/>
    <w:rsid w:val="00B5349B"/>
    <w:rsid w:val="00B70108"/>
    <w:rsid w:val="00B71452"/>
    <w:rsid w:val="00BC2A81"/>
    <w:rsid w:val="00BD4C2B"/>
    <w:rsid w:val="00BE2BD1"/>
    <w:rsid w:val="00BF087B"/>
    <w:rsid w:val="00C07394"/>
    <w:rsid w:val="00C07491"/>
    <w:rsid w:val="00C43400"/>
    <w:rsid w:val="00C8475B"/>
    <w:rsid w:val="00C87941"/>
    <w:rsid w:val="00CA017D"/>
    <w:rsid w:val="00CA4CF6"/>
    <w:rsid w:val="00CC1773"/>
    <w:rsid w:val="00CC71AA"/>
    <w:rsid w:val="00CD4420"/>
    <w:rsid w:val="00CF0B82"/>
    <w:rsid w:val="00D21A5E"/>
    <w:rsid w:val="00D418EE"/>
    <w:rsid w:val="00D478AD"/>
    <w:rsid w:val="00D5591B"/>
    <w:rsid w:val="00D71ACB"/>
    <w:rsid w:val="00DB29DB"/>
    <w:rsid w:val="00E2131E"/>
    <w:rsid w:val="00E378E5"/>
    <w:rsid w:val="00E87AD8"/>
    <w:rsid w:val="00EA05F2"/>
    <w:rsid w:val="00EC2B58"/>
    <w:rsid w:val="00ED0403"/>
    <w:rsid w:val="00ED7C14"/>
    <w:rsid w:val="00F20F5C"/>
    <w:rsid w:val="00F231B9"/>
    <w:rsid w:val="00F56626"/>
    <w:rsid w:val="00FB22E0"/>
    <w:rsid w:val="00FB3E6A"/>
    <w:rsid w:val="00FD16FD"/>
    <w:rsid w:val="00FD6F33"/>
    <w:rsid w:val="00FE2735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1FDDD15-583A-4485-BAF2-BA19884A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C1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E273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E27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FE2735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E2735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FE2735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D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C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0360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C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0360"/>
    <w:rPr>
      <w:rFonts w:eastAsiaTheme="minorEastAsia" w:cs="Times New Roman"/>
      <w:lang w:eastAsia="ru-RU"/>
    </w:rPr>
  </w:style>
  <w:style w:type="paragraph" w:styleId="ad">
    <w:name w:val="Normal (Web)"/>
    <w:basedOn w:val="a"/>
    <w:uiPriority w:val="99"/>
    <w:unhideWhenUsed/>
    <w:rsid w:val="00442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FD16FD"/>
    <w:rPr>
      <w:color w:val="0563C1" w:themeColor="hyperlink"/>
      <w:u w:val="single"/>
    </w:rPr>
  </w:style>
  <w:style w:type="paragraph" w:customStyle="1" w:styleId="Default">
    <w:name w:val="Default"/>
    <w:rsid w:val="00551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492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a"/>
    <w:rsid w:val="00492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 w:bidi="en-US"/>
    </w:rPr>
  </w:style>
  <w:style w:type="paragraph" w:styleId="af0">
    <w:name w:val="Balloon Text"/>
    <w:basedOn w:val="a"/>
    <w:link w:val="af1"/>
    <w:uiPriority w:val="99"/>
    <w:semiHidden/>
    <w:unhideWhenUsed/>
    <w:rsid w:val="0072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FEA"/>
    <w:rPr>
      <w:rFonts w:ascii="Segoe UI" w:eastAsiaTheme="minorEastAsia" w:hAnsi="Segoe UI" w:cs="Segoe UI"/>
      <w:sz w:val="18"/>
      <w:szCs w:val="18"/>
      <w:lang w:eastAsia="ru-RU"/>
    </w:rPr>
  </w:style>
  <w:style w:type="character" w:styleId="af2">
    <w:name w:val="Unresolved Mention"/>
    <w:basedOn w:val="a0"/>
    <w:uiPriority w:val="99"/>
    <w:semiHidden/>
    <w:unhideWhenUsed/>
    <w:rsid w:val="00986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reader/?id=944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reader/?id=4786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D88C-5696-4E18-A91E-4BD6297F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12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Серебрякова Яна Владиславовна</cp:lastModifiedBy>
  <cp:revision>33</cp:revision>
  <cp:lastPrinted>2018-04-19T08:25:00Z</cp:lastPrinted>
  <dcterms:created xsi:type="dcterms:W3CDTF">2018-04-14T07:46:00Z</dcterms:created>
  <dcterms:modified xsi:type="dcterms:W3CDTF">2023-02-06T09:32:00Z</dcterms:modified>
</cp:coreProperties>
</file>