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73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ru-RU"/>
        </w:rPr>
      </w:pPr>
      <w:r>
        <w:rPr>
          <w:rFonts w:ascii="Times New Roman" w:hAnsi="Times New Roman"/>
          <w:caps/>
          <w:sz w:val="20"/>
          <w:szCs w:val="20"/>
          <w:lang w:eastAsia="ru-RU"/>
        </w:rPr>
        <w:t>ГОСУДАРСТВЕННОЕ</w:t>
      </w:r>
      <w:r w:rsidRPr="004E12CA">
        <w:rPr>
          <w:rFonts w:ascii="Times New Roman" w:hAnsi="Times New Roman"/>
          <w:caps/>
          <w:sz w:val="20"/>
          <w:szCs w:val="20"/>
          <w:lang w:eastAsia="ru-RU"/>
        </w:rPr>
        <w:t xml:space="preserve"> БЮДЖЕТНОЕ ПРОФЕССИОНАЛЬНОЕ ОБРАЗОВАТЕЛЬНОЕ</w:t>
      </w: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ru-RU"/>
        </w:rPr>
      </w:pPr>
      <w:r w:rsidRPr="004E12CA">
        <w:rPr>
          <w:rFonts w:ascii="Times New Roman" w:hAnsi="Times New Roman"/>
          <w:caps/>
          <w:sz w:val="20"/>
          <w:szCs w:val="20"/>
          <w:lang w:eastAsia="ru-RU"/>
        </w:rPr>
        <w:t xml:space="preserve"> УЧРЕЖДЕНИЕ «сАРОВСКИЙ ПОЛИТЕХНИЧЕСКИЙ ТЕХНИКУМ ИМЕНИ ДВАЖДЫ гЕРОЯ сОЦИАЛИСТИЧЕСКОГО тРУДА бОРИСА гЛЕБОВИЧА мУЗРУКОВА»</w:t>
      </w: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E12CA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B62673" w:rsidRDefault="00B62673" w:rsidP="00E90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C65C81" w:rsidP="00E90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ОУД.05 </w:t>
      </w:r>
      <w:r w:rsidR="00B62673" w:rsidRPr="004E12CA">
        <w:rPr>
          <w:rFonts w:ascii="Times New Roman" w:hAnsi="Times New Roman"/>
          <w:b/>
          <w:sz w:val="24"/>
          <w:szCs w:val="24"/>
          <w:lang w:eastAsia="ru-RU"/>
        </w:rPr>
        <w:t>МАТЕМАТИКА</w:t>
      </w:r>
    </w:p>
    <w:p w:rsidR="00B62673" w:rsidRDefault="00B62673" w:rsidP="00E90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Default="00B62673" w:rsidP="00E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90D16">
        <w:rPr>
          <w:rFonts w:ascii="Times New Roman" w:hAnsi="Times New Roman"/>
          <w:sz w:val="28"/>
          <w:szCs w:val="24"/>
          <w:lang w:eastAsia="ru-RU"/>
        </w:rPr>
        <w:t>для профессии 15.01.29 Контролер станочных и слесарных работ</w:t>
      </w:r>
    </w:p>
    <w:p w:rsidR="00C65C81" w:rsidRDefault="00C65C81" w:rsidP="00E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65C81" w:rsidRDefault="00C65C81" w:rsidP="00E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65C81" w:rsidRPr="00C65C81" w:rsidRDefault="00C65C81" w:rsidP="00E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5C81">
        <w:rPr>
          <w:rFonts w:ascii="Times New Roman" w:hAnsi="Times New Roman"/>
          <w:sz w:val="24"/>
          <w:szCs w:val="24"/>
          <w:lang w:eastAsia="ru-RU"/>
        </w:rPr>
        <w:t>Профиль обучения - технологический</w:t>
      </w: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4CDF" w:rsidRDefault="00331768" w:rsidP="00214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C65C81" w:rsidRPr="00C65C81">
        <w:rPr>
          <w:rFonts w:ascii="Times New Roman" w:hAnsi="Times New Roman"/>
          <w:sz w:val="24"/>
          <w:szCs w:val="24"/>
          <w:lang w:eastAsia="ru-RU"/>
        </w:rPr>
        <w:t xml:space="preserve">Саров, </w:t>
      </w:r>
    </w:p>
    <w:p w:rsidR="00B62673" w:rsidRPr="00C65C81" w:rsidRDefault="00214CDF" w:rsidP="00214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2022</w:t>
      </w:r>
      <w:r w:rsidR="008A16F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E90D16" w:rsidRDefault="00B62673" w:rsidP="00E90D16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D1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  <w:lang w:eastAsia="ru-RU"/>
        </w:rPr>
        <w:t>Математика</w:t>
      </w:r>
      <w:r w:rsidRPr="00E90D16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 примерной программы </w:t>
      </w:r>
      <w:r w:rsidR="00214CDF">
        <w:rPr>
          <w:rFonts w:ascii="Times New Roman" w:hAnsi="Times New Roman"/>
          <w:sz w:val="24"/>
          <w:szCs w:val="24"/>
          <w:lang w:eastAsia="ru-RU"/>
        </w:rPr>
        <w:t xml:space="preserve">общеобразовательной </w:t>
      </w:r>
      <w:r w:rsidRPr="00E90D16">
        <w:rPr>
          <w:rFonts w:ascii="Times New Roman" w:hAnsi="Times New Roman"/>
          <w:sz w:val="24"/>
          <w:szCs w:val="24"/>
          <w:lang w:eastAsia="ru-RU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  <w:lang w:eastAsia="ru-RU"/>
        </w:rPr>
        <w:t>Математика</w:t>
      </w:r>
      <w:r w:rsidRPr="00E90D16">
        <w:rPr>
          <w:rFonts w:ascii="Times New Roman" w:hAnsi="Times New Roman"/>
          <w:sz w:val="24"/>
          <w:szCs w:val="24"/>
          <w:lang w:eastAsia="ru-RU"/>
        </w:rPr>
        <w:t xml:space="preserve"> для профессий среднего профессионального образования.</w:t>
      </w:r>
    </w:p>
    <w:p w:rsidR="00B62673" w:rsidRPr="00E90D16" w:rsidRDefault="00B62673" w:rsidP="00E90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E90D16" w:rsidRDefault="00B62673" w:rsidP="00E90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E90D16" w:rsidRDefault="00B62673" w:rsidP="00E90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D16">
        <w:rPr>
          <w:rFonts w:ascii="Times New Roman" w:hAnsi="Times New Roman"/>
          <w:sz w:val="24"/>
          <w:szCs w:val="24"/>
          <w:lang w:eastAsia="ru-RU"/>
        </w:rPr>
        <w:t xml:space="preserve">Организация – разработчик: ГБПОУ СПТ им. Б.Г. </w:t>
      </w:r>
      <w:proofErr w:type="spellStart"/>
      <w:r w:rsidRPr="00E90D16"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</w:p>
    <w:p w:rsidR="00B62673" w:rsidRPr="00E90D16" w:rsidRDefault="00B62673" w:rsidP="00E90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E90D16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D16">
        <w:rPr>
          <w:rFonts w:ascii="Times New Roman" w:hAnsi="Times New Roman"/>
          <w:sz w:val="24"/>
          <w:szCs w:val="24"/>
          <w:lang w:eastAsia="ru-RU"/>
        </w:rPr>
        <w:t xml:space="preserve">Разработчик: </w:t>
      </w:r>
      <w:r>
        <w:rPr>
          <w:rFonts w:ascii="Times New Roman" w:hAnsi="Times New Roman"/>
          <w:sz w:val="24"/>
          <w:szCs w:val="24"/>
          <w:lang w:eastAsia="ru-RU"/>
        </w:rPr>
        <w:t>Ю.С. Лазарева</w:t>
      </w:r>
      <w:r w:rsidRPr="00E90D16">
        <w:rPr>
          <w:rFonts w:ascii="Times New Roman" w:hAnsi="Times New Roman"/>
          <w:sz w:val="24"/>
          <w:szCs w:val="24"/>
          <w:lang w:eastAsia="ru-RU"/>
        </w:rPr>
        <w:t xml:space="preserve">, преподаватель ГБПОУ СПТ им. Б.Г. </w:t>
      </w:r>
      <w:proofErr w:type="spellStart"/>
      <w:r w:rsidRPr="00E90D16"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</w:p>
    <w:p w:rsidR="00B62673" w:rsidRPr="00E90D16" w:rsidRDefault="00B62673" w:rsidP="00E90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E90D16" w:rsidRDefault="00B62673" w:rsidP="00E90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915"/>
        <w:gridCol w:w="222"/>
      </w:tblGrid>
      <w:tr w:rsidR="00B62673" w:rsidRPr="006F3630" w:rsidTr="00E90D16">
        <w:trPr>
          <w:jc w:val="center"/>
        </w:trPr>
        <w:tc>
          <w:tcPr>
            <w:tcW w:w="4668" w:type="dxa"/>
          </w:tcPr>
          <w:p w:rsidR="00B62673" w:rsidRPr="00E90D16" w:rsidRDefault="00330928" w:rsidP="00E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5.4pt;margin-top:13.45pt;width:499.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2 0 -32 21404 21600 21404 21600 0 -32 0">
                  <v:imagedata r:id="rId7" o:title="" croptop="33903f" cropbottom="20271f" cropleft="2403f" cropright="23812f"/>
                  <w10:wrap type="through"/>
                </v:shape>
              </w:pict>
            </w:r>
            <w:bookmarkEnd w:id="0"/>
          </w:p>
        </w:tc>
        <w:tc>
          <w:tcPr>
            <w:tcW w:w="5250" w:type="dxa"/>
          </w:tcPr>
          <w:p w:rsidR="00B62673" w:rsidRPr="00E90D16" w:rsidRDefault="00B62673" w:rsidP="00E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9536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2CA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B62673" w:rsidRPr="004E12CA" w:rsidRDefault="00B62673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B62673" w:rsidRPr="006F3630" w:rsidTr="004E12CA">
        <w:trPr>
          <w:trHeight w:val="318"/>
        </w:trPr>
        <w:tc>
          <w:tcPr>
            <w:tcW w:w="8354" w:type="dxa"/>
          </w:tcPr>
          <w:p w:rsidR="00B62673" w:rsidRPr="004E12CA" w:rsidRDefault="00B62673" w:rsidP="004E1761">
            <w:pPr>
              <w:keepNext/>
              <w:spacing w:after="0"/>
              <w:ind w:left="284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62673" w:rsidRPr="006F3630" w:rsidTr="004E12CA">
        <w:trPr>
          <w:trHeight w:val="653"/>
        </w:trPr>
        <w:tc>
          <w:tcPr>
            <w:tcW w:w="8354" w:type="dxa"/>
          </w:tcPr>
          <w:p w:rsidR="00B62673" w:rsidRPr="004E12CA" w:rsidRDefault="00B62673" w:rsidP="004E1761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62673" w:rsidRPr="006F3630" w:rsidTr="004E12CA">
        <w:trPr>
          <w:trHeight w:val="653"/>
        </w:trPr>
        <w:tc>
          <w:tcPr>
            <w:tcW w:w="8354" w:type="dxa"/>
          </w:tcPr>
          <w:p w:rsidR="00B62673" w:rsidRPr="004E12CA" w:rsidRDefault="00B62673" w:rsidP="004E1761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62673" w:rsidRPr="006F3630" w:rsidTr="004E12CA">
        <w:trPr>
          <w:trHeight w:val="670"/>
        </w:trPr>
        <w:tc>
          <w:tcPr>
            <w:tcW w:w="8354" w:type="dxa"/>
          </w:tcPr>
          <w:p w:rsidR="00B62673" w:rsidRPr="004E12CA" w:rsidRDefault="00B62673" w:rsidP="004E1761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62673" w:rsidRPr="006F3630" w:rsidTr="004E12CA">
        <w:trPr>
          <w:trHeight w:val="653"/>
        </w:trPr>
        <w:tc>
          <w:tcPr>
            <w:tcW w:w="8354" w:type="dxa"/>
          </w:tcPr>
          <w:p w:rsidR="00B62673" w:rsidRPr="004E12CA" w:rsidRDefault="00B62673" w:rsidP="004E1761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62673" w:rsidRPr="006F3630" w:rsidTr="004E12CA">
        <w:trPr>
          <w:trHeight w:val="653"/>
        </w:trPr>
        <w:tc>
          <w:tcPr>
            <w:tcW w:w="8354" w:type="dxa"/>
          </w:tcPr>
          <w:p w:rsidR="00B62673" w:rsidRPr="004E12CA" w:rsidRDefault="00B62673" w:rsidP="004E1761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62673" w:rsidRPr="006F3630" w:rsidTr="004E12CA">
        <w:trPr>
          <w:trHeight w:val="653"/>
        </w:trPr>
        <w:tc>
          <w:tcPr>
            <w:tcW w:w="8354" w:type="dxa"/>
          </w:tcPr>
          <w:p w:rsidR="00B62673" w:rsidRPr="004E12CA" w:rsidRDefault="00B62673" w:rsidP="004E1761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252" w:type="dxa"/>
          </w:tcPr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673" w:rsidRPr="006F3630" w:rsidTr="004E12CA">
        <w:trPr>
          <w:trHeight w:val="653"/>
        </w:trPr>
        <w:tc>
          <w:tcPr>
            <w:tcW w:w="8354" w:type="dxa"/>
          </w:tcPr>
          <w:p w:rsidR="00B62673" w:rsidRPr="004E12CA" w:rsidRDefault="00B62673" w:rsidP="004E1761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47B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673" w:rsidRPr="006F3630" w:rsidTr="004E12CA">
        <w:trPr>
          <w:trHeight w:val="653"/>
        </w:trPr>
        <w:tc>
          <w:tcPr>
            <w:tcW w:w="8354" w:type="dxa"/>
          </w:tcPr>
          <w:p w:rsidR="00B62673" w:rsidRPr="004E1761" w:rsidRDefault="00B62673" w:rsidP="00E90D16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 xml:space="preserve">8. </w:t>
            </w: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УЧЕБНО-МЕТОДИЧЕСКОЕ И МАТЕРИАЛЬНО-ТЕХНИЧЕСКОЕ ОБЕСПЕЧЕНИЕ РАБОЧЕЙ ПРОГРАМ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МЫ УЧЕБНОЙ ДИСЦИПЛИНЫ МАТЕМАТИКА</w:t>
            </w:r>
          </w:p>
        </w:tc>
        <w:tc>
          <w:tcPr>
            <w:tcW w:w="1252" w:type="dxa"/>
          </w:tcPr>
          <w:p w:rsidR="00B62673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673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B62673" w:rsidRPr="006F3630" w:rsidTr="004E12CA">
        <w:trPr>
          <w:trHeight w:val="653"/>
        </w:trPr>
        <w:tc>
          <w:tcPr>
            <w:tcW w:w="8354" w:type="dxa"/>
          </w:tcPr>
          <w:p w:rsidR="00B62673" w:rsidRPr="004E12CA" w:rsidRDefault="00B62673" w:rsidP="004E1761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52" w:type="dxa"/>
          </w:tcPr>
          <w:p w:rsidR="00B62673" w:rsidRPr="004E12CA" w:rsidRDefault="00B62673" w:rsidP="004E17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62673" w:rsidRPr="004E12CA" w:rsidRDefault="00B62673" w:rsidP="004E1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Default="00B62673" w:rsidP="004E12CA">
      <w:pPr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B62673" w:rsidRPr="004E12CA" w:rsidRDefault="00B62673" w:rsidP="004E12CA">
      <w:pPr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B62673" w:rsidRPr="004E12CA" w:rsidRDefault="00B62673" w:rsidP="004E12CA">
      <w:pPr>
        <w:spacing w:line="240" w:lineRule="auto"/>
        <w:ind w:firstLine="288"/>
        <w:jc w:val="center"/>
        <w:rPr>
          <w:rFonts w:ascii="Times New Roman" w:hAnsi="Times New Roman"/>
          <w:sz w:val="24"/>
          <w:szCs w:val="24"/>
        </w:rPr>
      </w:pPr>
    </w:p>
    <w:p w:rsidR="00B62673" w:rsidRPr="004E1761" w:rsidRDefault="00B62673" w:rsidP="004E1761">
      <w:pPr>
        <w:pStyle w:val="a3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4E1761">
        <w:rPr>
          <w:rFonts w:ascii="Times New Roman" w:hAnsi="Times New Roman"/>
          <w:b/>
          <w:bCs/>
          <w:caps/>
          <w:sz w:val="24"/>
          <w:szCs w:val="24"/>
        </w:rPr>
        <w:t>пояснительная записка</w:t>
      </w:r>
    </w:p>
    <w:p w:rsidR="00B62673" w:rsidRDefault="00B62673" w:rsidP="00E90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673" w:rsidRPr="004E12CA" w:rsidRDefault="00B62673" w:rsidP="007B5E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Рабочая программа общеобразовательной учебной дисциплина Математика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rFonts w:ascii="Times New Roman" w:hAnsi="Times New Roman"/>
          <w:sz w:val="24"/>
          <w:szCs w:val="24"/>
        </w:rPr>
        <w:t>Математика</w:t>
      </w:r>
      <w:r w:rsidRPr="004E12CA">
        <w:rPr>
          <w:rFonts w:ascii="Times New Roman" w:hAnsi="Times New Roman"/>
          <w:sz w:val="24"/>
          <w:szCs w:val="24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B62673" w:rsidRPr="004E12CA" w:rsidRDefault="00B62673" w:rsidP="007B5E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Содержание программы Математика направлено на достижение следующих целей:</w:t>
      </w:r>
    </w:p>
    <w:p w:rsidR="00B62673" w:rsidRPr="004E12CA" w:rsidRDefault="00B62673" w:rsidP="007B5E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• обеспечение сформированности представлений о социальных, культурных и исторических факторах становления математики; </w:t>
      </w:r>
    </w:p>
    <w:p w:rsidR="00B62673" w:rsidRPr="004E12CA" w:rsidRDefault="00B62673" w:rsidP="007B5E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обеспечение сформированности логического, алгоритмического и математического мышления • обеспечение сформированности умений применять полученные знания при решении различных задач;</w:t>
      </w:r>
    </w:p>
    <w:p w:rsidR="00B62673" w:rsidRPr="004E12CA" w:rsidRDefault="00B62673" w:rsidP="007B5E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62673" w:rsidRDefault="00B62673" w:rsidP="007B5E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42C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рабочую </w:t>
      </w:r>
      <w:r w:rsidRPr="00BC42CB">
        <w:rPr>
          <w:rFonts w:ascii="Times New Roman" w:hAnsi="Times New Roman"/>
          <w:sz w:val="24"/>
          <w:szCs w:val="24"/>
        </w:rPr>
        <w:t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</w:t>
      </w:r>
      <w:r>
        <w:rPr>
          <w:rFonts w:ascii="Times New Roman" w:hAnsi="Times New Roman"/>
          <w:sz w:val="24"/>
          <w:szCs w:val="24"/>
        </w:rPr>
        <w:t>бразования; программы подготов</w:t>
      </w:r>
      <w:r w:rsidRPr="00BC42CB">
        <w:rPr>
          <w:rFonts w:ascii="Times New Roman" w:hAnsi="Times New Roman"/>
          <w:sz w:val="24"/>
          <w:szCs w:val="24"/>
        </w:rPr>
        <w:t xml:space="preserve">ки </w:t>
      </w:r>
      <w:r>
        <w:rPr>
          <w:rFonts w:ascii="Times New Roman" w:hAnsi="Times New Roman"/>
          <w:sz w:val="24"/>
          <w:szCs w:val="24"/>
        </w:rPr>
        <w:t>квалифицированных рабочих, служащих</w:t>
      </w:r>
      <w:r w:rsidRPr="00BC42CB">
        <w:rPr>
          <w:rFonts w:ascii="Times New Roman" w:hAnsi="Times New Roman"/>
          <w:sz w:val="24"/>
          <w:szCs w:val="24"/>
        </w:rPr>
        <w:t xml:space="preserve"> (ППКРС).</w:t>
      </w:r>
    </w:p>
    <w:p w:rsidR="00B62673" w:rsidRPr="004E12CA" w:rsidRDefault="00B62673" w:rsidP="007B5E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2CA">
        <w:rPr>
          <w:rFonts w:ascii="Times New Roman" w:hAnsi="Times New Roman"/>
          <w:sz w:val="24"/>
          <w:szCs w:val="24"/>
          <w:lang w:eastAsia="ru-RU"/>
        </w:rPr>
        <w:t xml:space="preserve"> В рабочей программе учебной дисциплины </w:t>
      </w:r>
      <w:r w:rsidRPr="004E12CA">
        <w:rPr>
          <w:rFonts w:ascii="Times New Roman" w:hAnsi="Times New Roman"/>
          <w:sz w:val="24"/>
          <w:szCs w:val="24"/>
        </w:rPr>
        <w:t>Математика</w:t>
      </w:r>
      <w:r w:rsidR="007607B3">
        <w:rPr>
          <w:rFonts w:ascii="Times New Roman" w:hAnsi="Times New Roman"/>
          <w:sz w:val="24"/>
          <w:szCs w:val="24"/>
        </w:rPr>
        <w:t xml:space="preserve"> </w:t>
      </w:r>
      <w:r w:rsidRPr="004E12CA">
        <w:rPr>
          <w:rFonts w:ascii="Times New Roman" w:hAnsi="Times New Roman"/>
          <w:sz w:val="24"/>
          <w:szCs w:val="24"/>
          <w:lang w:eastAsia="ru-RU"/>
        </w:rPr>
        <w:t>представлено содержание учебного материала, последовательность его изучения, распределение учебных часов, виды самостоятельных работ, тематика рефератов (докладов), индивидуальных про</w:t>
      </w:r>
      <w:r w:rsidRPr="004E12CA">
        <w:rPr>
          <w:rFonts w:ascii="Times New Roman" w:hAnsi="Times New Roman"/>
          <w:sz w:val="24"/>
          <w:szCs w:val="24"/>
          <w:lang w:eastAsia="ru-RU"/>
        </w:rPr>
        <w:softHyphen/>
        <w:t>ектов с учетом специфики программ подготовки квалиф</w:t>
      </w:r>
      <w:r>
        <w:rPr>
          <w:rFonts w:ascii="Times New Roman" w:hAnsi="Times New Roman"/>
          <w:sz w:val="24"/>
          <w:szCs w:val="24"/>
          <w:lang w:eastAsia="ru-RU"/>
        </w:rPr>
        <w:t>ицированных рабочих, слу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жащих. </w:t>
      </w:r>
    </w:p>
    <w:p w:rsidR="00B62673" w:rsidRPr="004E12CA" w:rsidRDefault="00B62673" w:rsidP="007B5E8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Default="00B62673" w:rsidP="004E12CA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Default="00B62673" w:rsidP="004E12CA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Default="00B62673" w:rsidP="004E12CA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Default="00B62673" w:rsidP="004E12CA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Default="00B62673" w:rsidP="004E12CA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Default="00B62673" w:rsidP="004E12CA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Default="00B62673" w:rsidP="004E12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2673" w:rsidRPr="004E12CA" w:rsidRDefault="00B62673" w:rsidP="004E1761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lastRenderedPageBreak/>
        <w:t>2. ОБЩАЯ ХАРАКТЕРИСТИКА УЧЕБНОЙ ДИСЦИПЛИНЫ</w:t>
      </w:r>
    </w:p>
    <w:p w:rsidR="00B62673" w:rsidRPr="004E12CA" w:rsidRDefault="00B62673" w:rsidP="004E1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Математика</w:t>
      </w:r>
    </w:p>
    <w:p w:rsidR="00B62673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студентов. Общие цели изучения математики традиционно реализуются в четырех направлениях: 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1) общее представление об идеях и методах математики;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2) интеллектуальное развитие; 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3) овладение необходимыми конкретными знаниями и умениями;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4) воспитательное воздействие.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2CA">
        <w:rPr>
          <w:rFonts w:ascii="Times New Roman" w:hAnsi="Times New Roman"/>
          <w:sz w:val="24"/>
          <w:szCs w:val="24"/>
        </w:rPr>
        <w:t>Профилизация</w:t>
      </w:r>
      <w:proofErr w:type="spellEnd"/>
      <w:r w:rsidRPr="004E12CA">
        <w:rPr>
          <w:rFonts w:ascii="Times New Roman" w:hAnsi="Times New Roman"/>
          <w:sz w:val="24"/>
          <w:szCs w:val="24"/>
        </w:rPr>
        <w:t xml:space="preserve"> целей математического образования отражается на выборе приоритетов в организации учебной деятельности студентов. Для технического, социально-экономического профилей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работы. 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• выбором различных подходов к введению основных понятий;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• формированием системы учебных заданий, обеспечивающих эффективное осуществление выбранных целевых установок;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• обогащением спектра стилей учебной деятельности за счет согласования с ведущими деятельностными характеристиками выбранной специальности.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Профильная составляющая отражается в требованиях к подготовке студентов в части: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•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• умений: различие в уровне требований к сложности применяемых алгоритмов;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•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 Содержание учебной дисциплины разработано в соответствии с основными содержательными линиями обучения математике: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• </w:t>
      </w:r>
      <w:r w:rsidRPr="004E12CA">
        <w:rPr>
          <w:rFonts w:ascii="Times New Roman" w:hAnsi="Times New Roman"/>
          <w:b/>
          <w:i/>
          <w:sz w:val="24"/>
          <w:szCs w:val="24"/>
        </w:rPr>
        <w:t>алгебраическая линия,</w:t>
      </w:r>
      <w:r w:rsidRPr="004E12CA">
        <w:rPr>
          <w:rFonts w:ascii="Times New Roman" w:hAnsi="Times New Roman"/>
          <w:sz w:val="24"/>
          <w:szCs w:val="24"/>
        </w:rPr>
        <w:t xml:space="preserve">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• </w:t>
      </w:r>
      <w:r w:rsidRPr="004E12CA">
        <w:rPr>
          <w:rFonts w:ascii="Times New Roman" w:hAnsi="Times New Roman"/>
          <w:b/>
          <w:i/>
          <w:sz w:val="24"/>
          <w:szCs w:val="24"/>
        </w:rPr>
        <w:t>теоретико-функциональная линия,</w:t>
      </w:r>
      <w:r w:rsidRPr="004E12CA">
        <w:rPr>
          <w:rFonts w:ascii="Times New Roman" w:hAnsi="Times New Roman"/>
          <w:sz w:val="24"/>
          <w:szCs w:val="24"/>
        </w:rPr>
        <w:t xml:space="preserve">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</w:t>
      </w:r>
      <w:proofErr w:type="gramStart"/>
      <w:r w:rsidRPr="004E12CA">
        <w:rPr>
          <w:rFonts w:ascii="Times New Roman" w:hAnsi="Times New Roman"/>
          <w:sz w:val="24"/>
          <w:szCs w:val="24"/>
        </w:rPr>
        <w:t>решать</w:t>
      </w:r>
      <w:proofErr w:type="gramEnd"/>
      <w:r w:rsidRPr="004E12CA">
        <w:rPr>
          <w:rFonts w:ascii="Times New Roman" w:hAnsi="Times New Roman"/>
          <w:sz w:val="24"/>
          <w:szCs w:val="24"/>
        </w:rPr>
        <w:t xml:space="preserve"> простейшие геометрические, физические и другие прикладные задачи;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i/>
          <w:sz w:val="24"/>
          <w:szCs w:val="24"/>
        </w:rPr>
        <w:t>• линия уравнений и неравенств</w:t>
      </w:r>
      <w:r w:rsidRPr="004E12CA">
        <w:rPr>
          <w:rFonts w:ascii="Times New Roman" w:hAnsi="Times New Roman"/>
          <w:sz w:val="24"/>
          <w:szCs w:val="24"/>
        </w:rPr>
        <w:t xml:space="preserve"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</w:t>
      </w:r>
      <w:r w:rsidRPr="004E12CA">
        <w:rPr>
          <w:rFonts w:ascii="Times New Roman" w:hAnsi="Times New Roman"/>
          <w:sz w:val="24"/>
          <w:szCs w:val="24"/>
        </w:rPr>
        <w:lastRenderedPageBreak/>
        <w:t xml:space="preserve">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i/>
          <w:sz w:val="24"/>
          <w:szCs w:val="24"/>
        </w:rPr>
        <w:t>• геометрическая линия</w:t>
      </w:r>
      <w:r w:rsidRPr="004E12CA">
        <w:rPr>
          <w:rFonts w:ascii="Times New Roman" w:hAnsi="Times New Roman"/>
          <w:sz w:val="24"/>
          <w:szCs w:val="24"/>
        </w:rPr>
        <w:t xml:space="preserve"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i/>
          <w:sz w:val="24"/>
          <w:szCs w:val="24"/>
        </w:rPr>
        <w:t>• стохастическая линия</w:t>
      </w:r>
      <w:r w:rsidRPr="004E12CA">
        <w:rPr>
          <w:rFonts w:ascii="Times New Roman" w:hAnsi="Times New Roman"/>
          <w:sz w:val="24"/>
          <w:szCs w:val="24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B62673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3. МЕСТО УЧЕБНОЙ ДИСЦИПЛИНЫ В УЧЕБНОМ ПЛАНЕ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Учебная дисциплина Математика</w:t>
      </w:r>
      <w:r w:rsidR="007607B3">
        <w:rPr>
          <w:rFonts w:ascii="Times New Roman" w:hAnsi="Times New Roman"/>
          <w:sz w:val="24"/>
          <w:szCs w:val="24"/>
        </w:rPr>
        <w:t xml:space="preserve"> </w:t>
      </w:r>
      <w:r w:rsidRPr="004E12CA">
        <w:rPr>
          <w:rFonts w:ascii="Times New Roman" w:hAnsi="Times New Roman"/>
          <w:sz w:val="24"/>
          <w:szCs w:val="24"/>
        </w:rPr>
        <w:t>является учебным предметом обязательной предметной области «Математика и информатика»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Математика изучается в общеобразовательном цикле учебного плана ОПОП СПО на базе основного общего образования с получением среднего общего образования (ППКРС</w:t>
      </w:r>
      <w:r>
        <w:rPr>
          <w:rFonts w:ascii="Times New Roman" w:hAnsi="Times New Roman"/>
          <w:sz w:val="24"/>
          <w:szCs w:val="24"/>
        </w:rPr>
        <w:t xml:space="preserve">). В учебном </w:t>
      </w:r>
      <w:r w:rsidRPr="004E12CA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е ППКРС</w:t>
      </w:r>
      <w:r w:rsidRPr="004E12CA">
        <w:rPr>
          <w:rFonts w:ascii="Times New Roman" w:hAnsi="Times New Roman"/>
          <w:sz w:val="24"/>
          <w:szCs w:val="24"/>
        </w:rPr>
        <w:t xml:space="preserve"> учебная дисциплина Математика входит в состав общих общеобразовательных учебных дисциплин, формируемых из обязательных 7 предметных областей ФГОС среднего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B62673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4. РЕЗУЛЬТАТЫ ОСВОЕНИЯ УЧЕБНОЙ ДИСЦИПЛИНЫ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Освоение содержания учебной дисциплины Математика обеспечивает достижение студентами следующих результатов: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• </w:t>
      </w:r>
      <w:r w:rsidRPr="004E12CA">
        <w:rPr>
          <w:rFonts w:ascii="Times New Roman" w:hAnsi="Times New Roman"/>
          <w:b/>
          <w:i/>
          <w:sz w:val="24"/>
          <w:szCs w:val="24"/>
        </w:rPr>
        <w:t>личностных: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готовность и способность к самостоятельной творческой и ответственной деятельности;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• </w:t>
      </w:r>
      <w:r w:rsidRPr="004E12CA">
        <w:rPr>
          <w:rFonts w:ascii="Times New Roman" w:hAnsi="Times New Roman"/>
          <w:b/>
          <w:i/>
          <w:sz w:val="24"/>
          <w:szCs w:val="24"/>
        </w:rPr>
        <w:t>метапредметных: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lastRenderedPageBreak/>
        <w:t xml:space="preserve"> 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E12CA">
        <w:rPr>
          <w:rFonts w:ascii="Times New Roman" w:hAnsi="Times New Roman"/>
          <w:b/>
          <w:i/>
          <w:sz w:val="24"/>
          <w:szCs w:val="24"/>
        </w:rPr>
        <w:t xml:space="preserve"> • предметных: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62673" w:rsidRPr="004E12CA" w:rsidRDefault="00B62673" w:rsidP="004E12C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− владение навыками использования готовых компьютерных программ при решении задач.</w:t>
      </w:r>
    </w:p>
    <w:p w:rsidR="00B62673" w:rsidRDefault="00B62673" w:rsidP="004E12C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2673" w:rsidRDefault="00B62673" w:rsidP="004E12C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2673" w:rsidRDefault="00B62673" w:rsidP="004E12C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2673" w:rsidRDefault="00B62673" w:rsidP="004E12C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2673" w:rsidRDefault="00B62673" w:rsidP="004E12C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lastRenderedPageBreak/>
        <w:t>5. СОДЕРЖАНИЕ УЧЕБНОЙ ДИСЦИПЛИНЫ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Введение.</w:t>
      </w:r>
    </w:p>
    <w:p w:rsidR="00B62673" w:rsidRPr="004E12CA" w:rsidRDefault="00B62673" w:rsidP="00E90D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</w:t>
      </w:r>
      <w:r>
        <w:rPr>
          <w:rFonts w:ascii="Times New Roman" w:hAnsi="Times New Roman"/>
          <w:sz w:val="24"/>
          <w:szCs w:val="24"/>
        </w:rPr>
        <w:t>.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Развитие понятия о числе.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Целые и рациональные числа. Действительные числа. Приближенные вычисления. Комплексные числа.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Корни, степени и логарифмы.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Корни и степени.</w:t>
      </w:r>
      <w:r w:rsidRPr="004E12CA">
        <w:rPr>
          <w:rFonts w:ascii="Times New Roman" w:hAnsi="Times New Roman"/>
          <w:sz w:val="24"/>
          <w:szCs w:val="24"/>
        </w:rPr>
        <w:t xml:space="preserve">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Логарифм.</w:t>
      </w:r>
      <w:r w:rsidRPr="004E12CA">
        <w:rPr>
          <w:rFonts w:ascii="Times New Roman" w:hAnsi="Times New Roman"/>
          <w:sz w:val="24"/>
          <w:szCs w:val="24"/>
        </w:rPr>
        <w:t xml:space="preserve">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 xml:space="preserve">Преобразование алгебраических выражений. </w:t>
      </w:r>
      <w:r w:rsidRPr="004E12CA">
        <w:rPr>
          <w:rFonts w:ascii="Times New Roman" w:hAnsi="Times New Roman"/>
          <w:sz w:val="24"/>
          <w:szCs w:val="24"/>
        </w:rPr>
        <w:t xml:space="preserve">Преобразование рациональных, иррациональных степенных, показательных и логарифмических выражений.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/>
          <w:sz w:val="24"/>
          <w:szCs w:val="24"/>
        </w:rPr>
        <w:t>. 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 Вычисление и сравнение корней. Выполнение расчетов с радикалами. 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 Решение прикладных задач. 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 Приближенные вычисления и решения прикладных задач. Решение логарифмических уравнений.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ОСНОВЫ ТРИГОНОМЕТРИИ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Радианная мера угла. Вращательное движение. Синус, косинус, тангенс и котангенс числа.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Основные тригонометрические тождества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Формулы приведения. Формулы сложения. Формулы удвоения Формулы половинного угла.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Преобразования простейших тригонометрических выражений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Тригонометрические уравнения и неравенства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Простейшие тригонометрические уравнения. Простейшие тригонометрические неравенства.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Обратные тригонометрические функции.</w:t>
      </w:r>
      <w:r w:rsidRPr="004E12CA">
        <w:rPr>
          <w:rFonts w:ascii="Times New Roman" w:hAnsi="Times New Roman"/>
          <w:sz w:val="24"/>
          <w:szCs w:val="24"/>
        </w:rPr>
        <w:t xml:space="preserve"> Арксинус, арккосинус, арктангенс.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Практические занятия.</w:t>
      </w:r>
      <w:r w:rsidRPr="004E12CA">
        <w:rPr>
          <w:rFonts w:ascii="Times New Roman" w:hAnsi="Times New Roman"/>
          <w:sz w:val="24"/>
          <w:szCs w:val="24"/>
        </w:rPr>
        <w:t xml:space="preserve"> Радианный метод измерения углов вращения и связь с градусной мерой. 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сумму. Простейшие тригонометрические уравнения и неравенства. Обратные тригонометрические функции: арксинус, арккосинус, арктангенс.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Функции, их свойства и графики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 xml:space="preserve"> Функции</w:t>
      </w:r>
      <w:r w:rsidRPr="004E12CA">
        <w:rPr>
          <w:rFonts w:ascii="Times New Roman" w:hAnsi="Times New Roman"/>
          <w:sz w:val="24"/>
          <w:szCs w:val="24"/>
        </w:rPr>
        <w:t xml:space="preserve">. Область определения и множество значений; график функции, построение графиков функций, заданных различными способами.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Свойства функции.</w:t>
      </w:r>
      <w:r w:rsidRPr="004E12CA">
        <w:rPr>
          <w:rFonts w:ascii="Times New Roman" w:hAnsi="Times New Roman"/>
          <w:sz w:val="24"/>
          <w:szCs w:val="24"/>
        </w:rPr>
        <w:t xml:space="preserve">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Понятие о непрерывности функции.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Обратные функции.</w:t>
      </w:r>
      <w:r w:rsidRPr="004E12CA">
        <w:rPr>
          <w:rFonts w:ascii="Times New Roman" w:hAnsi="Times New Roman"/>
          <w:sz w:val="24"/>
          <w:szCs w:val="24"/>
        </w:rPr>
        <w:t xml:space="preserve"> Область определения и область значений обратной функции. График обратной функции.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lastRenderedPageBreak/>
        <w:t>Степенные, показательные, логарифмические и тригонометрические функции.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Обратные тригонометрические функции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Определения функций, их свойства и графики.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Практические занятия.</w:t>
      </w:r>
      <w:r w:rsidRPr="004E12CA">
        <w:rPr>
          <w:rFonts w:ascii="Times New Roman" w:hAnsi="Times New Roman"/>
          <w:sz w:val="24"/>
          <w:szCs w:val="24"/>
        </w:rPr>
        <w:t xml:space="preserve"> 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 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 Показательные, логарифмические, тригонометрические уравнения и неравенства.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Последовательности.</w:t>
      </w:r>
      <w:r w:rsidRPr="004E12CA">
        <w:rPr>
          <w:rFonts w:ascii="Times New Roman" w:hAnsi="Times New Roman"/>
          <w:sz w:val="24"/>
          <w:szCs w:val="24"/>
        </w:rPr>
        <w:t xml:space="preserve">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Производная.</w:t>
      </w:r>
      <w:r w:rsidRPr="004E12CA">
        <w:rPr>
          <w:rFonts w:ascii="Times New Roman" w:hAnsi="Times New Roman"/>
          <w:sz w:val="24"/>
          <w:szCs w:val="24"/>
        </w:rPr>
        <w:t xml:space="preserve">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функции. 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Первообразная и интеграл.</w:t>
      </w:r>
      <w:r w:rsidRPr="004E12CA">
        <w:rPr>
          <w:rFonts w:ascii="Times New Roman" w:hAnsi="Times New Roman"/>
          <w:sz w:val="24"/>
          <w:szCs w:val="24"/>
        </w:rPr>
        <w:t xml:space="preserve">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/>
          <w:sz w:val="24"/>
          <w:szCs w:val="24"/>
        </w:rPr>
        <w:t xml:space="preserve">. 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 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 Интеграл и первообразная. Теорема Ньютона—Лейбница. Применение интеграла к вычислению физических величин и площадей.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Уравнения и системы уравнений.</w:t>
      </w:r>
      <w:r w:rsidRPr="004E12CA">
        <w:rPr>
          <w:rFonts w:ascii="Times New Roman" w:hAnsi="Times New Roman"/>
          <w:sz w:val="24"/>
          <w:szCs w:val="24"/>
        </w:rPr>
        <w:t xml:space="preserve"> Рациональные, иррациональные, показательные и тригонометрические уравнения и системы. Равносильность уравнений, неравенств, систем. Основные приемы их решения (разложение на множители, введение новых неизвестных, подстановка, графический метод).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Неравенства.</w:t>
      </w:r>
      <w:r w:rsidRPr="004E12CA">
        <w:rPr>
          <w:rFonts w:ascii="Times New Roman" w:hAnsi="Times New Roman"/>
          <w:sz w:val="24"/>
          <w:szCs w:val="24"/>
        </w:rPr>
        <w:t xml:space="preserve"> Рациональные, иррациональные, показательные и тригонометрические неравенства. Основные приемы их решения.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Использование свойств и графиков функций при решении уравнений и неравенств</w:t>
      </w:r>
      <w:r w:rsidRPr="004E12CA">
        <w:rPr>
          <w:rFonts w:ascii="Times New Roman" w:hAnsi="Times New Roman"/>
          <w:sz w:val="24"/>
          <w:szCs w:val="24"/>
        </w:rPr>
        <w:t>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Прикладные задачи.</w:t>
      </w:r>
      <w:r w:rsidRPr="004E12CA">
        <w:rPr>
          <w:rFonts w:ascii="Times New Roman" w:hAnsi="Times New Roman"/>
          <w:sz w:val="24"/>
          <w:szCs w:val="24"/>
        </w:rPr>
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 xml:space="preserve">Практические занятия. </w:t>
      </w:r>
      <w:r w:rsidRPr="004E12CA">
        <w:rPr>
          <w:rFonts w:ascii="Times New Roman" w:hAnsi="Times New Roman"/>
          <w:sz w:val="24"/>
          <w:szCs w:val="24"/>
        </w:rPr>
        <w:t xml:space="preserve"> Корни уравнений. Равносильность уравнений. Преобразование уравнений. Основные приемы решения уравнений. Решение систем уравнений. Использование свойств и графиков функций для решения уравнений и неравенств. </w:t>
      </w:r>
    </w:p>
    <w:p w:rsidR="00B62673" w:rsidRPr="005D4D92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lastRenderedPageBreak/>
        <w:t>КОМБИНАТОРИКА, СТАТИСТИКА И ТЕОРИЯ ВЕРОЯТНОСТЕЙ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Элементы комбинаторики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Элементы теории вероятностей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Элементы математической статистики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 Решение практических задач с применением вероятностных методов.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/>
          <w:sz w:val="24"/>
          <w:szCs w:val="24"/>
        </w:rPr>
        <w:t xml:space="preserve"> 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 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ГЕОМЕТРИЯ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Прямые и плоскости в пространстве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Многогранники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Вершины, ребра, грани многогранника. Развертка. Многогранные углы. Выпуклые многогранники. Теорема Эйлера. Призма. Прямая и наклонная призма. Правильная призма. Параллелепипед. Куб.12 Пирамида. Правильная пирамида. Усеченная пирамида. Тетраэдр. Симметрии в кубе, в параллелепипеде, в призме и пирамиде. Сечения куба, призмы и пирамиды. Представление о правильных многогранниках (тетраэдре, кубе, октаэдре, додекаэдре и икосаэдре).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Тела и поверхности вращения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 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Измерения в геометрии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</w:r>
    </w:p>
    <w:p w:rsidR="00B62673" w:rsidRPr="004E12CA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Координаты и векторы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Прямоугольная (декартова) система координат в пространстве. Формула расстояния между двумя точками. Уравнения сферы, плоскости и прямой. 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B62673" w:rsidRPr="004E12CA" w:rsidRDefault="00B62673" w:rsidP="004E12C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 Использование координат и векторов при решении математических и прикладных задач.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/>
          <w:sz w:val="24"/>
          <w:szCs w:val="24"/>
        </w:rPr>
        <w:t xml:space="preserve"> 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 Признаки и свойства параллельных и перпендикулярных плоскостей. 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 Параллельное проектирование и его свойства. Теорема о площади ортогональной проекции многоугольника. Взаимное расположение пространственных фигур. 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 Векторы. Действия с векторами. Декартова система координат в пространстве. 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 </w:t>
      </w:r>
    </w:p>
    <w:p w:rsidR="00B62673" w:rsidRDefault="00B62673" w:rsidP="004E12CA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62673" w:rsidRPr="004E12CA" w:rsidRDefault="00B62673" w:rsidP="00E90D1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E12CA">
        <w:rPr>
          <w:rFonts w:ascii="Times New Roman" w:hAnsi="Times New Roman"/>
          <w:b/>
          <w:caps/>
          <w:sz w:val="24"/>
          <w:szCs w:val="24"/>
        </w:rPr>
        <w:t>темы исследовательских и реферативных работ</w:t>
      </w:r>
    </w:p>
    <w:p w:rsidR="00B62673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Непрерывные дроби.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Применение сложных процентов в экономических расчетах.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Параллельное проектирование.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Средние значения и их применение в статистике.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Векторное задание прямых и плоскостей в пространстве.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Сложение гармонических колебаний.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Графическое решение уравнений и неравенств.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Правильные и полуправильные многогранники.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Конические сечения и их применение в технике.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Понятие дифференциала и его приложения.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 xml:space="preserve">• Схемы повторных испытаний Бернулли. </w:t>
      </w:r>
    </w:p>
    <w:p w:rsidR="00B62673" w:rsidRPr="004E12CA" w:rsidRDefault="00B62673" w:rsidP="00E9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CA">
        <w:rPr>
          <w:rFonts w:ascii="Times New Roman" w:hAnsi="Times New Roman"/>
          <w:sz w:val="24"/>
          <w:szCs w:val="24"/>
        </w:rPr>
        <w:t>• Исследование уравнений и неравенств с параметром.</w:t>
      </w: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E90D1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12CA">
        <w:rPr>
          <w:rFonts w:ascii="Times New Roman" w:hAnsi="Times New Roman"/>
          <w:b/>
          <w:sz w:val="24"/>
          <w:szCs w:val="24"/>
          <w:lang w:eastAsia="ru-RU"/>
        </w:rPr>
        <w:t>6. ТЕМАТИЧЕСКОЕ ПЛАНИРОВАНИЕ</w:t>
      </w:r>
      <w:r w:rsidRPr="00C47B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90D16">
        <w:rPr>
          <w:rFonts w:ascii="Times New Roman" w:hAnsi="Times New Roman"/>
          <w:b/>
          <w:caps/>
          <w:sz w:val="24"/>
          <w:szCs w:val="24"/>
          <w:lang w:eastAsia="ru-RU"/>
        </w:rPr>
        <w:t>учебной дисциплины</w:t>
      </w:r>
      <w:r w:rsidRPr="00C47B9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4E12CA">
        <w:rPr>
          <w:rFonts w:ascii="Times New Roman" w:hAnsi="Times New Roman"/>
          <w:b/>
          <w:caps/>
          <w:sz w:val="24"/>
          <w:szCs w:val="24"/>
          <w:lang w:eastAsia="ru-RU"/>
        </w:rPr>
        <w:t>Математика</w:t>
      </w: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12CA">
        <w:rPr>
          <w:rFonts w:ascii="Times New Roman" w:hAnsi="Times New Roman"/>
          <w:b/>
          <w:sz w:val="24"/>
          <w:szCs w:val="24"/>
          <w:lang w:eastAsia="ru-RU"/>
        </w:rPr>
        <w:t>6.1. Объем учебной дисциплины и виды учебной работы</w:t>
      </w: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B62673" w:rsidRPr="006F3630" w:rsidTr="00C30F31">
        <w:trPr>
          <w:trHeight w:val="460"/>
        </w:trPr>
        <w:tc>
          <w:tcPr>
            <w:tcW w:w="7904" w:type="dxa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4" w:type="dxa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62673" w:rsidRPr="006F3630" w:rsidTr="00C30F31">
        <w:trPr>
          <w:trHeight w:val="285"/>
        </w:trPr>
        <w:tc>
          <w:tcPr>
            <w:tcW w:w="7904" w:type="dxa"/>
          </w:tcPr>
          <w:p w:rsidR="00B62673" w:rsidRPr="004E12CA" w:rsidRDefault="00B62673" w:rsidP="004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427</w:t>
            </w:r>
          </w:p>
        </w:tc>
      </w:tr>
      <w:tr w:rsidR="00B62673" w:rsidRPr="006F3630" w:rsidTr="00C30F31">
        <w:trPr>
          <w:trHeight w:val="285"/>
        </w:trPr>
        <w:tc>
          <w:tcPr>
            <w:tcW w:w="7904" w:type="dxa"/>
          </w:tcPr>
          <w:p w:rsidR="00B62673" w:rsidRPr="004E12CA" w:rsidRDefault="00B62673" w:rsidP="00520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студентов (всего)</w:t>
            </w:r>
          </w:p>
        </w:tc>
        <w:tc>
          <w:tcPr>
            <w:tcW w:w="1564" w:type="dxa"/>
          </w:tcPr>
          <w:p w:rsidR="00B62673" w:rsidRPr="004E12CA" w:rsidRDefault="00B62673" w:rsidP="005200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142</w:t>
            </w:r>
          </w:p>
        </w:tc>
      </w:tr>
      <w:tr w:rsidR="00B62673" w:rsidRPr="006F3630" w:rsidTr="00C30F31">
        <w:tc>
          <w:tcPr>
            <w:tcW w:w="7904" w:type="dxa"/>
          </w:tcPr>
          <w:p w:rsidR="00B62673" w:rsidRPr="004E12CA" w:rsidRDefault="00B62673" w:rsidP="0052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64" w:type="dxa"/>
          </w:tcPr>
          <w:p w:rsidR="00B62673" w:rsidRPr="004E12CA" w:rsidRDefault="00B62673" w:rsidP="005200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285</w:t>
            </w:r>
          </w:p>
        </w:tc>
      </w:tr>
      <w:tr w:rsidR="00B62673" w:rsidRPr="006F3630" w:rsidTr="00C30F31">
        <w:tc>
          <w:tcPr>
            <w:tcW w:w="7904" w:type="dxa"/>
          </w:tcPr>
          <w:p w:rsidR="00B62673" w:rsidRPr="004E12CA" w:rsidRDefault="00B62673" w:rsidP="0052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B62673" w:rsidRPr="004E12CA" w:rsidRDefault="00B62673" w:rsidP="005200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2673" w:rsidRPr="006F3630" w:rsidTr="00C30F31">
        <w:tc>
          <w:tcPr>
            <w:tcW w:w="7904" w:type="dxa"/>
          </w:tcPr>
          <w:p w:rsidR="00B62673" w:rsidRPr="004E12CA" w:rsidRDefault="00B62673" w:rsidP="0052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64" w:type="dxa"/>
          </w:tcPr>
          <w:p w:rsidR="00B62673" w:rsidRPr="004E12CA" w:rsidRDefault="00B62673" w:rsidP="005200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62673" w:rsidRPr="006F3630" w:rsidTr="00C30F31">
        <w:tc>
          <w:tcPr>
            <w:tcW w:w="7904" w:type="dxa"/>
          </w:tcPr>
          <w:p w:rsidR="00B62673" w:rsidRPr="004E12CA" w:rsidRDefault="00B62673" w:rsidP="0052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64" w:type="dxa"/>
          </w:tcPr>
          <w:p w:rsidR="00B62673" w:rsidRPr="004E12CA" w:rsidRDefault="00B62673" w:rsidP="005200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62673" w:rsidRPr="006F3630" w:rsidTr="00C30F31">
        <w:tc>
          <w:tcPr>
            <w:tcW w:w="7904" w:type="dxa"/>
          </w:tcPr>
          <w:p w:rsidR="00B62673" w:rsidRPr="004E12CA" w:rsidRDefault="00B62673" w:rsidP="0052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4" w:type="dxa"/>
          </w:tcPr>
          <w:p w:rsidR="00B62673" w:rsidRPr="004E12CA" w:rsidRDefault="00B62673" w:rsidP="005200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2673" w:rsidRPr="006F3630" w:rsidTr="00C30F31">
        <w:tc>
          <w:tcPr>
            <w:tcW w:w="9468" w:type="dxa"/>
            <w:gridSpan w:val="2"/>
          </w:tcPr>
          <w:p w:rsidR="00B62673" w:rsidRPr="004E12CA" w:rsidRDefault="00361E2A" w:rsidP="005200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</w:t>
            </w:r>
            <w:r w:rsidR="00B62673" w:rsidRPr="004E12C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аттестация</w:t>
            </w:r>
            <w:r w:rsidR="00B62673" w:rsidRPr="004E12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форме экзамена</w:t>
            </w:r>
          </w:p>
        </w:tc>
      </w:tr>
    </w:tbl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  <w:sectPr w:rsidR="00B62673" w:rsidRPr="004E12CA" w:rsidSect="004E1761">
          <w:footerReference w:type="even" r:id="rId8"/>
          <w:footerReference w:type="default" r:id="rId9"/>
          <w:pgSz w:w="11906" w:h="16838" w:code="9"/>
          <w:pgMar w:top="709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68"/>
        <w:gridCol w:w="142"/>
        <w:gridCol w:w="284"/>
        <w:gridCol w:w="56"/>
        <w:gridCol w:w="9724"/>
        <w:gridCol w:w="567"/>
        <w:gridCol w:w="993"/>
        <w:gridCol w:w="1134"/>
      </w:tblGrid>
      <w:tr w:rsidR="00B62673" w:rsidRPr="006F3630" w:rsidTr="00A32CD3">
        <w:trPr>
          <w:trHeight w:val="650"/>
        </w:trPr>
        <w:tc>
          <w:tcPr>
            <w:tcW w:w="2342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B62673" w:rsidRPr="006F3630" w:rsidTr="00A32CD3">
        <w:tc>
          <w:tcPr>
            <w:tcW w:w="2342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62673" w:rsidRPr="006F3630" w:rsidTr="00A32CD3">
        <w:tc>
          <w:tcPr>
            <w:tcW w:w="15310" w:type="dxa"/>
            <w:gridSpan w:val="9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 курс, 1 семестр</w:t>
            </w:r>
          </w:p>
        </w:tc>
      </w:tr>
      <w:tr w:rsidR="00B62673" w:rsidRPr="006F3630" w:rsidTr="00A32CD3">
        <w:tc>
          <w:tcPr>
            <w:tcW w:w="15310" w:type="dxa"/>
            <w:gridSpan w:val="9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rPr>
          <w:trHeight w:val="276"/>
        </w:trPr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62673" w:rsidRPr="006F3630" w:rsidTr="005200BE">
        <w:trPr>
          <w:trHeight w:val="481"/>
        </w:trPr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673" w:rsidRPr="006F3630" w:rsidTr="005200BE">
        <w:trPr>
          <w:trHeight w:val="347"/>
        </w:trPr>
        <w:tc>
          <w:tcPr>
            <w:tcW w:w="2342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B62673" w:rsidRPr="006F3630" w:rsidTr="00A32CD3">
        <w:trPr>
          <w:trHeight w:val="267"/>
        </w:trPr>
        <w:tc>
          <w:tcPr>
            <w:tcW w:w="2342" w:type="dxa"/>
            <w:vMerge w:val="restart"/>
          </w:tcPr>
          <w:p w:rsidR="00B62673" w:rsidRPr="004E12CA" w:rsidRDefault="00B62673" w:rsidP="004E12C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62673" w:rsidRPr="004E12CA" w:rsidRDefault="00B62673" w:rsidP="004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понятия о числе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rPr>
          <w:trHeight w:val="335"/>
        </w:trPr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Целые и рациональные числа.</w:t>
            </w:r>
          </w:p>
        </w:tc>
        <w:tc>
          <w:tcPr>
            <w:tcW w:w="993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rPr>
          <w:trHeight w:val="335"/>
        </w:trPr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Приближенные вычисления. Приближенное значение величины и погрешности приближений.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Комплексные числа и арифметические операции над ними. Комплексные числа и координатная плоскость.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 задач по теме «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Комплексные числа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rPr>
          <w:trHeight w:val="1629"/>
        </w:trPr>
        <w:tc>
          <w:tcPr>
            <w:tcW w:w="2342" w:type="dxa"/>
            <w:vMerge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выступлений по заданным темам,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докладов, рефератов, эссе, индивидуального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проекта с использованием информационных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внеаудиторной работы</w:t>
            </w:r>
            <w:r w:rsidR="001500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(рефератов (докладов), исследовательских проектов):</w:t>
            </w:r>
          </w:p>
          <w:p w:rsidR="00B62673" w:rsidRPr="006F3630" w:rsidRDefault="00B62673" w:rsidP="004E12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630">
              <w:rPr>
                <w:rFonts w:ascii="Times New Roman" w:hAnsi="Times New Roman"/>
                <w:bCs/>
                <w:sz w:val="24"/>
                <w:szCs w:val="24"/>
              </w:rPr>
              <w:t>Непрерывные дроби.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Тема 1.2.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Корни, степени и логарифмы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Корни натуральной степени из числа и их свойства</w:t>
            </w:r>
          </w:p>
        </w:tc>
        <w:tc>
          <w:tcPr>
            <w:tcW w:w="993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Вычисление и сравнение корней. Выполнение расчётов с радикалами.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Степень с рациональным показателем, их свойства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иррациональных уравнений. Нахождение значений степеней с рациональными показателями. Сравнение степеней.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Степень с действительным показателем. Свойства степени с действительным показателем.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Преобразования выражений, содержащих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степени. 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показательных уравнений.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прикладных задач со сложными процентами.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Логарифм. Логарифм числа. Основное логарифмическое тождество. Свойства логарифмов.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Нахождение значений логарифма по произвольному основанию.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Десятичные и натуральные логарифмы. Формула перехода к новому основанию.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Вычисление и сравнение логарифмов.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Преобразования алгебраических выражений. Логарифмирование и потенцирование выражений.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логарифмических уравнений.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</w:t>
            </w:r>
            <w:proofErr w:type="gramStart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Корни, степени и логарифмы»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rPr>
          <w:trHeight w:val="1443"/>
        </w:trPr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выступлений по заданным темам,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докладов, рефератов, эссе, индивидуального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проекта с использованием информационных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внеаудиторной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рефератов (докладов), исследовательских проектов):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Применение сложных процентов в экономических расчетах.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342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B62673" w:rsidRPr="006F3630" w:rsidTr="00A32CD3"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Прямые и плоскости в пространстве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 начало</w:t>
            </w:r>
            <w:proofErr w:type="gramEnd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Взаимное расположение двух прямых в пространстве</w:t>
            </w:r>
          </w:p>
        </w:tc>
        <w:tc>
          <w:tcPr>
            <w:tcW w:w="993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7B5E8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Признаки взаимного расположения прямых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Угол между прямыми.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13183" w:type="dxa"/>
            <w:gridSpan w:val="7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Итого за 1 семестр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B62673" w:rsidRPr="006F3630" w:rsidTr="00A32CD3">
        <w:tc>
          <w:tcPr>
            <w:tcW w:w="13183" w:type="dxa"/>
            <w:gridSpan w:val="7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1 курс </w:t>
            </w:r>
          </w:p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B62673" w:rsidRPr="006F3630" w:rsidTr="00A32CD3">
        <w:tc>
          <w:tcPr>
            <w:tcW w:w="2342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Прямые и плоскости в пространстве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 продолжение</w:t>
            </w:r>
            <w:proofErr w:type="gramEnd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Параллельность прямой и плоскости. Параллельность плоскостей.</w:t>
            </w:r>
          </w:p>
        </w:tc>
        <w:tc>
          <w:tcPr>
            <w:tcW w:w="993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Признаки и свойства параллельных плоскостей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Перпендикулярность прямой и плоскости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Перпендикуляр и наклонные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Угол между прямой и плоскостью. Теоремы о взаимном расположении прямой и плоскостью. Теорема о трех перпендикулярах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Двугранный угол. Угол между плоскостями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Перпендикулярность двух плоскостей, признаки и свойства.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Расстояние от точки до плоскости, от прямой до плоскости, расстояние между 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плоскостями, между скрещивающимися прямыми, между произвольными фигурами 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 пространстве.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Геометрические преобразования пространства: параллельный перенос, симметрия относительно плоскости. 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Параллельное проектирование. Площадь ортогональной проекции многоугольника. Изображение пространственных фигур.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</w:t>
            </w:r>
            <w:proofErr w:type="gramStart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Прямые и плоскости в пространстве»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rPr>
          <w:trHeight w:val="1435"/>
        </w:trPr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внеаудиторной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рефератов (докладов), исследовательских проектов):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Параллельное проектирование.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3. 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62673" w:rsidRPr="006F3630" w:rsidTr="00A32CD3"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3.1. 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История развития комбинаторики, теории вероятностей и статистики и их роль в различных сферах человеческой жизнедеятельности. 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Основные понятия комбинаторики. Правила комбинаторики. 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653A5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комбинаторных задач на перебор вариантов и по правилу умножения.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Перестановки. Размещения. Сочетания и их свойства.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Задачи на подсчет числа размещений, перестановок, сочетаний. 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Биномиальная формула Ньютона. Свойства биномиальных коэффициентов. Треугольник Паскаля.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Бином Ньютона. Треугольник Паскаля. Прикладные задачи.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 «Элементы комбинаторики»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A32CD3">
        <w:tc>
          <w:tcPr>
            <w:tcW w:w="2342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4. 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B62673" w:rsidRPr="006F3630" w:rsidTr="00A32CD3"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4.1. Координаты и векторы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Прямоугольная (декартова) система координат в пространстве. 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Понятие вектора в пространстве. Модуль вектора. Равенство векторов. Сложение и вычитание векторов. Умножение вектора на число.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Векторы. Действия с векторами.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Формула расстояния между двумя точками. Уравнение окружности, сферы.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Разложение вектора по направлениям.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Угол между двумя векторами. Проекция вектора на ось. Координаты вектора.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Скалярное произведение векторов. Свойства скалярного произведения.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Скалярное произведение в координатах.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Векторное уравнение прямой и плоскости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 «Координаты и векторы»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A32CD3">
        <w:trPr>
          <w:trHeight w:val="559"/>
        </w:trPr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 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внеаудиторной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рефератов (докладов), исследовательских проектов):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Векторное задание прямых и плоскостей в пространстве.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A32CD3">
        <w:trPr>
          <w:trHeight w:val="418"/>
        </w:trPr>
        <w:tc>
          <w:tcPr>
            <w:tcW w:w="2342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Основы Тригонометрии (начало)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B62673" w:rsidRPr="006F3630" w:rsidTr="00A32CD3"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5.1. 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Радианная мера угла. Вращательное движение.</w:t>
            </w:r>
          </w:p>
        </w:tc>
        <w:tc>
          <w:tcPr>
            <w:tcW w:w="993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Радианный метод измерения углов вращения и связь с градусной мерой. 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Определение синуса, косинуса, тангенса и котангенса угла. Знаки синуса, косинуса и тангенса. Синус, косинус и тангенс углов α и – α..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A32CD3"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5.2.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тригонометрические тождества</w:t>
            </w: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Тригонометрические тождества. Формулы сложения. Синус, косинус и тангенс двойного угла. Формулы половинного </w:t>
            </w:r>
            <w:proofErr w:type="gramStart"/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угла..</w:t>
            </w:r>
            <w:proofErr w:type="gramEnd"/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rPr>
          <w:trHeight w:val="82"/>
        </w:trPr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Формулы приведения.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Сумма и разность синусов, косинусов</w:t>
            </w:r>
          </w:p>
        </w:tc>
        <w:tc>
          <w:tcPr>
            <w:tcW w:w="993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342" w:type="dxa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5.3.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550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1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Преобразования тригонометрических выражений: преобразования суммы тригонометрических функций произведение, преобразование произведения тригонометрических функций в сумму.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rPr>
          <w:trHeight w:val="886"/>
        </w:trPr>
        <w:tc>
          <w:tcPr>
            <w:tcW w:w="2342" w:type="dxa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1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7B5E89">
        <w:trPr>
          <w:trHeight w:val="227"/>
        </w:trPr>
        <w:tc>
          <w:tcPr>
            <w:tcW w:w="13183" w:type="dxa"/>
            <w:gridSpan w:val="7"/>
          </w:tcPr>
          <w:p w:rsidR="00B62673" w:rsidRPr="004E12CA" w:rsidRDefault="00B62673" w:rsidP="007B5E8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93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7B5E89">
        <w:trPr>
          <w:trHeight w:val="231"/>
        </w:trPr>
        <w:tc>
          <w:tcPr>
            <w:tcW w:w="13183" w:type="dxa"/>
            <w:gridSpan w:val="7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Всего за 1курс обучения</w:t>
            </w:r>
          </w:p>
        </w:tc>
        <w:tc>
          <w:tcPr>
            <w:tcW w:w="2127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</w:tr>
      <w:tr w:rsidR="00B62673" w:rsidRPr="006F3630" w:rsidTr="007B5E89">
        <w:trPr>
          <w:trHeight w:val="249"/>
        </w:trPr>
        <w:tc>
          <w:tcPr>
            <w:tcW w:w="15310" w:type="dxa"/>
            <w:gridSpan w:val="9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B62673" w:rsidRPr="006F3630" w:rsidTr="00A32CD3">
        <w:tc>
          <w:tcPr>
            <w:tcW w:w="15310" w:type="dxa"/>
            <w:gridSpan w:val="9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семестр92</w:t>
            </w:r>
          </w:p>
        </w:tc>
      </w:tr>
      <w:tr w:rsidR="00B62673" w:rsidRPr="006F3630" w:rsidTr="007B5E89">
        <w:trPr>
          <w:trHeight w:val="229"/>
        </w:trPr>
        <w:tc>
          <w:tcPr>
            <w:tcW w:w="2410" w:type="dxa"/>
            <w:gridSpan w:val="2"/>
          </w:tcPr>
          <w:p w:rsidR="00B62673" w:rsidRPr="004E12CA" w:rsidRDefault="00B62673" w:rsidP="007B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7B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Основы Тригонометрии(продолжение)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5.4.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Тригонометрические уравнения и неравенства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Повторение:</w:t>
            </w:r>
            <w:r w:rsidRPr="005D4D9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синус, косинус, тангенс и котангенс угла. Основные тригонометрические тождества</w:t>
            </w:r>
          </w:p>
        </w:tc>
        <w:tc>
          <w:tcPr>
            <w:tcW w:w="156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Арксинус, арккосинус, арктангенса и </w:t>
            </w:r>
            <w:proofErr w:type="gramStart"/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арккотангенса  числа</w:t>
            </w:r>
            <w:proofErr w:type="gramEnd"/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653A5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Решение примеров на вычисление арксинуса, арккосинуса, арктангенса и </w:t>
            </w:r>
            <w:proofErr w:type="gramStart"/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арккотангенса  числа</w:t>
            </w:r>
            <w:proofErr w:type="gramEnd"/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Простейшие тригонометрические уравнения. Основные приемы решения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Решение тригонометрических </w:t>
            </w:r>
            <w:proofErr w:type="gramStart"/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уравнений(</w:t>
            </w:r>
            <w:proofErr w:type="gramEnd"/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способ введения новых переменных)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тригонометрических уравнений (однородные уравнения)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тригонометрических уравнений (с применением формул тригонометрии)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Простейшие тригонометрические неравенства. Основные приемы их решения. 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9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простейших тригонометрических неравенств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Использование свойств и графиков функций при решении уравнений и неравенств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5200BE">
        <w:trPr>
          <w:trHeight w:val="15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7B5E89">
            <w:pPr>
              <w:spacing w:after="0" w:line="240" w:lineRule="auto"/>
              <w:ind w:left="-116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 по разделу «Основы тригонометрии»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A32CD3">
        <w:trPr>
          <w:trHeight w:val="1481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внеаудиторной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рефератов (докладов), исследовательских проектов):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Графическое решение уравнений и неравенств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A32CD3">
        <w:tc>
          <w:tcPr>
            <w:tcW w:w="241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6. 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t>Функции, их свойства и графики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B62673" w:rsidRPr="006F3630" w:rsidTr="00A32CD3">
        <w:trPr>
          <w:trHeight w:val="281"/>
        </w:trPr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Тема 6.1. 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Функции. 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Понятие функции. Задание функции. Функциональные обозначения. Область определения и множество значений. График функции. Способы задания. Классы функции.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673" w:rsidRPr="006F3630" w:rsidTr="005200BE">
        <w:trPr>
          <w:trHeight w:val="288"/>
        </w:trPr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6.2.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Свойства функции.</w:t>
            </w: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Свойства функции: монотонность, четность, нечетность, ограниченность, периодичность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Промежутки возрастания и убывания, наибольшее и наименьшее значения, точки экстремума.</w:t>
            </w:r>
            <w:r w:rsidRPr="005D4D9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Графическая интерпретация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653A5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Исследование функции. Свойства линейной, квадратичной, кусочно-линейной и дробно-линейной функций.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rPr>
          <w:trHeight w:val="70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Непрерывные и периодические функции.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rPr>
          <w:trHeight w:val="70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Свойства и графики синуса, косинуса, тангенса и котангенса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rPr>
          <w:trHeight w:val="562"/>
        </w:trPr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6.3.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Обратные функции. Область определения и область значений обратной функции. График обратной функции.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Обратные тригонометрические функции. Преобразования графика функции. Гармонические колебания. Прикладные задачи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A32CD3"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2.Степенные</w:t>
            </w:r>
            <w:proofErr w:type="gramEnd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показательные, логарифмические и тригонометрические функции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Определение функций, свойства и графики.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6F3630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30">
              <w:rPr>
                <w:rFonts w:ascii="Times New Roman" w:hAnsi="Times New Roman"/>
                <w:spacing w:val="-8"/>
                <w:sz w:val="24"/>
                <w:szCs w:val="24"/>
              </w:rPr>
      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</w:tcPr>
          <w:p w:rsidR="00B62673" w:rsidRPr="006F3630" w:rsidRDefault="00B62673" w:rsidP="004E12CA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 по разделу «Функции, их свойства и графики»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rPr>
          <w:trHeight w:val="1724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внеаудиторной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рефератов (докладов), исследовательских проектов):</w:t>
            </w:r>
          </w:p>
          <w:p w:rsidR="00B62673" w:rsidRPr="006F3630" w:rsidRDefault="00B62673" w:rsidP="004E12CA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F3630">
              <w:rPr>
                <w:rFonts w:ascii="Times New Roman" w:hAnsi="Times New Roman"/>
                <w:spacing w:val="-8"/>
                <w:sz w:val="24"/>
                <w:szCs w:val="24"/>
              </w:rPr>
              <w:t>Сложение гармонических колебаний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15310" w:type="dxa"/>
            <w:gridSpan w:val="9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</w:tr>
      <w:tr w:rsidR="00B62673" w:rsidRPr="006F3630" w:rsidTr="00653A5F">
        <w:tc>
          <w:tcPr>
            <w:tcW w:w="2552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7. </w:t>
            </w:r>
          </w:p>
        </w:tc>
        <w:tc>
          <w:tcPr>
            <w:tcW w:w="10064" w:type="dxa"/>
            <w:gridSpan w:val="3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Многогранники и круглые тела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62673" w:rsidRPr="006F3630" w:rsidTr="00653A5F">
        <w:tc>
          <w:tcPr>
            <w:tcW w:w="2552" w:type="dxa"/>
            <w:gridSpan w:val="3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7.1. Многогранники</w:t>
            </w:r>
          </w:p>
        </w:tc>
        <w:tc>
          <w:tcPr>
            <w:tcW w:w="10064" w:type="dxa"/>
            <w:gridSpan w:val="3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Понятие многогранника.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Развертка. Многогранные углы. Выпуклые многогранники. Теорема Эйлера.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Призма.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Прямая и наклонна</w:t>
            </w:r>
            <w:r w:rsidRPr="004E12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призма. Правильная призма Параллелепипед. Куб.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Пирамида.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Правильная пирамида. Усеченная пирамида. Тетраэдр.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Симметрии в кубе, в параллелепипеде. Симметрии в призме и пирамиде.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Сечения куба.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Сечения призмы. Сечения пирамиды.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Понятие правильного многогранника Симметрия в пространстве. Развертка правильных многогранников.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 «Многогранники»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653A5F">
        <w:tc>
          <w:tcPr>
            <w:tcW w:w="2552" w:type="dxa"/>
            <w:gridSpan w:val="3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7.2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Тела и поверхности вращения</w:t>
            </w:r>
          </w:p>
        </w:tc>
        <w:tc>
          <w:tcPr>
            <w:tcW w:w="10064" w:type="dxa"/>
            <w:gridSpan w:val="3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Цилиндр. Основание, высота, боковая поверхность, образующая, развертка. Осевые сечения и сечения, параллельные основанию. Площади поверхности цилиндра.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Конус.</w:t>
            </w:r>
            <w:r w:rsidRPr="005D4D9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Основание, высота, боковая поверхность, образующая, развертка. Осевые сечения и сечения, параллельные основанию.</w:t>
            </w:r>
            <w:r w:rsidRPr="00C47B91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Площади поверхности конуса. Усеченный конус.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Шар и сфера, их сечения. Взаимное расположение сферы и плоскости. Касательная плоскость к сфере.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653A5F">
        <w:tc>
          <w:tcPr>
            <w:tcW w:w="2552" w:type="dxa"/>
            <w:gridSpan w:val="3"/>
            <w:vMerge w:val="restart"/>
          </w:tcPr>
          <w:p w:rsidR="00B62673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7.3. </w:t>
            </w:r>
          </w:p>
          <w:p w:rsidR="00B62673" w:rsidRPr="004E12CA" w:rsidRDefault="00B62673" w:rsidP="00653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Измерения </w:t>
            </w: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геометрии</w:t>
            </w:r>
          </w:p>
        </w:tc>
        <w:tc>
          <w:tcPr>
            <w:tcW w:w="10064" w:type="dxa"/>
            <w:gridSpan w:val="3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Объем и его измерение. Интегральная формула объема. Формулы объема куба, прямоугольного параллелепипеда,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призмы и цилиндра.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30">
              <w:rPr>
                <w:rFonts w:ascii="Times New Roman" w:hAnsi="Times New Roman"/>
                <w:sz w:val="24"/>
                <w:szCs w:val="24"/>
              </w:rPr>
              <w:t>Формулы объема пирамиды и конуса. Объем шара и площадь сферы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30">
              <w:rPr>
                <w:rFonts w:ascii="Times New Roman" w:hAnsi="Times New Roman"/>
                <w:sz w:val="24"/>
                <w:szCs w:val="24"/>
              </w:rPr>
              <w:t>Подобие тел. Отношения площадей поверхностей и объемов подобных тел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 «Круглые тела»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653A5F">
        <w:trPr>
          <w:trHeight w:val="276"/>
        </w:trPr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внеаудиторной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рефератов (докладов), исследовательских проектов):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Правильные и полуправильные многогранники.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Конические сечения и их применения в технике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653A5F">
        <w:tc>
          <w:tcPr>
            <w:tcW w:w="2552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8. </w:t>
            </w:r>
          </w:p>
        </w:tc>
        <w:tc>
          <w:tcPr>
            <w:tcW w:w="10064" w:type="dxa"/>
            <w:gridSpan w:val="3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НАЧАЛА МАТЕМАТИЧЕСКОГО АНАЛИЗА 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62673" w:rsidRPr="006F3630" w:rsidTr="00653A5F">
        <w:tc>
          <w:tcPr>
            <w:tcW w:w="2552" w:type="dxa"/>
            <w:gridSpan w:val="3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8.1. Последовательности</w:t>
            </w:r>
          </w:p>
        </w:tc>
        <w:tc>
          <w:tcPr>
            <w:tcW w:w="10064" w:type="dxa"/>
            <w:gridSpan w:val="3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Последовательности. Способы задания и свойства числовых последовательностей. Существование предела монотонной ограниченной последовательности. Суммирование последовательностей</w:t>
            </w:r>
          </w:p>
        </w:tc>
        <w:tc>
          <w:tcPr>
            <w:tcW w:w="156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Предел числовой последовательности. Бесконечно убывающая геометрическая прогрессия и ее сумма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 w:val="restart"/>
          </w:tcPr>
          <w:p w:rsidR="00B62673" w:rsidRPr="004E12CA" w:rsidRDefault="00B62673" w:rsidP="00653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8.2. Производная</w:t>
            </w: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производной функции, её геометрический и физический смысл. 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Основные правила дифференцирования. Производная элементарных функций.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Вычисление производной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Производная сложной функции.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Дифференцирование обратной функции и композиции функций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62673" w:rsidRPr="004E12CA" w:rsidRDefault="00B62673" w:rsidP="007B5E89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 «Производная»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653A5F">
        <w:trPr>
          <w:trHeight w:val="768"/>
        </w:trPr>
        <w:tc>
          <w:tcPr>
            <w:tcW w:w="2552" w:type="dxa"/>
            <w:gridSpan w:val="3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3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rPr>
          <w:trHeight w:val="288"/>
        </w:trPr>
        <w:tc>
          <w:tcPr>
            <w:tcW w:w="12616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3 семестр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B62673" w:rsidRPr="006F3630" w:rsidTr="00A32CD3">
        <w:trPr>
          <w:trHeight w:val="323"/>
        </w:trPr>
        <w:tc>
          <w:tcPr>
            <w:tcW w:w="12616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B62673" w:rsidRPr="006F3630" w:rsidTr="00A32CD3"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8.3. </w:t>
            </w: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Применение производной к </w:t>
            </w:r>
            <w:proofErr w:type="gramStart"/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исследованию  функций</w:t>
            </w:r>
            <w:proofErr w:type="gramEnd"/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Возрастание и убывание функции. Экстремумы функции. Необходимые и достаточные условия экстремума.</w:t>
            </w:r>
          </w:p>
        </w:tc>
        <w:tc>
          <w:tcPr>
            <w:tcW w:w="156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Применение производной на нахождение наибольшее и наименьшее значения функции, нахождение экстремума. 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Производная второго порядка, выпуклость и точки перегиба функции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Усыновление связи свойств функции и производной по их графикам.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скорости для процесса, заданного формулой и графиком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Контрольная работа </w:t>
            </w:r>
            <w:proofErr w:type="gramStart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« Применение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производной к исследованию  функций»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A32CD3">
        <w:trPr>
          <w:trHeight w:val="818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7B5E89">
        <w:trPr>
          <w:trHeight w:val="135"/>
        </w:trPr>
        <w:tc>
          <w:tcPr>
            <w:tcW w:w="241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9.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Интеграл и его применение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62673" w:rsidRPr="006F3630" w:rsidTr="00A32CD3"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9.1. Первообразная и интеграл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Первообразная. Правила нахождения первообразных.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Связь первообразной и производной Вычисление первообразной.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Интеграл и его вычисление. Формула Ньютона-Лейбница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Вычисление определенного интеграла.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Криволинейная трапеция и нахождение ее площади.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Применение интеграла в физике</w:t>
            </w:r>
            <w:r w:rsidRPr="005D4D9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и геометрии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задач на применение интегралов.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работа  по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разделу «Первообразная и интеграл».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2673" w:rsidRPr="006F3630" w:rsidTr="00A32CD3">
        <w:trPr>
          <w:trHeight w:val="1694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внеаудиторной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рефератов (докладов), исследовательских проектов):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Применение интеграла в моей профессии.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Понятие дифференциала и его приложения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c>
          <w:tcPr>
            <w:tcW w:w="241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10. 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Элементы</w:t>
            </w: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ТЕОРИЯ ВЕРОЯТНОСТЕЙ </w:t>
            </w: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и математической статистики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62673" w:rsidRPr="006F3630" w:rsidTr="00A32CD3"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10.1.</w:t>
            </w: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Элементы теории вероятностей.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Случайные события. Вероятность события. Сложение вероятностей.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Вероятность противоположного события. Условная вероятность.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Независимые события. Формула Бернулли. Случайные величины. Закон распределения случайной величины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Математическое ожидание случайной величины. Дисперсия случайной величины. Понятие о законе больших чисел.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Вычисление вероятностей. Прикладные задачи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rPr>
          <w:trHeight w:val="261"/>
        </w:trPr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10.2. </w:t>
            </w:r>
            <w:r w:rsidRPr="004E12C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Элементы математической статистики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Представление данных (таблицы, диаграммы, графики)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Выборки и выборочное распределение. Выборочные характеристики.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Представление числовых данных. Прикладные задачи.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A32CD3">
        <w:trPr>
          <w:trHeight w:val="1627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внеаудиторной </w:t>
            </w:r>
            <w:proofErr w:type="gramStart"/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gramEnd"/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рефератов (докладов), исследовательских проектов):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Схемы повторных испытаний Бернулли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41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11. 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56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Тема11.1.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Уравнения и системы уравнений</w:t>
            </w: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Равносильность уравнений, неравенств, систем.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Рациональные, иррациональные, показательные и тригонометрические уравнения. Основные приемы их решения 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Разложение на множители. Способ группировки. Сокращение общего множителя. Замена неизвестного.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Системы уравнений. Способ подстановки. Способ сложения. Графический метод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11.2.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Рациональные, иррациональные, показательные и тригонометрические неравенства. Основные приемы их решения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Различные методы решения неравенств.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11.3.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Метод интервалов.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на координатной плоскости множества решений уравнений и неравенств с двумя переменными и их систем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 w:val="restart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11.4.</w:t>
            </w:r>
          </w:p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Прикладные задачи</w:t>
            </w:r>
          </w:p>
        </w:tc>
        <w:tc>
          <w:tcPr>
            <w:tcW w:w="426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864C0C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Интерпретация результата, учёт реальных ограничений 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B62673" w:rsidRPr="006F3630" w:rsidTr="005200BE"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B62673" w:rsidRPr="004E12CA" w:rsidRDefault="00B62673" w:rsidP="00864C0C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Контрольная работа по разделу «Уравнения и неравенства».</w:t>
            </w:r>
          </w:p>
        </w:tc>
        <w:tc>
          <w:tcPr>
            <w:tcW w:w="156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2673" w:rsidRPr="006F3630" w:rsidTr="00A32CD3">
        <w:trPr>
          <w:trHeight w:val="626"/>
        </w:trPr>
        <w:tc>
          <w:tcPr>
            <w:tcW w:w="2410" w:type="dxa"/>
            <w:gridSpan w:val="2"/>
            <w:vMerge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  <w:r w:rsidRPr="005D4D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внеаудиторной работы</w:t>
            </w:r>
            <w:r w:rsidR="001500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(рефератов (докладов), исследовательских проектов):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Исследование уравнений и неравенств с паромерами.</w:t>
            </w:r>
          </w:p>
        </w:tc>
        <w:tc>
          <w:tcPr>
            <w:tcW w:w="1560" w:type="dxa"/>
            <w:gridSpan w:val="2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B62673" w:rsidRPr="006F3630" w:rsidTr="007B5E89">
        <w:trPr>
          <w:trHeight w:val="237"/>
        </w:trPr>
        <w:tc>
          <w:tcPr>
            <w:tcW w:w="12616" w:type="dxa"/>
            <w:gridSpan w:val="6"/>
          </w:tcPr>
          <w:p w:rsidR="00B62673" w:rsidRPr="004E12CA" w:rsidRDefault="00B62673" w:rsidP="007B5E8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Итоговое повторение по курсу Математика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7B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673" w:rsidRPr="006F3630" w:rsidTr="00A32CD3">
        <w:tc>
          <w:tcPr>
            <w:tcW w:w="12616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Итого за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</w:tr>
      <w:tr w:rsidR="00B62673" w:rsidRPr="006F3630" w:rsidTr="00A32CD3">
        <w:tc>
          <w:tcPr>
            <w:tcW w:w="12616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4" w:type="dxa"/>
            <w:gridSpan w:val="3"/>
          </w:tcPr>
          <w:p w:rsidR="00B62673" w:rsidRPr="007B5E89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5E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427</w:t>
            </w:r>
          </w:p>
        </w:tc>
      </w:tr>
      <w:tr w:rsidR="00B62673" w:rsidRPr="006F3630" w:rsidTr="00A32CD3">
        <w:tc>
          <w:tcPr>
            <w:tcW w:w="12616" w:type="dxa"/>
            <w:gridSpan w:val="6"/>
          </w:tcPr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1 - ознакомительный (узнавание изученных объектов, свойств);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B62673" w:rsidRPr="004E12CA" w:rsidRDefault="00B62673" w:rsidP="004E12CA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  <w:tc>
          <w:tcPr>
            <w:tcW w:w="2694" w:type="dxa"/>
            <w:gridSpan w:val="3"/>
          </w:tcPr>
          <w:p w:rsidR="00B62673" w:rsidRPr="004E12CA" w:rsidRDefault="00B62673" w:rsidP="004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lang w:eastAsia="ru-RU"/>
        </w:rPr>
        <w:sectPr w:rsidR="00B62673" w:rsidRPr="004E12CA" w:rsidSect="00C30F31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:rsidR="00B62673" w:rsidRDefault="00B62673" w:rsidP="004E12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1"/>
        <w:jc w:val="center"/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</w:pPr>
      <w:r w:rsidRPr="004E12C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>7. ХАРАКТЕРИСТИКА ОСНОВНЫХ ВИДОВ УЧЕБНОЙ ДЕЯТЕЛЬНОСТИ</w:t>
      </w:r>
      <w:r w:rsidRPr="004E12C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СТУДЕНТОВ</w:t>
      </w:r>
    </w:p>
    <w:p w:rsidR="00B62673" w:rsidRPr="004E12CA" w:rsidRDefault="00B62673" w:rsidP="004E12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1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B62673" w:rsidRPr="006F3630" w:rsidTr="004E12CA">
        <w:trPr>
          <w:trHeight w:hRule="exact" w:val="10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4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62673" w:rsidRPr="006F3630" w:rsidTr="004E12CA">
        <w:trPr>
          <w:trHeight w:hRule="exact" w:val="13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ролью математики в науке, технике, экономике,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 технологиях и практической деятельности.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целями и задачами изучения математики при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освоении профессий СПО и специальностей СПО</w:t>
            </w:r>
          </w:p>
        </w:tc>
      </w:tr>
      <w:tr w:rsidR="00B62673" w:rsidRPr="006F3630" w:rsidTr="004E12CA">
        <w:trPr>
          <w:trHeight w:hRule="exact" w:val="28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Алгебра</w:t>
            </w:r>
          </w:p>
        </w:tc>
      </w:tr>
      <w:tr w:rsidR="00B62673" w:rsidRPr="006F3630" w:rsidTr="004E12CA">
        <w:trPr>
          <w:trHeight w:hRule="exact" w:val="19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понятия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 числе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арифметических действий над числами, сочетая устные и письменные приемы.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B62673" w:rsidRPr="006F3630" w:rsidTr="004E12CA">
        <w:trPr>
          <w:trHeight w:hRule="exact" w:val="63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Корни, степени,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логарифмы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корня n-й степени, свойствами радикалов и правилами сравнения корней.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Формулирование определения корня и свойств корней. Вычисление и сравнение корней, выполнение прикидки значения корня.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радикалы.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равносильности выражений с радикалами. Решение иррациональных уравнений.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степени с действительным показателем.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значений степени, используя при необходимости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инструментальные средства.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Записывание корня n-й степени в виде степени с дробным показателем и наоборот.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B62673" w:rsidRPr="006F3630" w:rsidTr="004E12CA">
        <w:trPr>
          <w:trHeight w:hRule="exact" w:val="12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</w:tr>
      <w:tr w:rsidR="00B62673" w:rsidRPr="006F3630" w:rsidTr="004E12CA">
        <w:trPr>
          <w:trHeight w:hRule="exact" w:val="414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ТРИГОНОМЕТРИИ</w:t>
            </w:r>
          </w:p>
        </w:tc>
      </w:tr>
      <w:tr w:rsidR="00B62673" w:rsidRPr="006F3630" w:rsidTr="004E12CA">
        <w:trPr>
          <w:trHeight w:hRule="exact" w:val="16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радианного метода измерения углов вращения и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их связи с градусной мерой. Изображение углов вращения на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окружности, соотнесение величины угла с его расположением.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Формулирование определений тригонометрических функций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для углов поворота и острых углов прямоугольного треугольника и объяснение их взаимосвязи.</w:t>
            </w:r>
          </w:p>
        </w:tc>
      </w:tr>
      <w:tr w:rsidR="00B62673" w:rsidRPr="006F3630" w:rsidTr="004E12CA">
        <w:trPr>
          <w:trHeight w:hRule="exact" w:val="9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тригонометрические тождества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B62673" w:rsidRPr="006F3630" w:rsidTr="004E12CA">
        <w:trPr>
          <w:trHeight w:hRule="exact" w:val="197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со свойствами симметрии точек на единичной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окружности и применение их для вывода формул приведения</w:t>
            </w:r>
          </w:p>
        </w:tc>
      </w:tr>
      <w:tr w:rsidR="00B62673" w:rsidRPr="006F3630" w:rsidTr="004E12CA">
        <w:trPr>
          <w:trHeight w:hRule="exact" w:val="20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Простейшие тригонометрические уравнения и неравенства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отмечать на круге решения простейших тригонометрических неравенств</w:t>
            </w:r>
          </w:p>
        </w:tc>
      </w:tr>
      <w:tr w:rsidR="00B62673" w:rsidRPr="006F3630" w:rsidTr="004E12CA">
        <w:trPr>
          <w:trHeight w:hRule="exact" w:val="130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Арксинус, арккосинус,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арктангенс числа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обратных тригонометрических функций.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определений арксинуса, арккосинуса, арктангенса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числа, формулирование их, изображение на единичной окружности, применение при решении уравнений</w:t>
            </w:r>
          </w:p>
        </w:tc>
      </w:tr>
      <w:tr w:rsidR="00B62673" w:rsidRPr="006F3630" w:rsidTr="004E12CA">
        <w:trPr>
          <w:trHeight w:hRule="exact" w:val="289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ФУНКЦИИ, ИХ СВОЙСТВА И ГРАФИКИ</w:t>
            </w:r>
          </w:p>
        </w:tc>
      </w:tr>
      <w:tr w:rsidR="00B62673" w:rsidRPr="006F3630" w:rsidTr="004E12CA">
        <w:trPr>
          <w:trHeight w:hRule="exact" w:val="22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Понятие о непрерывности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переменной, примерами зависимостей между переменными.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определением функции, формулирование его.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области определения и области значений функции</w:t>
            </w:r>
          </w:p>
        </w:tc>
      </w:tr>
      <w:tr w:rsidR="00B62673" w:rsidRPr="006F3630" w:rsidTr="004E12CA">
        <w:trPr>
          <w:trHeight w:hRule="exact" w:val="31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Свойства функции.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Графическая интерпретация. Примеры функциональных зависимостей в реальных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процессах и явлениях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доказательными рассуждениями некоторых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видов функций по данному условию, решение задач на экстремум.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преобразований графика функции</w:t>
            </w:r>
          </w:p>
        </w:tc>
      </w:tr>
      <w:tr w:rsidR="00B62673" w:rsidRPr="006F3630" w:rsidTr="004E12CA">
        <w:trPr>
          <w:trHeight w:hRule="exact" w:val="14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области значений. Применение свойств функций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при исследовании уравнений и решении задач на экстремум.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сложной функции</w:t>
            </w:r>
          </w:p>
        </w:tc>
      </w:tr>
      <w:tr w:rsidR="00B62673" w:rsidRPr="006F3630" w:rsidTr="007B5E89">
        <w:trPr>
          <w:trHeight w:hRule="exact" w:val="63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Степенные, показательные, логарифмические и тригонометрические функции.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значений функций по значению аргумента.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положения точки на графике по ее координатам и наоборот.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свойств функций для сравнения значений степеней и логарифмов.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графиков степенных и логарифмических функций.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показательных и логарифмических уравнений и неравенств по известным алгоритмам.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преобразования графиков</w:t>
            </w:r>
          </w:p>
        </w:tc>
      </w:tr>
      <w:tr w:rsidR="00B62673" w:rsidRPr="006F3630" w:rsidTr="004E12CA">
        <w:trPr>
          <w:trHeight w:hRule="exact" w:val="291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</w:tr>
      <w:tr w:rsidR="00B62673" w:rsidRPr="006F3630" w:rsidTr="004E12CA">
        <w:trPr>
          <w:trHeight w:hRule="exact" w:val="24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предела последовательности.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вычислением суммы бесконечного числового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ряда на примере вычисления суммы бесконечно убывающей геометрической прогрессии.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B62673" w:rsidRPr="006F3630" w:rsidTr="004E12CA">
        <w:trPr>
          <w:trHeight w:hRule="exact" w:val="49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Производная и ее применение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производной.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уравнения касательной в общем виде.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Усвоение правил дифференцирования, таблицы производных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элементарных функций, применение для дифференцирования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функций, составления уравнения касательной.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теорем о связи свойств функции и производной, формулировка их.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 помощью производной исследования функции, заданной формулой.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свойств функции и производной по их графикам.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производной для решения задач на нахождение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наибольшего, наименьшего значения и на нахождение экстремума</w:t>
            </w:r>
          </w:p>
        </w:tc>
      </w:tr>
      <w:tr w:rsidR="00B62673" w:rsidRPr="006F3630" w:rsidTr="004E12CA">
        <w:trPr>
          <w:trHeight w:hRule="exact" w:val="19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Первообразная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интеграл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интеграла и первообразной.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правила вычисления первообразной и теоремы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Ньютона— Лейбница.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B62673" w:rsidRPr="006F3630" w:rsidTr="004E12CA">
        <w:trPr>
          <w:trHeight w:hRule="exact" w:val="283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УРАВНЕНИЯ И НЕРАВЕНСТВА</w:t>
            </w:r>
          </w:p>
        </w:tc>
      </w:tr>
      <w:tr w:rsidR="00B62673" w:rsidRPr="006F3630" w:rsidTr="007B5E89">
        <w:trPr>
          <w:trHeight w:hRule="exact" w:val="654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Уравнения и системы уравнений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Неравенства и системы неравенств с двумя переменными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рациональных, иррациональных, показательных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 тригонометрических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систем.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систем уравнений с применением различных способов.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неравенств и систем неравенств с применением различных способов.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</w:tc>
      </w:tr>
      <w:tr w:rsidR="00B62673" w:rsidRPr="006F3630" w:rsidTr="004E12CA">
        <w:trPr>
          <w:trHeight w:hRule="exact" w:val="29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КОМБИНАТОРИКИ, ТЕОРИИ ВЕРОЯТНОСТЕЙ И СТАТИСТИКИ</w:t>
            </w:r>
          </w:p>
        </w:tc>
      </w:tr>
      <w:tr w:rsidR="00B62673" w:rsidRPr="006F3630" w:rsidTr="007B5E89">
        <w:trPr>
          <w:trHeight w:hRule="exact" w:val="32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комбинаторики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правила комбинаторики и применение при решении комбинаторных задач.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комбинаторных задач методом перебора и по правилу умножения.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и применение формул для вычисления размещений, перестановок и сочетаний при решении задач.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биномом Ньютона и треугольником Паскаля.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практических задач с использованием понятий и правил комбинаторики</w:t>
            </w:r>
          </w:p>
        </w:tc>
      </w:tr>
      <w:tr w:rsidR="00B62673" w:rsidRPr="006F3630" w:rsidTr="007B5E89">
        <w:trPr>
          <w:trHeight w:hRule="exact" w:val="12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Элементы теории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вероятностей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примеров вычисления вероятностей. Решение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задач на вычисление вероятностей событий</w:t>
            </w:r>
          </w:p>
        </w:tc>
      </w:tr>
      <w:tr w:rsidR="00B62673" w:rsidRPr="006F3630" w:rsidTr="004E12CA">
        <w:trPr>
          <w:trHeight w:hRule="exact" w:val="155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Представление данных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(таблицы, диаграммы,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графики)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представлением числовых данных и их характеристиками.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практических задач на обработку числовых данных,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их характеристик</w:t>
            </w:r>
          </w:p>
        </w:tc>
      </w:tr>
      <w:tr w:rsidR="00B62673" w:rsidRPr="006F3630" w:rsidTr="004E12CA">
        <w:trPr>
          <w:trHeight w:hRule="exact" w:val="29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</w:tr>
      <w:tr w:rsidR="00B62673" w:rsidRPr="006F3630" w:rsidTr="007B5E89">
        <w:trPr>
          <w:trHeight w:hRule="exact" w:val="86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Прямые и плоскости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пространстве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признаков и свойств расположения прямых и плоскостей при решении задач.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параллельного проектирования и его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свойствами. Формулирование теоремы о площади ортогональной проекции многоугольника.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теории для обоснования построений и вычислений.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Аргументирование своих суждений о взаимном расположении пространственных фигур</w:t>
            </w:r>
          </w:p>
        </w:tc>
      </w:tr>
      <w:tr w:rsidR="00B62673" w:rsidRPr="006F3630" w:rsidTr="007B5E89">
        <w:trPr>
          <w:trHeight w:hRule="exact" w:val="48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линейных элементов и углов в пространственных конфигурациях, аргументирование своих суждений.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 изображение сечения, развертки многогранников, вычисление площадей поверхностей.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свойств симметрии при решении задач.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приобретенных знаний для исследования и моделирования несложных задач.</w:t>
            </w:r>
            <w:r w:rsidRPr="005D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основных многогранников и выполнение рисунков по условиям задач.</w:t>
            </w:r>
          </w:p>
        </w:tc>
      </w:tr>
      <w:tr w:rsidR="00B62673" w:rsidRPr="006F3630" w:rsidTr="004E12CA">
        <w:trPr>
          <w:trHeight w:hRule="exact" w:val="2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2673" w:rsidRPr="006F3630" w:rsidTr="004E12CA">
        <w:trPr>
          <w:trHeight w:hRule="exact" w:val="37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Тела и поверхности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вращения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видами тел вращения, формулирование их определений и свойств.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теорем о сечении шара плоскостью и плоскости, касательной к сфере.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 изображение тел вращения, их развертки, сечения.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основных круглых тел и выполнение рисунка по условию задачи</w:t>
            </w:r>
          </w:p>
        </w:tc>
      </w:tr>
      <w:tr w:rsidR="00B62673" w:rsidRPr="006F3630" w:rsidTr="004E12CA">
        <w:trPr>
          <w:trHeight w:hRule="exact" w:val="39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Измерения в геометрии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понятиями площади и объема, аксиомами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 свойствами.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формул для вычисления площадей поверхностей многогранников и тел вращения.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методом вычисления площади поверхности сферы.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вычисление площадей поверхности пространственных тел</w:t>
            </w:r>
          </w:p>
        </w:tc>
      </w:tr>
      <w:tr w:rsidR="00B62673" w:rsidRPr="006F3630" w:rsidTr="004E12CA">
        <w:trPr>
          <w:trHeight w:hRule="exact" w:val="453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Координаты и векторы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уравнений окружности, сферы, плоскости. Вычисление расстояний между точками.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теории при решении задач на действия с векторами. 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</w:t>
            </w:r>
          </w:p>
          <w:p w:rsidR="00B62673" w:rsidRPr="004E12CA" w:rsidRDefault="00B62673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B62673" w:rsidRPr="004E12CA" w:rsidRDefault="00B62673" w:rsidP="004E12C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B62673" w:rsidRPr="004E12CA" w:rsidRDefault="00B62673" w:rsidP="004E12C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B62673" w:rsidRPr="004E12CA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:rsidR="00B62673" w:rsidRDefault="00B62673" w:rsidP="007B5E89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E12CA">
        <w:rPr>
          <w:rFonts w:ascii="Times New Roman" w:hAnsi="Times New Roman"/>
          <w:b/>
          <w:sz w:val="24"/>
          <w:szCs w:val="24"/>
          <w:lang w:eastAsia="ru-RU"/>
        </w:rPr>
        <w:t xml:space="preserve">8. УЧЕБНО-МЕТОДИЧЕСКОЕ И МАТЕРИАЛЬНО-ТЕХНИЧЕСКОЕ ОБЕСПЕЧЕНИЕ РАБОЧЕЙ ПРОГРАММЫ УЧЕБНОЙ </w:t>
      </w:r>
      <w:r w:rsidRPr="004E12CA">
        <w:rPr>
          <w:rFonts w:ascii="Times New Roman" w:hAnsi="Times New Roman"/>
          <w:b/>
          <w:caps/>
          <w:sz w:val="24"/>
          <w:szCs w:val="24"/>
        </w:rPr>
        <w:t>ДИСЦИПЛИНЫ Математика</w:t>
      </w:r>
    </w:p>
    <w:p w:rsidR="00B62673" w:rsidRPr="004E12CA" w:rsidRDefault="00B62673" w:rsidP="007B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Освоение программы учебной дисциплины Математика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B62673" w:rsidRPr="004E12CA" w:rsidRDefault="00B62673" w:rsidP="00DB271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Помещение кабинета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удовлетворяет</w:t>
      </w: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студентов</w:t>
      </w:r>
    </w:p>
    <w:p w:rsidR="00B62673" w:rsidRPr="004E12CA" w:rsidRDefault="00B62673" w:rsidP="007B5E8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кабинете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имеется</w:t>
      </w: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:rsidR="00B62673" w:rsidRPr="004E12CA" w:rsidRDefault="00B62673" w:rsidP="007B5E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Математика входят: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многофункциональный комплекс преподавателя;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наглядные пособия (комплекты учебных таблиц, плакатов, портретов выдающихся ученых-математиков и др.);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информационно-коммуникативные средства;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экранно-звуковые пособия;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библиотечный фонд.</w:t>
      </w:r>
    </w:p>
    <w:p w:rsidR="00B62673" w:rsidRPr="004E12CA" w:rsidRDefault="00B62673" w:rsidP="007B5E8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библиотечный фонд входят учебники, учебно-методические комплекты (УМК), обеспечивающие освоение учебной дисциплины Математика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B62673" w:rsidRPr="004E12CA" w:rsidRDefault="00B62673" w:rsidP="004E12C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Библиотечный фонд дополнен справочниками, научной, научно-популярной и другой литературой по математике.</w:t>
      </w:r>
    </w:p>
    <w:p w:rsidR="00B62673" w:rsidRPr="004E12CA" w:rsidRDefault="00B62673" w:rsidP="004E176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процессе освоения программы учебной дисциплины Математика студенты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получают</w:t>
      </w:r>
      <w:r w:rsidRPr="004E12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возможность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B62673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B62673" w:rsidRPr="004E12CA" w:rsidRDefault="00B62673" w:rsidP="004E12CA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B62673" w:rsidRPr="004E12CA" w:rsidRDefault="00B62673" w:rsidP="004E1761">
      <w:pPr>
        <w:pageBreakBefore/>
        <w:spacing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4E12CA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9. Литература</w:t>
      </w:r>
    </w:p>
    <w:p w:rsidR="007607B3" w:rsidRDefault="00DB611C" w:rsidP="00C47B91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печатные издания:</w:t>
      </w:r>
    </w:p>
    <w:p w:rsidR="007607B3" w:rsidRDefault="007607B3" w:rsidP="00C47B9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Богомолов Н. В., Самойленко П. И. Математика: Учебник для СПО. – 5-е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 М.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2019. - Электронный ресурс: ЭБС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87522" w:rsidRDefault="00387522" w:rsidP="00C353E2">
      <w:pPr>
        <w:tabs>
          <w:tab w:val="left" w:pos="284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53E2" w:rsidRDefault="00DB611C" w:rsidP="00C353E2">
      <w:pPr>
        <w:tabs>
          <w:tab w:val="left" w:pos="284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электронные издания</w:t>
      </w:r>
      <w:r w:rsidR="00C353E2" w:rsidRPr="00DB6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387522" w:rsidRPr="00C47B91" w:rsidRDefault="00387522" w:rsidP="00387522">
      <w:pPr>
        <w:tabs>
          <w:tab w:val="left" w:pos="284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Богомолов Н. В. Алгебра и начала анализа: Учеб. пос. для СПО </w:t>
      </w:r>
      <w:proofErr w:type="gramStart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>-  М.</w:t>
      </w:r>
      <w:proofErr w:type="gramEnd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, 2019. - Электронный ресурс: </w:t>
      </w:r>
      <w:proofErr w:type="gramStart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ЭБС  </w:t>
      </w:r>
      <w:proofErr w:type="spellStart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proofErr w:type="gramEnd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. https://biblio-online.ru/viewer/algebra-i-nachala-analiza-428057#page/1  </w:t>
      </w:r>
    </w:p>
    <w:p w:rsidR="00387522" w:rsidRPr="00C47B91" w:rsidRDefault="00387522" w:rsidP="003875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Богомолов Н. В. Геометрия: Учеб. пос. для СПО </w:t>
      </w:r>
      <w:proofErr w:type="gramStart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>-  М.</w:t>
      </w:r>
      <w:proofErr w:type="gramEnd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, 2019. - Электронный ресурс: </w:t>
      </w:r>
      <w:proofErr w:type="gramStart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ЭБС  </w:t>
      </w:r>
      <w:proofErr w:type="spellStart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proofErr w:type="gramEnd"/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. https://biblio-online.ru/viewer/geometriya-428060#page/1 </w:t>
      </w:r>
    </w:p>
    <w:p w:rsidR="00387522" w:rsidRDefault="00387522" w:rsidP="00C353E2">
      <w:pPr>
        <w:tabs>
          <w:tab w:val="left" w:pos="284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7522" w:rsidRPr="00387522" w:rsidRDefault="00387522" w:rsidP="00C353E2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387522" w:rsidRPr="00C47B91" w:rsidRDefault="00387522" w:rsidP="00C353E2">
      <w:pPr>
        <w:numPr>
          <w:ilvl w:val="0"/>
          <w:numId w:val="36"/>
        </w:numPr>
        <w:shd w:val="clear" w:color="auto" w:fill="FFFFFF"/>
        <w:tabs>
          <w:tab w:val="left" w:pos="284"/>
        </w:tabs>
        <w:spacing w:before="25" w:after="25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Exponenta.ru: образовательный математический сайт </w:t>
      </w:r>
      <w:hyperlink r:id="rId10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http</w:t>
        </w:r>
      </w:hyperlink>
      <w:hyperlink r:id="rId11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://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www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proofErr w:type="spellStart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exponenta</w:t>
        </w:r>
        <w:proofErr w:type="spellEnd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proofErr w:type="spellStart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>
        <w:rPr>
          <w:rStyle w:val="af2"/>
          <w:rFonts w:ascii="Times New Roman" w:eastAsia="Times New Roman" w:hAnsi="Times New Roman"/>
          <w:bCs/>
          <w:sz w:val="24"/>
          <w:szCs w:val="24"/>
          <w:u w:val="none"/>
          <w:lang w:eastAsia="ru-RU"/>
        </w:rPr>
        <w:t>.</w:t>
      </w:r>
    </w:p>
    <w:p w:rsidR="00387522" w:rsidRPr="00C47B91" w:rsidRDefault="00387522" w:rsidP="00C353E2">
      <w:pPr>
        <w:numPr>
          <w:ilvl w:val="0"/>
          <w:numId w:val="36"/>
        </w:numPr>
        <w:shd w:val="clear" w:color="auto" w:fill="FFFFFF"/>
        <w:tabs>
          <w:tab w:val="left" w:pos="284"/>
        </w:tabs>
        <w:spacing w:before="25" w:after="25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>Math.ru: Математика и образование</w:t>
      </w:r>
      <w:hyperlink r:id="rId12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http</w:t>
        </w:r>
      </w:hyperlink>
      <w:hyperlink r:id="rId13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://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www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math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proofErr w:type="spellStart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>
        <w:rPr>
          <w:rStyle w:val="af2"/>
          <w:rFonts w:ascii="Times New Roman" w:eastAsia="Times New Roman" w:hAnsi="Times New Roman"/>
          <w:bCs/>
          <w:sz w:val="24"/>
          <w:szCs w:val="24"/>
          <w:u w:val="none"/>
          <w:lang w:eastAsia="ru-RU"/>
        </w:rPr>
        <w:t>.</w:t>
      </w:r>
    </w:p>
    <w:p w:rsidR="00387522" w:rsidRDefault="00387522" w:rsidP="00C353E2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fcior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(Информационные, тренировочные и контрольные материалы).</w:t>
      </w:r>
    </w:p>
    <w:p w:rsidR="00387522" w:rsidRPr="00C47B91" w:rsidRDefault="00387522" w:rsidP="00C353E2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school-collection.edu.ru (Едина</w:t>
      </w:r>
      <w:r w:rsidRPr="00C47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коллекции цифровых образовательных ресурсов).</w:t>
      </w:r>
    </w:p>
    <w:p w:rsidR="00387522" w:rsidRPr="00C47B91" w:rsidRDefault="00387522" w:rsidP="00C353E2">
      <w:pPr>
        <w:numPr>
          <w:ilvl w:val="0"/>
          <w:numId w:val="36"/>
        </w:numPr>
        <w:shd w:val="clear" w:color="auto" w:fill="FFFFFF"/>
        <w:tabs>
          <w:tab w:val="left" w:pos="284"/>
        </w:tabs>
        <w:spacing w:before="25" w:after="25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Вся элементарная математика: Средняя математическая интернет - школ </w:t>
      </w:r>
      <w:hyperlink r:id="rId14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http</w:t>
        </w:r>
      </w:hyperlink>
      <w:hyperlink r:id="rId15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://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www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proofErr w:type="spellStart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bymath</w:t>
        </w:r>
        <w:proofErr w:type="spellEnd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net</w:t>
        </w:r>
      </w:hyperlink>
      <w:r>
        <w:rPr>
          <w:rStyle w:val="af2"/>
          <w:rFonts w:ascii="Times New Roman" w:eastAsia="Times New Roman" w:hAnsi="Times New Roman"/>
          <w:bCs/>
          <w:sz w:val="24"/>
          <w:szCs w:val="24"/>
          <w:u w:val="none"/>
          <w:lang w:eastAsia="ru-RU"/>
        </w:rPr>
        <w:t>.</w:t>
      </w:r>
    </w:p>
    <w:p w:rsidR="00387522" w:rsidRPr="00C47B91" w:rsidRDefault="00387522" w:rsidP="00C353E2">
      <w:pPr>
        <w:numPr>
          <w:ilvl w:val="0"/>
          <w:numId w:val="36"/>
        </w:numPr>
        <w:shd w:val="clear" w:color="auto" w:fill="FFFFFF"/>
        <w:tabs>
          <w:tab w:val="left" w:pos="284"/>
        </w:tabs>
        <w:spacing w:before="25" w:after="25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Геометрический портал </w:t>
      </w:r>
      <w:hyperlink r:id="rId16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http</w:t>
        </w:r>
      </w:hyperlink>
      <w:hyperlink r:id="rId17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://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www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proofErr w:type="spellStart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neive</w:t>
        </w:r>
        <w:proofErr w:type="spellEnd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by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proofErr w:type="spellStart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>
        <w:rPr>
          <w:rStyle w:val="af2"/>
          <w:rFonts w:ascii="Times New Roman" w:eastAsia="Times New Roman" w:hAnsi="Times New Roman"/>
          <w:bCs/>
          <w:sz w:val="24"/>
          <w:szCs w:val="24"/>
          <w:u w:val="none"/>
          <w:lang w:eastAsia="ru-RU"/>
        </w:rPr>
        <w:t>.</w:t>
      </w:r>
    </w:p>
    <w:p w:rsidR="00387522" w:rsidRPr="00C47B91" w:rsidRDefault="00387522" w:rsidP="00C353E2">
      <w:pPr>
        <w:numPr>
          <w:ilvl w:val="0"/>
          <w:numId w:val="36"/>
        </w:numPr>
        <w:shd w:val="clear" w:color="auto" w:fill="FFFFFF"/>
        <w:tabs>
          <w:tab w:val="left" w:pos="284"/>
        </w:tabs>
        <w:spacing w:before="25" w:after="25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B91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Московский центр непрерывного математического образования (МЦНМО) </w:t>
      </w:r>
      <w:hyperlink r:id="rId18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http</w:t>
        </w:r>
      </w:hyperlink>
      <w:hyperlink r:id="rId19" w:history="1"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://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www</w:t>
        </w:r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proofErr w:type="spellStart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mccme</w:t>
        </w:r>
        <w:proofErr w:type="spellEnd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eastAsia="ru-RU"/>
          </w:rPr>
          <w:t>.</w:t>
        </w:r>
        <w:proofErr w:type="spellStart"/>
        <w:r w:rsidRPr="00C47B91">
          <w:rPr>
            <w:rStyle w:val="af2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>
        <w:rPr>
          <w:rStyle w:val="af2"/>
          <w:rFonts w:ascii="Times New Roman" w:eastAsia="Times New Roman" w:hAnsi="Times New Roman"/>
          <w:bCs/>
          <w:sz w:val="24"/>
          <w:szCs w:val="24"/>
          <w:u w:val="none"/>
          <w:lang w:eastAsia="ru-RU"/>
        </w:rPr>
        <w:t>.</w:t>
      </w:r>
    </w:p>
    <w:p w:rsidR="007607B3" w:rsidRDefault="007607B3" w:rsidP="00C47B91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07B3" w:rsidRDefault="007607B3" w:rsidP="00C47B91">
      <w:pPr>
        <w:tabs>
          <w:tab w:val="left" w:pos="284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62673" w:rsidRPr="004E12CA" w:rsidRDefault="00B62673" w:rsidP="007B5E89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B62673" w:rsidRPr="004E12CA" w:rsidSect="004E1761">
      <w:pgSz w:w="11906" w:h="16838" w:code="9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24" w:rsidRDefault="00901524">
      <w:pPr>
        <w:spacing w:after="0" w:line="240" w:lineRule="auto"/>
      </w:pPr>
      <w:r>
        <w:separator/>
      </w:r>
    </w:p>
  </w:endnote>
  <w:endnote w:type="continuationSeparator" w:id="0">
    <w:p w:rsidR="00901524" w:rsidRDefault="0090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0D5" w:rsidRDefault="001500D5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00D5" w:rsidRDefault="001500D5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0D5" w:rsidRDefault="001500D5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B611C">
      <w:rPr>
        <w:rStyle w:val="ae"/>
        <w:noProof/>
      </w:rPr>
      <w:t>30</w:t>
    </w:r>
    <w:r>
      <w:rPr>
        <w:rStyle w:val="ae"/>
      </w:rPr>
      <w:fldChar w:fldCharType="end"/>
    </w:r>
  </w:p>
  <w:p w:rsidR="001500D5" w:rsidRDefault="001500D5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24" w:rsidRDefault="00901524">
      <w:pPr>
        <w:spacing w:after="0" w:line="240" w:lineRule="auto"/>
      </w:pPr>
      <w:r>
        <w:separator/>
      </w:r>
    </w:p>
  </w:footnote>
  <w:footnote w:type="continuationSeparator" w:id="0">
    <w:p w:rsidR="00901524" w:rsidRDefault="0090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495"/>
    <w:multiLevelType w:val="hybridMultilevel"/>
    <w:tmpl w:val="E11A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379"/>
    <w:multiLevelType w:val="hybridMultilevel"/>
    <w:tmpl w:val="3D2E7C74"/>
    <w:lvl w:ilvl="0" w:tplc="EE3860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6B595B"/>
    <w:multiLevelType w:val="hybridMultilevel"/>
    <w:tmpl w:val="637ACBB0"/>
    <w:lvl w:ilvl="0" w:tplc="656A288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30EB"/>
    <w:multiLevelType w:val="hybridMultilevel"/>
    <w:tmpl w:val="A5A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462D9C"/>
    <w:multiLevelType w:val="hybridMultilevel"/>
    <w:tmpl w:val="30C0C35E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0FDD"/>
    <w:multiLevelType w:val="multilevel"/>
    <w:tmpl w:val="65888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10" w15:restartNumberingAfterBreak="0">
    <w:nsid w:val="19FA465D"/>
    <w:multiLevelType w:val="hybridMultilevel"/>
    <w:tmpl w:val="680C048C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7924"/>
    <w:multiLevelType w:val="hybridMultilevel"/>
    <w:tmpl w:val="7CDE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35491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CE177FB"/>
    <w:multiLevelType w:val="hybridMultilevel"/>
    <w:tmpl w:val="659CB1C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931A1D"/>
    <w:multiLevelType w:val="hybridMultilevel"/>
    <w:tmpl w:val="1C541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96B3C"/>
    <w:multiLevelType w:val="hybridMultilevel"/>
    <w:tmpl w:val="3CAE6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E4BD4"/>
    <w:multiLevelType w:val="hybridMultilevel"/>
    <w:tmpl w:val="B55E5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51A65"/>
    <w:multiLevelType w:val="hybridMultilevel"/>
    <w:tmpl w:val="C97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F53EB0"/>
    <w:multiLevelType w:val="hybridMultilevel"/>
    <w:tmpl w:val="26004E1A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E234F"/>
    <w:multiLevelType w:val="hybridMultilevel"/>
    <w:tmpl w:val="6CEAD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E77A1"/>
    <w:multiLevelType w:val="hybridMultilevel"/>
    <w:tmpl w:val="3E0A528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B14219"/>
    <w:multiLevelType w:val="hybridMultilevel"/>
    <w:tmpl w:val="EBD8759A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847BD"/>
    <w:multiLevelType w:val="hybridMultilevel"/>
    <w:tmpl w:val="B0068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314"/>
    <w:multiLevelType w:val="hybridMultilevel"/>
    <w:tmpl w:val="FB8EF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66387"/>
    <w:multiLevelType w:val="hybridMultilevel"/>
    <w:tmpl w:val="60D42D88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F55B0"/>
    <w:multiLevelType w:val="hybridMultilevel"/>
    <w:tmpl w:val="4A4E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6CAB70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6A4245"/>
    <w:multiLevelType w:val="hybridMultilevel"/>
    <w:tmpl w:val="46BC0578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A0F66"/>
    <w:multiLevelType w:val="hybridMultilevel"/>
    <w:tmpl w:val="BDDA0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F194F"/>
    <w:multiLevelType w:val="hybridMultilevel"/>
    <w:tmpl w:val="7946D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"/>
  </w:num>
  <w:num w:numId="4">
    <w:abstractNumId w:val="33"/>
  </w:num>
  <w:num w:numId="5">
    <w:abstractNumId w:val="8"/>
  </w:num>
  <w:num w:numId="6">
    <w:abstractNumId w:val="28"/>
  </w:num>
  <w:num w:numId="7">
    <w:abstractNumId w:val="11"/>
  </w:num>
  <w:num w:numId="8">
    <w:abstractNumId w:val="29"/>
  </w:num>
  <w:num w:numId="9">
    <w:abstractNumId w:val="0"/>
  </w:num>
  <w:num w:numId="10">
    <w:abstractNumId w:val="22"/>
  </w:num>
  <w:num w:numId="11">
    <w:abstractNumId w:val="19"/>
  </w:num>
  <w:num w:numId="12">
    <w:abstractNumId w:val="27"/>
  </w:num>
  <w:num w:numId="13">
    <w:abstractNumId w:val="10"/>
  </w:num>
  <w:num w:numId="14">
    <w:abstractNumId w:val="31"/>
  </w:num>
  <w:num w:numId="15">
    <w:abstractNumId w:val="7"/>
  </w:num>
  <w:num w:numId="16">
    <w:abstractNumId w:val="21"/>
  </w:num>
  <w:num w:numId="17">
    <w:abstractNumId w:val="14"/>
  </w:num>
  <w:num w:numId="18">
    <w:abstractNumId w:val="9"/>
  </w:num>
  <w:num w:numId="19">
    <w:abstractNumId w:val="30"/>
  </w:num>
  <w:num w:numId="20">
    <w:abstractNumId w:val="3"/>
  </w:num>
  <w:num w:numId="21">
    <w:abstractNumId w:val="16"/>
  </w:num>
  <w:num w:numId="22">
    <w:abstractNumId w:val="32"/>
  </w:num>
  <w:num w:numId="23">
    <w:abstractNumId w:val="17"/>
  </w:num>
  <w:num w:numId="24">
    <w:abstractNumId w:val="23"/>
  </w:num>
  <w:num w:numId="25">
    <w:abstractNumId w:val="20"/>
  </w:num>
  <w:num w:numId="26">
    <w:abstractNumId w:val="26"/>
  </w:num>
  <w:num w:numId="27">
    <w:abstractNumId w:val="15"/>
  </w:num>
  <w:num w:numId="28">
    <w:abstractNumId w:val="34"/>
  </w:num>
  <w:num w:numId="29">
    <w:abstractNumId w:val="1"/>
  </w:num>
  <w:num w:numId="30">
    <w:abstractNumId w:val="12"/>
  </w:num>
  <w:num w:numId="31">
    <w:abstractNumId w:val="18"/>
  </w:num>
  <w:num w:numId="32">
    <w:abstractNumId w:val="2"/>
  </w:num>
  <w:num w:numId="33">
    <w:abstractNumId w:val="24"/>
  </w:num>
  <w:num w:numId="34">
    <w:abstractNumId w:val="13"/>
  </w:num>
  <w:num w:numId="35">
    <w:abstractNumId w:val="5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2C9E"/>
    <w:rsid w:val="00011240"/>
    <w:rsid w:val="0003201A"/>
    <w:rsid w:val="000412AA"/>
    <w:rsid w:val="00050289"/>
    <w:rsid w:val="00051D83"/>
    <w:rsid w:val="000726BC"/>
    <w:rsid w:val="00087FED"/>
    <w:rsid w:val="0009680D"/>
    <w:rsid w:val="000A583F"/>
    <w:rsid w:val="000B283A"/>
    <w:rsid w:val="000B3776"/>
    <w:rsid w:val="000D3659"/>
    <w:rsid w:val="000F3708"/>
    <w:rsid w:val="001060A2"/>
    <w:rsid w:val="001130B7"/>
    <w:rsid w:val="00117554"/>
    <w:rsid w:val="001303FD"/>
    <w:rsid w:val="00134552"/>
    <w:rsid w:val="00141E26"/>
    <w:rsid w:val="00147851"/>
    <w:rsid w:val="001500D5"/>
    <w:rsid w:val="00157E43"/>
    <w:rsid w:val="00165D3E"/>
    <w:rsid w:val="001660EE"/>
    <w:rsid w:val="00176609"/>
    <w:rsid w:val="00187742"/>
    <w:rsid w:val="00190668"/>
    <w:rsid w:val="001908AC"/>
    <w:rsid w:val="001C38E2"/>
    <w:rsid w:val="001C3EDD"/>
    <w:rsid w:val="001D12F2"/>
    <w:rsid w:val="00214CDF"/>
    <w:rsid w:val="00230A0C"/>
    <w:rsid w:val="0023114D"/>
    <w:rsid w:val="00233685"/>
    <w:rsid w:val="00243DFF"/>
    <w:rsid w:val="00245703"/>
    <w:rsid w:val="002516DC"/>
    <w:rsid w:val="00256B2A"/>
    <w:rsid w:val="00257C7D"/>
    <w:rsid w:val="002723D0"/>
    <w:rsid w:val="002776AC"/>
    <w:rsid w:val="002878C1"/>
    <w:rsid w:val="00293BB8"/>
    <w:rsid w:val="002A0390"/>
    <w:rsid w:val="002B38B8"/>
    <w:rsid w:val="002C2462"/>
    <w:rsid w:val="002D4CA2"/>
    <w:rsid w:val="002F3C01"/>
    <w:rsid w:val="00304525"/>
    <w:rsid w:val="003070B3"/>
    <w:rsid w:val="00330928"/>
    <w:rsid w:val="00331768"/>
    <w:rsid w:val="00361E2A"/>
    <w:rsid w:val="00387522"/>
    <w:rsid w:val="00394BAE"/>
    <w:rsid w:val="00396D9B"/>
    <w:rsid w:val="003C257D"/>
    <w:rsid w:val="003C7D5E"/>
    <w:rsid w:val="003D4B52"/>
    <w:rsid w:val="003E4E49"/>
    <w:rsid w:val="003E611D"/>
    <w:rsid w:val="003F3091"/>
    <w:rsid w:val="003F58C7"/>
    <w:rsid w:val="0043166C"/>
    <w:rsid w:val="0045089A"/>
    <w:rsid w:val="004527C5"/>
    <w:rsid w:val="00454A47"/>
    <w:rsid w:val="00467526"/>
    <w:rsid w:val="00490A37"/>
    <w:rsid w:val="0049796E"/>
    <w:rsid w:val="004A010D"/>
    <w:rsid w:val="004C5F3F"/>
    <w:rsid w:val="004E12CA"/>
    <w:rsid w:val="004E1761"/>
    <w:rsid w:val="004E281A"/>
    <w:rsid w:val="004F3005"/>
    <w:rsid w:val="004F4DE8"/>
    <w:rsid w:val="00502D13"/>
    <w:rsid w:val="005200BE"/>
    <w:rsid w:val="00536884"/>
    <w:rsid w:val="00551F10"/>
    <w:rsid w:val="00564B8D"/>
    <w:rsid w:val="00572607"/>
    <w:rsid w:val="00590CCA"/>
    <w:rsid w:val="0059754B"/>
    <w:rsid w:val="005B677D"/>
    <w:rsid w:val="005C045F"/>
    <w:rsid w:val="005C38EE"/>
    <w:rsid w:val="005D4D92"/>
    <w:rsid w:val="00610785"/>
    <w:rsid w:val="00615082"/>
    <w:rsid w:val="006244F1"/>
    <w:rsid w:val="00645B7B"/>
    <w:rsid w:val="00645FED"/>
    <w:rsid w:val="006461D2"/>
    <w:rsid w:val="00647A61"/>
    <w:rsid w:val="00653A5F"/>
    <w:rsid w:val="00667C04"/>
    <w:rsid w:val="0069381A"/>
    <w:rsid w:val="006B7919"/>
    <w:rsid w:val="006E285A"/>
    <w:rsid w:val="006E3B92"/>
    <w:rsid w:val="006E77A6"/>
    <w:rsid w:val="006F3630"/>
    <w:rsid w:val="006F72DA"/>
    <w:rsid w:val="0070117D"/>
    <w:rsid w:val="0071201C"/>
    <w:rsid w:val="00713D76"/>
    <w:rsid w:val="0071449D"/>
    <w:rsid w:val="00715A30"/>
    <w:rsid w:val="00727F8F"/>
    <w:rsid w:val="00757693"/>
    <w:rsid w:val="007607B3"/>
    <w:rsid w:val="00771BB2"/>
    <w:rsid w:val="00775F21"/>
    <w:rsid w:val="007817A9"/>
    <w:rsid w:val="00782CEE"/>
    <w:rsid w:val="007A5506"/>
    <w:rsid w:val="007B5E89"/>
    <w:rsid w:val="007C3022"/>
    <w:rsid w:val="007D0C33"/>
    <w:rsid w:val="007D4099"/>
    <w:rsid w:val="00802E4E"/>
    <w:rsid w:val="00803031"/>
    <w:rsid w:val="00832EC3"/>
    <w:rsid w:val="00850EE5"/>
    <w:rsid w:val="00853CDA"/>
    <w:rsid w:val="00860036"/>
    <w:rsid w:val="00864C0C"/>
    <w:rsid w:val="00866BB6"/>
    <w:rsid w:val="008716F9"/>
    <w:rsid w:val="00871DB7"/>
    <w:rsid w:val="00894A19"/>
    <w:rsid w:val="008A16FA"/>
    <w:rsid w:val="008A70F4"/>
    <w:rsid w:val="008D2E77"/>
    <w:rsid w:val="008F3759"/>
    <w:rsid w:val="008F5486"/>
    <w:rsid w:val="00901524"/>
    <w:rsid w:val="0094034A"/>
    <w:rsid w:val="009466C8"/>
    <w:rsid w:val="009536F7"/>
    <w:rsid w:val="00960584"/>
    <w:rsid w:val="00965274"/>
    <w:rsid w:val="009940F4"/>
    <w:rsid w:val="009B512B"/>
    <w:rsid w:val="009D462A"/>
    <w:rsid w:val="009F0667"/>
    <w:rsid w:val="009F19AA"/>
    <w:rsid w:val="009F4D8B"/>
    <w:rsid w:val="00A07D2B"/>
    <w:rsid w:val="00A30E82"/>
    <w:rsid w:val="00A320C2"/>
    <w:rsid w:val="00A32CD3"/>
    <w:rsid w:val="00A3607C"/>
    <w:rsid w:val="00A51F22"/>
    <w:rsid w:val="00A55D18"/>
    <w:rsid w:val="00A5615E"/>
    <w:rsid w:val="00A56408"/>
    <w:rsid w:val="00A60E55"/>
    <w:rsid w:val="00A66B34"/>
    <w:rsid w:val="00A723DD"/>
    <w:rsid w:val="00A90E16"/>
    <w:rsid w:val="00A93075"/>
    <w:rsid w:val="00A93326"/>
    <w:rsid w:val="00A97EEC"/>
    <w:rsid w:val="00AA521E"/>
    <w:rsid w:val="00AA565B"/>
    <w:rsid w:val="00AC0FF0"/>
    <w:rsid w:val="00AD2C9E"/>
    <w:rsid w:val="00AF154E"/>
    <w:rsid w:val="00B20351"/>
    <w:rsid w:val="00B366E1"/>
    <w:rsid w:val="00B52A22"/>
    <w:rsid w:val="00B62673"/>
    <w:rsid w:val="00B72292"/>
    <w:rsid w:val="00B724B8"/>
    <w:rsid w:val="00B81B7B"/>
    <w:rsid w:val="00B867E7"/>
    <w:rsid w:val="00BC42CB"/>
    <w:rsid w:val="00BC5BB6"/>
    <w:rsid w:val="00BC7007"/>
    <w:rsid w:val="00BD0FE3"/>
    <w:rsid w:val="00BD4099"/>
    <w:rsid w:val="00BE296C"/>
    <w:rsid w:val="00BF12C0"/>
    <w:rsid w:val="00C0709F"/>
    <w:rsid w:val="00C11730"/>
    <w:rsid w:val="00C14AF3"/>
    <w:rsid w:val="00C25490"/>
    <w:rsid w:val="00C30F31"/>
    <w:rsid w:val="00C353E2"/>
    <w:rsid w:val="00C42A30"/>
    <w:rsid w:val="00C47B91"/>
    <w:rsid w:val="00C47C0D"/>
    <w:rsid w:val="00C565DF"/>
    <w:rsid w:val="00C5774D"/>
    <w:rsid w:val="00C65C81"/>
    <w:rsid w:val="00C720B6"/>
    <w:rsid w:val="00C77948"/>
    <w:rsid w:val="00C82D9D"/>
    <w:rsid w:val="00C9083E"/>
    <w:rsid w:val="00C9245F"/>
    <w:rsid w:val="00CB5A03"/>
    <w:rsid w:val="00CC1F84"/>
    <w:rsid w:val="00CC2E47"/>
    <w:rsid w:val="00CC6A6D"/>
    <w:rsid w:val="00CD2775"/>
    <w:rsid w:val="00CE1182"/>
    <w:rsid w:val="00D24A89"/>
    <w:rsid w:val="00D27FB5"/>
    <w:rsid w:val="00D45E38"/>
    <w:rsid w:val="00D57693"/>
    <w:rsid w:val="00DB2713"/>
    <w:rsid w:val="00DB611C"/>
    <w:rsid w:val="00DC6A90"/>
    <w:rsid w:val="00DD1930"/>
    <w:rsid w:val="00E12016"/>
    <w:rsid w:val="00E2302D"/>
    <w:rsid w:val="00E3100E"/>
    <w:rsid w:val="00E34B46"/>
    <w:rsid w:val="00E5679F"/>
    <w:rsid w:val="00E64CDE"/>
    <w:rsid w:val="00E712F4"/>
    <w:rsid w:val="00E81F85"/>
    <w:rsid w:val="00E90D16"/>
    <w:rsid w:val="00E96B8B"/>
    <w:rsid w:val="00ED6AD4"/>
    <w:rsid w:val="00EE1D8E"/>
    <w:rsid w:val="00EE29A3"/>
    <w:rsid w:val="00EE498F"/>
    <w:rsid w:val="00EF2792"/>
    <w:rsid w:val="00F02725"/>
    <w:rsid w:val="00F4104F"/>
    <w:rsid w:val="00F44B6E"/>
    <w:rsid w:val="00F453ED"/>
    <w:rsid w:val="00F47CBA"/>
    <w:rsid w:val="00F61C30"/>
    <w:rsid w:val="00F66B7B"/>
    <w:rsid w:val="00F76967"/>
    <w:rsid w:val="00F93407"/>
    <w:rsid w:val="00FA724A"/>
    <w:rsid w:val="00FB74B3"/>
    <w:rsid w:val="00FD01CD"/>
    <w:rsid w:val="00FE2901"/>
    <w:rsid w:val="00FE3542"/>
    <w:rsid w:val="00FE46A4"/>
    <w:rsid w:val="00FF71DE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E80453B-818C-460A-8B0A-EABA47F4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54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F548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FontStyle40">
    <w:name w:val="Font Style40"/>
    <w:uiPriority w:val="99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8F5486"/>
    <w:pPr>
      <w:ind w:left="720"/>
      <w:contextualSpacing/>
    </w:pPr>
    <w:rPr>
      <w:rFonts w:eastAsia="Times New Roman"/>
      <w:lang w:eastAsia="ru-RU"/>
    </w:rPr>
  </w:style>
  <w:style w:type="character" w:customStyle="1" w:styleId="WW8Num1z2">
    <w:name w:val="WW8Num1z2"/>
    <w:uiPriority w:val="99"/>
    <w:rsid w:val="008F5486"/>
    <w:rPr>
      <w:rFonts w:ascii="Wingdings" w:hAnsi="Wingdings"/>
    </w:rPr>
  </w:style>
  <w:style w:type="character" w:customStyle="1" w:styleId="a4">
    <w:name w:val="Символ сноски"/>
    <w:uiPriority w:val="99"/>
    <w:rsid w:val="008F5486"/>
    <w:rPr>
      <w:rFonts w:cs="Times New Roman"/>
      <w:sz w:val="20"/>
      <w:vertAlign w:val="superscript"/>
    </w:rPr>
  </w:style>
  <w:style w:type="character" w:styleId="a5">
    <w:name w:val="footnote reference"/>
    <w:uiPriority w:val="99"/>
    <w:semiHidden/>
    <w:rsid w:val="008F5486"/>
    <w:rPr>
      <w:rFonts w:cs="Times New Roman"/>
      <w:vertAlign w:val="superscript"/>
    </w:rPr>
  </w:style>
  <w:style w:type="paragraph" w:customStyle="1" w:styleId="21">
    <w:name w:val="Основной текст 21"/>
    <w:basedOn w:val="a"/>
    <w:uiPriority w:val="99"/>
    <w:rsid w:val="008F54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F54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uiPriority w:val="99"/>
    <w:qFormat/>
    <w:rsid w:val="008F5486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8">
    <w:name w:val="Подзаголовок Знак"/>
    <w:link w:val="a6"/>
    <w:uiPriority w:val="99"/>
    <w:locked/>
    <w:rsid w:val="008F5486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9">
    <w:name w:val="footnote text"/>
    <w:basedOn w:val="a"/>
    <w:link w:val="aa"/>
    <w:uiPriority w:val="99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8F548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b"/>
    <w:uiPriority w:val="99"/>
    <w:semiHidden/>
    <w:rsid w:val="008F5486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link w:val="a7"/>
    <w:uiPriority w:val="99"/>
    <w:semiHidden/>
    <w:locked/>
    <w:rsid w:val="008F5486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F548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8F5486"/>
    <w:rPr>
      <w:rFonts w:cs="Times New Roman"/>
    </w:rPr>
  </w:style>
  <w:style w:type="paragraph" w:styleId="af">
    <w:name w:val="Normal (Web)"/>
    <w:basedOn w:val="a"/>
    <w:uiPriority w:val="99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8F54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8F54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uiPriority w:val="99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uiPriority w:val="99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iPriority w:val="99"/>
    <w:rsid w:val="008F5486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8F5486"/>
    <w:rPr>
      <w:rFonts w:ascii="Calibri" w:hAnsi="Calibri" w:cs="Times New Roman"/>
      <w:lang w:eastAsia="ru-RU"/>
    </w:rPr>
  </w:style>
  <w:style w:type="paragraph" w:styleId="3">
    <w:name w:val="Body Text 3"/>
    <w:basedOn w:val="a"/>
    <w:link w:val="30"/>
    <w:uiPriority w:val="99"/>
    <w:rsid w:val="008F5486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8F5486"/>
    <w:rPr>
      <w:rFonts w:ascii="Calibri" w:hAnsi="Calibri" w:cs="Times New Roman"/>
      <w:sz w:val="16"/>
      <w:szCs w:val="16"/>
      <w:lang w:eastAsia="ru-RU"/>
    </w:rPr>
  </w:style>
  <w:style w:type="character" w:styleId="af2">
    <w:name w:val="Hyperlink"/>
    <w:uiPriority w:val="99"/>
    <w:rsid w:val="008F5486"/>
    <w:rPr>
      <w:rFonts w:cs="Times New Roman"/>
      <w:color w:val="0000FF"/>
      <w:u w:val="single"/>
    </w:rPr>
  </w:style>
  <w:style w:type="paragraph" w:styleId="af3">
    <w:name w:val="header"/>
    <w:basedOn w:val="a"/>
    <w:link w:val="af4"/>
    <w:uiPriority w:val="99"/>
    <w:semiHidden/>
    <w:rsid w:val="004E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semiHidden/>
    <w:locked/>
    <w:rsid w:val="004E12CA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95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536F7"/>
    <w:rPr>
      <w:rFonts w:ascii="Tahoma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rsid w:val="007B5E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www.mccme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math.ru/" TargetMode="External"/><Relationship Id="rId17" Type="http://schemas.openxmlformats.org/officeDocument/2006/relationships/hyperlink" Target="http://www.neive.b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ive.b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onent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ymath.net/" TargetMode="External"/><Relationship Id="rId10" Type="http://schemas.openxmlformats.org/officeDocument/2006/relationships/hyperlink" Target="file:///C:\Users\User_009\Desktop\2019-2020\&#1058;&#1101;\http" TargetMode="External"/><Relationship Id="rId19" Type="http://schemas.openxmlformats.org/officeDocument/2006/relationships/hyperlink" Target="http://www.mccm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bymath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10</Pages>
  <Words>9495</Words>
  <Characters>54122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VVS</cp:lastModifiedBy>
  <cp:revision>93</cp:revision>
  <cp:lastPrinted>2022-09-23T10:51:00Z</cp:lastPrinted>
  <dcterms:created xsi:type="dcterms:W3CDTF">2015-08-12T10:51:00Z</dcterms:created>
  <dcterms:modified xsi:type="dcterms:W3CDTF">2023-01-23T18:11:00Z</dcterms:modified>
</cp:coreProperties>
</file>