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245" w:rsidRPr="007114F1" w:rsidRDefault="008E628A" w:rsidP="000D5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caps/>
        </w:rPr>
      </w:pPr>
      <w:r w:rsidRPr="002C58D3">
        <w:rPr>
          <w:caps/>
        </w:rPr>
        <w:t>ГОСУДАРСТВЕННОЕ БЮДЖЕТНОЕ</w:t>
      </w:r>
      <w:r w:rsidR="00D27866" w:rsidRPr="002C58D3">
        <w:rPr>
          <w:caps/>
        </w:rPr>
        <w:t xml:space="preserve">  ПРОФЕССИОНАЛЬНОЕ ОБРАЗОВАТЕЛЬНОЕ</w:t>
      </w:r>
    </w:p>
    <w:p w:rsidR="00D27866" w:rsidRPr="002C58D3" w:rsidRDefault="00D27866" w:rsidP="000D5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caps/>
        </w:rPr>
      </w:pPr>
      <w:r w:rsidRPr="002C58D3">
        <w:rPr>
          <w:caps/>
        </w:rPr>
        <w:t>УЧРЕЖДЕНИЕ «сАРОВСКИЙ ПОЛИТЕХНИЧЕСКИЙ ТЕХНИКУМ ИМЕНИ ДВАЖДЫ гЕРОЯ сОЦИАЛИСТИЧЕСКОГО тРУДА бОРИСА гЛЕБОВИЧА мУЗРУКОВА»</w:t>
      </w: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caps/>
          <w:sz w:val="28"/>
          <w:szCs w:val="28"/>
        </w:rPr>
      </w:pP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  <w:caps/>
          <w:sz w:val="28"/>
          <w:szCs w:val="28"/>
        </w:rPr>
      </w:pP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  <w:caps/>
          <w:sz w:val="28"/>
          <w:szCs w:val="28"/>
        </w:rPr>
      </w:pP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  <w:caps/>
          <w:sz w:val="28"/>
          <w:szCs w:val="28"/>
        </w:rPr>
      </w:pP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  <w:caps/>
          <w:sz w:val="28"/>
          <w:szCs w:val="28"/>
        </w:rPr>
      </w:pP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  <w:caps/>
          <w:sz w:val="28"/>
          <w:szCs w:val="28"/>
        </w:rPr>
      </w:pP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  <w:caps/>
          <w:sz w:val="28"/>
          <w:szCs w:val="28"/>
        </w:rPr>
      </w:pP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  <w:caps/>
          <w:sz w:val="28"/>
          <w:szCs w:val="28"/>
        </w:rPr>
      </w:pP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  <w:caps/>
          <w:sz w:val="28"/>
          <w:szCs w:val="28"/>
        </w:rPr>
      </w:pP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  <w:caps/>
          <w:sz w:val="28"/>
          <w:szCs w:val="28"/>
        </w:rPr>
      </w:pP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  <w:caps/>
          <w:sz w:val="28"/>
          <w:szCs w:val="28"/>
        </w:rPr>
      </w:pP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  <w:caps/>
          <w:sz w:val="28"/>
          <w:szCs w:val="28"/>
        </w:rPr>
      </w:pPr>
    </w:p>
    <w:p w:rsidR="00D27866" w:rsidRPr="002C58D3" w:rsidRDefault="00D27866" w:rsidP="000D5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 w:line="276" w:lineRule="auto"/>
        <w:jc w:val="center"/>
        <w:rPr>
          <w:b/>
          <w:caps/>
          <w:sz w:val="24"/>
          <w:szCs w:val="24"/>
        </w:rPr>
      </w:pPr>
      <w:r w:rsidRPr="002C58D3">
        <w:rPr>
          <w:b/>
          <w:caps/>
          <w:sz w:val="24"/>
          <w:szCs w:val="24"/>
        </w:rPr>
        <w:t>Рабочая ПРОГРАММа УЧЕБНОЙ ДИСЦИПЛИНЫ</w:t>
      </w:r>
    </w:p>
    <w:p w:rsidR="002C58D3" w:rsidRPr="00920245" w:rsidRDefault="00920245" w:rsidP="000D5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 w:line="276" w:lineRule="auto"/>
        <w:jc w:val="center"/>
        <w:rPr>
          <w:b/>
          <w:sz w:val="24"/>
          <w:szCs w:val="24"/>
        </w:rPr>
      </w:pPr>
      <w:r w:rsidRPr="000D5059">
        <w:rPr>
          <w:b/>
          <w:sz w:val="24"/>
          <w:szCs w:val="24"/>
        </w:rPr>
        <w:t>ЭКОЛОГИЧЕСКАЯ БЕЗОПАСНОСТЬ</w:t>
      </w:r>
    </w:p>
    <w:p w:rsidR="000C2090" w:rsidRPr="000C2090" w:rsidRDefault="000C2090" w:rsidP="000C2090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 w:rsidRPr="000C2090">
        <w:rPr>
          <w:rFonts w:eastAsia="Times New Roman"/>
          <w:sz w:val="28"/>
          <w:szCs w:val="28"/>
        </w:rPr>
        <w:t>для профессии 15.01.29 Контролер станочных и слесарных работ</w:t>
      </w:r>
    </w:p>
    <w:p w:rsidR="000C2090" w:rsidRPr="000C2090" w:rsidRDefault="000C2090" w:rsidP="000C2090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0C2090" w:rsidRPr="000C2090" w:rsidRDefault="000C2090" w:rsidP="000C2090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0C2090" w:rsidRPr="000C2090" w:rsidRDefault="000C2090" w:rsidP="000C2090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</w:rPr>
      </w:pPr>
      <w:r w:rsidRPr="000C2090">
        <w:rPr>
          <w:rFonts w:eastAsia="Times New Roman"/>
          <w:sz w:val="24"/>
          <w:szCs w:val="24"/>
        </w:rPr>
        <w:t>Профиль обучения -технологический</w:t>
      </w: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4"/>
          <w:szCs w:val="24"/>
        </w:rPr>
      </w:pP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4"/>
          <w:szCs w:val="24"/>
        </w:rPr>
      </w:pP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4"/>
          <w:szCs w:val="24"/>
        </w:rPr>
      </w:pP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4"/>
          <w:szCs w:val="24"/>
        </w:rPr>
      </w:pP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4"/>
          <w:szCs w:val="24"/>
        </w:rPr>
      </w:pP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4"/>
          <w:szCs w:val="24"/>
        </w:rPr>
      </w:pP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4"/>
          <w:szCs w:val="24"/>
        </w:rPr>
      </w:pP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4"/>
          <w:szCs w:val="24"/>
        </w:rPr>
      </w:pP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4"/>
          <w:szCs w:val="24"/>
        </w:rPr>
      </w:pP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4"/>
          <w:szCs w:val="24"/>
        </w:rPr>
      </w:pP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4"/>
          <w:szCs w:val="24"/>
        </w:rPr>
      </w:pP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4"/>
          <w:szCs w:val="24"/>
        </w:rPr>
      </w:pP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4"/>
          <w:szCs w:val="24"/>
        </w:rPr>
      </w:pP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4"/>
          <w:szCs w:val="24"/>
        </w:rPr>
      </w:pP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4"/>
          <w:szCs w:val="24"/>
        </w:rPr>
      </w:pP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4"/>
          <w:szCs w:val="24"/>
        </w:rPr>
      </w:pPr>
    </w:p>
    <w:p w:rsidR="002C58D3" w:rsidRDefault="002C58D3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4"/>
          <w:szCs w:val="24"/>
        </w:rPr>
      </w:pPr>
    </w:p>
    <w:p w:rsidR="002C58D3" w:rsidRDefault="002C58D3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4"/>
          <w:szCs w:val="24"/>
        </w:rPr>
      </w:pPr>
    </w:p>
    <w:p w:rsidR="002C58D3" w:rsidRDefault="002C58D3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4"/>
          <w:szCs w:val="24"/>
        </w:rPr>
      </w:pP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4"/>
          <w:szCs w:val="24"/>
        </w:rPr>
      </w:pP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4"/>
          <w:szCs w:val="24"/>
        </w:rPr>
      </w:pPr>
    </w:p>
    <w:p w:rsidR="000D5059" w:rsidRDefault="000D5059" w:rsidP="000C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4"/>
          <w:szCs w:val="24"/>
        </w:rPr>
      </w:pPr>
    </w:p>
    <w:p w:rsidR="00D27866" w:rsidRPr="002C58D3" w:rsidRDefault="00F802D8" w:rsidP="000D5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2022</w:t>
      </w:r>
      <w:r w:rsidR="00D27866" w:rsidRPr="002C58D3">
        <w:rPr>
          <w:bCs/>
          <w:sz w:val="24"/>
          <w:szCs w:val="24"/>
        </w:rPr>
        <w:t xml:space="preserve"> г.</w:t>
      </w:r>
    </w:p>
    <w:p w:rsidR="00D27866" w:rsidRPr="002C58D3" w:rsidRDefault="00D27866" w:rsidP="00DE40A1">
      <w:pPr>
        <w:spacing w:line="276" w:lineRule="auto"/>
        <w:jc w:val="both"/>
        <w:rPr>
          <w:sz w:val="24"/>
          <w:szCs w:val="24"/>
        </w:rPr>
      </w:pPr>
    </w:p>
    <w:p w:rsidR="000C2090" w:rsidRPr="000C2090" w:rsidRDefault="000C2090" w:rsidP="000C2090">
      <w:pPr>
        <w:pageBreakBefore/>
        <w:ind w:firstLine="709"/>
        <w:jc w:val="both"/>
        <w:rPr>
          <w:sz w:val="24"/>
        </w:rPr>
      </w:pPr>
      <w:r w:rsidRPr="000C2090">
        <w:rPr>
          <w:sz w:val="24"/>
        </w:rPr>
        <w:lastRenderedPageBreak/>
        <w:t xml:space="preserve">Рабочая программа учебной дисциплины </w:t>
      </w:r>
      <w:r>
        <w:rPr>
          <w:sz w:val="24"/>
        </w:rPr>
        <w:t>Экологическая безопасность</w:t>
      </w:r>
      <w:r w:rsidRPr="000C2090">
        <w:rPr>
          <w:sz w:val="24"/>
        </w:rPr>
        <w:t xml:space="preserve"> разработана для профессий среднего профессионального образования.</w:t>
      </w:r>
    </w:p>
    <w:p w:rsidR="000C2090" w:rsidRPr="000C2090" w:rsidRDefault="000C2090" w:rsidP="000C2090">
      <w:pPr>
        <w:jc w:val="both"/>
        <w:rPr>
          <w:sz w:val="24"/>
        </w:rPr>
      </w:pPr>
    </w:p>
    <w:p w:rsidR="000C2090" w:rsidRPr="000C2090" w:rsidRDefault="000C2090" w:rsidP="000C2090">
      <w:pPr>
        <w:jc w:val="both"/>
        <w:rPr>
          <w:sz w:val="24"/>
        </w:rPr>
      </w:pPr>
    </w:p>
    <w:p w:rsidR="000C2090" w:rsidRPr="000C2090" w:rsidRDefault="000C2090" w:rsidP="000C2090">
      <w:pPr>
        <w:jc w:val="both"/>
        <w:rPr>
          <w:sz w:val="24"/>
        </w:rPr>
      </w:pPr>
      <w:r w:rsidRPr="000C2090">
        <w:rPr>
          <w:sz w:val="24"/>
        </w:rPr>
        <w:t>Организация – разработчик: ГБПОУ СПТ им. Б.Г. Музрукова</w:t>
      </w:r>
    </w:p>
    <w:p w:rsidR="000C2090" w:rsidRPr="000C2090" w:rsidRDefault="000C2090" w:rsidP="000C2090">
      <w:pPr>
        <w:jc w:val="both"/>
        <w:rPr>
          <w:sz w:val="24"/>
        </w:rPr>
      </w:pPr>
    </w:p>
    <w:p w:rsidR="000C2090" w:rsidRPr="000C2090" w:rsidRDefault="000C2090" w:rsidP="000C2090">
      <w:pPr>
        <w:jc w:val="both"/>
        <w:rPr>
          <w:sz w:val="24"/>
        </w:rPr>
      </w:pPr>
      <w:r w:rsidRPr="000C2090">
        <w:rPr>
          <w:sz w:val="24"/>
        </w:rPr>
        <w:t>Разработчик: Н.Н. Киселева, преподаватель ГБПОУ СПТ им. Б.Г. Музрукова</w:t>
      </w:r>
    </w:p>
    <w:p w:rsidR="000C2090" w:rsidRDefault="00F802D8" w:rsidP="000C2090">
      <w:pPr>
        <w:suppressAutoHyphens/>
        <w:spacing w:line="276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258202" wp14:editId="39F93389">
            <wp:simplePos x="0" y="0"/>
            <wp:positionH relativeFrom="column">
              <wp:posOffset>-384868</wp:posOffset>
            </wp:positionH>
            <wp:positionV relativeFrom="paragraph">
              <wp:posOffset>276225</wp:posOffset>
            </wp:positionV>
            <wp:extent cx="6778094" cy="1122219"/>
            <wp:effectExtent l="0" t="0" r="0" b="0"/>
            <wp:wrapThrough wrapText="bothSides">
              <wp:wrapPolygon edited="0">
                <wp:start x="0" y="0"/>
                <wp:lineTo x="0" y="21270"/>
                <wp:lineTo x="21551" y="21270"/>
                <wp:lineTo x="2155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7" t="51732" r="36334" b="30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094" cy="1122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090" w:rsidRDefault="000C2090" w:rsidP="000C2090">
      <w:pPr>
        <w:suppressAutoHyphens/>
        <w:spacing w:line="276" w:lineRule="auto"/>
        <w:jc w:val="center"/>
        <w:rPr>
          <w:b/>
          <w:sz w:val="24"/>
          <w:szCs w:val="24"/>
        </w:rPr>
      </w:pPr>
    </w:p>
    <w:p w:rsidR="000C2090" w:rsidRDefault="000C2090" w:rsidP="000C2090">
      <w:pPr>
        <w:suppressAutoHyphens/>
        <w:spacing w:line="276" w:lineRule="auto"/>
        <w:jc w:val="center"/>
        <w:rPr>
          <w:b/>
          <w:sz w:val="24"/>
          <w:szCs w:val="24"/>
        </w:rPr>
      </w:pPr>
    </w:p>
    <w:p w:rsidR="000C2090" w:rsidRDefault="000C2090" w:rsidP="000C2090">
      <w:pPr>
        <w:suppressAutoHyphens/>
        <w:spacing w:line="276" w:lineRule="auto"/>
        <w:jc w:val="center"/>
        <w:rPr>
          <w:b/>
          <w:sz w:val="24"/>
          <w:szCs w:val="24"/>
        </w:rPr>
      </w:pPr>
    </w:p>
    <w:p w:rsidR="00D27866" w:rsidRPr="002C58D3" w:rsidRDefault="00D27866" w:rsidP="000C2090">
      <w:pPr>
        <w:pageBreakBefore/>
        <w:suppressAutoHyphens/>
        <w:spacing w:line="276" w:lineRule="auto"/>
        <w:jc w:val="center"/>
        <w:rPr>
          <w:b/>
          <w:sz w:val="24"/>
          <w:szCs w:val="24"/>
        </w:rPr>
      </w:pPr>
      <w:r w:rsidRPr="002C58D3">
        <w:rPr>
          <w:b/>
          <w:sz w:val="24"/>
          <w:szCs w:val="24"/>
        </w:rPr>
        <w:lastRenderedPageBreak/>
        <w:t>СОДЕРЖАНИЕ</w:t>
      </w:r>
    </w:p>
    <w:p w:rsidR="00D27866" w:rsidRPr="002C58D3" w:rsidRDefault="00D27866" w:rsidP="00DE4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8354"/>
        <w:gridCol w:w="1252"/>
      </w:tblGrid>
      <w:tr w:rsidR="00D27866" w:rsidRPr="002C58D3" w:rsidTr="00D27866">
        <w:trPr>
          <w:trHeight w:val="318"/>
        </w:trPr>
        <w:tc>
          <w:tcPr>
            <w:tcW w:w="8354" w:type="dxa"/>
          </w:tcPr>
          <w:p w:rsidR="00D27866" w:rsidRPr="002C58D3" w:rsidRDefault="00D27866" w:rsidP="00DE40A1">
            <w:pPr>
              <w:pStyle w:val="1"/>
              <w:spacing w:line="276" w:lineRule="auto"/>
              <w:ind w:left="284"/>
              <w:jc w:val="both"/>
              <w:rPr>
                <w:b w:val="0"/>
                <w:caps/>
                <w:sz w:val="24"/>
              </w:rPr>
            </w:pPr>
          </w:p>
        </w:tc>
        <w:tc>
          <w:tcPr>
            <w:tcW w:w="1252" w:type="dxa"/>
          </w:tcPr>
          <w:p w:rsidR="00D27866" w:rsidRPr="002C58D3" w:rsidRDefault="00D27866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C58D3">
              <w:rPr>
                <w:sz w:val="24"/>
                <w:szCs w:val="24"/>
              </w:rPr>
              <w:t>стр.</w:t>
            </w:r>
          </w:p>
        </w:tc>
      </w:tr>
      <w:tr w:rsidR="00D27866" w:rsidRPr="002C58D3" w:rsidTr="00D27866">
        <w:trPr>
          <w:trHeight w:val="653"/>
        </w:trPr>
        <w:tc>
          <w:tcPr>
            <w:tcW w:w="8354" w:type="dxa"/>
          </w:tcPr>
          <w:p w:rsidR="00D27866" w:rsidRPr="002C58D3" w:rsidRDefault="00D27866" w:rsidP="00DE40A1">
            <w:pPr>
              <w:pStyle w:val="1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jc w:val="both"/>
              <w:rPr>
                <w:b w:val="0"/>
                <w:caps/>
                <w:sz w:val="24"/>
              </w:rPr>
            </w:pPr>
            <w:r w:rsidRPr="002C58D3">
              <w:rPr>
                <w:b w:val="0"/>
                <w:caps/>
                <w:sz w:val="24"/>
              </w:rPr>
              <w:t>пояснительная записка</w:t>
            </w:r>
          </w:p>
          <w:p w:rsidR="00D27866" w:rsidRPr="002C58D3" w:rsidRDefault="00D27866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:rsidR="00D27866" w:rsidRPr="002C58D3" w:rsidRDefault="00A703FF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C58D3">
              <w:rPr>
                <w:sz w:val="24"/>
                <w:szCs w:val="24"/>
              </w:rPr>
              <w:t>4</w:t>
            </w:r>
          </w:p>
        </w:tc>
      </w:tr>
      <w:tr w:rsidR="00D27866" w:rsidRPr="002C58D3" w:rsidTr="00D27866">
        <w:trPr>
          <w:trHeight w:val="653"/>
        </w:trPr>
        <w:tc>
          <w:tcPr>
            <w:tcW w:w="8354" w:type="dxa"/>
          </w:tcPr>
          <w:p w:rsidR="00D27866" w:rsidRPr="002C58D3" w:rsidRDefault="00D27866" w:rsidP="00DE40A1">
            <w:pPr>
              <w:pStyle w:val="1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jc w:val="both"/>
              <w:rPr>
                <w:b w:val="0"/>
                <w:caps/>
                <w:sz w:val="24"/>
              </w:rPr>
            </w:pPr>
            <w:r w:rsidRPr="002C58D3">
              <w:rPr>
                <w:b w:val="0"/>
                <w:caps/>
                <w:sz w:val="24"/>
              </w:rPr>
              <w:t>ОБЩАЯ ХАРАКТЕРИСТИКА УЧЕБНОЙ ДИСЦИПЛИНЫ</w:t>
            </w:r>
          </w:p>
          <w:p w:rsidR="00D27866" w:rsidRPr="002C58D3" w:rsidRDefault="00D27866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:rsidR="00D27866" w:rsidRPr="002C58D3" w:rsidRDefault="00A703FF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C58D3">
              <w:rPr>
                <w:sz w:val="24"/>
                <w:szCs w:val="24"/>
              </w:rPr>
              <w:t>4</w:t>
            </w:r>
          </w:p>
        </w:tc>
      </w:tr>
      <w:tr w:rsidR="00D27866" w:rsidRPr="002C58D3" w:rsidTr="00D27866">
        <w:trPr>
          <w:trHeight w:val="670"/>
        </w:trPr>
        <w:tc>
          <w:tcPr>
            <w:tcW w:w="8354" w:type="dxa"/>
          </w:tcPr>
          <w:p w:rsidR="00D27866" w:rsidRPr="002C58D3" w:rsidRDefault="00D27866" w:rsidP="00DE40A1">
            <w:pPr>
              <w:pStyle w:val="1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jc w:val="both"/>
              <w:rPr>
                <w:b w:val="0"/>
                <w:caps/>
                <w:sz w:val="24"/>
              </w:rPr>
            </w:pPr>
            <w:r w:rsidRPr="002C58D3">
              <w:rPr>
                <w:b w:val="0"/>
                <w:caps/>
                <w:sz w:val="24"/>
              </w:rPr>
              <w:t>МЕСТО УЧЕБНОЙ ДИСЦИПЛИНЫ В УЧЕБНОМ ПЛАНЕ</w:t>
            </w:r>
          </w:p>
        </w:tc>
        <w:tc>
          <w:tcPr>
            <w:tcW w:w="1252" w:type="dxa"/>
          </w:tcPr>
          <w:p w:rsidR="00D27866" w:rsidRPr="002C58D3" w:rsidRDefault="00A703FF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C58D3">
              <w:rPr>
                <w:sz w:val="24"/>
                <w:szCs w:val="24"/>
              </w:rPr>
              <w:t>5</w:t>
            </w:r>
          </w:p>
        </w:tc>
      </w:tr>
      <w:tr w:rsidR="00D27866" w:rsidRPr="002C58D3" w:rsidTr="00D27866">
        <w:trPr>
          <w:trHeight w:val="653"/>
        </w:trPr>
        <w:tc>
          <w:tcPr>
            <w:tcW w:w="8354" w:type="dxa"/>
          </w:tcPr>
          <w:p w:rsidR="00D27866" w:rsidRPr="002C58D3" w:rsidRDefault="00D27866" w:rsidP="00DE40A1">
            <w:pPr>
              <w:pStyle w:val="1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jc w:val="both"/>
              <w:rPr>
                <w:b w:val="0"/>
                <w:caps/>
                <w:sz w:val="24"/>
              </w:rPr>
            </w:pPr>
            <w:r w:rsidRPr="002C58D3">
              <w:rPr>
                <w:b w:val="0"/>
                <w:caps/>
                <w:sz w:val="24"/>
              </w:rPr>
              <w:t>результаты Освоения учебной дисциплины</w:t>
            </w:r>
          </w:p>
        </w:tc>
        <w:tc>
          <w:tcPr>
            <w:tcW w:w="1252" w:type="dxa"/>
          </w:tcPr>
          <w:p w:rsidR="00D27866" w:rsidRPr="002C58D3" w:rsidRDefault="000D5059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27866" w:rsidRPr="002C58D3" w:rsidTr="00D27866">
        <w:trPr>
          <w:trHeight w:val="653"/>
        </w:trPr>
        <w:tc>
          <w:tcPr>
            <w:tcW w:w="8354" w:type="dxa"/>
          </w:tcPr>
          <w:p w:rsidR="00D27866" w:rsidRPr="002C58D3" w:rsidRDefault="00D27866" w:rsidP="00DE40A1">
            <w:pPr>
              <w:pStyle w:val="1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jc w:val="both"/>
              <w:rPr>
                <w:b w:val="0"/>
                <w:caps/>
                <w:sz w:val="24"/>
              </w:rPr>
            </w:pPr>
            <w:r w:rsidRPr="002C58D3">
              <w:rPr>
                <w:b w:val="0"/>
                <w:caps/>
                <w:sz w:val="24"/>
              </w:rPr>
              <w:t>СОДЕРЖАНИЕ УЧЕБНОЙ ДИСЦИПЛИНЫ</w:t>
            </w:r>
          </w:p>
        </w:tc>
        <w:tc>
          <w:tcPr>
            <w:tcW w:w="1252" w:type="dxa"/>
          </w:tcPr>
          <w:p w:rsidR="00D27866" w:rsidRPr="002C58D3" w:rsidRDefault="000D5059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27866" w:rsidRPr="002C58D3" w:rsidTr="00D27866">
        <w:trPr>
          <w:trHeight w:val="653"/>
        </w:trPr>
        <w:tc>
          <w:tcPr>
            <w:tcW w:w="8354" w:type="dxa"/>
          </w:tcPr>
          <w:p w:rsidR="00D27866" w:rsidRPr="002C58D3" w:rsidRDefault="00D27866" w:rsidP="00DE40A1">
            <w:pPr>
              <w:pStyle w:val="1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jc w:val="both"/>
              <w:rPr>
                <w:b w:val="0"/>
                <w:caps/>
                <w:sz w:val="24"/>
              </w:rPr>
            </w:pPr>
            <w:r w:rsidRPr="002C58D3">
              <w:rPr>
                <w:b w:val="0"/>
                <w:caps/>
                <w:sz w:val="24"/>
              </w:rPr>
              <w:t>ТЕМАТИЧЕСКОЕ ПЛАНИРОВАНИЕ</w:t>
            </w:r>
          </w:p>
        </w:tc>
        <w:tc>
          <w:tcPr>
            <w:tcW w:w="1252" w:type="dxa"/>
          </w:tcPr>
          <w:p w:rsidR="00D27866" w:rsidRPr="002C58D3" w:rsidRDefault="000D5059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27866" w:rsidRPr="00D844B6" w:rsidTr="00D27866">
        <w:trPr>
          <w:trHeight w:val="653"/>
        </w:trPr>
        <w:tc>
          <w:tcPr>
            <w:tcW w:w="8354" w:type="dxa"/>
          </w:tcPr>
          <w:p w:rsidR="00D27866" w:rsidRPr="00D844B6" w:rsidRDefault="00D27866" w:rsidP="00DE40A1">
            <w:pPr>
              <w:pStyle w:val="1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jc w:val="both"/>
              <w:rPr>
                <w:b w:val="0"/>
                <w:caps/>
                <w:sz w:val="24"/>
              </w:rPr>
            </w:pPr>
            <w:r w:rsidRPr="00D844B6">
              <w:rPr>
                <w:b w:val="0"/>
                <w:caps/>
                <w:sz w:val="24"/>
              </w:rPr>
              <w:t>ХАРАКТЕРИСТИКА ОСНОВНЫХ ВИДОВ УЧЕБНОЙ ДЕЯТЕЛЬНОСТИ СТУДЕНТОВ</w:t>
            </w:r>
          </w:p>
          <w:p w:rsidR="00D27866" w:rsidRPr="00D844B6" w:rsidRDefault="00D27866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:rsidR="00D27866" w:rsidRPr="00D844B6" w:rsidRDefault="00A703FF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844B6">
              <w:rPr>
                <w:sz w:val="24"/>
                <w:szCs w:val="24"/>
              </w:rPr>
              <w:t>1</w:t>
            </w:r>
            <w:r w:rsidR="00D844B6" w:rsidRPr="00D844B6">
              <w:rPr>
                <w:sz w:val="24"/>
                <w:szCs w:val="24"/>
              </w:rPr>
              <w:t>1</w:t>
            </w:r>
          </w:p>
        </w:tc>
      </w:tr>
      <w:tr w:rsidR="00D27866" w:rsidRPr="00D844B6" w:rsidTr="00D27866">
        <w:trPr>
          <w:trHeight w:val="653"/>
        </w:trPr>
        <w:tc>
          <w:tcPr>
            <w:tcW w:w="8354" w:type="dxa"/>
          </w:tcPr>
          <w:p w:rsidR="00D27866" w:rsidRPr="00D844B6" w:rsidRDefault="00D27866" w:rsidP="00DE40A1">
            <w:pPr>
              <w:pStyle w:val="1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jc w:val="both"/>
              <w:rPr>
                <w:b w:val="0"/>
                <w:caps/>
                <w:sz w:val="24"/>
              </w:rPr>
            </w:pPr>
            <w:r w:rsidRPr="00D844B6">
              <w:rPr>
                <w:b w:val="0"/>
                <w:caps/>
                <w:sz w:val="24"/>
              </w:rPr>
              <w:t>УЧЕБНО-МЕТОДИЧЕСКОЕ И МАТЕРИАЛЬНО-ТЕХНИЧЕСКОЕ ОБЕСПЕЧЕНИЕ РАБОЧЕЙ ПРОГРАММЫ УЧЕБНОЙ ДИСЦИПЛИНЫ «</w:t>
            </w:r>
            <w:r w:rsidR="000D5059" w:rsidRPr="00D844B6">
              <w:rPr>
                <w:b w:val="0"/>
                <w:caps/>
                <w:sz w:val="24"/>
              </w:rPr>
              <w:t>ЭКОЛОГИЧЕСКАЯ БЕЗОПАСНОСТЬ</w:t>
            </w:r>
            <w:r w:rsidRPr="00D844B6">
              <w:rPr>
                <w:b w:val="0"/>
                <w:caps/>
                <w:sz w:val="24"/>
              </w:rPr>
              <w:t>»</w:t>
            </w:r>
          </w:p>
          <w:p w:rsidR="00D27866" w:rsidRPr="00D844B6" w:rsidRDefault="00D27866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:rsidR="00D27866" w:rsidRPr="00D844B6" w:rsidRDefault="00D844B6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844B6">
              <w:rPr>
                <w:sz w:val="24"/>
                <w:szCs w:val="24"/>
              </w:rPr>
              <w:t>12</w:t>
            </w:r>
          </w:p>
        </w:tc>
      </w:tr>
      <w:tr w:rsidR="00D27866" w:rsidRPr="002C58D3" w:rsidTr="00D27866">
        <w:trPr>
          <w:trHeight w:val="653"/>
        </w:trPr>
        <w:tc>
          <w:tcPr>
            <w:tcW w:w="8354" w:type="dxa"/>
          </w:tcPr>
          <w:p w:rsidR="00D27866" w:rsidRPr="00D844B6" w:rsidRDefault="00D27866" w:rsidP="00DE40A1">
            <w:pPr>
              <w:pStyle w:val="1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jc w:val="both"/>
              <w:rPr>
                <w:b w:val="0"/>
                <w:caps/>
                <w:sz w:val="24"/>
              </w:rPr>
            </w:pPr>
            <w:r w:rsidRPr="00D844B6">
              <w:rPr>
                <w:b w:val="0"/>
                <w:caps/>
                <w:sz w:val="24"/>
              </w:rPr>
              <w:t>ЛИТЕРАТУРА</w:t>
            </w:r>
          </w:p>
        </w:tc>
        <w:tc>
          <w:tcPr>
            <w:tcW w:w="1252" w:type="dxa"/>
          </w:tcPr>
          <w:p w:rsidR="00D27866" w:rsidRPr="002C58D3" w:rsidRDefault="000C2090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D27866" w:rsidRPr="002C58D3" w:rsidRDefault="00D27866" w:rsidP="00DE40A1">
      <w:pPr>
        <w:spacing w:line="276" w:lineRule="auto"/>
        <w:jc w:val="both"/>
        <w:rPr>
          <w:sz w:val="24"/>
          <w:szCs w:val="24"/>
        </w:rPr>
      </w:pPr>
    </w:p>
    <w:p w:rsidR="00D27866" w:rsidRPr="002C58D3" w:rsidRDefault="00D27866" w:rsidP="00DE40A1">
      <w:pPr>
        <w:shd w:val="clear" w:color="auto" w:fill="FFFFFF"/>
        <w:spacing w:line="276" w:lineRule="auto"/>
        <w:ind w:right="10" w:firstLine="288"/>
        <w:jc w:val="both"/>
        <w:rPr>
          <w:rFonts w:eastAsia="Times New Roman"/>
          <w:b/>
          <w:sz w:val="24"/>
          <w:szCs w:val="24"/>
        </w:rPr>
      </w:pPr>
    </w:p>
    <w:p w:rsidR="00D27866" w:rsidRPr="002C58D3" w:rsidRDefault="00D27866" w:rsidP="00DE40A1">
      <w:pPr>
        <w:shd w:val="clear" w:color="auto" w:fill="FFFFFF"/>
        <w:spacing w:line="276" w:lineRule="auto"/>
        <w:ind w:right="10" w:firstLine="288"/>
        <w:jc w:val="both"/>
        <w:rPr>
          <w:rFonts w:eastAsia="Times New Roman"/>
          <w:b/>
          <w:sz w:val="24"/>
          <w:szCs w:val="24"/>
        </w:rPr>
      </w:pPr>
    </w:p>
    <w:p w:rsidR="00D27866" w:rsidRPr="002C58D3" w:rsidRDefault="00D27866" w:rsidP="00DE40A1">
      <w:pPr>
        <w:shd w:val="clear" w:color="auto" w:fill="FFFFFF"/>
        <w:spacing w:line="276" w:lineRule="auto"/>
        <w:ind w:right="10" w:firstLine="288"/>
        <w:jc w:val="both"/>
        <w:rPr>
          <w:rFonts w:eastAsia="Times New Roman"/>
          <w:b/>
          <w:sz w:val="24"/>
          <w:szCs w:val="24"/>
        </w:rPr>
      </w:pPr>
    </w:p>
    <w:p w:rsidR="00D27866" w:rsidRPr="002C58D3" w:rsidRDefault="00D27866" w:rsidP="00DE40A1">
      <w:pPr>
        <w:shd w:val="clear" w:color="auto" w:fill="FFFFFF"/>
        <w:spacing w:line="276" w:lineRule="auto"/>
        <w:ind w:right="10" w:firstLine="288"/>
        <w:jc w:val="both"/>
        <w:rPr>
          <w:rFonts w:eastAsia="Times New Roman"/>
          <w:b/>
          <w:sz w:val="24"/>
          <w:szCs w:val="24"/>
        </w:rPr>
      </w:pPr>
    </w:p>
    <w:p w:rsidR="00D27866" w:rsidRPr="002C58D3" w:rsidRDefault="00D27866" w:rsidP="00DE40A1">
      <w:pPr>
        <w:shd w:val="clear" w:color="auto" w:fill="FFFFFF"/>
        <w:spacing w:line="276" w:lineRule="auto"/>
        <w:ind w:right="10" w:firstLine="288"/>
        <w:jc w:val="both"/>
        <w:rPr>
          <w:rFonts w:eastAsia="Times New Roman"/>
          <w:b/>
          <w:sz w:val="24"/>
          <w:szCs w:val="24"/>
        </w:rPr>
      </w:pPr>
    </w:p>
    <w:p w:rsidR="00D27866" w:rsidRPr="002C58D3" w:rsidRDefault="00D27866" w:rsidP="00DE40A1">
      <w:pPr>
        <w:shd w:val="clear" w:color="auto" w:fill="FFFFFF"/>
        <w:spacing w:line="276" w:lineRule="auto"/>
        <w:ind w:right="10" w:firstLine="288"/>
        <w:jc w:val="both"/>
        <w:rPr>
          <w:rFonts w:eastAsia="Times New Roman"/>
          <w:b/>
          <w:sz w:val="24"/>
          <w:szCs w:val="24"/>
        </w:rPr>
      </w:pPr>
    </w:p>
    <w:p w:rsidR="00D27866" w:rsidRPr="002C58D3" w:rsidRDefault="00D27866" w:rsidP="00DE40A1">
      <w:pPr>
        <w:shd w:val="clear" w:color="auto" w:fill="FFFFFF"/>
        <w:spacing w:line="276" w:lineRule="auto"/>
        <w:ind w:right="10" w:firstLine="288"/>
        <w:jc w:val="both"/>
        <w:rPr>
          <w:rFonts w:eastAsia="Times New Roman"/>
          <w:b/>
          <w:sz w:val="24"/>
          <w:szCs w:val="24"/>
        </w:rPr>
      </w:pPr>
    </w:p>
    <w:p w:rsidR="00D27866" w:rsidRPr="002C58D3" w:rsidRDefault="00D27866" w:rsidP="00DE40A1">
      <w:pPr>
        <w:shd w:val="clear" w:color="auto" w:fill="FFFFFF"/>
        <w:spacing w:line="276" w:lineRule="auto"/>
        <w:ind w:right="10" w:firstLine="288"/>
        <w:jc w:val="both"/>
        <w:rPr>
          <w:rFonts w:eastAsia="Times New Roman"/>
          <w:b/>
          <w:sz w:val="24"/>
          <w:szCs w:val="24"/>
        </w:rPr>
      </w:pPr>
    </w:p>
    <w:p w:rsidR="00D27866" w:rsidRPr="002C58D3" w:rsidRDefault="00D27866" w:rsidP="00DE40A1">
      <w:pPr>
        <w:shd w:val="clear" w:color="auto" w:fill="FFFFFF"/>
        <w:spacing w:line="276" w:lineRule="auto"/>
        <w:ind w:right="10" w:firstLine="288"/>
        <w:jc w:val="both"/>
        <w:rPr>
          <w:rFonts w:eastAsia="Times New Roman"/>
          <w:b/>
          <w:sz w:val="24"/>
          <w:szCs w:val="24"/>
        </w:rPr>
      </w:pPr>
    </w:p>
    <w:p w:rsidR="00D27866" w:rsidRPr="002C58D3" w:rsidRDefault="00D27866" w:rsidP="00DE40A1">
      <w:pPr>
        <w:shd w:val="clear" w:color="auto" w:fill="FFFFFF"/>
        <w:spacing w:line="276" w:lineRule="auto"/>
        <w:ind w:right="10" w:firstLine="288"/>
        <w:jc w:val="both"/>
        <w:rPr>
          <w:rFonts w:eastAsia="Times New Roman"/>
          <w:b/>
          <w:sz w:val="24"/>
          <w:szCs w:val="24"/>
        </w:rPr>
      </w:pPr>
    </w:p>
    <w:p w:rsidR="00D27866" w:rsidRPr="002C58D3" w:rsidRDefault="00D27866" w:rsidP="00DE40A1">
      <w:pPr>
        <w:shd w:val="clear" w:color="auto" w:fill="FFFFFF"/>
        <w:spacing w:line="276" w:lineRule="auto"/>
        <w:ind w:right="10" w:firstLine="288"/>
        <w:jc w:val="both"/>
        <w:rPr>
          <w:rFonts w:eastAsia="Times New Roman"/>
          <w:b/>
          <w:sz w:val="24"/>
          <w:szCs w:val="24"/>
        </w:rPr>
      </w:pPr>
    </w:p>
    <w:p w:rsidR="00D27866" w:rsidRPr="002C58D3" w:rsidRDefault="00D27866" w:rsidP="00DE40A1">
      <w:pPr>
        <w:shd w:val="clear" w:color="auto" w:fill="FFFFFF"/>
        <w:spacing w:line="276" w:lineRule="auto"/>
        <w:ind w:right="10" w:firstLine="288"/>
        <w:jc w:val="both"/>
        <w:rPr>
          <w:rFonts w:eastAsia="Times New Roman"/>
          <w:b/>
          <w:sz w:val="24"/>
          <w:szCs w:val="24"/>
        </w:rPr>
      </w:pPr>
    </w:p>
    <w:p w:rsidR="00D27866" w:rsidRPr="002C58D3" w:rsidRDefault="00D27866" w:rsidP="00DE40A1">
      <w:pPr>
        <w:shd w:val="clear" w:color="auto" w:fill="FFFFFF"/>
        <w:spacing w:line="276" w:lineRule="auto"/>
        <w:ind w:right="10" w:firstLine="288"/>
        <w:jc w:val="both"/>
        <w:rPr>
          <w:rFonts w:eastAsia="Times New Roman"/>
          <w:b/>
          <w:sz w:val="24"/>
          <w:szCs w:val="24"/>
        </w:rPr>
      </w:pPr>
    </w:p>
    <w:p w:rsidR="00D27866" w:rsidRPr="002C58D3" w:rsidRDefault="00D27866" w:rsidP="00DE40A1">
      <w:pPr>
        <w:shd w:val="clear" w:color="auto" w:fill="FFFFFF"/>
        <w:spacing w:line="276" w:lineRule="auto"/>
        <w:ind w:right="10" w:firstLine="288"/>
        <w:jc w:val="both"/>
        <w:rPr>
          <w:rFonts w:eastAsia="Times New Roman"/>
          <w:b/>
          <w:sz w:val="24"/>
          <w:szCs w:val="24"/>
        </w:rPr>
      </w:pPr>
    </w:p>
    <w:p w:rsidR="00D27866" w:rsidRPr="002C58D3" w:rsidRDefault="00D27866" w:rsidP="00DE40A1">
      <w:pPr>
        <w:shd w:val="clear" w:color="auto" w:fill="FFFFFF"/>
        <w:spacing w:line="276" w:lineRule="auto"/>
        <w:ind w:right="10" w:firstLine="288"/>
        <w:jc w:val="both"/>
        <w:rPr>
          <w:rFonts w:eastAsia="Times New Roman"/>
          <w:b/>
          <w:sz w:val="24"/>
          <w:szCs w:val="24"/>
        </w:rPr>
      </w:pPr>
    </w:p>
    <w:p w:rsidR="00D27866" w:rsidRPr="002C58D3" w:rsidRDefault="00D27866" w:rsidP="00DE40A1">
      <w:pPr>
        <w:shd w:val="clear" w:color="auto" w:fill="FFFFFF"/>
        <w:spacing w:line="276" w:lineRule="auto"/>
        <w:ind w:right="10" w:firstLine="288"/>
        <w:jc w:val="both"/>
        <w:rPr>
          <w:rFonts w:eastAsia="Times New Roman"/>
          <w:b/>
          <w:sz w:val="24"/>
          <w:szCs w:val="24"/>
        </w:rPr>
      </w:pPr>
    </w:p>
    <w:p w:rsidR="00D27866" w:rsidRDefault="00D27866" w:rsidP="00DE40A1">
      <w:pPr>
        <w:shd w:val="clear" w:color="auto" w:fill="FFFFFF"/>
        <w:spacing w:line="276" w:lineRule="auto"/>
        <w:ind w:right="10" w:firstLine="288"/>
        <w:jc w:val="both"/>
        <w:rPr>
          <w:rFonts w:eastAsia="Times New Roman"/>
          <w:b/>
          <w:sz w:val="24"/>
          <w:szCs w:val="24"/>
        </w:rPr>
      </w:pPr>
    </w:p>
    <w:p w:rsidR="002C58D3" w:rsidRDefault="002C58D3" w:rsidP="00DE40A1">
      <w:pPr>
        <w:shd w:val="clear" w:color="auto" w:fill="FFFFFF"/>
        <w:spacing w:line="276" w:lineRule="auto"/>
        <w:ind w:right="10" w:firstLine="288"/>
        <w:jc w:val="both"/>
        <w:rPr>
          <w:rFonts w:eastAsia="Times New Roman"/>
          <w:b/>
          <w:sz w:val="24"/>
          <w:szCs w:val="24"/>
        </w:rPr>
      </w:pPr>
    </w:p>
    <w:p w:rsidR="002C58D3" w:rsidRPr="002C58D3" w:rsidRDefault="002C58D3" w:rsidP="00DE40A1">
      <w:pPr>
        <w:shd w:val="clear" w:color="auto" w:fill="FFFFFF"/>
        <w:spacing w:line="276" w:lineRule="auto"/>
        <w:ind w:right="10" w:firstLine="288"/>
        <w:jc w:val="both"/>
        <w:rPr>
          <w:rFonts w:eastAsia="Times New Roman"/>
          <w:b/>
          <w:sz w:val="24"/>
          <w:szCs w:val="24"/>
        </w:rPr>
      </w:pPr>
    </w:p>
    <w:p w:rsidR="00D27866" w:rsidRPr="002C58D3" w:rsidRDefault="00D27866" w:rsidP="00DE40A1">
      <w:pPr>
        <w:shd w:val="clear" w:color="auto" w:fill="FFFFFF"/>
        <w:spacing w:line="276" w:lineRule="auto"/>
        <w:ind w:right="10" w:firstLine="288"/>
        <w:jc w:val="both"/>
        <w:rPr>
          <w:rFonts w:eastAsia="Times New Roman"/>
          <w:b/>
          <w:sz w:val="24"/>
          <w:szCs w:val="24"/>
        </w:rPr>
      </w:pPr>
    </w:p>
    <w:p w:rsidR="00D27866" w:rsidRPr="002C58D3" w:rsidRDefault="00D27866" w:rsidP="00DE40A1">
      <w:pPr>
        <w:shd w:val="clear" w:color="auto" w:fill="FFFFFF"/>
        <w:spacing w:line="276" w:lineRule="auto"/>
        <w:ind w:right="10" w:firstLine="288"/>
        <w:jc w:val="both"/>
        <w:rPr>
          <w:rFonts w:eastAsia="Times New Roman"/>
          <w:b/>
          <w:sz w:val="24"/>
          <w:szCs w:val="24"/>
        </w:rPr>
      </w:pPr>
    </w:p>
    <w:p w:rsidR="00BA1279" w:rsidRPr="002C58D3" w:rsidRDefault="00BA1279" w:rsidP="000D5059">
      <w:pPr>
        <w:shd w:val="clear" w:color="auto" w:fill="FFFFFF"/>
        <w:spacing w:after="240" w:line="276" w:lineRule="auto"/>
        <w:ind w:right="10" w:firstLine="288"/>
        <w:jc w:val="center"/>
        <w:rPr>
          <w:rFonts w:eastAsia="Times New Roman"/>
          <w:b/>
          <w:sz w:val="24"/>
          <w:szCs w:val="24"/>
        </w:rPr>
      </w:pPr>
      <w:r w:rsidRPr="002C58D3">
        <w:rPr>
          <w:rFonts w:eastAsia="Times New Roman"/>
          <w:b/>
          <w:sz w:val="24"/>
          <w:szCs w:val="24"/>
        </w:rPr>
        <w:lastRenderedPageBreak/>
        <w:t>ПОЯСНИТЕЛЬНАЯ ЗАПИСКА</w:t>
      </w:r>
    </w:p>
    <w:p w:rsidR="00BA1279" w:rsidRPr="002C58D3" w:rsidRDefault="00BA1279" w:rsidP="00DE40A1">
      <w:pPr>
        <w:shd w:val="clear" w:color="auto" w:fill="FFFFFF"/>
        <w:spacing w:line="276" w:lineRule="auto"/>
        <w:ind w:right="10" w:firstLine="288"/>
        <w:jc w:val="both"/>
        <w:rPr>
          <w:sz w:val="24"/>
          <w:szCs w:val="24"/>
        </w:rPr>
      </w:pPr>
      <w:r w:rsidRPr="002C58D3">
        <w:rPr>
          <w:rFonts w:eastAsia="Times New Roman"/>
          <w:sz w:val="24"/>
          <w:szCs w:val="24"/>
        </w:rPr>
        <w:t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</w:t>
      </w:r>
      <w:r w:rsidRPr="002C58D3">
        <w:rPr>
          <w:rFonts w:eastAsia="Times New Roman"/>
          <w:sz w:val="24"/>
          <w:szCs w:val="24"/>
        </w:rPr>
        <w:softHyphen/>
        <w:t>плины «</w:t>
      </w:r>
      <w:r w:rsidR="00920245">
        <w:rPr>
          <w:rFonts w:eastAsia="Times New Roman"/>
          <w:sz w:val="24"/>
          <w:szCs w:val="24"/>
        </w:rPr>
        <w:t>Экологическая безопасность</w:t>
      </w:r>
      <w:r w:rsidRPr="002C58D3">
        <w:rPr>
          <w:rFonts w:eastAsia="Times New Roman"/>
          <w:sz w:val="24"/>
          <w:szCs w:val="24"/>
        </w:rPr>
        <w:t>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</w:t>
      </w:r>
      <w:r w:rsidRPr="002C58D3">
        <w:rPr>
          <w:rFonts w:eastAsia="Times New Roman"/>
          <w:sz w:val="24"/>
          <w:szCs w:val="24"/>
        </w:rPr>
        <w:softHyphen/>
        <w:t>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№06-259).</w:t>
      </w:r>
    </w:p>
    <w:p w:rsidR="00920245" w:rsidRDefault="00BA1279" w:rsidP="00DE40A1">
      <w:pPr>
        <w:spacing w:line="276" w:lineRule="auto"/>
        <w:ind w:right="20" w:firstLine="566"/>
        <w:jc w:val="both"/>
        <w:rPr>
          <w:rFonts w:eastAsia="Times New Roman"/>
          <w:sz w:val="24"/>
        </w:rPr>
      </w:pPr>
      <w:r w:rsidRPr="002C58D3">
        <w:rPr>
          <w:rFonts w:eastAsia="Times New Roman"/>
          <w:sz w:val="24"/>
          <w:szCs w:val="24"/>
        </w:rPr>
        <w:t>Содержание программы учебной дисциплины «</w:t>
      </w:r>
      <w:r w:rsidR="00920245">
        <w:rPr>
          <w:rFonts w:eastAsia="Times New Roman"/>
          <w:sz w:val="24"/>
          <w:szCs w:val="24"/>
        </w:rPr>
        <w:t>Экологическая безопасность</w:t>
      </w:r>
      <w:r w:rsidRPr="002C58D3">
        <w:rPr>
          <w:rFonts w:eastAsia="Times New Roman"/>
          <w:sz w:val="24"/>
          <w:szCs w:val="24"/>
        </w:rPr>
        <w:t>» направлено на дости</w:t>
      </w:r>
      <w:r w:rsidRPr="002C58D3">
        <w:rPr>
          <w:rFonts w:eastAsia="Times New Roman"/>
          <w:sz w:val="24"/>
          <w:szCs w:val="24"/>
        </w:rPr>
        <w:softHyphen/>
        <w:t>жение следующ</w:t>
      </w:r>
      <w:r w:rsidR="00920245">
        <w:rPr>
          <w:rFonts w:eastAsia="Times New Roman"/>
          <w:sz w:val="24"/>
          <w:szCs w:val="24"/>
        </w:rPr>
        <w:t>ей цели</w:t>
      </w:r>
      <w:r w:rsidR="00920245">
        <w:rPr>
          <w:rFonts w:eastAsia="Times New Roman"/>
          <w:b/>
          <w:i/>
          <w:sz w:val="24"/>
        </w:rPr>
        <w:t xml:space="preserve"> </w:t>
      </w:r>
      <w:r w:rsidR="00920245">
        <w:rPr>
          <w:rFonts w:eastAsia="Times New Roman"/>
          <w:sz w:val="24"/>
        </w:rPr>
        <w:t>–</w:t>
      </w:r>
      <w:r w:rsidR="00920245">
        <w:rPr>
          <w:rFonts w:eastAsia="Times New Roman"/>
          <w:b/>
          <w:i/>
          <w:sz w:val="24"/>
        </w:rPr>
        <w:t xml:space="preserve"> </w:t>
      </w:r>
      <w:r w:rsidR="00920245">
        <w:rPr>
          <w:rFonts w:eastAsia="Times New Roman"/>
          <w:sz w:val="24"/>
        </w:rPr>
        <w:t>овладение студентами комплексом знаний и практических умений и навыков в области экологической безопасности.</w:t>
      </w:r>
    </w:p>
    <w:p w:rsidR="00920245" w:rsidRDefault="00920245" w:rsidP="00DE40A1">
      <w:pPr>
        <w:spacing w:line="276" w:lineRule="auto"/>
        <w:ind w:left="56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Задачи дисциплины:</w:t>
      </w:r>
    </w:p>
    <w:p w:rsidR="00920245" w:rsidRDefault="00920245" w:rsidP="00DE40A1">
      <w:pPr>
        <w:spacing w:line="276" w:lineRule="auto"/>
        <w:ind w:firstLine="566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– использовать фундаментальные и прикладные понятия экологии для прогнозирования динамики состояния окружающей среды на глобальном и региональном уровнях;</w:t>
      </w:r>
    </w:p>
    <w:p w:rsidR="00920245" w:rsidRDefault="00920245" w:rsidP="00DE40A1">
      <w:pPr>
        <w:spacing w:line="276" w:lineRule="auto"/>
        <w:ind w:right="20" w:firstLine="566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– выявлять глобальные и локальные экологические проблемы на основе данных мониторинга состояния окружающей среды;</w:t>
      </w:r>
    </w:p>
    <w:p w:rsidR="00920245" w:rsidRDefault="00920245" w:rsidP="00DE40A1">
      <w:pPr>
        <w:spacing w:line="276" w:lineRule="auto"/>
        <w:ind w:right="20" w:firstLine="566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- анализировать динамику состояния здоровья населения региона на основе статистических данных;</w:t>
      </w:r>
    </w:p>
    <w:p w:rsidR="00920245" w:rsidRDefault="00920245" w:rsidP="00DE40A1">
      <w:pPr>
        <w:spacing w:line="276" w:lineRule="auto"/>
        <w:ind w:right="20" w:firstLine="566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- прогнозировать динамику состояния здоровья населения региона на основе качественного и количественного анализа экологического состояния жизнеобеспечивающих сред;</w:t>
      </w:r>
    </w:p>
    <w:p w:rsidR="00920245" w:rsidRDefault="00920245" w:rsidP="00DE40A1">
      <w:pPr>
        <w:spacing w:line="276" w:lineRule="auto"/>
        <w:ind w:right="20" w:firstLine="566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- прогнозировать экологическую ситуацию в регионе на основе анализа совокупности природных и техногенных условий;</w:t>
      </w:r>
    </w:p>
    <w:p w:rsidR="00920245" w:rsidRDefault="00920245" w:rsidP="00DE40A1">
      <w:pPr>
        <w:widowControl/>
        <w:numPr>
          <w:ilvl w:val="0"/>
          <w:numId w:val="12"/>
        </w:numPr>
        <w:tabs>
          <w:tab w:val="left" w:pos="775"/>
        </w:tabs>
        <w:autoSpaceDE/>
        <w:autoSpaceDN/>
        <w:adjustRightInd/>
        <w:spacing w:line="276" w:lineRule="auto"/>
        <w:ind w:right="20" w:firstLine="568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мониторинг, прогнозирование и оценку качества окружающей среды и динамики здоровья населения;</w:t>
      </w:r>
    </w:p>
    <w:p w:rsidR="00BA1279" w:rsidRPr="002C58D3" w:rsidRDefault="00BC1467" w:rsidP="00DE40A1">
      <w:pPr>
        <w:shd w:val="clear" w:color="auto" w:fill="FFFFFF"/>
        <w:spacing w:after="240" w:line="276" w:lineRule="auto"/>
        <w:ind w:firstLine="283"/>
        <w:jc w:val="both"/>
        <w:rPr>
          <w:sz w:val="24"/>
          <w:szCs w:val="24"/>
        </w:rPr>
      </w:pPr>
      <w:r w:rsidRPr="002C58D3">
        <w:rPr>
          <w:rFonts w:eastAsia="Times New Roman"/>
          <w:sz w:val="24"/>
          <w:szCs w:val="24"/>
        </w:rPr>
        <w:t>В р</w:t>
      </w:r>
      <w:r w:rsidR="00BA1279" w:rsidRPr="002C58D3">
        <w:rPr>
          <w:rFonts w:eastAsia="Times New Roman"/>
          <w:sz w:val="24"/>
          <w:szCs w:val="24"/>
        </w:rPr>
        <w:t>абоч</w:t>
      </w:r>
      <w:r w:rsidRPr="002C58D3">
        <w:rPr>
          <w:rFonts w:eastAsia="Times New Roman"/>
          <w:sz w:val="24"/>
          <w:szCs w:val="24"/>
        </w:rPr>
        <w:t xml:space="preserve">ей </w:t>
      </w:r>
      <w:r w:rsidR="00BA1279" w:rsidRPr="002C58D3">
        <w:rPr>
          <w:rFonts w:eastAsia="Times New Roman"/>
          <w:sz w:val="24"/>
          <w:szCs w:val="24"/>
        </w:rPr>
        <w:t>п</w:t>
      </w:r>
      <w:r w:rsidRPr="002C58D3">
        <w:rPr>
          <w:rFonts w:eastAsia="Times New Roman"/>
          <w:sz w:val="24"/>
          <w:szCs w:val="24"/>
        </w:rPr>
        <w:t>рограмме</w:t>
      </w:r>
      <w:r w:rsidR="00BA1279" w:rsidRPr="002C58D3">
        <w:rPr>
          <w:rFonts w:eastAsia="Times New Roman"/>
          <w:sz w:val="24"/>
          <w:szCs w:val="24"/>
        </w:rPr>
        <w:t xml:space="preserve"> учебной дисциплины «</w:t>
      </w:r>
      <w:r w:rsidR="00920245">
        <w:rPr>
          <w:rFonts w:eastAsia="Times New Roman"/>
          <w:sz w:val="24"/>
          <w:szCs w:val="24"/>
        </w:rPr>
        <w:t>Экологическая безопасность</w:t>
      </w:r>
      <w:r w:rsidR="00BA1279" w:rsidRPr="002C58D3">
        <w:rPr>
          <w:rFonts w:eastAsia="Times New Roman"/>
          <w:sz w:val="24"/>
          <w:szCs w:val="24"/>
        </w:rPr>
        <w:t xml:space="preserve">» </w:t>
      </w:r>
      <w:r w:rsidRPr="002C58D3">
        <w:rPr>
          <w:rFonts w:eastAsia="Times New Roman"/>
          <w:sz w:val="24"/>
          <w:szCs w:val="24"/>
        </w:rPr>
        <w:t>представлено</w:t>
      </w:r>
      <w:r w:rsidR="00BA1279" w:rsidRPr="002C58D3">
        <w:rPr>
          <w:rFonts w:eastAsia="Times New Roman"/>
          <w:sz w:val="24"/>
          <w:szCs w:val="24"/>
        </w:rPr>
        <w:t xml:space="preserve"> содержание учебного материала, последовательность его изучения, распределение учебных часов, виды</w:t>
      </w:r>
      <w:r w:rsidRPr="002C58D3">
        <w:rPr>
          <w:rFonts w:eastAsia="Times New Roman"/>
          <w:sz w:val="24"/>
          <w:szCs w:val="24"/>
        </w:rPr>
        <w:t xml:space="preserve"> самостоятельных работ, тематика</w:t>
      </w:r>
      <w:r w:rsidR="00BA1279" w:rsidRPr="002C58D3">
        <w:rPr>
          <w:rFonts w:eastAsia="Times New Roman"/>
          <w:sz w:val="24"/>
          <w:szCs w:val="24"/>
        </w:rPr>
        <w:t xml:space="preserve"> рефератов (докл</w:t>
      </w:r>
      <w:r w:rsidRPr="002C58D3">
        <w:rPr>
          <w:rFonts w:eastAsia="Times New Roman"/>
          <w:sz w:val="24"/>
          <w:szCs w:val="24"/>
        </w:rPr>
        <w:t>адов), индивидуальных про</w:t>
      </w:r>
      <w:r w:rsidRPr="002C58D3">
        <w:rPr>
          <w:rFonts w:eastAsia="Times New Roman"/>
          <w:sz w:val="24"/>
          <w:szCs w:val="24"/>
        </w:rPr>
        <w:softHyphen/>
        <w:t>ектов с</w:t>
      </w:r>
      <w:r w:rsidR="00BA1279" w:rsidRPr="002C58D3">
        <w:rPr>
          <w:rFonts w:eastAsia="Times New Roman"/>
          <w:sz w:val="24"/>
          <w:szCs w:val="24"/>
        </w:rPr>
        <w:t xml:space="preserve"> уч</w:t>
      </w:r>
      <w:r w:rsidRPr="002C58D3">
        <w:rPr>
          <w:rFonts w:eastAsia="Times New Roman"/>
          <w:sz w:val="24"/>
          <w:szCs w:val="24"/>
        </w:rPr>
        <w:t>етом специфики</w:t>
      </w:r>
      <w:r w:rsidR="00BA1279" w:rsidRPr="002C58D3">
        <w:rPr>
          <w:rFonts w:eastAsia="Times New Roman"/>
          <w:sz w:val="24"/>
          <w:szCs w:val="24"/>
        </w:rPr>
        <w:t xml:space="preserve"> программ подготовки </w:t>
      </w:r>
      <w:r w:rsidR="00920245">
        <w:rPr>
          <w:rFonts w:eastAsia="Times New Roman"/>
          <w:sz w:val="24"/>
          <w:szCs w:val="24"/>
        </w:rPr>
        <w:t>специалистов среднего звена.</w:t>
      </w:r>
    </w:p>
    <w:p w:rsidR="00BC1467" w:rsidRPr="002C58D3" w:rsidRDefault="00BC1467" w:rsidP="00DE40A1">
      <w:pPr>
        <w:shd w:val="clear" w:color="auto" w:fill="FFFFFF"/>
        <w:spacing w:after="240" w:line="276" w:lineRule="auto"/>
        <w:jc w:val="both"/>
        <w:rPr>
          <w:sz w:val="24"/>
          <w:szCs w:val="24"/>
        </w:rPr>
      </w:pPr>
      <w:r w:rsidRPr="002C58D3">
        <w:rPr>
          <w:rFonts w:eastAsia="Times New Roman"/>
          <w:b/>
          <w:bCs/>
          <w:spacing w:val="-21"/>
          <w:sz w:val="24"/>
          <w:szCs w:val="24"/>
        </w:rPr>
        <w:t>ОБЩАЯ ХАРАКТЕРИСТИКА УЧЕБНОЙ ДИСЦИПЛИНЫ «</w:t>
      </w:r>
      <w:r w:rsidR="00920245" w:rsidRPr="00920245">
        <w:rPr>
          <w:rFonts w:eastAsia="Times New Roman"/>
          <w:b/>
          <w:bCs/>
          <w:caps/>
          <w:spacing w:val="-21"/>
          <w:sz w:val="24"/>
          <w:szCs w:val="24"/>
        </w:rPr>
        <w:t>Экологическая безопасность»</w:t>
      </w:r>
    </w:p>
    <w:p w:rsidR="00BC1467" w:rsidRPr="002C58D3" w:rsidRDefault="00920245" w:rsidP="00DE40A1">
      <w:pPr>
        <w:spacing w:line="276" w:lineRule="auto"/>
        <w:ind w:firstLine="283"/>
        <w:jc w:val="both"/>
        <w:rPr>
          <w:sz w:val="24"/>
          <w:szCs w:val="24"/>
        </w:rPr>
      </w:pPr>
      <w:r w:rsidRPr="003E170A">
        <w:rPr>
          <w:sz w:val="24"/>
          <w:szCs w:val="24"/>
        </w:rPr>
        <w:t xml:space="preserve">В учебном курсе </w:t>
      </w:r>
      <w:r>
        <w:rPr>
          <w:sz w:val="24"/>
          <w:szCs w:val="24"/>
        </w:rPr>
        <w:t xml:space="preserve">дисциплины </w:t>
      </w:r>
      <w:r w:rsidRPr="003E170A">
        <w:rPr>
          <w:sz w:val="24"/>
          <w:szCs w:val="24"/>
        </w:rPr>
        <w:t xml:space="preserve">«Экологическая безопасность» рассмотрены методологические подходы к изучению риска, классификация рисков. Значительное внимание уделено принципам методологии количественной оценки различных опасностей, их ранжирования на основе оценки экологического риска для определения приоритетных направлений его снижения и прогнозирования путей устойчивого </w:t>
      </w:r>
      <w:r>
        <w:rPr>
          <w:sz w:val="24"/>
          <w:szCs w:val="24"/>
        </w:rPr>
        <w:t>и безопасного развития человече</w:t>
      </w:r>
      <w:r w:rsidRPr="003E170A">
        <w:rPr>
          <w:sz w:val="24"/>
          <w:szCs w:val="24"/>
        </w:rPr>
        <w:t xml:space="preserve">ства. Рассмотрены научно-методические аспекты общей оценки риска и их приложение для оценки экологического </w:t>
      </w:r>
      <w:r>
        <w:rPr>
          <w:sz w:val="24"/>
          <w:szCs w:val="24"/>
        </w:rPr>
        <w:t>риска.</w:t>
      </w:r>
      <w:r w:rsidRPr="002C58D3">
        <w:rPr>
          <w:rFonts w:eastAsia="Times New Roman"/>
          <w:sz w:val="24"/>
          <w:szCs w:val="24"/>
        </w:rPr>
        <w:t xml:space="preserve"> </w:t>
      </w:r>
      <w:r w:rsidR="00BC1467" w:rsidRPr="002C58D3">
        <w:rPr>
          <w:rFonts w:eastAsia="Times New Roman"/>
          <w:sz w:val="24"/>
          <w:szCs w:val="24"/>
        </w:rPr>
        <w:t>Изучение общеобразовательной учебной дисциплины «</w:t>
      </w:r>
      <w:r w:rsidRPr="003E170A">
        <w:rPr>
          <w:sz w:val="24"/>
          <w:szCs w:val="24"/>
        </w:rPr>
        <w:t>Экологическая безопасность</w:t>
      </w:r>
      <w:r w:rsidR="00BC1467" w:rsidRPr="002C58D3">
        <w:rPr>
          <w:rFonts w:eastAsia="Times New Roman"/>
          <w:sz w:val="24"/>
          <w:szCs w:val="24"/>
        </w:rPr>
        <w:t>»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образования.</w:t>
      </w:r>
    </w:p>
    <w:p w:rsidR="00BC1467" w:rsidRPr="002C58D3" w:rsidRDefault="00BC1467" w:rsidP="000D5059">
      <w:pPr>
        <w:pageBreakBefore/>
        <w:shd w:val="clear" w:color="auto" w:fill="FFFFFF"/>
        <w:spacing w:after="240" w:line="276" w:lineRule="auto"/>
        <w:jc w:val="center"/>
        <w:rPr>
          <w:sz w:val="24"/>
          <w:szCs w:val="24"/>
        </w:rPr>
      </w:pPr>
      <w:r w:rsidRPr="002C58D3">
        <w:rPr>
          <w:rFonts w:eastAsia="Times New Roman"/>
          <w:b/>
          <w:bCs/>
          <w:spacing w:val="-14"/>
          <w:sz w:val="24"/>
          <w:szCs w:val="24"/>
        </w:rPr>
        <w:lastRenderedPageBreak/>
        <w:t>МЕСТО УЧЕБНОЙ ДИСЦИПЛИНЫ В УЧЕБНОМ ПЛАНЕ</w:t>
      </w:r>
    </w:p>
    <w:p w:rsidR="00BC1467" w:rsidRPr="002C58D3" w:rsidRDefault="00BC1467" w:rsidP="00DE40A1">
      <w:pPr>
        <w:shd w:val="clear" w:color="auto" w:fill="FFFFFF"/>
        <w:spacing w:after="240" w:line="276" w:lineRule="auto"/>
        <w:ind w:right="10" w:firstLine="283"/>
        <w:jc w:val="both"/>
        <w:rPr>
          <w:sz w:val="24"/>
          <w:szCs w:val="24"/>
        </w:rPr>
      </w:pPr>
      <w:r w:rsidRPr="002C58D3">
        <w:rPr>
          <w:rFonts w:eastAsia="Times New Roman"/>
          <w:sz w:val="24"/>
          <w:szCs w:val="24"/>
        </w:rPr>
        <w:t>Учебная дисциплина «</w:t>
      </w:r>
      <w:r w:rsidR="00920245" w:rsidRPr="003E170A">
        <w:rPr>
          <w:sz w:val="24"/>
          <w:szCs w:val="24"/>
        </w:rPr>
        <w:t>Экологическая безопасность</w:t>
      </w:r>
      <w:r w:rsidRPr="002C58D3">
        <w:rPr>
          <w:rFonts w:eastAsia="Times New Roman"/>
          <w:sz w:val="24"/>
          <w:szCs w:val="24"/>
        </w:rPr>
        <w:t>» является учебным предметом по выбору из обязательной предметной области ФГОС среднего общего образования и изучается в общеобразовательном цикле учебного плана ОПОП СПО на базе основного общего образования с получением ср</w:t>
      </w:r>
      <w:r w:rsidR="008E628A">
        <w:rPr>
          <w:rFonts w:eastAsia="Times New Roman"/>
          <w:sz w:val="24"/>
          <w:szCs w:val="24"/>
        </w:rPr>
        <w:t>еднего общего образования (ППКРС</w:t>
      </w:r>
      <w:r w:rsidRPr="002C58D3">
        <w:rPr>
          <w:rFonts w:eastAsia="Times New Roman"/>
          <w:sz w:val="24"/>
          <w:szCs w:val="24"/>
        </w:rPr>
        <w:t>).</w:t>
      </w:r>
    </w:p>
    <w:p w:rsidR="002C58D3" w:rsidRDefault="00BC1467" w:rsidP="000D5059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2C58D3">
        <w:rPr>
          <w:rFonts w:eastAsia="Times New Roman"/>
          <w:b/>
          <w:bCs/>
          <w:spacing w:val="-5"/>
          <w:sz w:val="24"/>
          <w:szCs w:val="24"/>
        </w:rPr>
        <w:t>РЕЗУЛЬТАТЫ ОСВОЕНИЯ УЧЕБНОЙ ДИСЦИПЛИНЫ</w:t>
      </w:r>
    </w:p>
    <w:p w:rsidR="00BC1467" w:rsidRPr="002C58D3" w:rsidRDefault="00BC1467" w:rsidP="00DE40A1">
      <w:pPr>
        <w:shd w:val="clear" w:color="auto" w:fill="FFFFFF"/>
        <w:spacing w:line="276" w:lineRule="auto"/>
        <w:ind w:firstLine="298"/>
        <w:jc w:val="both"/>
        <w:rPr>
          <w:sz w:val="24"/>
          <w:szCs w:val="24"/>
        </w:rPr>
      </w:pPr>
      <w:r w:rsidRPr="002C58D3">
        <w:rPr>
          <w:rFonts w:eastAsia="Times New Roman"/>
          <w:sz w:val="24"/>
          <w:szCs w:val="24"/>
        </w:rPr>
        <w:t>Освоение содержания учебной дисциплины «</w:t>
      </w:r>
      <w:r w:rsidR="009776D3">
        <w:rPr>
          <w:rFonts w:eastAsia="Times New Roman"/>
          <w:sz w:val="24"/>
          <w:szCs w:val="24"/>
        </w:rPr>
        <w:t>Экологическая безопасность</w:t>
      </w:r>
      <w:r w:rsidRPr="002C58D3">
        <w:rPr>
          <w:rFonts w:eastAsia="Times New Roman"/>
          <w:sz w:val="24"/>
          <w:szCs w:val="24"/>
        </w:rPr>
        <w:t xml:space="preserve">» обеспечивает достижение студентами следующих </w:t>
      </w:r>
      <w:r w:rsidRPr="002C58D3">
        <w:rPr>
          <w:rFonts w:eastAsia="Times New Roman"/>
          <w:b/>
          <w:bCs/>
          <w:sz w:val="24"/>
          <w:szCs w:val="24"/>
        </w:rPr>
        <w:t>результатов:</w:t>
      </w:r>
    </w:p>
    <w:p w:rsidR="00BC1467" w:rsidRPr="002C58D3" w:rsidRDefault="00BC1467" w:rsidP="00DE40A1">
      <w:pPr>
        <w:shd w:val="clear" w:color="auto" w:fill="FFFFFF"/>
        <w:tabs>
          <w:tab w:val="left" w:pos="571"/>
        </w:tabs>
        <w:spacing w:before="110" w:line="276" w:lineRule="auto"/>
        <w:ind w:left="298"/>
        <w:jc w:val="both"/>
        <w:rPr>
          <w:sz w:val="24"/>
          <w:szCs w:val="24"/>
        </w:rPr>
      </w:pPr>
      <w:r w:rsidRPr="002C58D3">
        <w:rPr>
          <w:rFonts w:eastAsia="Times New Roman"/>
          <w:sz w:val="24"/>
          <w:szCs w:val="24"/>
        </w:rPr>
        <w:t>•</w:t>
      </w:r>
      <w:r w:rsidRPr="002C58D3">
        <w:rPr>
          <w:rFonts w:eastAsia="Times New Roman"/>
          <w:sz w:val="24"/>
          <w:szCs w:val="24"/>
        </w:rPr>
        <w:tab/>
      </w:r>
      <w:r w:rsidRPr="002C58D3">
        <w:rPr>
          <w:rFonts w:eastAsia="Times New Roman"/>
          <w:b/>
          <w:bCs/>
          <w:i/>
          <w:iCs/>
          <w:sz w:val="24"/>
          <w:szCs w:val="24"/>
        </w:rPr>
        <w:t>личностных:</w:t>
      </w:r>
    </w:p>
    <w:p w:rsidR="00BC1467" w:rsidRPr="002C58D3" w:rsidRDefault="00BC1467" w:rsidP="00DE40A1">
      <w:pPr>
        <w:numPr>
          <w:ilvl w:val="0"/>
          <w:numId w:val="2"/>
        </w:numPr>
        <w:shd w:val="clear" w:color="auto" w:fill="FFFFFF"/>
        <w:tabs>
          <w:tab w:val="left" w:pos="859"/>
        </w:tabs>
        <w:spacing w:line="276" w:lineRule="auto"/>
        <w:ind w:left="859" w:hanging="283"/>
        <w:jc w:val="both"/>
        <w:rPr>
          <w:i/>
          <w:iCs/>
          <w:sz w:val="24"/>
          <w:szCs w:val="24"/>
        </w:rPr>
      </w:pPr>
      <w:r w:rsidRPr="002C58D3">
        <w:rPr>
          <w:rFonts w:eastAsia="Times New Roman"/>
          <w:sz w:val="24"/>
          <w:szCs w:val="24"/>
        </w:rPr>
        <w:t>сформированность ответственного отношения к обучению; готовность и спо</w:t>
      </w:r>
      <w:r w:rsidRPr="002C58D3">
        <w:rPr>
          <w:rFonts w:eastAsia="Times New Roman"/>
          <w:sz w:val="24"/>
          <w:szCs w:val="24"/>
        </w:rPr>
        <w:softHyphen/>
        <w:t>собность студентов к саморазвитию и самообразованию на основе мотивации к обучению и познанию;</w:t>
      </w:r>
    </w:p>
    <w:p w:rsidR="00BC1467" w:rsidRPr="002C58D3" w:rsidRDefault="00BC1467" w:rsidP="00DE40A1">
      <w:pPr>
        <w:numPr>
          <w:ilvl w:val="0"/>
          <w:numId w:val="2"/>
        </w:numPr>
        <w:shd w:val="clear" w:color="auto" w:fill="FFFFFF"/>
        <w:tabs>
          <w:tab w:val="left" w:pos="859"/>
        </w:tabs>
        <w:spacing w:line="276" w:lineRule="auto"/>
        <w:ind w:left="859" w:right="14" w:hanging="283"/>
        <w:jc w:val="both"/>
        <w:rPr>
          <w:sz w:val="24"/>
          <w:szCs w:val="24"/>
        </w:rPr>
      </w:pPr>
      <w:r w:rsidRPr="002C58D3">
        <w:rPr>
          <w:rFonts w:eastAsia="Times New Roman"/>
          <w:sz w:val="24"/>
          <w:szCs w:val="24"/>
        </w:rPr>
        <w:t>сформированность целостного мировоззрения, соответствующего современ</w:t>
      </w:r>
      <w:r w:rsidRPr="002C58D3">
        <w:rPr>
          <w:rFonts w:eastAsia="Times New Roman"/>
          <w:sz w:val="24"/>
          <w:szCs w:val="24"/>
        </w:rPr>
        <w:softHyphen/>
        <w:t>ному уровню развития географической науки и общественной практики;</w:t>
      </w:r>
    </w:p>
    <w:p w:rsidR="00BC1467" w:rsidRPr="002C58D3" w:rsidRDefault="00BC1467" w:rsidP="00DE40A1">
      <w:pPr>
        <w:numPr>
          <w:ilvl w:val="0"/>
          <w:numId w:val="2"/>
        </w:numPr>
        <w:shd w:val="clear" w:color="auto" w:fill="FFFFFF"/>
        <w:tabs>
          <w:tab w:val="left" w:pos="859"/>
        </w:tabs>
        <w:spacing w:line="276" w:lineRule="auto"/>
        <w:ind w:left="859" w:right="5" w:hanging="283"/>
        <w:jc w:val="both"/>
        <w:rPr>
          <w:sz w:val="24"/>
          <w:szCs w:val="24"/>
        </w:rPr>
      </w:pPr>
      <w:r w:rsidRPr="002C58D3">
        <w:rPr>
          <w:rFonts w:eastAsia="Times New Roman"/>
          <w:sz w:val="24"/>
          <w:szCs w:val="24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</w:t>
      </w:r>
      <w:r w:rsidRPr="002C58D3">
        <w:rPr>
          <w:rFonts w:eastAsia="Times New Roman"/>
          <w:sz w:val="24"/>
          <w:szCs w:val="24"/>
        </w:rPr>
        <w:softHyphen/>
        <w:t>ность и способность к самостоятельной, творческой и ответственной деятель</w:t>
      </w:r>
      <w:r w:rsidRPr="002C58D3">
        <w:rPr>
          <w:rFonts w:eastAsia="Times New Roman"/>
          <w:sz w:val="24"/>
          <w:szCs w:val="24"/>
        </w:rPr>
        <w:softHyphen/>
        <w:t>ности;</w:t>
      </w:r>
    </w:p>
    <w:p w:rsidR="00BC1467" w:rsidRPr="002C58D3" w:rsidRDefault="00BC1467" w:rsidP="00DE40A1">
      <w:pPr>
        <w:numPr>
          <w:ilvl w:val="0"/>
          <w:numId w:val="2"/>
        </w:numPr>
        <w:shd w:val="clear" w:color="auto" w:fill="FFFFFF"/>
        <w:tabs>
          <w:tab w:val="left" w:pos="859"/>
        </w:tabs>
        <w:spacing w:line="276" w:lineRule="auto"/>
        <w:ind w:left="859" w:right="14" w:hanging="283"/>
        <w:jc w:val="both"/>
        <w:rPr>
          <w:sz w:val="24"/>
          <w:szCs w:val="24"/>
        </w:rPr>
      </w:pPr>
      <w:r w:rsidRPr="002C58D3">
        <w:rPr>
          <w:rFonts w:eastAsia="Times New Roman"/>
          <w:sz w:val="24"/>
          <w:szCs w:val="24"/>
        </w:rPr>
        <w:t>сформированность экологического мышления, понимания влияния социаль</w:t>
      </w:r>
      <w:r w:rsidRPr="002C58D3">
        <w:rPr>
          <w:rFonts w:eastAsia="Times New Roman"/>
          <w:sz w:val="24"/>
          <w:szCs w:val="24"/>
        </w:rPr>
        <w:softHyphen/>
        <w:t>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BC1467" w:rsidRPr="002C58D3" w:rsidRDefault="00BC1467" w:rsidP="00DE40A1">
      <w:pPr>
        <w:numPr>
          <w:ilvl w:val="0"/>
          <w:numId w:val="2"/>
        </w:numPr>
        <w:shd w:val="clear" w:color="auto" w:fill="FFFFFF"/>
        <w:tabs>
          <w:tab w:val="left" w:pos="859"/>
        </w:tabs>
        <w:spacing w:line="276" w:lineRule="auto"/>
        <w:ind w:left="859" w:right="10" w:hanging="283"/>
        <w:jc w:val="both"/>
        <w:rPr>
          <w:sz w:val="24"/>
          <w:szCs w:val="24"/>
        </w:rPr>
      </w:pPr>
      <w:r w:rsidRPr="002C58D3">
        <w:rPr>
          <w:rFonts w:eastAsia="Times New Roman"/>
          <w:sz w:val="24"/>
          <w:szCs w:val="24"/>
        </w:rPr>
        <w:t>сформированность коммуникативной компетентности в общении и сотрудни</w:t>
      </w:r>
      <w:r w:rsidRPr="002C58D3">
        <w:rPr>
          <w:rFonts w:eastAsia="Times New Roman"/>
          <w:sz w:val="24"/>
          <w:szCs w:val="24"/>
        </w:rPr>
        <w:softHyphen/>
        <w:t>честве со сверстниками и взрослыми в образовательной, общественно полез</w:t>
      </w:r>
      <w:r w:rsidRPr="002C58D3">
        <w:rPr>
          <w:rFonts w:eastAsia="Times New Roman"/>
          <w:sz w:val="24"/>
          <w:szCs w:val="24"/>
        </w:rPr>
        <w:softHyphen/>
        <w:t>ной, учебно-исследовательской, творческой и других видах деятельности;</w:t>
      </w:r>
    </w:p>
    <w:p w:rsidR="00BC1467" w:rsidRPr="002C58D3" w:rsidRDefault="00BC1467" w:rsidP="00DE40A1">
      <w:pPr>
        <w:numPr>
          <w:ilvl w:val="0"/>
          <w:numId w:val="2"/>
        </w:numPr>
        <w:shd w:val="clear" w:color="auto" w:fill="FFFFFF"/>
        <w:tabs>
          <w:tab w:val="left" w:pos="859"/>
        </w:tabs>
        <w:spacing w:line="276" w:lineRule="auto"/>
        <w:ind w:left="859" w:right="5" w:hanging="283"/>
        <w:jc w:val="both"/>
        <w:rPr>
          <w:sz w:val="24"/>
          <w:szCs w:val="24"/>
        </w:rPr>
      </w:pPr>
      <w:r w:rsidRPr="002C58D3">
        <w:rPr>
          <w:rFonts w:eastAsia="Times New Roman"/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BC1467" w:rsidRPr="002C58D3" w:rsidRDefault="00BC1467" w:rsidP="00DE40A1">
      <w:pPr>
        <w:numPr>
          <w:ilvl w:val="0"/>
          <w:numId w:val="2"/>
        </w:numPr>
        <w:shd w:val="clear" w:color="auto" w:fill="FFFFFF"/>
        <w:tabs>
          <w:tab w:val="left" w:pos="859"/>
        </w:tabs>
        <w:spacing w:line="276" w:lineRule="auto"/>
        <w:ind w:left="859" w:right="14" w:hanging="283"/>
        <w:jc w:val="both"/>
        <w:rPr>
          <w:sz w:val="24"/>
          <w:szCs w:val="24"/>
        </w:rPr>
      </w:pPr>
      <w:r w:rsidRPr="002C58D3">
        <w:rPr>
          <w:rFonts w:eastAsia="Times New Roman"/>
          <w:sz w:val="24"/>
          <w:szCs w:val="24"/>
        </w:rPr>
        <w:t>критичность мышления, владение первичными навыками анализа и критич</w:t>
      </w:r>
      <w:r w:rsidRPr="002C58D3">
        <w:rPr>
          <w:rFonts w:eastAsia="Times New Roman"/>
          <w:sz w:val="24"/>
          <w:szCs w:val="24"/>
        </w:rPr>
        <w:softHyphen/>
        <w:t>ной оценки получаемой информации;</w:t>
      </w:r>
    </w:p>
    <w:p w:rsidR="00BC1467" w:rsidRPr="002C58D3" w:rsidRDefault="00BC1467" w:rsidP="00DE40A1">
      <w:pPr>
        <w:numPr>
          <w:ilvl w:val="0"/>
          <w:numId w:val="2"/>
        </w:numPr>
        <w:shd w:val="clear" w:color="auto" w:fill="FFFFFF"/>
        <w:tabs>
          <w:tab w:val="left" w:pos="859"/>
        </w:tabs>
        <w:spacing w:line="276" w:lineRule="auto"/>
        <w:ind w:left="576"/>
        <w:jc w:val="both"/>
        <w:rPr>
          <w:sz w:val="24"/>
          <w:szCs w:val="24"/>
        </w:rPr>
      </w:pPr>
      <w:r w:rsidRPr="002C58D3">
        <w:rPr>
          <w:rFonts w:eastAsia="Times New Roman"/>
          <w:sz w:val="24"/>
          <w:szCs w:val="24"/>
        </w:rPr>
        <w:t>креативность мышления, инициативность и находчивость;</w:t>
      </w:r>
    </w:p>
    <w:p w:rsidR="00BC1467" w:rsidRPr="002C58D3" w:rsidRDefault="00BC1467" w:rsidP="00DE40A1">
      <w:pPr>
        <w:shd w:val="clear" w:color="auto" w:fill="FFFFFF"/>
        <w:tabs>
          <w:tab w:val="left" w:pos="571"/>
        </w:tabs>
        <w:spacing w:before="110" w:line="276" w:lineRule="auto"/>
        <w:ind w:left="298"/>
        <w:jc w:val="both"/>
        <w:rPr>
          <w:sz w:val="24"/>
          <w:szCs w:val="24"/>
        </w:rPr>
      </w:pPr>
      <w:r w:rsidRPr="002C58D3">
        <w:rPr>
          <w:rFonts w:eastAsia="Times New Roman"/>
          <w:sz w:val="24"/>
          <w:szCs w:val="24"/>
        </w:rPr>
        <w:t>•</w:t>
      </w:r>
      <w:r w:rsidRPr="002C58D3">
        <w:rPr>
          <w:rFonts w:eastAsia="Times New Roman"/>
          <w:sz w:val="24"/>
          <w:szCs w:val="24"/>
        </w:rPr>
        <w:tab/>
      </w:r>
      <w:r w:rsidRPr="002C58D3">
        <w:rPr>
          <w:rFonts w:eastAsia="Times New Roman"/>
          <w:b/>
          <w:bCs/>
          <w:i/>
          <w:iCs/>
          <w:sz w:val="24"/>
          <w:szCs w:val="24"/>
        </w:rPr>
        <w:t>метапредметных:</w:t>
      </w:r>
    </w:p>
    <w:p w:rsidR="00BC1467" w:rsidRPr="002C58D3" w:rsidRDefault="00BC1467" w:rsidP="00DE40A1">
      <w:pPr>
        <w:numPr>
          <w:ilvl w:val="0"/>
          <w:numId w:val="2"/>
        </w:numPr>
        <w:shd w:val="clear" w:color="auto" w:fill="FFFFFF"/>
        <w:tabs>
          <w:tab w:val="left" w:pos="859"/>
        </w:tabs>
        <w:spacing w:line="276" w:lineRule="auto"/>
        <w:ind w:left="859" w:hanging="283"/>
        <w:jc w:val="both"/>
        <w:rPr>
          <w:i/>
          <w:iCs/>
          <w:sz w:val="24"/>
          <w:szCs w:val="24"/>
        </w:rPr>
      </w:pPr>
      <w:r w:rsidRPr="002C58D3">
        <w:rPr>
          <w:rFonts w:eastAsia="Times New Roman"/>
          <w:sz w:val="24"/>
          <w:szCs w:val="24"/>
        </w:rPr>
        <w:t>владение навыками познавательной, учебно-исследовательской и проектной деятельности, а также навыками разрешения проблем; готовность и способ</w:t>
      </w:r>
      <w:r w:rsidRPr="002C58D3">
        <w:rPr>
          <w:rFonts w:eastAsia="Times New Roman"/>
          <w:sz w:val="24"/>
          <w:szCs w:val="24"/>
        </w:rPr>
        <w:softHyphen/>
        <w:t>ность к самостоятельному поиску методов решения практических задач, применению различных методов познания;</w:t>
      </w:r>
    </w:p>
    <w:p w:rsidR="00BC1467" w:rsidRPr="002C58D3" w:rsidRDefault="00BC1467" w:rsidP="00DE40A1">
      <w:pPr>
        <w:numPr>
          <w:ilvl w:val="0"/>
          <w:numId w:val="2"/>
        </w:numPr>
        <w:shd w:val="clear" w:color="auto" w:fill="FFFFFF"/>
        <w:tabs>
          <w:tab w:val="left" w:pos="859"/>
        </w:tabs>
        <w:spacing w:line="276" w:lineRule="auto"/>
        <w:ind w:left="859" w:right="5" w:hanging="283"/>
        <w:jc w:val="both"/>
        <w:rPr>
          <w:sz w:val="24"/>
          <w:szCs w:val="24"/>
        </w:rPr>
      </w:pPr>
      <w:r w:rsidRPr="002C58D3">
        <w:rPr>
          <w:rFonts w:eastAsia="Times New Roman"/>
          <w:sz w:val="24"/>
          <w:szCs w:val="24"/>
        </w:rPr>
        <w:t xml:space="preserve">умение ориентироваться в различных источниках </w:t>
      </w:r>
      <w:r w:rsidR="009776D3">
        <w:rPr>
          <w:rFonts w:eastAsia="Times New Roman"/>
          <w:sz w:val="24"/>
          <w:szCs w:val="24"/>
        </w:rPr>
        <w:t>экологичской</w:t>
      </w:r>
      <w:r w:rsidRPr="002C58D3">
        <w:rPr>
          <w:rFonts w:eastAsia="Times New Roman"/>
          <w:sz w:val="24"/>
          <w:szCs w:val="24"/>
        </w:rPr>
        <w:t xml:space="preserve"> информа</w:t>
      </w:r>
      <w:r w:rsidRPr="002C58D3">
        <w:rPr>
          <w:rFonts w:eastAsia="Times New Roman"/>
          <w:sz w:val="24"/>
          <w:szCs w:val="24"/>
        </w:rPr>
        <w:softHyphen/>
        <w:t>ции, критически оценивать и интерпретировать информацию, получаемую из различных источников;</w:t>
      </w:r>
    </w:p>
    <w:p w:rsidR="00BC1467" w:rsidRPr="002C58D3" w:rsidRDefault="00BC1467" w:rsidP="00DE40A1">
      <w:pPr>
        <w:numPr>
          <w:ilvl w:val="0"/>
          <w:numId w:val="2"/>
        </w:numPr>
        <w:shd w:val="clear" w:color="auto" w:fill="FFFFFF"/>
        <w:tabs>
          <w:tab w:val="left" w:pos="859"/>
        </w:tabs>
        <w:spacing w:line="276" w:lineRule="auto"/>
        <w:ind w:left="859" w:right="10" w:hanging="283"/>
        <w:jc w:val="both"/>
        <w:rPr>
          <w:sz w:val="24"/>
          <w:szCs w:val="24"/>
        </w:rPr>
      </w:pPr>
      <w:r w:rsidRPr="002C58D3">
        <w:rPr>
          <w:rFonts w:eastAsia="Times New Roman"/>
          <w:sz w:val="24"/>
          <w:szCs w:val="24"/>
        </w:rPr>
        <w:t>осознанное владение логическими действиями определения понятий, обоб</w:t>
      </w:r>
      <w:r w:rsidRPr="002C58D3">
        <w:rPr>
          <w:rFonts w:eastAsia="Times New Roman"/>
          <w:sz w:val="24"/>
          <w:szCs w:val="24"/>
        </w:rPr>
        <w:softHyphen/>
        <w:t>щения, установления аналогий, классификации на основе самостоятельного выбора оснований и критериев;</w:t>
      </w:r>
    </w:p>
    <w:p w:rsidR="00BC1467" w:rsidRPr="002C58D3" w:rsidRDefault="00BC1467" w:rsidP="00DE40A1">
      <w:pPr>
        <w:numPr>
          <w:ilvl w:val="0"/>
          <w:numId w:val="2"/>
        </w:numPr>
        <w:shd w:val="clear" w:color="auto" w:fill="FFFFFF"/>
        <w:tabs>
          <w:tab w:val="left" w:pos="859"/>
        </w:tabs>
        <w:spacing w:line="276" w:lineRule="auto"/>
        <w:ind w:left="859" w:right="5" w:hanging="283"/>
        <w:jc w:val="both"/>
        <w:rPr>
          <w:sz w:val="24"/>
          <w:szCs w:val="24"/>
        </w:rPr>
      </w:pPr>
      <w:r w:rsidRPr="002C58D3">
        <w:rPr>
          <w:rFonts w:eastAsia="Times New Roman"/>
          <w:sz w:val="24"/>
          <w:szCs w:val="24"/>
        </w:rPr>
        <w:t>умение устанавливать причинно-следственные связи, строить рассуждение, умозаключение (индуктивное, дедуктивное и по аналогии) и делать аргумен</w:t>
      </w:r>
      <w:r w:rsidRPr="002C58D3">
        <w:rPr>
          <w:rFonts w:eastAsia="Times New Roman"/>
          <w:sz w:val="24"/>
          <w:szCs w:val="24"/>
        </w:rPr>
        <w:softHyphen/>
        <w:t>тированные выводы;</w:t>
      </w:r>
    </w:p>
    <w:p w:rsidR="00BC1467" w:rsidRPr="002C58D3" w:rsidRDefault="00BC1467" w:rsidP="00DE40A1">
      <w:pPr>
        <w:numPr>
          <w:ilvl w:val="0"/>
          <w:numId w:val="2"/>
        </w:numPr>
        <w:shd w:val="clear" w:color="auto" w:fill="FFFFFF"/>
        <w:tabs>
          <w:tab w:val="left" w:pos="859"/>
        </w:tabs>
        <w:spacing w:line="276" w:lineRule="auto"/>
        <w:ind w:left="859" w:right="5" w:hanging="283"/>
        <w:jc w:val="both"/>
        <w:rPr>
          <w:sz w:val="24"/>
          <w:szCs w:val="24"/>
        </w:rPr>
      </w:pPr>
      <w:r w:rsidRPr="002C58D3">
        <w:rPr>
          <w:rFonts w:eastAsia="Times New Roman"/>
          <w:sz w:val="24"/>
          <w:szCs w:val="24"/>
        </w:rPr>
        <w:t xml:space="preserve">представление о необходимости овладения </w:t>
      </w:r>
      <w:r w:rsidR="009776D3">
        <w:rPr>
          <w:rFonts w:eastAsia="Times New Roman"/>
          <w:sz w:val="24"/>
          <w:szCs w:val="24"/>
        </w:rPr>
        <w:t>экологическими</w:t>
      </w:r>
      <w:r w:rsidRPr="002C58D3">
        <w:rPr>
          <w:rFonts w:eastAsia="Times New Roman"/>
          <w:sz w:val="24"/>
          <w:szCs w:val="24"/>
        </w:rPr>
        <w:t xml:space="preserve"> знаниями с целью </w:t>
      </w:r>
      <w:r w:rsidRPr="002C58D3">
        <w:rPr>
          <w:rFonts w:eastAsia="Times New Roman"/>
          <w:sz w:val="24"/>
          <w:szCs w:val="24"/>
        </w:rPr>
        <w:lastRenderedPageBreak/>
        <w:t>формирования адекватного понимания особенностей развития совре</w:t>
      </w:r>
      <w:r w:rsidRPr="002C58D3">
        <w:rPr>
          <w:rFonts w:eastAsia="Times New Roman"/>
          <w:sz w:val="24"/>
          <w:szCs w:val="24"/>
        </w:rPr>
        <w:softHyphen/>
        <w:t>менного мира</w:t>
      </w:r>
      <w:r w:rsidR="009776D3">
        <w:rPr>
          <w:rFonts w:eastAsia="Times New Roman"/>
          <w:sz w:val="24"/>
          <w:szCs w:val="24"/>
        </w:rPr>
        <w:t>.</w:t>
      </w:r>
    </w:p>
    <w:p w:rsidR="009776D3" w:rsidRPr="009776D3" w:rsidRDefault="009776D3" w:rsidP="00DE40A1">
      <w:pPr>
        <w:spacing w:line="276" w:lineRule="auto"/>
        <w:ind w:firstLine="576"/>
        <w:jc w:val="both"/>
        <w:rPr>
          <w:sz w:val="24"/>
          <w:szCs w:val="24"/>
        </w:rPr>
      </w:pPr>
      <w:r w:rsidRPr="009776D3">
        <w:rPr>
          <w:sz w:val="24"/>
          <w:szCs w:val="24"/>
        </w:rPr>
        <w:t>В результате освоения дисциплины «Экологическая бе</w:t>
      </w:r>
      <w:r>
        <w:rPr>
          <w:sz w:val="24"/>
          <w:szCs w:val="24"/>
        </w:rPr>
        <w:t>зопасность» обучающийся должен</w:t>
      </w:r>
    </w:p>
    <w:p w:rsidR="009776D3" w:rsidRDefault="009776D3" w:rsidP="00DE40A1">
      <w:pPr>
        <w:spacing w:line="276" w:lineRule="auto"/>
        <w:jc w:val="both"/>
        <w:rPr>
          <w:sz w:val="24"/>
          <w:szCs w:val="24"/>
        </w:rPr>
      </w:pPr>
      <w:r w:rsidRPr="009776D3">
        <w:rPr>
          <w:b/>
          <w:sz w:val="24"/>
          <w:szCs w:val="24"/>
        </w:rPr>
        <w:t>знать:</w:t>
      </w:r>
    </w:p>
    <w:p w:rsidR="009776D3" w:rsidRDefault="009776D3" w:rsidP="00DE40A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170A">
        <w:rPr>
          <w:sz w:val="24"/>
          <w:szCs w:val="24"/>
        </w:rPr>
        <w:t xml:space="preserve">понятие экологической безопасности; </w:t>
      </w:r>
    </w:p>
    <w:p w:rsidR="009776D3" w:rsidRDefault="009776D3" w:rsidP="00DE40A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170A">
        <w:rPr>
          <w:sz w:val="24"/>
          <w:szCs w:val="24"/>
        </w:rPr>
        <w:t xml:space="preserve">цели и пути обеспечения глобальной экологической безопасности; </w:t>
      </w:r>
    </w:p>
    <w:p w:rsidR="009776D3" w:rsidRDefault="009776D3" w:rsidP="00DE40A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170A">
        <w:rPr>
          <w:sz w:val="24"/>
          <w:szCs w:val="24"/>
        </w:rPr>
        <w:t xml:space="preserve">глобальные экологические проблемы (нарушение озонового слоя, загрязнение Мирового океана, «парниковый эффект», глобальное потепление, обезлесивание, опустынивание и пути их решения; достижения науки и техники, способствующие предотвращению экологического кризиса; причины и следствия увеличения массы веществ, вовлекаемых в хозяйственный оборот; континентальные экологические проблемы: уничтожение тропических лесов, дефицит пресной воды, недостаток продуктов питания, рост численности населения) и пути их решения; </w:t>
      </w:r>
    </w:p>
    <w:p w:rsidR="009776D3" w:rsidRPr="003E170A" w:rsidRDefault="009776D3" w:rsidP="00DE40A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170A">
        <w:rPr>
          <w:sz w:val="24"/>
          <w:szCs w:val="24"/>
        </w:rPr>
        <w:t>основные пробле</w:t>
      </w:r>
      <w:r>
        <w:rPr>
          <w:sz w:val="24"/>
          <w:szCs w:val="24"/>
        </w:rPr>
        <w:t>мы устойчивого развития и подхо</w:t>
      </w:r>
      <w:r w:rsidRPr="003E170A">
        <w:rPr>
          <w:sz w:val="24"/>
          <w:szCs w:val="24"/>
        </w:rPr>
        <w:t>ды к их решению на глобальном, региональном и локальном уровнях.</w:t>
      </w:r>
    </w:p>
    <w:p w:rsidR="009776D3" w:rsidRDefault="009776D3" w:rsidP="00DE40A1">
      <w:pPr>
        <w:spacing w:line="276" w:lineRule="auto"/>
        <w:jc w:val="both"/>
        <w:rPr>
          <w:sz w:val="24"/>
          <w:szCs w:val="24"/>
        </w:rPr>
      </w:pPr>
      <w:r w:rsidRPr="009776D3">
        <w:rPr>
          <w:b/>
          <w:sz w:val="24"/>
          <w:szCs w:val="24"/>
        </w:rPr>
        <w:t>уметь:</w:t>
      </w:r>
      <w:r w:rsidRPr="003E170A">
        <w:rPr>
          <w:sz w:val="24"/>
          <w:szCs w:val="24"/>
        </w:rPr>
        <w:t xml:space="preserve"> </w:t>
      </w:r>
    </w:p>
    <w:p w:rsidR="009776D3" w:rsidRDefault="009776D3" w:rsidP="00DE40A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E170A">
        <w:rPr>
          <w:sz w:val="24"/>
          <w:szCs w:val="24"/>
        </w:rPr>
        <w:t>приводить примеры глобальных экологических проблем и опред</w:t>
      </w:r>
      <w:r>
        <w:rPr>
          <w:sz w:val="24"/>
          <w:szCs w:val="24"/>
        </w:rPr>
        <w:t>елять основные пути их решения;</w:t>
      </w:r>
    </w:p>
    <w:p w:rsidR="009776D3" w:rsidRPr="002C58D3" w:rsidRDefault="009776D3" w:rsidP="00DE40A1">
      <w:pPr>
        <w:shd w:val="clear" w:color="auto" w:fill="FFFFFF"/>
        <w:tabs>
          <w:tab w:val="left" w:pos="859"/>
        </w:tabs>
        <w:spacing w:line="276" w:lineRule="auto"/>
        <w:ind w:right="5"/>
        <w:jc w:val="both"/>
        <w:rPr>
          <w:sz w:val="24"/>
          <w:szCs w:val="24"/>
        </w:rPr>
        <w:sectPr w:rsidR="009776D3" w:rsidRPr="002C58D3" w:rsidSect="000D5059">
          <w:footerReference w:type="default" r:id="rId9"/>
          <w:pgSz w:w="11909" w:h="16834"/>
          <w:pgMar w:top="851" w:right="852" w:bottom="567" w:left="1134" w:header="454" w:footer="720" w:gutter="0"/>
          <w:cols w:space="60"/>
          <w:noEndnote/>
          <w:titlePg/>
          <w:docGrid w:linePitch="272"/>
        </w:sectPr>
      </w:pPr>
      <w:r>
        <w:rPr>
          <w:sz w:val="24"/>
          <w:szCs w:val="24"/>
        </w:rPr>
        <w:t xml:space="preserve">- </w:t>
      </w:r>
      <w:r w:rsidRPr="003E170A">
        <w:rPr>
          <w:sz w:val="24"/>
          <w:szCs w:val="24"/>
        </w:rPr>
        <w:t xml:space="preserve">использовать полученные теоретические знания о техногенных системах и экологическом риске при изучении последующих учебных дисциплин профессионального </w:t>
      </w:r>
      <w:r>
        <w:rPr>
          <w:sz w:val="24"/>
          <w:szCs w:val="24"/>
        </w:rPr>
        <w:t>цикла.</w:t>
      </w:r>
    </w:p>
    <w:p w:rsidR="00DE40A1" w:rsidRPr="003E170A" w:rsidRDefault="006D4035" w:rsidP="008D1D50">
      <w:pPr>
        <w:shd w:val="clear" w:color="auto" w:fill="FFFFFF"/>
        <w:spacing w:line="276" w:lineRule="auto"/>
        <w:ind w:left="1848" w:right="1862"/>
        <w:jc w:val="center"/>
        <w:rPr>
          <w:sz w:val="24"/>
          <w:szCs w:val="24"/>
        </w:rPr>
      </w:pPr>
      <w:r w:rsidRPr="002C58D3">
        <w:rPr>
          <w:rFonts w:eastAsia="Times New Roman"/>
          <w:b/>
          <w:bCs/>
          <w:sz w:val="24"/>
          <w:szCs w:val="24"/>
        </w:rPr>
        <w:lastRenderedPageBreak/>
        <w:t>СОДЕРЖАНИЕ УЧЕБНОЙ ДИСЦИПЛИНЫ</w:t>
      </w:r>
      <w:r w:rsidRPr="002C58D3">
        <w:rPr>
          <w:rFonts w:eastAsia="Times New Roman"/>
          <w:b/>
          <w:bCs/>
          <w:sz w:val="24"/>
          <w:szCs w:val="24"/>
        </w:rPr>
        <w:br/>
      </w:r>
    </w:p>
    <w:p w:rsidR="00DE40A1" w:rsidRPr="00DE40A1" w:rsidRDefault="00DE40A1" w:rsidP="004B6D33">
      <w:pPr>
        <w:spacing w:line="276" w:lineRule="auto"/>
        <w:jc w:val="center"/>
        <w:rPr>
          <w:b/>
          <w:sz w:val="24"/>
          <w:szCs w:val="24"/>
        </w:rPr>
      </w:pPr>
      <w:r w:rsidRPr="00DE40A1">
        <w:rPr>
          <w:b/>
          <w:sz w:val="24"/>
          <w:szCs w:val="24"/>
        </w:rPr>
        <w:t>Раздел 1. Актуальность проблемы экологической опасности</w:t>
      </w:r>
    </w:p>
    <w:p w:rsidR="00DE40A1" w:rsidRPr="003E170A" w:rsidRDefault="00DE40A1" w:rsidP="00DE40A1">
      <w:pPr>
        <w:spacing w:line="276" w:lineRule="auto"/>
        <w:jc w:val="both"/>
        <w:rPr>
          <w:sz w:val="24"/>
          <w:szCs w:val="24"/>
        </w:rPr>
      </w:pPr>
    </w:p>
    <w:p w:rsidR="00DE40A1" w:rsidRDefault="00DE40A1" w:rsidP="00DE40A1">
      <w:pPr>
        <w:spacing w:line="276" w:lineRule="auto"/>
        <w:jc w:val="both"/>
        <w:rPr>
          <w:sz w:val="24"/>
          <w:szCs w:val="24"/>
        </w:rPr>
      </w:pPr>
      <w:r w:rsidRPr="003E170A">
        <w:rPr>
          <w:sz w:val="24"/>
          <w:szCs w:val="24"/>
        </w:rPr>
        <w:t>Актуальность проблемы экологической опасности. Причины возникновения экологической опасности. Источники экологической опасности. Факторы экологического риска. Экологические катастрофы и экологические кризисы. Экологическая безопасность. Экологические угрозы.</w:t>
      </w:r>
    </w:p>
    <w:p w:rsidR="00DE40A1" w:rsidRPr="003E170A" w:rsidRDefault="00DE40A1" w:rsidP="00DE40A1">
      <w:pPr>
        <w:spacing w:line="276" w:lineRule="auto"/>
        <w:jc w:val="both"/>
        <w:rPr>
          <w:sz w:val="24"/>
          <w:szCs w:val="24"/>
        </w:rPr>
      </w:pPr>
      <w:r w:rsidRPr="003E170A">
        <w:rPr>
          <w:sz w:val="24"/>
          <w:szCs w:val="24"/>
        </w:rPr>
        <w:t>Глобальная экологическая безопасность</w:t>
      </w:r>
      <w:r w:rsidR="004B6D33">
        <w:rPr>
          <w:sz w:val="24"/>
          <w:szCs w:val="24"/>
        </w:rPr>
        <w:t>.</w:t>
      </w:r>
      <w:r w:rsidRPr="003E170A">
        <w:rPr>
          <w:sz w:val="24"/>
          <w:szCs w:val="24"/>
        </w:rPr>
        <w:t xml:space="preserve"> </w:t>
      </w:r>
    </w:p>
    <w:p w:rsidR="00DE40A1" w:rsidRPr="003E170A" w:rsidRDefault="00DE40A1" w:rsidP="00DE40A1">
      <w:pPr>
        <w:spacing w:line="276" w:lineRule="auto"/>
        <w:jc w:val="both"/>
        <w:rPr>
          <w:sz w:val="24"/>
          <w:szCs w:val="24"/>
        </w:rPr>
      </w:pPr>
      <w:r w:rsidRPr="003E170A">
        <w:rPr>
          <w:sz w:val="24"/>
          <w:szCs w:val="24"/>
        </w:rPr>
        <w:t>Техногенные системы и их воздействие на человека и окружающую среду</w:t>
      </w:r>
      <w:r w:rsidR="004B6D33">
        <w:rPr>
          <w:sz w:val="24"/>
          <w:szCs w:val="24"/>
        </w:rPr>
        <w:t>.</w:t>
      </w:r>
      <w:r w:rsidRPr="003E170A">
        <w:rPr>
          <w:sz w:val="24"/>
          <w:szCs w:val="24"/>
        </w:rPr>
        <w:t xml:space="preserve"> </w:t>
      </w:r>
    </w:p>
    <w:p w:rsidR="00DE40A1" w:rsidRPr="003E170A" w:rsidRDefault="00DE40A1" w:rsidP="00DE40A1">
      <w:pPr>
        <w:spacing w:line="276" w:lineRule="auto"/>
        <w:jc w:val="both"/>
        <w:rPr>
          <w:sz w:val="24"/>
          <w:szCs w:val="24"/>
        </w:rPr>
      </w:pPr>
      <w:r w:rsidRPr="003E170A">
        <w:rPr>
          <w:sz w:val="24"/>
          <w:szCs w:val="24"/>
        </w:rPr>
        <w:t>Основные принципы обеспечения экологической безопасности</w:t>
      </w:r>
      <w:r w:rsidR="004B6D33">
        <w:rPr>
          <w:sz w:val="24"/>
          <w:szCs w:val="24"/>
        </w:rPr>
        <w:t>.</w:t>
      </w:r>
      <w:r w:rsidRPr="003E170A">
        <w:rPr>
          <w:sz w:val="24"/>
          <w:szCs w:val="24"/>
        </w:rPr>
        <w:t xml:space="preserve"> </w:t>
      </w:r>
    </w:p>
    <w:p w:rsidR="00DE40A1" w:rsidRPr="003E170A" w:rsidRDefault="00DE40A1" w:rsidP="00DE40A1">
      <w:pPr>
        <w:spacing w:line="276" w:lineRule="auto"/>
        <w:jc w:val="both"/>
        <w:rPr>
          <w:sz w:val="24"/>
          <w:szCs w:val="24"/>
        </w:rPr>
      </w:pPr>
      <w:r w:rsidRPr="003E170A">
        <w:rPr>
          <w:sz w:val="24"/>
          <w:szCs w:val="24"/>
        </w:rPr>
        <w:t>Политика экологической безопасности</w:t>
      </w:r>
      <w:r w:rsidR="004B6D33">
        <w:rPr>
          <w:sz w:val="24"/>
          <w:szCs w:val="24"/>
        </w:rPr>
        <w:t>.</w:t>
      </w:r>
    </w:p>
    <w:p w:rsidR="00DE40A1" w:rsidRPr="003E170A" w:rsidRDefault="00DE40A1" w:rsidP="00DE40A1">
      <w:pPr>
        <w:spacing w:line="276" w:lineRule="auto"/>
        <w:jc w:val="both"/>
        <w:rPr>
          <w:sz w:val="24"/>
          <w:szCs w:val="24"/>
        </w:rPr>
      </w:pPr>
      <w:r w:rsidRPr="003E170A">
        <w:rPr>
          <w:sz w:val="24"/>
          <w:szCs w:val="24"/>
        </w:rPr>
        <w:t>Научные основы оценки техногенных воздействий на окружающую среду</w:t>
      </w:r>
      <w:r w:rsidR="004B6D33">
        <w:rPr>
          <w:sz w:val="24"/>
          <w:szCs w:val="24"/>
        </w:rPr>
        <w:t>.</w:t>
      </w:r>
    </w:p>
    <w:p w:rsidR="00DE40A1" w:rsidRPr="003E170A" w:rsidRDefault="00DE40A1" w:rsidP="00DE40A1">
      <w:pPr>
        <w:spacing w:line="276" w:lineRule="auto"/>
        <w:jc w:val="both"/>
        <w:rPr>
          <w:sz w:val="24"/>
          <w:szCs w:val="24"/>
        </w:rPr>
      </w:pPr>
      <w:r w:rsidRPr="003E170A">
        <w:rPr>
          <w:sz w:val="24"/>
          <w:szCs w:val="24"/>
        </w:rPr>
        <w:t xml:space="preserve">Экологический подход к оценке состояния и регулированию качества окружающей среды. Экологическое и санитарно-гигиеническое нормирование. </w:t>
      </w:r>
    </w:p>
    <w:p w:rsidR="00DE40A1" w:rsidRPr="003E170A" w:rsidRDefault="00DE40A1" w:rsidP="00DE40A1">
      <w:pPr>
        <w:spacing w:line="276" w:lineRule="auto"/>
        <w:jc w:val="both"/>
        <w:rPr>
          <w:sz w:val="24"/>
          <w:szCs w:val="24"/>
        </w:rPr>
      </w:pPr>
      <w:r w:rsidRPr="003E170A">
        <w:rPr>
          <w:sz w:val="24"/>
          <w:szCs w:val="24"/>
        </w:rPr>
        <w:t>Экологическая экспертиза природных экосистем и территорий, техногенных систем: принципы, модели, критерии оценки. Экологическое сопровождение хозяйственной деятельности в Росси</w:t>
      </w:r>
      <w:r w:rsidR="004B6D33">
        <w:rPr>
          <w:sz w:val="24"/>
          <w:szCs w:val="24"/>
        </w:rPr>
        <w:t>.</w:t>
      </w:r>
      <w:r w:rsidRPr="003E170A">
        <w:rPr>
          <w:sz w:val="24"/>
          <w:szCs w:val="24"/>
        </w:rPr>
        <w:t>и</w:t>
      </w:r>
    </w:p>
    <w:p w:rsidR="00DE40A1" w:rsidRPr="003E170A" w:rsidRDefault="00DE40A1" w:rsidP="00DE40A1">
      <w:pPr>
        <w:spacing w:line="276" w:lineRule="auto"/>
        <w:jc w:val="both"/>
        <w:rPr>
          <w:sz w:val="24"/>
          <w:szCs w:val="24"/>
        </w:rPr>
      </w:pPr>
      <w:r w:rsidRPr="003E170A">
        <w:rPr>
          <w:sz w:val="24"/>
          <w:szCs w:val="24"/>
        </w:rPr>
        <w:t xml:space="preserve"> Количественная оценка опасных воздействий. Анализ риска</w:t>
      </w:r>
      <w:r w:rsidR="004B6D33">
        <w:rPr>
          <w:sz w:val="24"/>
          <w:szCs w:val="24"/>
        </w:rPr>
        <w:t>.</w:t>
      </w:r>
      <w:r w:rsidRPr="003E170A">
        <w:rPr>
          <w:sz w:val="24"/>
          <w:szCs w:val="24"/>
        </w:rPr>
        <w:t xml:space="preserve"> </w:t>
      </w:r>
    </w:p>
    <w:p w:rsidR="00DE40A1" w:rsidRPr="003E170A" w:rsidRDefault="00DE40A1" w:rsidP="00DE40A1">
      <w:pPr>
        <w:spacing w:line="276" w:lineRule="auto"/>
        <w:jc w:val="both"/>
        <w:rPr>
          <w:sz w:val="24"/>
          <w:szCs w:val="24"/>
        </w:rPr>
      </w:pPr>
      <w:r w:rsidRPr="003E170A">
        <w:rPr>
          <w:sz w:val="24"/>
          <w:szCs w:val="24"/>
        </w:rPr>
        <w:t>Анализ, оценка и уп</w:t>
      </w:r>
      <w:r w:rsidR="004B6D33">
        <w:rPr>
          <w:sz w:val="24"/>
          <w:szCs w:val="24"/>
        </w:rPr>
        <w:t xml:space="preserve">равление экологическим риском. </w:t>
      </w:r>
    </w:p>
    <w:p w:rsidR="00DE40A1" w:rsidRPr="003E170A" w:rsidRDefault="00DE40A1" w:rsidP="00DE40A1">
      <w:pPr>
        <w:spacing w:line="276" w:lineRule="auto"/>
        <w:jc w:val="both"/>
        <w:rPr>
          <w:sz w:val="24"/>
          <w:szCs w:val="24"/>
        </w:rPr>
      </w:pPr>
      <w:r w:rsidRPr="003E170A">
        <w:rPr>
          <w:sz w:val="24"/>
          <w:szCs w:val="24"/>
        </w:rPr>
        <w:t xml:space="preserve">Оценка риска природных опасностей. </w:t>
      </w:r>
    </w:p>
    <w:p w:rsidR="00DE40A1" w:rsidRPr="00DE40A1" w:rsidRDefault="00DE40A1" w:rsidP="00DE40A1">
      <w:pPr>
        <w:spacing w:line="276" w:lineRule="auto"/>
        <w:jc w:val="both"/>
        <w:rPr>
          <w:b/>
          <w:sz w:val="24"/>
          <w:szCs w:val="24"/>
        </w:rPr>
      </w:pPr>
    </w:p>
    <w:p w:rsidR="00DE40A1" w:rsidRPr="00DE40A1" w:rsidRDefault="00DE40A1" w:rsidP="004B6D33">
      <w:pPr>
        <w:spacing w:line="276" w:lineRule="auto"/>
        <w:jc w:val="center"/>
        <w:rPr>
          <w:b/>
          <w:sz w:val="24"/>
          <w:szCs w:val="24"/>
        </w:rPr>
      </w:pPr>
      <w:r w:rsidRPr="00DE40A1">
        <w:rPr>
          <w:b/>
          <w:sz w:val="24"/>
          <w:szCs w:val="24"/>
        </w:rPr>
        <w:t>Раздел 2 Проблемы использования и воспроизводства природных ресурсов. Размещение промышленных объектов и охрана окружающей среды.</w:t>
      </w:r>
    </w:p>
    <w:p w:rsidR="00DE40A1" w:rsidRPr="003E170A" w:rsidRDefault="00DE40A1" w:rsidP="00DE40A1">
      <w:pPr>
        <w:spacing w:line="276" w:lineRule="auto"/>
        <w:jc w:val="both"/>
        <w:rPr>
          <w:sz w:val="24"/>
          <w:szCs w:val="24"/>
        </w:rPr>
      </w:pPr>
    </w:p>
    <w:p w:rsidR="00DE40A1" w:rsidRPr="003E170A" w:rsidRDefault="00DE40A1" w:rsidP="00DE40A1">
      <w:pPr>
        <w:spacing w:line="276" w:lineRule="auto"/>
        <w:jc w:val="both"/>
        <w:rPr>
          <w:sz w:val="24"/>
          <w:szCs w:val="24"/>
        </w:rPr>
      </w:pPr>
      <w:r w:rsidRPr="003E170A">
        <w:rPr>
          <w:sz w:val="24"/>
          <w:szCs w:val="24"/>
        </w:rPr>
        <w:t>Загрязнение и защита гидросферы</w:t>
      </w:r>
      <w:r w:rsidR="004B6D33">
        <w:rPr>
          <w:sz w:val="24"/>
          <w:szCs w:val="24"/>
        </w:rPr>
        <w:t>.</w:t>
      </w:r>
    </w:p>
    <w:p w:rsidR="00DE40A1" w:rsidRPr="003E170A" w:rsidRDefault="00DE40A1" w:rsidP="00DE40A1">
      <w:pPr>
        <w:spacing w:line="276" w:lineRule="auto"/>
        <w:jc w:val="both"/>
        <w:rPr>
          <w:sz w:val="24"/>
          <w:szCs w:val="24"/>
        </w:rPr>
      </w:pPr>
      <w:r w:rsidRPr="003E170A">
        <w:rPr>
          <w:sz w:val="24"/>
          <w:szCs w:val="24"/>
        </w:rPr>
        <w:t>Загрязнение и защита атмосферы</w:t>
      </w:r>
      <w:r w:rsidR="004B6D33">
        <w:rPr>
          <w:sz w:val="24"/>
          <w:szCs w:val="24"/>
        </w:rPr>
        <w:t>.</w:t>
      </w:r>
    </w:p>
    <w:p w:rsidR="00DE40A1" w:rsidRPr="003E170A" w:rsidRDefault="00DE40A1" w:rsidP="00DE40A1">
      <w:pPr>
        <w:spacing w:line="276" w:lineRule="auto"/>
        <w:jc w:val="both"/>
        <w:rPr>
          <w:sz w:val="24"/>
          <w:szCs w:val="24"/>
        </w:rPr>
      </w:pPr>
      <w:r w:rsidRPr="003E170A">
        <w:rPr>
          <w:sz w:val="24"/>
          <w:szCs w:val="24"/>
        </w:rPr>
        <w:t>Отходы производства и потребления. Методы и способы утилизации и ликвидации отходов производства и потребления</w:t>
      </w:r>
      <w:r w:rsidR="004B6D33">
        <w:rPr>
          <w:sz w:val="24"/>
          <w:szCs w:val="24"/>
        </w:rPr>
        <w:t>.</w:t>
      </w:r>
      <w:r w:rsidRPr="003E170A">
        <w:rPr>
          <w:sz w:val="24"/>
          <w:szCs w:val="24"/>
        </w:rPr>
        <w:t xml:space="preserve"> </w:t>
      </w:r>
    </w:p>
    <w:p w:rsidR="004B6D33" w:rsidRDefault="00DE40A1" w:rsidP="00DE40A1">
      <w:pPr>
        <w:spacing w:line="276" w:lineRule="auto"/>
        <w:jc w:val="both"/>
        <w:rPr>
          <w:sz w:val="24"/>
          <w:szCs w:val="24"/>
        </w:rPr>
      </w:pPr>
      <w:r w:rsidRPr="003E170A">
        <w:rPr>
          <w:sz w:val="24"/>
          <w:szCs w:val="24"/>
        </w:rPr>
        <w:t>Экологически безопасное удаление и использование токсичных химических веществ и опасных твердых отходов.</w:t>
      </w:r>
    </w:p>
    <w:p w:rsidR="00DE40A1" w:rsidRPr="003E170A" w:rsidRDefault="00DE40A1" w:rsidP="00DE40A1">
      <w:pPr>
        <w:spacing w:line="276" w:lineRule="auto"/>
        <w:jc w:val="both"/>
        <w:rPr>
          <w:sz w:val="24"/>
          <w:szCs w:val="24"/>
        </w:rPr>
      </w:pPr>
      <w:r w:rsidRPr="003E170A">
        <w:rPr>
          <w:sz w:val="24"/>
          <w:szCs w:val="24"/>
        </w:rPr>
        <w:t xml:space="preserve"> Безопасное и экологически обоснованное удаление радиоактивных отходов. Экологически безопасное использование биотехнологий.</w:t>
      </w:r>
    </w:p>
    <w:p w:rsidR="004B6D33" w:rsidRPr="003E170A" w:rsidRDefault="00DE40A1" w:rsidP="00DE40A1">
      <w:pPr>
        <w:spacing w:line="276" w:lineRule="auto"/>
        <w:jc w:val="both"/>
        <w:rPr>
          <w:sz w:val="24"/>
          <w:szCs w:val="24"/>
        </w:rPr>
      </w:pPr>
      <w:r w:rsidRPr="003E170A">
        <w:rPr>
          <w:sz w:val="24"/>
          <w:szCs w:val="24"/>
        </w:rPr>
        <w:t>Проблемы охраны окружающей среды в процессе сельскохозяйственного производства</w:t>
      </w:r>
      <w:r w:rsidR="004B6D33">
        <w:rPr>
          <w:sz w:val="24"/>
          <w:szCs w:val="24"/>
        </w:rPr>
        <w:t>.</w:t>
      </w:r>
    </w:p>
    <w:p w:rsidR="00DE40A1" w:rsidRPr="003E170A" w:rsidRDefault="00DE40A1" w:rsidP="00DE40A1">
      <w:pPr>
        <w:spacing w:line="276" w:lineRule="auto"/>
        <w:jc w:val="both"/>
        <w:rPr>
          <w:sz w:val="24"/>
          <w:szCs w:val="24"/>
        </w:rPr>
      </w:pPr>
      <w:r w:rsidRPr="003E170A">
        <w:rPr>
          <w:sz w:val="24"/>
          <w:szCs w:val="24"/>
        </w:rPr>
        <w:t>Ресурсосбережение и комплексное использование сырья – стратегия решения экологических проблем</w:t>
      </w:r>
      <w:r w:rsidR="004B6D33">
        <w:rPr>
          <w:sz w:val="24"/>
          <w:szCs w:val="24"/>
        </w:rPr>
        <w:t>.</w:t>
      </w:r>
      <w:r w:rsidRPr="003E170A">
        <w:rPr>
          <w:sz w:val="24"/>
          <w:szCs w:val="24"/>
        </w:rPr>
        <w:t xml:space="preserve"> </w:t>
      </w:r>
    </w:p>
    <w:p w:rsidR="00DE40A1" w:rsidRDefault="00DE40A1" w:rsidP="00DE40A1">
      <w:pPr>
        <w:shd w:val="clear" w:color="auto" w:fill="FFFFFF"/>
        <w:spacing w:line="276" w:lineRule="auto"/>
        <w:jc w:val="both"/>
        <w:rPr>
          <w:rFonts w:eastAsia="Times New Roman"/>
          <w:b/>
          <w:bCs/>
          <w:i/>
          <w:iCs/>
          <w:spacing w:val="-4"/>
          <w:sz w:val="24"/>
          <w:szCs w:val="24"/>
        </w:rPr>
      </w:pPr>
      <w:r w:rsidRPr="003E170A">
        <w:rPr>
          <w:sz w:val="24"/>
          <w:szCs w:val="24"/>
        </w:rPr>
        <w:t>Ресурсосбережение и комплексное использование сырья</w:t>
      </w:r>
      <w:r w:rsidR="004B6D33">
        <w:rPr>
          <w:sz w:val="24"/>
          <w:szCs w:val="24"/>
        </w:rPr>
        <w:t>.</w:t>
      </w:r>
      <w:r w:rsidRPr="002C58D3">
        <w:rPr>
          <w:rFonts w:eastAsia="Times New Roman"/>
          <w:b/>
          <w:bCs/>
          <w:i/>
          <w:iCs/>
          <w:spacing w:val="-4"/>
          <w:sz w:val="24"/>
          <w:szCs w:val="24"/>
        </w:rPr>
        <w:t xml:space="preserve"> </w:t>
      </w:r>
    </w:p>
    <w:p w:rsidR="004B6D33" w:rsidRDefault="004B6D33" w:rsidP="00DE40A1">
      <w:pPr>
        <w:shd w:val="clear" w:color="auto" w:fill="FFFFFF"/>
        <w:spacing w:line="276" w:lineRule="auto"/>
        <w:jc w:val="both"/>
        <w:rPr>
          <w:rFonts w:eastAsia="Times New Roman"/>
          <w:b/>
          <w:bCs/>
          <w:i/>
          <w:iCs/>
          <w:spacing w:val="-4"/>
          <w:sz w:val="24"/>
          <w:szCs w:val="24"/>
        </w:rPr>
      </w:pPr>
    </w:p>
    <w:p w:rsidR="00DE40A1" w:rsidRDefault="00DE40A1" w:rsidP="004B6D33">
      <w:pPr>
        <w:shd w:val="clear" w:color="auto" w:fill="FFFFFF"/>
        <w:spacing w:line="276" w:lineRule="auto"/>
        <w:jc w:val="center"/>
        <w:rPr>
          <w:b/>
          <w:sz w:val="24"/>
          <w:szCs w:val="24"/>
        </w:rPr>
      </w:pPr>
      <w:r w:rsidRPr="00DE40A1">
        <w:rPr>
          <w:b/>
          <w:sz w:val="24"/>
          <w:szCs w:val="24"/>
        </w:rPr>
        <w:t>Раздел 3</w:t>
      </w:r>
      <w:r>
        <w:rPr>
          <w:b/>
          <w:sz w:val="24"/>
          <w:szCs w:val="24"/>
        </w:rPr>
        <w:t xml:space="preserve"> Радиационная безопасность</w:t>
      </w:r>
    </w:p>
    <w:p w:rsidR="004B6D33" w:rsidRPr="00DE40A1" w:rsidRDefault="004B6D33" w:rsidP="00DE40A1">
      <w:pPr>
        <w:shd w:val="clear" w:color="auto" w:fill="FFFFFF"/>
        <w:spacing w:line="276" w:lineRule="auto"/>
        <w:jc w:val="both"/>
        <w:rPr>
          <w:rFonts w:eastAsia="Times New Roman"/>
          <w:b/>
          <w:bCs/>
          <w:i/>
          <w:iCs/>
          <w:spacing w:val="-4"/>
          <w:sz w:val="24"/>
          <w:szCs w:val="24"/>
        </w:rPr>
      </w:pPr>
    </w:p>
    <w:p w:rsidR="00DE40A1" w:rsidRPr="004B6D33" w:rsidRDefault="00DE40A1" w:rsidP="004B6D33">
      <w:pPr>
        <w:spacing w:line="276" w:lineRule="auto"/>
        <w:rPr>
          <w:sz w:val="24"/>
          <w:szCs w:val="24"/>
        </w:rPr>
      </w:pPr>
      <w:r w:rsidRPr="004B6D33">
        <w:rPr>
          <w:sz w:val="24"/>
          <w:szCs w:val="24"/>
        </w:rPr>
        <w:t>Основные принципы обеспечения радиационной безопасности</w:t>
      </w:r>
      <w:r w:rsidR="004B6D33">
        <w:rPr>
          <w:sz w:val="24"/>
          <w:szCs w:val="24"/>
        </w:rPr>
        <w:t>.</w:t>
      </w:r>
    </w:p>
    <w:p w:rsidR="00DE40A1" w:rsidRPr="004B6D33" w:rsidRDefault="00DE40A1" w:rsidP="004B6D33">
      <w:pPr>
        <w:spacing w:line="276" w:lineRule="auto"/>
        <w:rPr>
          <w:sz w:val="24"/>
          <w:szCs w:val="24"/>
        </w:rPr>
      </w:pPr>
      <w:r w:rsidRPr="004B6D33">
        <w:rPr>
          <w:sz w:val="24"/>
          <w:szCs w:val="24"/>
        </w:rPr>
        <w:t>Пути обеспечения радиационной безопасности</w:t>
      </w:r>
      <w:r w:rsidR="004B6D33">
        <w:rPr>
          <w:sz w:val="24"/>
          <w:szCs w:val="24"/>
        </w:rPr>
        <w:t>.</w:t>
      </w:r>
    </w:p>
    <w:p w:rsidR="00DE40A1" w:rsidRPr="004B6D33" w:rsidRDefault="00DE40A1" w:rsidP="004B6D33">
      <w:pPr>
        <w:spacing w:line="276" w:lineRule="auto"/>
        <w:rPr>
          <w:sz w:val="24"/>
          <w:szCs w:val="24"/>
        </w:rPr>
      </w:pPr>
      <w:r w:rsidRPr="004B6D33">
        <w:rPr>
          <w:sz w:val="24"/>
          <w:szCs w:val="24"/>
        </w:rPr>
        <w:t>Радиационная безопасность населения</w:t>
      </w:r>
      <w:r w:rsidR="004B6D33">
        <w:rPr>
          <w:sz w:val="24"/>
          <w:szCs w:val="24"/>
        </w:rPr>
        <w:t>.</w:t>
      </w:r>
    </w:p>
    <w:p w:rsidR="00DE40A1" w:rsidRPr="004B6D33" w:rsidRDefault="004B6D33" w:rsidP="004B6D33">
      <w:pPr>
        <w:spacing w:line="276" w:lineRule="auto"/>
        <w:rPr>
          <w:sz w:val="24"/>
          <w:szCs w:val="24"/>
        </w:rPr>
      </w:pPr>
      <w:r w:rsidRPr="004B6D33">
        <w:rPr>
          <w:sz w:val="24"/>
          <w:szCs w:val="24"/>
        </w:rPr>
        <w:t>Классификация источников излучения</w:t>
      </w:r>
      <w:r>
        <w:rPr>
          <w:sz w:val="24"/>
          <w:szCs w:val="24"/>
        </w:rPr>
        <w:t>.</w:t>
      </w:r>
    </w:p>
    <w:p w:rsidR="00DE40A1" w:rsidRDefault="00DE40A1" w:rsidP="004B6D33">
      <w:pPr>
        <w:spacing w:line="276" w:lineRule="auto"/>
        <w:rPr>
          <w:sz w:val="24"/>
          <w:szCs w:val="24"/>
        </w:rPr>
      </w:pPr>
      <w:r w:rsidRPr="004B6D33">
        <w:rPr>
          <w:sz w:val="24"/>
          <w:szCs w:val="24"/>
        </w:rPr>
        <w:t>Виды радиационно-опасных объектов</w:t>
      </w:r>
      <w:r w:rsidR="004B6D33">
        <w:rPr>
          <w:sz w:val="24"/>
          <w:szCs w:val="24"/>
        </w:rPr>
        <w:t>.</w:t>
      </w:r>
    </w:p>
    <w:p w:rsidR="004B6D33" w:rsidRPr="004B6D33" w:rsidRDefault="004B6D33" w:rsidP="004B6D3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Классификация последствия облучения.</w:t>
      </w:r>
    </w:p>
    <w:p w:rsidR="00DE40A1" w:rsidRDefault="004B6D33" w:rsidP="004B6D33">
      <w:pPr>
        <w:spacing w:line="276" w:lineRule="auto"/>
        <w:rPr>
          <w:sz w:val="24"/>
          <w:szCs w:val="24"/>
        </w:rPr>
      </w:pPr>
      <w:r w:rsidRPr="004B6D33">
        <w:rPr>
          <w:sz w:val="24"/>
          <w:szCs w:val="24"/>
        </w:rPr>
        <w:t>Классификация радиоактивных отходов</w:t>
      </w:r>
      <w:r>
        <w:rPr>
          <w:sz w:val="24"/>
          <w:szCs w:val="24"/>
        </w:rPr>
        <w:t>.</w:t>
      </w:r>
    </w:p>
    <w:p w:rsidR="004B6D33" w:rsidRPr="004B6D33" w:rsidRDefault="004B6D33" w:rsidP="004B6D3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Глобальный режим ядерной безопасности</w:t>
      </w:r>
    </w:p>
    <w:p w:rsidR="004B6D33" w:rsidRDefault="004B6D33" w:rsidP="00DE40A1">
      <w:pPr>
        <w:shd w:val="clear" w:color="auto" w:fill="FFFFFF"/>
        <w:spacing w:line="276" w:lineRule="auto"/>
        <w:ind w:left="245"/>
        <w:jc w:val="both"/>
        <w:rPr>
          <w:rFonts w:eastAsia="Times New Roman"/>
          <w:b/>
          <w:bCs/>
          <w:i/>
          <w:iCs/>
          <w:spacing w:val="-4"/>
          <w:sz w:val="24"/>
          <w:szCs w:val="24"/>
        </w:rPr>
      </w:pPr>
    </w:p>
    <w:p w:rsidR="006D4035" w:rsidRDefault="00717359" w:rsidP="000D5059">
      <w:pPr>
        <w:shd w:val="clear" w:color="auto" w:fill="FFFFFF"/>
        <w:spacing w:line="276" w:lineRule="auto"/>
        <w:jc w:val="both"/>
        <w:rPr>
          <w:rFonts w:eastAsia="Times New Roman"/>
          <w:b/>
          <w:bCs/>
          <w:i/>
          <w:iCs/>
          <w:spacing w:val="-4"/>
          <w:sz w:val="24"/>
          <w:szCs w:val="24"/>
        </w:rPr>
      </w:pPr>
      <w:r w:rsidRPr="002C58D3">
        <w:rPr>
          <w:rFonts w:eastAsia="Times New Roman"/>
          <w:b/>
          <w:bCs/>
          <w:i/>
          <w:iCs/>
          <w:spacing w:val="-4"/>
          <w:sz w:val="24"/>
          <w:szCs w:val="24"/>
        </w:rPr>
        <w:t>Т</w:t>
      </w:r>
      <w:r w:rsidR="006D4035" w:rsidRPr="002C58D3">
        <w:rPr>
          <w:rFonts w:eastAsia="Times New Roman"/>
          <w:b/>
          <w:bCs/>
          <w:i/>
          <w:iCs/>
          <w:spacing w:val="-4"/>
          <w:sz w:val="24"/>
          <w:szCs w:val="24"/>
        </w:rPr>
        <w:t>емы рефератов (докладов) и индивидуальных проектов</w:t>
      </w:r>
    </w:p>
    <w:p w:rsidR="004B6D33" w:rsidRDefault="000D5059" w:rsidP="000D5059">
      <w:pPr>
        <w:shd w:val="clear" w:color="auto" w:fill="FFFFFF"/>
        <w:spacing w:line="276" w:lineRule="auto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- </w:t>
      </w:r>
      <w:r w:rsidR="004B6D33">
        <w:rPr>
          <w:rFonts w:eastAsia="Times New Roman"/>
          <w:sz w:val="24"/>
        </w:rPr>
        <w:t>Экологические факторы и их влияние на живые организмы (природные, техногенные</w:t>
      </w:r>
      <w:r>
        <w:rPr>
          <w:rFonts w:eastAsia="Times New Roman"/>
          <w:sz w:val="24"/>
        </w:rPr>
        <w:t>, социально-экономические).</w:t>
      </w:r>
    </w:p>
    <w:p w:rsidR="000D5059" w:rsidRDefault="000D5059" w:rsidP="000D5059">
      <w:pPr>
        <w:shd w:val="clear" w:color="auto" w:fill="FFFFFF"/>
        <w:spacing w:line="276" w:lineRule="auto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- Классификация экологических проблем.</w:t>
      </w:r>
    </w:p>
    <w:p w:rsidR="000D5059" w:rsidRDefault="000D5059" w:rsidP="000D5059">
      <w:pPr>
        <w:shd w:val="clear" w:color="auto" w:fill="FFFFFF"/>
        <w:spacing w:line="276" w:lineRule="auto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- Проблема глобального потепления.</w:t>
      </w:r>
    </w:p>
    <w:p w:rsidR="000D5059" w:rsidRDefault="000D5059" w:rsidP="000D5059">
      <w:pPr>
        <w:shd w:val="clear" w:color="auto" w:fill="FFFFFF"/>
        <w:spacing w:line="276" w:lineRule="auto"/>
        <w:jc w:val="both"/>
        <w:rPr>
          <w:rFonts w:eastAsia="Times New Roman"/>
          <w:bCs/>
          <w:iCs/>
          <w:spacing w:val="-4"/>
          <w:sz w:val="24"/>
          <w:szCs w:val="24"/>
        </w:rPr>
      </w:pPr>
      <w:r>
        <w:rPr>
          <w:rFonts w:eastAsia="Times New Roman"/>
          <w:bCs/>
          <w:iCs/>
          <w:spacing w:val="-4"/>
          <w:sz w:val="24"/>
          <w:szCs w:val="24"/>
        </w:rPr>
        <w:t>- Кислотные дожди.</w:t>
      </w:r>
    </w:p>
    <w:p w:rsidR="000D5059" w:rsidRDefault="000D5059" w:rsidP="000D5059">
      <w:pPr>
        <w:shd w:val="clear" w:color="auto" w:fill="FFFFFF"/>
        <w:spacing w:line="276" w:lineRule="auto"/>
        <w:jc w:val="both"/>
        <w:rPr>
          <w:rFonts w:eastAsia="Times New Roman"/>
          <w:bCs/>
          <w:iCs/>
          <w:spacing w:val="-4"/>
          <w:sz w:val="24"/>
          <w:szCs w:val="24"/>
        </w:rPr>
      </w:pPr>
      <w:r>
        <w:rPr>
          <w:rFonts w:eastAsia="Times New Roman"/>
          <w:bCs/>
          <w:iCs/>
          <w:spacing w:val="-4"/>
          <w:sz w:val="24"/>
          <w:szCs w:val="24"/>
        </w:rPr>
        <w:t>- Проблема озоновых дыр.</w:t>
      </w:r>
    </w:p>
    <w:p w:rsidR="000D5059" w:rsidRDefault="000D5059" w:rsidP="000D5059">
      <w:pPr>
        <w:shd w:val="clear" w:color="auto" w:fill="FFFFFF"/>
        <w:spacing w:line="276" w:lineRule="auto"/>
        <w:jc w:val="both"/>
        <w:rPr>
          <w:rFonts w:eastAsia="Times New Roman"/>
          <w:sz w:val="24"/>
        </w:rPr>
      </w:pPr>
      <w:r>
        <w:rPr>
          <w:rFonts w:eastAsia="Times New Roman"/>
          <w:bCs/>
          <w:iCs/>
          <w:spacing w:val="-4"/>
          <w:sz w:val="24"/>
          <w:szCs w:val="24"/>
        </w:rPr>
        <w:t xml:space="preserve">- </w:t>
      </w:r>
      <w:r>
        <w:rPr>
          <w:rFonts w:eastAsia="Times New Roman"/>
          <w:sz w:val="24"/>
        </w:rPr>
        <w:t>Классификации источников загрязнения.</w:t>
      </w:r>
    </w:p>
    <w:p w:rsidR="000D5059" w:rsidRDefault="000D5059" w:rsidP="000D5059">
      <w:pPr>
        <w:shd w:val="clear" w:color="auto" w:fill="FFFFFF"/>
        <w:spacing w:line="276" w:lineRule="auto"/>
        <w:jc w:val="both"/>
        <w:rPr>
          <w:rFonts w:eastAsia="Times New Roman"/>
          <w:sz w:val="24"/>
        </w:rPr>
      </w:pPr>
      <w:r>
        <w:rPr>
          <w:rFonts w:eastAsia="Times New Roman"/>
          <w:bCs/>
          <w:iCs/>
          <w:spacing w:val="-4"/>
          <w:sz w:val="24"/>
          <w:szCs w:val="24"/>
        </w:rPr>
        <w:t xml:space="preserve">- </w:t>
      </w:r>
      <w:r>
        <w:rPr>
          <w:rFonts w:eastAsia="Times New Roman"/>
          <w:sz w:val="24"/>
        </w:rPr>
        <w:t>Экологические проблемы теплоэнергетики.</w:t>
      </w:r>
    </w:p>
    <w:p w:rsidR="000D5059" w:rsidRDefault="000D5059" w:rsidP="000D5059">
      <w:pPr>
        <w:shd w:val="clear" w:color="auto" w:fill="FFFFFF"/>
        <w:spacing w:line="276" w:lineRule="auto"/>
        <w:jc w:val="both"/>
        <w:rPr>
          <w:rFonts w:eastAsia="Times New Roman"/>
          <w:bCs/>
          <w:iCs/>
          <w:spacing w:val="-4"/>
          <w:sz w:val="24"/>
          <w:szCs w:val="24"/>
        </w:rPr>
      </w:pPr>
      <w:r>
        <w:rPr>
          <w:rFonts w:eastAsia="Times New Roman"/>
          <w:bCs/>
          <w:iCs/>
          <w:spacing w:val="-4"/>
          <w:sz w:val="24"/>
          <w:szCs w:val="24"/>
        </w:rPr>
        <w:t>- Источники загрязнения окружающей среды токсическими химическими веществами.</w:t>
      </w:r>
    </w:p>
    <w:p w:rsidR="000D5059" w:rsidRDefault="000D5059" w:rsidP="000D5059">
      <w:pPr>
        <w:shd w:val="clear" w:color="auto" w:fill="FFFFFF"/>
        <w:spacing w:line="276" w:lineRule="auto"/>
        <w:jc w:val="both"/>
        <w:rPr>
          <w:rFonts w:eastAsia="Times New Roman"/>
          <w:sz w:val="24"/>
        </w:rPr>
      </w:pPr>
      <w:r>
        <w:rPr>
          <w:rFonts w:eastAsia="Times New Roman"/>
          <w:bCs/>
          <w:iCs/>
          <w:spacing w:val="-4"/>
          <w:sz w:val="24"/>
          <w:szCs w:val="24"/>
        </w:rPr>
        <w:t xml:space="preserve">- </w:t>
      </w:r>
      <w:r>
        <w:rPr>
          <w:rFonts w:eastAsia="Times New Roman"/>
          <w:sz w:val="24"/>
        </w:rPr>
        <w:t>Заболевания,  обусловленные  радиоактивным  загрязнением окружающей среды.</w:t>
      </w:r>
    </w:p>
    <w:p w:rsidR="000D5059" w:rsidRDefault="000D5059" w:rsidP="000D5059">
      <w:pPr>
        <w:shd w:val="clear" w:color="auto" w:fill="FFFFFF"/>
        <w:spacing w:line="276" w:lineRule="auto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- Современные подходы к решению экологических проблем.</w:t>
      </w:r>
    </w:p>
    <w:p w:rsidR="000D5059" w:rsidRDefault="000D5059" w:rsidP="000D5059">
      <w:pPr>
        <w:shd w:val="clear" w:color="auto" w:fill="FFFFFF"/>
        <w:spacing w:line="276" w:lineRule="auto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- Безотходные и малоотходные технологии.</w:t>
      </w:r>
    </w:p>
    <w:p w:rsidR="000D5059" w:rsidRDefault="000D5059" w:rsidP="000D5059">
      <w:pPr>
        <w:shd w:val="clear" w:color="auto" w:fill="FFFFFF"/>
        <w:spacing w:line="276" w:lineRule="auto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- Методы  и  средства  мониторинга  и  оценки  экологического состояния окружающей среды.</w:t>
      </w:r>
    </w:p>
    <w:p w:rsidR="000D5059" w:rsidRPr="000D5059" w:rsidRDefault="000D5059" w:rsidP="000D5059">
      <w:pPr>
        <w:shd w:val="clear" w:color="auto" w:fill="FFFFFF"/>
        <w:spacing w:line="276" w:lineRule="auto"/>
        <w:jc w:val="both"/>
        <w:rPr>
          <w:rFonts w:eastAsia="Times New Roman"/>
          <w:bCs/>
          <w:iCs/>
          <w:spacing w:val="-4"/>
          <w:sz w:val="24"/>
          <w:szCs w:val="24"/>
        </w:rPr>
      </w:pPr>
    </w:p>
    <w:p w:rsidR="000D5059" w:rsidRPr="000D5059" w:rsidRDefault="000D5059" w:rsidP="000D5059">
      <w:pPr>
        <w:shd w:val="clear" w:color="auto" w:fill="FFFFFF"/>
        <w:spacing w:line="276" w:lineRule="auto"/>
        <w:jc w:val="both"/>
        <w:rPr>
          <w:rFonts w:eastAsia="Times New Roman"/>
          <w:bCs/>
          <w:iCs/>
          <w:spacing w:val="-4"/>
          <w:sz w:val="24"/>
          <w:szCs w:val="24"/>
        </w:rPr>
      </w:pPr>
    </w:p>
    <w:p w:rsidR="004B6D33" w:rsidRDefault="004B6D33" w:rsidP="00DE40A1">
      <w:pPr>
        <w:shd w:val="clear" w:color="auto" w:fill="FFFFFF"/>
        <w:spacing w:line="276" w:lineRule="auto"/>
        <w:ind w:left="245"/>
        <w:jc w:val="both"/>
        <w:rPr>
          <w:rFonts w:eastAsia="Times New Roman"/>
          <w:b/>
          <w:bCs/>
          <w:i/>
          <w:iCs/>
          <w:spacing w:val="-4"/>
          <w:sz w:val="24"/>
          <w:szCs w:val="24"/>
        </w:rPr>
      </w:pPr>
    </w:p>
    <w:p w:rsidR="004B6D33" w:rsidRPr="002C58D3" w:rsidRDefault="004B6D33" w:rsidP="00DE40A1">
      <w:pPr>
        <w:shd w:val="clear" w:color="auto" w:fill="FFFFFF"/>
        <w:spacing w:line="276" w:lineRule="auto"/>
        <w:ind w:left="245"/>
        <w:jc w:val="both"/>
        <w:rPr>
          <w:sz w:val="24"/>
          <w:szCs w:val="24"/>
        </w:rPr>
      </w:pPr>
    </w:p>
    <w:p w:rsidR="004B6D33" w:rsidRDefault="004B6D33" w:rsidP="004B6D33">
      <w:pPr>
        <w:rPr>
          <w:rFonts w:eastAsia="Times New Roman"/>
        </w:rPr>
        <w:sectPr w:rsidR="004B6D33" w:rsidSect="000D5059">
          <w:pgSz w:w="12240" w:h="15840"/>
          <w:pgMar w:top="851" w:right="740" w:bottom="680" w:left="1134" w:header="0" w:footer="0" w:gutter="0"/>
          <w:cols w:space="0" w:equalWidth="0">
            <w:col w:w="10366"/>
          </w:cols>
          <w:docGrid w:linePitch="360"/>
        </w:sectPr>
      </w:pPr>
    </w:p>
    <w:p w:rsidR="00717359" w:rsidRPr="002C58D3" w:rsidRDefault="00717359" w:rsidP="000D5059">
      <w:pPr>
        <w:shd w:val="clear" w:color="auto" w:fill="FFFFFF"/>
        <w:tabs>
          <w:tab w:val="left" w:pos="571"/>
        </w:tabs>
        <w:spacing w:line="276" w:lineRule="auto"/>
        <w:ind w:left="298"/>
        <w:jc w:val="center"/>
        <w:rPr>
          <w:rFonts w:eastAsia="Times New Roman"/>
          <w:b/>
          <w:sz w:val="24"/>
          <w:szCs w:val="24"/>
        </w:rPr>
      </w:pPr>
      <w:bookmarkStart w:id="0" w:name="page13"/>
      <w:bookmarkEnd w:id="0"/>
      <w:r w:rsidRPr="002C58D3">
        <w:rPr>
          <w:rFonts w:eastAsia="Times New Roman"/>
          <w:b/>
          <w:sz w:val="24"/>
          <w:szCs w:val="24"/>
        </w:rPr>
        <w:lastRenderedPageBreak/>
        <w:t>ТЕМАТИЧЕСКОЕ ПЛАНИРОВАНИЕ</w:t>
      </w:r>
    </w:p>
    <w:p w:rsidR="00717359" w:rsidRPr="002C58D3" w:rsidRDefault="00717359" w:rsidP="00DE40A1">
      <w:pPr>
        <w:shd w:val="clear" w:color="auto" w:fill="FFFFFF"/>
        <w:tabs>
          <w:tab w:val="left" w:pos="571"/>
        </w:tabs>
        <w:spacing w:line="276" w:lineRule="auto"/>
        <w:ind w:left="298"/>
        <w:jc w:val="both"/>
        <w:rPr>
          <w:rFonts w:eastAsia="Times New Roman"/>
          <w:sz w:val="24"/>
          <w:szCs w:val="24"/>
        </w:rPr>
      </w:pPr>
      <w:r w:rsidRPr="002C58D3">
        <w:rPr>
          <w:rFonts w:eastAsia="Times New Roman"/>
          <w:sz w:val="24"/>
          <w:szCs w:val="24"/>
        </w:rPr>
        <w:t>При реализации содержания общеобразовательной учебной дисциплины «</w:t>
      </w:r>
      <w:r w:rsidR="000D5059">
        <w:rPr>
          <w:rFonts w:eastAsia="Times New Roman"/>
          <w:sz w:val="24"/>
          <w:szCs w:val="24"/>
        </w:rPr>
        <w:t>Экологическая безопасность</w:t>
      </w:r>
      <w:r w:rsidRPr="002C58D3">
        <w:rPr>
          <w:rFonts w:eastAsia="Times New Roman"/>
          <w:sz w:val="24"/>
          <w:szCs w:val="24"/>
        </w:rPr>
        <w:t>» в пределах освоения ОПОП СПО на базе основного общего образования с получением среднего общего образования максимальная учебная нагрузка студентов составляет:</w:t>
      </w:r>
    </w:p>
    <w:p w:rsidR="00717359" w:rsidRPr="002C58D3" w:rsidRDefault="00717359" w:rsidP="00DE40A1">
      <w:pPr>
        <w:numPr>
          <w:ilvl w:val="0"/>
          <w:numId w:val="1"/>
        </w:numPr>
        <w:shd w:val="clear" w:color="auto" w:fill="FFFFFF"/>
        <w:tabs>
          <w:tab w:val="left" w:pos="576"/>
        </w:tabs>
        <w:spacing w:line="276" w:lineRule="auto"/>
        <w:ind w:left="576" w:right="14" w:hanging="274"/>
        <w:jc w:val="both"/>
        <w:rPr>
          <w:rFonts w:eastAsia="Times New Roman"/>
          <w:sz w:val="24"/>
          <w:szCs w:val="24"/>
        </w:rPr>
      </w:pPr>
      <w:r w:rsidRPr="002C58D3">
        <w:rPr>
          <w:rFonts w:eastAsia="Times New Roman"/>
          <w:sz w:val="24"/>
          <w:szCs w:val="24"/>
        </w:rPr>
        <w:t xml:space="preserve">по </w:t>
      </w:r>
      <w:r w:rsidR="000C2090">
        <w:rPr>
          <w:rFonts w:eastAsia="Times New Roman"/>
          <w:sz w:val="24"/>
          <w:szCs w:val="24"/>
        </w:rPr>
        <w:t>профессиям</w:t>
      </w:r>
      <w:r w:rsidRPr="002C58D3">
        <w:rPr>
          <w:rFonts w:eastAsia="Times New Roman"/>
          <w:sz w:val="24"/>
          <w:szCs w:val="24"/>
        </w:rPr>
        <w:t xml:space="preserve"> СПО</w:t>
      </w:r>
      <w:r w:rsidR="000D5059">
        <w:rPr>
          <w:rFonts w:eastAsia="Times New Roman"/>
          <w:sz w:val="24"/>
          <w:szCs w:val="24"/>
        </w:rPr>
        <w:t xml:space="preserve"> </w:t>
      </w:r>
      <w:r w:rsidRPr="002C58D3">
        <w:rPr>
          <w:rFonts w:eastAsia="Times New Roman"/>
          <w:sz w:val="24"/>
          <w:szCs w:val="24"/>
        </w:rPr>
        <w:t xml:space="preserve">— </w:t>
      </w:r>
      <w:r w:rsidRPr="007114F1">
        <w:rPr>
          <w:rFonts w:eastAsia="Times New Roman"/>
          <w:sz w:val="24"/>
          <w:szCs w:val="24"/>
        </w:rPr>
        <w:t>5</w:t>
      </w:r>
      <w:r w:rsidR="000C2090">
        <w:rPr>
          <w:rFonts w:eastAsia="Times New Roman"/>
          <w:sz w:val="24"/>
          <w:szCs w:val="24"/>
        </w:rPr>
        <w:t>4 часа</w:t>
      </w:r>
      <w:r w:rsidRPr="007114F1">
        <w:rPr>
          <w:rFonts w:eastAsia="Times New Roman"/>
          <w:sz w:val="24"/>
          <w:szCs w:val="24"/>
        </w:rPr>
        <w:t>,</w:t>
      </w:r>
      <w:r w:rsidRPr="002C58D3">
        <w:rPr>
          <w:rFonts w:eastAsia="Times New Roman"/>
          <w:sz w:val="24"/>
          <w:szCs w:val="24"/>
        </w:rPr>
        <w:t xml:space="preserve"> из них аудиторная (</w:t>
      </w:r>
      <w:r w:rsidR="000D5059">
        <w:rPr>
          <w:rFonts w:eastAsia="Times New Roman"/>
          <w:sz w:val="24"/>
          <w:szCs w:val="24"/>
        </w:rPr>
        <w:t>обязательная) учебная нагрузка</w:t>
      </w:r>
      <w:r w:rsidR="000C2090">
        <w:rPr>
          <w:rFonts w:eastAsia="Times New Roman"/>
          <w:sz w:val="24"/>
          <w:szCs w:val="24"/>
        </w:rPr>
        <w:t xml:space="preserve"> — 36</w:t>
      </w:r>
      <w:r w:rsidRPr="002C58D3">
        <w:rPr>
          <w:rFonts w:eastAsia="Times New Roman"/>
          <w:sz w:val="24"/>
          <w:szCs w:val="24"/>
        </w:rPr>
        <w:t xml:space="preserve"> часов, внеаудиторная самос</w:t>
      </w:r>
      <w:r w:rsidR="000C2090">
        <w:rPr>
          <w:rFonts w:eastAsia="Times New Roman"/>
          <w:sz w:val="24"/>
          <w:szCs w:val="24"/>
        </w:rPr>
        <w:t>тоятельная работа студентов — 18</w:t>
      </w:r>
      <w:r w:rsidRPr="002C58D3">
        <w:rPr>
          <w:rFonts w:eastAsia="Times New Roman"/>
          <w:sz w:val="24"/>
          <w:szCs w:val="24"/>
        </w:rPr>
        <w:t xml:space="preserve"> часов.</w:t>
      </w:r>
    </w:p>
    <w:tbl>
      <w:tblPr>
        <w:tblpPr w:leftFromText="180" w:rightFromText="180" w:vertAnchor="text" w:horzAnchor="margin" w:tblpXSpec="center" w:tblpY="22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486"/>
        <w:gridCol w:w="10489"/>
        <w:gridCol w:w="992"/>
        <w:gridCol w:w="993"/>
      </w:tblGrid>
      <w:tr w:rsidR="00DD5DAC" w:rsidRPr="002C58D3" w:rsidTr="00857077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AC" w:rsidRPr="002C58D3" w:rsidRDefault="00DD5DAC" w:rsidP="007114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C58D3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AC" w:rsidRPr="002C58D3" w:rsidRDefault="00DD5DAC" w:rsidP="007114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C58D3">
              <w:rPr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AC" w:rsidRPr="002C58D3" w:rsidRDefault="00DD5DAC" w:rsidP="007114F1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C58D3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AC" w:rsidRPr="002C58D3" w:rsidRDefault="00DD5DAC" w:rsidP="007114F1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C58D3">
              <w:rPr>
                <w:rFonts w:eastAsia="Calibri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DD5DAC" w:rsidRPr="002C58D3" w:rsidTr="00857077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AC" w:rsidRPr="002C58D3" w:rsidRDefault="00DD5DAC" w:rsidP="007114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C58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AC" w:rsidRPr="002C58D3" w:rsidRDefault="00DD5DAC" w:rsidP="007114F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C58D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AC" w:rsidRPr="002C58D3" w:rsidRDefault="00DD5DAC" w:rsidP="007114F1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C58D3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AC" w:rsidRPr="002C58D3" w:rsidRDefault="00DD5DAC" w:rsidP="007114F1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C58D3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</w:tr>
      <w:tr w:rsidR="007114F1" w:rsidRPr="002C58D3" w:rsidTr="00857077">
        <w:trPr>
          <w:trHeight w:val="378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4F1" w:rsidRPr="00DE40A1" w:rsidRDefault="007114F1" w:rsidP="007114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40A1">
              <w:rPr>
                <w:b/>
                <w:sz w:val="24"/>
                <w:szCs w:val="24"/>
              </w:rPr>
              <w:t>Раздел 1. Актуальность проблемы экологической опасности</w:t>
            </w:r>
          </w:p>
          <w:p w:rsidR="007114F1" w:rsidRPr="002C58D3" w:rsidRDefault="007114F1" w:rsidP="00DE40A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C58D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4F1" w:rsidRPr="002C58D3" w:rsidRDefault="007114F1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C58D3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4F1" w:rsidRPr="002C58D3" w:rsidRDefault="0056056D" w:rsidP="005605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4F1" w:rsidRPr="002C58D3" w:rsidRDefault="007114F1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857077" w:rsidRPr="002C58D3" w:rsidTr="00857077">
        <w:trPr>
          <w:trHeight w:val="447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077" w:rsidRPr="002C58D3" w:rsidRDefault="00857077" w:rsidP="007114F1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C58D3">
              <w:rPr>
                <w:sz w:val="24"/>
                <w:szCs w:val="24"/>
              </w:rPr>
              <w:t>1.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7114F1" w:rsidRDefault="00857077" w:rsidP="007114F1">
            <w:pPr>
              <w:shd w:val="clear" w:color="auto" w:fill="FFFFFF"/>
              <w:spacing w:before="91" w:line="276" w:lineRule="auto"/>
              <w:ind w:right="19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Экологическая безопасность: понятие, сущность, уровни экологической безопасности.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077" w:rsidRPr="002C58D3" w:rsidRDefault="00857077" w:rsidP="00DE40A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077" w:rsidRPr="002C58D3" w:rsidRDefault="00857077" w:rsidP="00DA49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7077" w:rsidRPr="002C58D3" w:rsidTr="00857077">
        <w:trPr>
          <w:trHeight w:val="355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077" w:rsidRPr="002C58D3" w:rsidRDefault="00857077" w:rsidP="007114F1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Default="00857077" w:rsidP="00DE40A1">
            <w:pPr>
              <w:shd w:val="clear" w:color="auto" w:fill="FFFFFF"/>
              <w:spacing w:before="91" w:line="276" w:lineRule="auto"/>
              <w:ind w:right="1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Актуальные проблемы экологической опасности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077" w:rsidRPr="002C58D3" w:rsidRDefault="00857077" w:rsidP="00DE40A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077" w:rsidRDefault="00857077" w:rsidP="00DA49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7077" w:rsidRPr="002C58D3" w:rsidTr="00857077">
        <w:trPr>
          <w:trHeight w:val="355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077" w:rsidRPr="002C58D3" w:rsidRDefault="00857077" w:rsidP="007114F1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Default="00857077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Default="00857077" w:rsidP="00DE40A1">
            <w:pPr>
              <w:shd w:val="clear" w:color="auto" w:fill="FFFFFF"/>
              <w:spacing w:before="91" w:line="276" w:lineRule="auto"/>
              <w:ind w:right="1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Причины и источники возникновения экологической опасности.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077" w:rsidRPr="002C58D3" w:rsidRDefault="00857077" w:rsidP="00DE40A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077" w:rsidRDefault="00857077" w:rsidP="00DA49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57077" w:rsidRPr="002C58D3" w:rsidTr="00857077">
        <w:trPr>
          <w:trHeight w:val="355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077" w:rsidRPr="002C58D3" w:rsidRDefault="00857077" w:rsidP="007114F1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Default="00857077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Default="00857077" w:rsidP="00DE40A1">
            <w:pPr>
              <w:shd w:val="clear" w:color="auto" w:fill="FFFFFF"/>
              <w:spacing w:before="91" w:line="276" w:lineRule="auto"/>
              <w:ind w:right="1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Экологические риски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077" w:rsidRPr="002C58D3" w:rsidRDefault="00857077" w:rsidP="00DE40A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077" w:rsidRDefault="00857077" w:rsidP="00DA49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078F5" w:rsidRPr="002C58D3" w:rsidTr="00857077">
        <w:trPr>
          <w:trHeight w:val="276"/>
        </w:trPr>
        <w:tc>
          <w:tcPr>
            <w:tcW w:w="23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8F5" w:rsidRPr="00DA495D" w:rsidRDefault="007114F1" w:rsidP="00DA495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40A1">
              <w:rPr>
                <w:b/>
                <w:sz w:val="24"/>
                <w:szCs w:val="24"/>
              </w:rPr>
              <w:t>Раздел 2 Проблемы использования и воспроизводства природных ресурсов. Размещение промышленных объектов и охрана окружающей среды.</w:t>
            </w:r>
          </w:p>
        </w:tc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F5" w:rsidRPr="002C58D3" w:rsidRDefault="00D078F5" w:rsidP="00DE40A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C58D3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F5" w:rsidRPr="0056056D" w:rsidRDefault="0056056D" w:rsidP="005605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6056D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F5" w:rsidRPr="002C58D3" w:rsidRDefault="00D078F5" w:rsidP="00DA495D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57077" w:rsidRPr="002C58D3" w:rsidTr="00857077">
        <w:trPr>
          <w:trHeight w:val="235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077" w:rsidRPr="002C58D3" w:rsidRDefault="00857077" w:rsidP="00DE40A1">
            <w:pPr>
              <w:spacing w:line="276" w:lineRule="auto"/>
              <w:jc w:val="both"/>
              <w:rPr>
                <w:rFonts w:eastAsia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pStyle w:val="a4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Техногенные системы, их воздействие на человека и окружающую среду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077" w:rsidRPr="002C58D3" w:rsidRDefault="00857077" w:rsidP="00DE40A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077" w:rsidRPr="002C58D3" w:rsidRDefault="00857077" w:rsidP="00DA49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D3">
              <w:rPr>
                <w:sz w:val="24"/>
                <w:szCs w:val="24"/>
              </w:rPr>
              <w:t>2-3</w:t>
            </w:r>
          </w:p>
        </w:tc>
      </w:tr>
      <w:tr w:rsidR="00857077" w:rsidRPr="002C58D3" w:rsidTr="00857077"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77" w:rsidRPr="002C58D3" w:rsidRDefault="00857077" w:rsidP="00DE40A1">
            <w:pPr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C58D3">
              <w:rPr>
                <w:sz w:val="24"/>
                <w:szCs w:val="24"/>
              </w:rPr>
              <w:t>2.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77" w:rsidRPr="00857077" w:rsidRDefault="00857077" w:rsidP="00DE40A1">
            <w:pPr>
              <w:pStyle w:val="a4"/>
              <w:spacing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Экологический подход к оценке состояния и регулирования качества окружающей среды.</w:t>
            </w:r>
            <w:r w:rsidRPr="002C58D3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A49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D3">
              <w:rPr>
                <w:sz w:val="24"/>
                <w:szCs w:val="24"/>
              </w:rPr>
              <w:t>2-3</w:t>
            </w:r>
          </w:p>
        </w:tc>
      </w:tr>
      <w:tr w:rsidR="00857077" w:rsidRPr="002C58D3" w:rsidTr="00857077"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077" w:rsidRPr="002C58D3" w:rsidRDefault="00857077" w:rsidP="00DE40A1">
            <w:pPr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C58D3">
              <w:rPr>
                <w:sz w:val="24"/>
                <w:szCs w:val="24"/>
              </w:rPr>
              <w:t>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77" w:rsidRPr="00B64C76" w:rsidRDefault="00857077" w:rsidP="00DE40A1">
            <w:pPr>
              <w:pStyle w:val="a4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Экологическая экспертиза природных экосистем и территорий.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A49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D3">
              <w:rPr>
                <w:sz w:val="24"/>
                <w:szCs w:val="24"/>
              </w:rPr>
              <w:t>2-3</w:t>
            </w:r>
          </w:p>
        </w:tc>
      </w:tr>
      <w:tr w:rsidR="00857077" w:rsidRPr="002C58D3" w:rsidTr="00857077">
        <w:trPr>
          <w:trHeight w:val="494"/>
        </w:trPr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77" w:rsidRPr="002C58D3" w:rsidRDefault="00857077" w:rsidP="00DE40A1">
            <w:pPr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C58D3">
              <w:rPr>
                <w:sz w:val="24"/>
                <w:szCs w:val="24"/>
              </w:rPr>
              <w:t>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77" w:rsidRPr="00B64C76" w:rsidRDefault="00857077" w:rsidP="00B64C76">
            <w:pPr>
              <w:pStyle w:val="a4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Экологическое сопровождение хозяйственной деятельности в России.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A49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D3">
              <w:rPr>
                <w:sz w:val="24"/>
                <w:szCs w:val="24"/>
              </w:rPr>
              <w:t>2-3</w:t>
            </w:r>
          </w:p>
        </w:tc>
      </w:tr>
      <w:tr w:rsidR="00857077" w:rsidRPr="002C58D3" w:rsidTr="00857077">
        <w:trPr>
          <w:trHeight w:val="275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077" w:rsidRPr="002C58D3" w:rsidRDefault="00857077" w:rsidP="00DE40A1">
            <w:pPr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C58D3">
              <w:rPr>
                <w:sz w:val="24"/>
                <w:szCs w:val="24"/>
              </w:rPr>
              <w:t>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B64C76" w:rsidRDefault="00857077" w:rsidP="00DE40A1">
            <w:pPr>
              <w:pStyle w:val="a4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Проблемы использования и воспроизводства природных ресурсов.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A49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D3">
              <w:rPr>
                <w:sz w:val="24"/>
                <w:szCs w:val="24"/>
              </w:rPr>
              <w:t>2-3</w:t>
            </w:r>
          </w:p>
        </w:tc>
      </w:tr>
      <w:tr w:rsidR="00857077" w:rsidRPr="002C58D3" w:rsidTr="00857077"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077" w:rsidRPr="002C58D3" w:rsidRDefault="00857077" w:rsidP="00DE40A1">
            <w:pPr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C58D3">
              <w:rPr>
                <w:sz w:val="24"/>
                <w:szCs w:val="24"/>
              </w:rPr>
              <w:t>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pStyle w:val="a4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Размещение промышленных объектов и охрана окружающей среды.</w:t>
            </w:r>
            <w:r w:rsidRPr="002C58D3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A49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D3">
              <w:rPr>
                <w:sz w:val="24"/>
                <w:szCs w:val="24"/>
              </w:rPr>
              <w:t>2-3</w:t>
            </w:r>
          </w:p>
        </w:tc>
      </w:tr>
      <w:tr w:rsidR="00857077" w:rsidRPr="002C58D3" w:rsidTr="00857077">
        <w:trPr>
          <w:trHeight w:val="223"/>
        </w:trPr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77" w:rsidRPr="002C58D3" w:rsidRDefault="00857077" w:rsidP="00DE40A1">
            <w:pPr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C58D3">
              <w:rPr>
                <w:sz w:val="24"/>
                <w:szCs w:val="24"/>
              </w:rPr>
              <w:t>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Отходы производства и потребления. Методы и способы утилизации.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A49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D3">
              <w:rPr>
                <w:sz w:val="24"/>
                <w:szCs w:val="24"/>
              </w:rPr>
              <w:t>2-3</w:t>
            </w:r>
          </w:p>
        </w:tc>
      </w:tr>
      <w:tr w:rsidR="00857077" w:rsidRPr="002C58D3" w:rsidTr="00857077">
        <w:trPr>
          <w:trHeight w:val="313"/>
        </w:trPr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077" w:rsidRPr="002C58D3" w:rsidRDefault="00857077" w:rsidP="00DE40A1">
            <w:pPr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C58D3">
              <w:rPr>
                <w:sz w:val="24"/>
                <w:szCs w:val="24"/>
              </w:rPr>
              <w:t>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56056D" w:rsidRDefault="00857077" w:rsidP="00DE40A1">
            <w:pPr>
              <w:pStyle w:val="a4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Безотходное и малоотходное производства.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A495D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2C58D3">
              <w:rPr>
                <w:sz w:val="24"/>
                <w:szCs w:val="24"/>
              </w:rPr>
              <w:t>2-3</w:t>
            </w:r>
          </w:p>
        </w:tc>
      </w:tr>
      <w:tr w:rsidR="00DA495D" w:rsidRPr="002C58D3" w:rsidTr="00857077"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95D" w:rsidRPr="00DA495D" w:rsidRDefault="00DA495D" w:rsidP="00DA495D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40A1">
              <w:rPr>
                <w:b/>
                <w:sz w:val="24"/>
                <w:szCs w:val="24"/>
              </w:rPr>
              <w:t>Раздел 3</w:t>
            </w:r>
            <w:r>
              <w:rPr>
                <w:b/>
                <w:sz w:val="24"/>
                <w:szCs w:val="24"/>
              </w:rPr>
              <w:t xml:space="preserve"> Радиационная безопасность</w:t>
            </w:r>
          </w:p>
        </w:tc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5D" w:rsidRPr="002C58D3" w:rsidRDefault="00DA495D" w:rsidP="00DE40A1">
            <w:pPr>
              <w:pStyle w:val="a4"/>
              <w:spacing w:line="276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2C58D3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5D" w:rsidRPr="00857077" w:rsidRDefault="000C2090" w:rsidP="008570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5D" w:rsidRPr="002C58D3" w:rsidRDefault="00DA495D" w:rsidP="00DA495D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57077" w:rsidRPr="002C58D3" w:rsidTr="00857077"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C58D3">
              <w:rPr>
                <w:sz w:val="24"/>
                <w:szCs w:val="24"/>
              </w:rPr>
              <w:t>1.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77" w:rsidRPr="00DA495D" w:rsidRDefault="00857077" w:rsidP="00DA495D">
            <w:pPr>
              <w:spacing w:line="276" w:lineRule="auto"/>
              <w:rPr>
                <w:b/>
                <w:sz w:val="24"/>
                <w:szCs w:val="24"/>
              </w:rPr>
            </w:pPr>
            <w:r w:rsidRPr="00DA495D">
              <w:rPr>
                <w:b/>
                <w:sz w:val="24"/>
                <w:szCs w:val="24"/>
              </w:rPr>
              <w:t>Основные принципы обеспечения радиационной безопасности.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077" w:rsidRPr="002C58D3" w:rsidRDefault="00857077" w:rsidP="008570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A49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D3">
              <w:rPr>
                <w:sz w:val="24"/>
                <w:szCs w:val="24"/>
              </w:rPr>
              <w:t>2-3</w:t>
            </w:r>
          </w:p>
        </w:tc>
      </w:tr>
      <w:tr w:rsidR="00857077" w:rsidRPr="002C58D3" w:rsidTr="00857077"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77" w:rsidRPr="00DA495D" w:rsidRDefault="00857077" w:rsidP="00DA495D">
            <w:pPr>
              <w:spacing w:line="276" w:lineRule="auto"/>
              <w:rPr>
                <w:b/>
                <w:sz w:val="24"/>
                <w:szCs w:val="24"/>
              </w:rPr>
            </w:pPr>
            <w:r w:rsidRPr="00DA495D">
              <w:rPr>
                <w:b/>
                <w:sz w:val="24"/>
                <w:szCs w:val="24"/>
              </w:rPr>
              <w:t>Пути обеспечения радиационной безопасности.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077" w:rsidRPr="002C58D3" w:rsidRDefault="00857077" w:rsidP="008570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A49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7077" w:rsidRPr="002C58D3" w:rsidTr="00857077"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77" w:rsidRPr="00DA495D" w:rsidRDefault="00857077" w:rsidP="00DA495D">
            <w:pPr>
              <w:spacing w:line="276" w:lineRule="auto"/>
              <w:rPr>
                <w:b/>
                <w:sz w:val="24"/>
                <w:szCs w:val="24"/>
              </w:rPr>
            </w:pPr>
            <w:r w:rsidRPr="00DA495D">
              <w:rPr>
                <w:b/>
                <w:sz w:val="24"/>
                <w:szCs w:val="24"/>
              </w:rPr>
              <w:t>Радиационная безопасность населения.</w:t>
            </w:r>
            <w:r w:rsidR="000C2090" w:rsidRPr="00DA495D">
              <w:rPr>
                <w:b/>
                <w:sz w:val="24"/>
                <w:szCs w:val="24"/>
              </w:rPr>
              <w:t xml:space="preserve"> Виды радиационно-опасных объектов.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077" w:rsidRPr="002C58D3" w:rsidRDefault="00857077" w:rsidP="008570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A49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7077" w:rsidRPr="002C58D3" w:rsidTr="00857077"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77" w:rsidRPr="00DA495D" w:rsidRDefault="00857077" w:rsidP="00DA495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Pr="00DA495D">
              <w:rPr>
                <w:b/>
                <w:sz w:val="24"/>
                <w:szCs w:val="24"/>
              </w:rPr>
              <w:t>сточников излучения</w:t>
            </w:r>
            <w:r>
              <w:rPr>
                <w:b/>
                <w:sz w:val="24"/>
                <w:szCs w:val="24"/>
              </w:rPr>
              <w:t>, их классификация.</w:t>
            </w:r>
            <w:r w:rsidR="000C2090">
              <w:rPr>
                <w:b/>
                <w:sz w:val="24"/>
                <w:szCs w:val="24"/>
              </w:rPr>
              <w:t xml:space="preserve"> П</w:t>
            </w:r>
            <w:r w:rsidR="000C2090" w:rsidRPr="00DA495D">
              <w:rPr>
                <w:b/>
                <w:sz w:val="24"/>
                <w:szCs w:val="24"/>
              </w:rPr>
              <w:t>оследствия облучения</w:t>
            </w:r>
            <w:r w:rsidR="000C2090">
              <w:rPr>
                <w:b/>
                <w:sz w:val="24"/>
                <w:szCs w:val="24"/>
              </w:rPr>
              <w:t>, их классификация.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077" w:rsidRPr="002C58D3" w:rsidRDefault="00857077" w:rsidP="008570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A49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57077" w:rsidRPr="002C58D3" w:rsidTr="00857077"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0C2090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57077">
              <w:rPr>
                <w:sz w:val="24"/>
                <w:szCs w:val="24"/>
              </w:rPr>
              <w:t>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77" w:rsidRPr="00DA495D" w:rsidRDefault="00857077" w:rsidP="0085707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Радиоактивны</w:t>
            </w:r>
            <w:r w:rsidRPr="00DA495D">
              <w:rPr>
                <w:b/>
                <w:sz w:val="24"/>
                <w:szCs w:val="24"/>
              </w:rPr>
              <w:t xml:space="preserve"> отход</w:t>
            </w:r>
            <w:r>
              <w:rPr>
                <w:b/>
                <w:sz w:val="24"/>
                <w:szCs w:val="24"/>
              </w:rPr>
              <w:t>ы: классификация, захоронения, утилизация.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8570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A49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14A08" w:rsidRPr="002C58D3" w:rsidTr="002C58D3">
        <w:trPr>
          <w:trHeight w:val="281"/>
        </w:trPr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08" w:rsidRPr="002C58D3" w:rsidRDefault="00914A08" w:rsidP="00DE40A1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2C58D3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</w:p>
          <w:p w:rsidR="00914A08" w:rsidRPr="002C58D3" w:rsidRDefault="00914A08" w:rsidP="00DE40A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C58D3">
              <w:rPr>
                <w:rFonts w:eastAsia="Calibri"/>
                <w:bCs/>
                <w:sz w:val="24"/>
                <w:szCs w:val="24"/>
              </w:rPr>
              <w:t xml:space="preserve">Методы </w:t>
            </w:r>
            <w:r w:rsidR="00857077">
              <w:rPr>
                <w:rFonts w:eastAsia="Calibri"/>
                <w:bCs/>
                <w:sz w:val="24"/>
                <w:szCs w:val="24"/>
              </w:rPr>
              <w:t>экологических</w:t>
            </w:r>
            <w:r w:rsidRPr="002C58D3">
              <w:rPr>
                <w:rFonts w:eastAsia="Calibri"/>
                <w:bCs/>
                <w:sz w:val="24"/>
                <w:szCs w:val="24"/>
              </w:rPr>
              <w:t xml:space="preserve"> исследований. </w:t>
            </w:r>
          </w:p>
          <w:p w:rsidR="00914A08" w:rsidRPr="002C58D3" w:rsidRDefault="00914A08" w:rsidP="00DE40A1">
            <w:pPr>
              <w:pStyle w:val="a4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C58D3">
              <w:rPr>
                <w:rFonts w:eastAsia="Times New Roman"/>
                <w:sz w:val="24"/>
                <w:szCs w:val="24"/>
              </w:rPr>
              <w:t xml:space="preserve">Глобальные проблемы </w:t>
            </w:r>
            <w:r w:rsidR="00857077">
              <w:rPr>
                <w:rFonts w:eastAsia="Times New Roman"/>
                <w:sz w:val="24"/>
                <w:szCs w:val="24"/>
              </w:rPr>
              <w:t>экологии</w:t>
            </w:r>
            <w:r w:rsidRPr="002C58D3">
              <w:rPr>
                <w:rFonts w:eastAsia="Times New Roman"/>
                <w:sz w:val="24"/>
                <w:szCs w:val="24"/>
              </w:rPr>
              <w:t xml:space="preserve">. </w:t>
            </w:r>
          </w:p>
          <w:p w:rsidR="00914A08" w:rsidRDefault="00914A08" w:rsidP="00DE40A1">
            <w:pPr>
              <w:pStyle w:val="a4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C58D3">
              <w:rPr>
                <w:rFonts w:eastAsia="Times New Roman"/>
                <w:sz w:val="24"/>
                <w:szCs w:val="24"/>
              </w:rPr>
              <w:t xml:space="preserve">Природно-ресурсный потенциал </w:t>
            </w:r>
            <w:r w:rsidR="00857077">
              <w:rPr>
                <w:rFonts w:eastAsia="Times New Roman"/>
                <w:sz w:val="24"/>
                <w:szCs w:val="24"/>
              </w:rPr>
              <w:t>Нижегородской области</w:t>
            </w:r>
            <w:r w:rsidRPr="002C58D3">
              <w:rPr>
                <w:rFonts w:eastAsia="Times New Roman"/>
                <w:sz w:val="24"/>
                <w:szCs w:val="24"/>
              </w:rPr>
              <w:t>.</w:t>
            </w:r>
          </w:p>
          <w:p w:rsidR="00857077" w:rsidRDefault="00857077" w:rsidP="00857077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Cs/>
                <w:iCs/>
                <w:spacing w:val="-4"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pacing w:val="-4"/>
                <w:sz w:val="24"/>
                <w:szCs w:val="24"/>
              </w:rPr>
              <w:t>Кислотные дожди.</w:t>
            </w:r>
          </w:p>
          <w:p w:rsidR="00857077" w:rsidRDefault="00857077" w:rsidP="00857077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Cs/>
                <w:iCs/>
                <w:spacing w:val="-4"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pacing w:val="-4"/>
                <w:sz w:val="24"/>
                <w:szCs w:val="24"/>
              </w:rPr>
              <w:t>Проблема озоновых дыр.</w:t>
            </w:r>
          </w:p>
          <w:p w:rsidR="00857077" w:rsidRDefault="00857077" w:rsidP="00857077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Классификации источников загрязнения.</w:t>
            </w:r>
          </w:p>
          <w:p w:rsidR="00857077" w:rsidRDefault="00857077" w:rsidP="00857077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Экологические проблемы теплоэнергетики.</w:t>
            </w:r>
          </w:p>
          <w:p w:rsidR="00857077" w:rsidRDefault="00857077" w:rsidP="00857077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Cs/>
                <w:iCs/>
                <w:spacing w:val="-4"/>
                <w:sz w:val="24"/>
                <w:szCs w:val="24"/>
              </w:rPr>
            </w:pPr>
            <w:r>
              <w:rPr>
                <w:rFonts w:eastAsia="Times New Roman"/>
                <w:bCs/>
                <w:iCs/>
                <w:spacing w:val="-4"/>
                <w:sz w:val="24"/>
                <w:szCs w:val="24"/>
              </w:rPr>
              <w:t>Источники загрязнения окружающей среды токсическими химическими веществами.</w:t>
            </w:r>
          </w:p>
          <w:p w:rsidR="00857077" w:rsidRDefault="00750C0C" w:rsidP="00857077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Заболевания, обусловленные</w:t>
            </w:r>
            <w:r w:rsidR="00857077">
              <w:rPr>
                <w:rFonts w:eastAsia="Times New Roman"/>
                <w:sz w:val="24"/>
              </w:rPr>
              <w:t xml:space="preserve">  радиоактивным  загрязнением окружающей среды.</w:t>
            </w:r>
          </w:p>
          <w:p w:rsidR="00857077" w:rsidRPr="00857077" w:rsidRDefault="00857077" w:rsidP="00857077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Современные подходы к решению экологических проблем.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08" w:rsidRPr="002C58D3" w:rsidRDefault="00914A08" w:rsidP="00857077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58D3">
              <w:rPr>
                <w:rFonts w:eastAsia="Calibri"/>
                <w:b/>
                <w:sz w:val="24"/>
                <w:szCs w:val="24"/>
              </w:rPr>
              <w:t>1</w:t>
            </w:r>
            <w:r w:rsidR="000C2090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08" w:rsidRPr="002C58D3" w:rsidRDefault="00914A08" w:rsidP="00DA49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C58D3">
              <w:rPr>
                <w:sz w:val="24"/>
                <w:szCs w:val="24"/>
              </w:rPr>
              <w:t>3</w:t>
            </w:r>
          </w:p>
        </w:tc>
      </w:tr>
      <w:tr w:rsidR="00857077" w:rsidRPr="002C58D3" w:rsidTr="00D844B6"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77" w:rsidRPr="002C58D3" w:rsidRDefault="00857077" w:rsidP="00DE40A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C58D3">
              <w:rPr>
                <w:b/>
                <w:sz w:val="24"/>
                <w:szCs w:val="24"/>
              </w:rPr>
              <w:t xml:space="preserve">Итоговый дифференцированный зачет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77" w:rsidRPr="002C58D3" w:rsidRDefault="000C2090" w:rsidP="0085707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077" w:rsidRPr="002C58D3" w:rsidRDefault="00857077" w:rsidP="00DA495D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57077" w:rsidRPr="002C58D3" w:rsidTr="00D844B6"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2C58D3">
              <w:rPr>
                <w:rFonts w:eastAsia="Calibri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857077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58D3">
              <w:rPr>
                <w:rFonts w:eastAsia="Calibri"/>
                <w:b/>
                <w:sz w:val="24"/>
                <w:szCs w:val="24"/>
              </w:rPr>
              <w:t>3</w:t>
            </w:r>
            <w:r w:rsidR="000C2090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077" w:rsidRPr="002C58D3" w:rsidRDefault="00857077" w:rsidP="00DA495D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57077" w:rsidRPr="002C58D3" w:rsidTr="00D844B6"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DE40A1">
            <w:pPr>
              <w:spacing w:line="276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2C58D3">
              <w:rPr>
                <w:rFonts w:eastAsia="Calibri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7" w:rsidRPr="002C58D3" w:rsidRDefault="00857077" w:rsidP="00857077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58D3">
              <w:rPr>
                <w:rFonts w:eastAsia="Calibri"/>
                <w:b/>
                <w:sz w:val="24"/>
                <w:szCs w:val="24"/>
              </w:rPr>
              <w:t>5</w:t>
            </w:r>
            <w:r w:rsidR="000C2090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077" w:rsidRPr="002C58D3" w:rsidRDefault="00857077" w:rsidP="00DE40A1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DD5DAC" w:rsidRPr="002C58D3" w:rsidRDefault="00DD5DAC" w:rsidP="00DE40A1">
      <w:pPr>
        <w:spacing w:line="276" w:lineRule="auto"/>
        <w:jc w:val="both"/>
        <w:rPr>
          <w:sz w:val="24"/>
          <w:szCs w:val="24"/>
        </w:rPr>
      </w:pPr>
    </w:p>
    <w:p w:rsidR="009D0F84" w:rsidRPr="002C58D3" w:rsidRDefault="009D0F84" w:rsidP="00DE40A1">
      <w:pPr>
        <w:spacing w:line="276" w:lineRule="auto"/>
        <w:jc w:val="both"/>
        <w:rPr>
          <w:sz w:val="24"/>
          <w:szCs w:val="24"/>
        </w:rPr>
      </w:pPr>
    </w:p>
    <w:p w:rsidR="009D0F84" w:rsidRPr="002C58D3" w:rsidRDefault="009D0F84" w:rsidP="00DE40A1">
      <w:pPr>
        <w:spacing w:line="276" w:lineRule="auto"/>
        <w:jc w:val="both"/>
        <w:rPr>
          <w:sz w:val="24"/>
          <w:szCs w:val="24"/>
        </w:rPr>
        <w:sectPr w:rsidR="009D0F84" w:rsidRPr="002C58D3" w:rsidSect="009D0F84">
          <w:pgSz w:w="16838" w:h="11906" w:orient="landscape" w:code="9"/>
          <w:pgMar w:top="709" w:right="851" w:bottom="851" w:left="1134" w:header="0" w:footer="0" w:gutter="0"/>
          <w:cols w:space="708"/>
          <w:titlePg/>
          <w:docGrid w:linePitch="360"/>
        </w:sectPr>
      </w:pPr>
    </w:p>
    <w:p w:rsidR="00717359" w:rsidRPr="002C58D3" w:rsidRDefault="00717359" w:rsidP="00DE40A1">
      <w:pPr>
        <w:shd w:val="clear" w:color="auto" w:fill="FFFFFF"/>
        <w:spacing w:line="276" w:lineRule="auto"/>
        <w:ind w:left="211"/>
        <w:jc w:val="both"/>
        <w:rPr>
          <w:sz w:val="24"/>
          <w:szCs w:val="24"/>
        </w:rPr>
      </w:pPr>
      <w:r w:rsidRPr="002C58D3">
        <w:rPr>
          <w:rFonts w:eastAsia="Times New Roman"/>
          <w:b/>
          <w:bCs/>
          <w:spacing w:val="-7"/>
          <w:sz w:val="24"/>
          <w:szCs w:val="24"/>
        </w:rPr>
        <w:lastRenderedPageBreak/>
        <w:t xml:space="preserve">ХАРАКТЕРИСТИКА ОСНОВНЫХ </w:t>
      </w:r>
      <w:r w:rsidR="007F2424" w:rsidRPr="002C58D3">
        <w:rPr>
          <w:rFonts w:eastAsia="Times New Roman"/>
          <w:b/>
          <w:bCs/>
          <w:spacing w:val="-7"/>
          <w:sz w:val="24"/>
          <w:szCs w:val="24"/>
        </w:rPr>
        <w:t xml:space="preserve"> </w:t>
      </w:r>
      <w:r w:rsidRPr="002C58D3">
        <w:rPr>
          <w:rFonts w:eastAsia="Times New Roman"/>
          <w:b/>
          <w:bCs/>
          <w:spacing w:val="-7"/>
          <w:sz w:val="24"/>
          <w:szCs w:val="24"/>
        </w:rPr>
        <w:t>ВИДОВ</w:t>
      </w:r>
      <w:r w:rsidR="007F2424" w:rsidRPr="002C58D3">
        <w:rPr>
          <w:rFonts w:eastAsia="Times New Roman"/>
          <w:b/>
          <w:bCs/>
          <w:spacing w:val="-7"/>
          <w:sz w:val="24"/>
          <w:szCs w:val="24"/>
        </w:rPr>
        <w:t xml:space="preserve"> </w:t>
      </w:r>
      <w:r w:rsidRPr="002C58D3">
        <w:rPr>
          <w:rFonts w:eastAsia="Times New Roman"/>
          <w:b/>
          <w:bCs/>
          <w:spacing w:val="-7"/>
          <w:sz w:val="24"/>
          <w:szCs w:val="24"/>
        </w:rPr>
        <w:t xml:space="preserve"> УЧЕБНОЙ ДЕЯТЕЛЬНОСТИ</w:t>
      </w:r>
      <w:r w:rsidR="007F2424" w:rsidRPr="002C58D3">
        <w:rPr>
          <w:sz w:val="24"/>
          <w:szCs w:val="24"/>
        </w:rPr>
        <w:t xml:space="preserve">  </w:t>
      </w:r>
      <w:r w:rsidRPr="002C58D3">
        <w:rPr>
          <w:rFonts w:eastAsia="Times New Roman"/>
          <w:b/>
          <w:bCs/>
          <w:spacing w:val="-11"/>
          <w:sz w:val="24"/>
          <w:szCs w:val="24"/>
        </w:rPr>
        <w:t>СТУДЕНТОВ</w:t>
      </w:r>
    </w:p>
    <w:p w:rsidR="00717359" w:rsidRPr="002C58D3" w:rsidRDefault="00717359" w:rsidP="00DE40A1">
      <w:pPr>
        <w:spacing w:after="182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39"/>
        <w:gridCol w:w="6926"/>
      </w:tblGrid>
      <w:tr w:rsidR="00717359" w:rsidRPr="002C58D3" w:rsidTr="00E90D47">
        <w:trPr>
          <w:trHeight w:hRule="exact" w:val="1016"/>
        </w:trPr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359" w:rsidRPr="002C58D3" w:rsidRDefault="00717359" w:rsidP="003F597A">
            <w:pPr>
              <w:shd w:val="clear" w:color="auto" w:fill="FFFFFF"/>
              <w:spacing w:line="276" w:lineRule="auto"/>
              <w:ind w:left="102"/>
              <w:jc w:val="both"/>
              <w:rPr>
                <w:sz w:val="24"/>
                <w:szCs w:val="24"/>
              </w:rPr>
            </w:pPr>
            <w:r w:rsidRPr="002C58D3">
              <w:rPr>
                <w:rFonts w:eastAsia="Times New Roman"/>
                <w:b/>
                <w:bCs/>
                <w:sz w:val="24"/>
                <w:szCs w:val="24"/>
              </w:rPr>
              <w:t>Содержание обучения</w:t>
            </w:r>
          </w:p>
        </w:tc>
        <w:tc>
          <w:tcPr>
            <w:tcW w:w="6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359" w:rsidRPr="002C58D3" w:rsidRDefault="00717359" w:rsidP="003F597A">
            <w:pPr>
              <w:shd w:val="clear" w:color="auto" w:fill="FFFFFF"/>
              <w:spacing w:line="276" w:lineRule="auto"/>
              <w:ind w:left="102" w:right="408"/>
              <w:jc w:val="both"/>
              <w:rPr>
                <w:sz w:val="24"/>
                <w:szCs w:val="24"/>
              </w:rPr>
            </w:pPr>
            <w:r w:rsidRPr="002C58D3">
              <w:rPr>
                <w:rFonts w:eastAsia="Times New Roman"/>
                <w:b/>
                <w:bCs/>
                <w:sz w:val="24"/>
                <w:szCs w:val="24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717359" w:rsidRPr="002C58D3" w:rsidTr="00DB00BD">
        <w:trPr>
          <w:trHeight w:hRule="exact" w:val="2438"/>
        </w:trPr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359" w:rsidRPr="002C58D3" w:rsidRDefault="00DB00BD" w:rsidP="003F597A">
            <w:pPr>
              <w:shd w:val="clear" w:color="auto" w:fill="FFFFFF"/>
              <w:spacing w:line="276" w:lineRule="auto"/>
              <w:ind w:left="10"/>
              <w:jc w:val="both"/>
              <w:rPr>
                <w:sz w:val="24"/>
                <w:szCs w:val="24"/>
              </w:rPr>
            </w:pPr>
            <w:r w:rsidRPr="00DE40A1">
              <w:rPr>
                <w:b/>
                <w:sz w:val="24"/>
                <w:szCs w:val="24"/>
              </w:rPr>
              <w:t>Актуальность проблемы экологической опасности</w:t>
            </w:r>
          </w:p>
        </w:tc>
        <w:tc>
          <w:tcPr>
            <w:tcW w:w="6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359" w:rsidRPr="00DB00BD" w:rsidRDefault="00717359" w:rsidP="003F597A">
            <w:pPr>
              <w:shd w:val="clear" w:color="auto" w:fill="FFFFFF"/>
              <w:spacing w:line="276" w:lineRule="auto"/>
              <w:ind w:right="67"/>
              <w:jc w:val="both"/>
              <w:rPr>
                <w:sz w:val="24"/>
                <w:szCs w:val="24"/>
              </w:rPr>
            </w:pPr>
            <w:r w:rsidRPr="002C58D3">
              <w:rPr>
                <w:rFonts w:eastAsia="Times New Roman"/>
                <w:sz w:val="24"/>
                <w:szCs w:val="24"/>
              </w:rPr>
              <w:t xml:space="preserve">Объяснение </w:t>
            </w:r>
            <w:r w:rsidR="00DB00BD">
              <w:rPr>
                <w:rFonts w:eastAsia="Times New Roman"/>
                <w:sz w:val="24"/>
                <w:szCs w:val="24"/>
              </w:rPr>
              <w:t>понятия Экологическая безопасность, умение объяснять уровни, на которых осуществляется управление экологической безопасностью. Умение объяснять причины и главные источники экологической опасности. Умение приводить примеры экологических ситуаций, приводящих к экологическим рискам, ущербам; умение называть и характеризовать типы ущерба.</w:t>
            </w:r>
          </w:p>
        </w:tc>
      </w:tr>
      <w:tr w:rsidR="00717359" w:rsidRPr="002C58D3" w:rsidTr="00DB00BD">
        <w:trPr>
          <w:trHeight w:hRule="exact" w:val="4685"/>
        </w:trPr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359" w:rsidRPr="002C58D3" w:rsidRDefault="00DB00BD" w:rsidP="003F597A">
            <w:pPr>
              <w:shd w:val="clear" w:color="auto" w:fill="FFFFFF"/>
              <w:spacing w:line="276" w:lineRule="auto"/>
              <w:ind w:left="10" w:right="240"/>
              <w:jc w:val="both"/>
              <w:rPr>
                <w:sz w:val="24"/>
                <w:szCs w:val="24"/>
              </w:rPr>
            </w:pPr>
            <w:r w:rsidRPr="00DE40A1">
              <w:rPr>
                <w:b/>
                <w:sz w:val="24"/>
                <w:szCs w:val="24"/>
              </w:rPr>
              <w:t>Проблемы использования и воспроизводства природных ресурсов. Размещение промышленных объектов и охрана окружающей среды.</w:t>
            </w:r>
          </w:p>
        </w:tc>
        <w:tc>
          <w:tcPr>
            <w:tcW w:w="6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0BD" w:rsidRPr="003E170A" w:rsidRDefault="00DB00BD" w:rsidP="003F597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характеризовать проблемы использования природных ресурсов. </w:t>
            </w:r>
            <w:r w:rsidRPr="003E170A">
              <w:rPr>
                <w:sz w:val="24"/>
                <w:szCs w:val="24"/>
              </w:rPr>
              <w:t>Загрязнение и защита гидросферы</w:t>
            </w:r>
            <w:r>
              <w:rPr>
                <w:sz w:val="24"/>
                <w:szCs w:val="24"/>
              </w:rPr>
              <w:t>.</w:t>
            </w:r>
          </w:p>
          <w:p w:rsidR="00DB00BD" w:rsidRPr="003E170A" w:rsidRDefault="00DB00BD" w:rsidP="003F59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E170A">
              <w:rPr>
                <w:sz w:val="24"/>
                <w:szCs w:val="24"/>
              </w:rPr>
              <w:t>Загрязнение и защита атмосферы</w:t>
            </w:r>
            <w:r>
              <w:rPr>
                <w:sz w:val="24"/>
                <w:szCs w:val="24"/>
              </w:rPr>
              <w:t>.</w:t>
            </w:r>
          </w:p>
          <w:p w:rsidR="00DB00BD" w:rsidRPr="003E170A" w:rsidRDefault="00DB00BD" w:rsidP="003F59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E170A">
              <w:rPr>
                <w:sz w:val="24"/>
                <w:szCs w:val="24"/>
              </w:rPr>
              <w:t>Отходы производства и потребления. Методы и способы утилизации и ликвидации отходов производства и потребления</w:t>
            </w:r>
            <w:r>
              <w:rPr>
                <w:sz w:val="24"/>
                <w:szCs w:val="24"/>
              </w:rPr>
              <w:t>.</w:t>
            </w:r>
            <w:r w:rsidRPr="003E170A">
              <w:rPr>
                <w:sz w:val="24"/>
                <w:szCs w:val="24"/>
              </w:rPr>
              <w:t xml:space="preserve"> </w:t>
            </w:r>
          </w:p>
          <w:p w:rsidR="00DB00BD" w:rsidRDefault="00DB00BD" w:rsidP="003F59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E170A">
              <w:rPr>
                <w:sz w:val="24"/>
                <w:szCs w:val="24"/>
              </w:rPr>
              <w:t>Экологически безопасное удаление и использование токсичных химических веществ и опасных твердых отходов.</w:t>
            </w:r>
          </w:p>
          <w:p w:rsidR="00DB00BD" w:rsidRPr="003E170A" w:rsidRDefault="00DB00BD" w:rsidP="003F59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E170A">
              <w:rPr>
                <w:sz w:val="24"/>
                <w:szCs w:val="24"/>
              </w:rPr>
              <w:t xml:space="preserve"> Безопасное и экологически обоснованное удаление радиоактивных отходов. Экологически безопасное использование биотехнологий.</w:t>
            </w:r>
          </w:p>
          <w:p w:rsidR="00DB00BD" w:rsidRPr="003E170A" w:rsidRDefault="00DB00BD" w:rsidP="003F59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E170A">
              <w:rPr>
                <w:sz w:val="24"/>
                <w:szCs w:val="24"/>
              </w:rPr>
              <w:t>Проблемы охраны окружающей среды в процессе сельскохозяйственного производства</w:t>
            </w:r>
            <w:r>
              <w:rPr>
                <w:sz w:val="24"/>
                <w:szCs w:val="24"/>
              </w:rPr>
              <w:t>.</w:t>
            </w:r>
          </w:p>
          <w:p w:rsidR="00DB00BD" w:rsidRPr="003E170A" w:rsidRDefault="00DB00BD" w:rsidP="003F59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E170A">
              <w:rPr>
                <w:sz w:val="24"/>
                <w:szCs w:val="24"/>
              </w:rPr>
              <w:t>Ресурсосбережение и комплексное использование сырья – стратегия решения экологических проблем</w:t>
            </w:r>
            <w:r>
              <w:rPr>
                <w:sz w:val="24"/>
                <w:szCs w:val="24"/>
              </w:rPr>
              <w:t>.</w:t>
            </w:r>
            <w:r w:rsidRPr="003E170A">
              <w:rPr>
                <w:sz w:val="24"/>
                <w:szCs w:val="24"/>
              </w:rPr>
              <w:t xml:space="preserve"> </w:t>
            </w:r>
          </w:p>
          <w:p w:rsidR="00C77933" w:rsidRPr="002C58D3" w:rsidRDefault="00C77933" w:rsidP="003F597A">
            <w:pPr>
              <w:shd w:val="clear" w:color="auto" w:fill="FFFFFF"/>
              <w:spacing w:line="276" w:lineRule="auto"/>
              <w:ind w:right="110"/>
              <w:jc w:val="both"/>
              <w:rPr>
                <w:sz w:val="24"/>
                <w:szCs w:val="24"/>
              </w:rPr>
            </w:pPr>
          </w:p>
        </w:tc>
      </w:tr>
      <w:tr w:rsidR="00C77933" w:rsidRPr="00DB00BD" w:rsidTr="003F597A">
        <w:trPr>
          <w:trHeight w:hRule="exact" w:val="2682"/>
        </w:trPr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933" w:rsidRPr="00910537" w:rsidRDefault="00DB00BD" w:rsidP="003F597A">
            <w:pPr>
              <w:spacing w:line="276" w:lineRule="auto"/>
              <w:rPr>
                <w:b/>
                <w:sz w:val="24"/>
                <w:szCs w:val="24"/>
              </w:rPr>
            </w:pPr>
            <w:r w:rsidRPr="00910537">
              <w:rPr>
                <w:b/>
                <w:sz w:val="24"/>
                <w:szCs w:val="24"/>
              </w:rPr>
              <w:t>Радиационная безопасность</w:t>
            </w:r>
          </w:p>
        </w:tc>
        <w:tc>
          <w:tcPr>
            <w:tcW w:w="6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0BD" w:rsidRPr="00DB00BD" w:rsidRDefault="00FF629B" w:rsidP="003F597A">
            <w:pPr>
              <w:spacing w:line="276" w:lineRule="auto"/>
              <w:rPr>
                <w:sz w:val="24"/>
                <w:szCs w:val="24"/>
              </w:rPr>
            </w:pPr>
            <w:hyperlink r:id="rId10" w:anchor=".D0.9E.D1.81.D0.BD.D0.BE.D0.B2.D0.BD.D1.8B.D0.B5_.D0.BF.D1.80.D0.B8.D0.BD.D1.86.D0.B8.D0.BF.D1.8B_.D0.BE.D0.B1.D0.B5.D1.81.D0.BF.D0.B5.D1.87.D0.B5.D0.BD.D0.B8.D1.8F_.D1.80.D0.B0.D0.B4.D0.B8.D0.B0.D1.86.D0.B8.D0.BE.D0.BD.D0.BD.D0.BE.D0.B9_.D0.B1.D0.B5.D0.B" w:history="1">
              <w:r w:rsidR="003F597A">
                <w:rPr>
                  <w:sz w:val="24"/>
                  <w:szCs w:val="24"/>
                </w:rPr>
                <w:t xml:space="preserve">Умение обосновать основные </w:t>
              </w:r>
              <w:r w:rsidR="00DB00BD" w:rsidRPr="00DB00BD">
                <w:rPr>
                  <w:sz w:val="24"/>
                  <w:szCs w:val="24"/>
                </w:rPr>
                <w:t xml:space="preserve"> принципы обеспечения радиационной безопасности</w:t>
              </w:r>
            </w:hyperlink>
            <w:r w:rsidR="003F597A">
              <w:rPr>
                <w:sz w:val="24"/>
                <w:szCs w:val="24"/>
              </w:rPr>
              <w:t>.</w:t>
            </w:r>
          </w:p>
          <w:p w:rsidR="00DB00BD" w:rsidRPr="00DB00BD" w:rsidRDefault="00FF629B" w:rsidP="003F597A">
            <w:pPr>
              <w:spacing w:line="276" w:lineRule="auto"/>
              <w:rPr>
                <w:sz w:val="24"/>
                <w:szCs w:val="24"/>
              </w:rPr>
            </w:pPr>
            <w:hyperlink r:id="rId11" w:anchor=".D0.9F.D1.83.D1.82.D0.B8_.D0.BE.D0.B1.D0.B5.D1.81.D0.BF.D0.B5.D1.87.D0.B5.D0.BD.D0.B8.D1.8F_.D1.80.D0.B0.D0.B4.D0.B8.D0.B0.D1.86.D0.B8.D0.BE.D0.BD.D0.BD.D0.BE.D0.B9_.D0.B1.D0.B5.D0.B7.D0.BE.D0.BF.D0.B0.D1.81.D0.BD.D0.BE.D1.81.D1.82.D0.B8" w:history="1">
              <w:r w:rsidR="00DB00BD" w:rsidRPr="00DB00BD">
                <w:rPr>
                  <w:sz w:val="24"/>
                  <w:szCs w:val="24"/>
                </w:rPr>
                <w:t>Пути обеспечения радиационной безопасности</w:t>
              </w:r>
            </w:hyperlink>
            <w:r w:rsidR="003F597A">
              <w:rPr>
                <w:sz w:val="24"/>
                <w:szCs w:val="24"/>
              </w:rPr>
              <w:t>.</w:t>
            </w:r>
          </w:p>
          <w:p w:rsidR="00DB00BD" w:rsidRPr="00DB00BD" w:rsidRDefault="00FF629B" w:rsidP="003F597A">
            <w:pPr>
              <w:spacing w:line="276" w:lineRule="auto"/>
              <w:rPr>
                <w:sz w:val="24"/>
                <w:szCs w:val="24"/>
              </w:rPr>
            </w:pPr>
            <w:hyperlink r:id="rId12" w:anchor=".D0.9E.D1.80.D0.B3.D0.B0.D0.BD.D0.B8.D0.B7.D0.B0.D1.86.D0.B8.D0.BE.D0.BD.D0.BD.D1.8B.D0.B5_.D0.BC.D0.B5.D1.80.D0.BE.D0.BF.D1.80.D0.B8.D1.8F.D1.82.D0.B8.D1.8F.2C_.D0.BE.D0.B1.D0.B5.D1.81.D0.BF.D0.B5.D1.87.D0.B8.D0.B2.D0.B0.D1.8E.D1.89.D0.B8.D0.B5_.D1.80.D0" w:history="1">
              <w:r w:rsidR="00DB00BD" w:rsidRPr="00DB00BD">
                <w:rPr>
                  <w:sz w:val="24"/>
                  <w:szCs w:val="24"/>
                </w:rPr>
                <w:t>Организационные мероприятия, обеспечивающие радиационную безопасность работ</w:t>
              </w:r>
            </w:hyperlink>
            <w:r w:rsidR="003F597A">
              <w:rPr>
                <w:sz w:val="24"/>
                <w:szCs w:val="24"/>
              </w:rPr>
              <w:t>.</w:t>
            </w:r>
          </w:p>
          <w:p w:rsidR="00DB00BD" w:rsidRPr="00DB00BD" w:rsidRDefault="00FF629B" w:rsidP="003F597A">
            <w:pPr>
              <w:spacing w:line="276" w:lineRule="auto"/>
              <w:rPr>
                <w:sz w:val="24"/>
                <w:szCs w:val="24"/>
              </w:rPr>
            </w:pPr>
            <w:hyperlink r:id="rId13" w:anchor=".D0.A1.D0.B0.D0.BD.D0.BA.D1.86.D0.B8.D0.B8_.D0.B7.D0.B0_.D0.BD.D0.B0.D1.80.D1.83.D1.88.D0.B5.D0.BD.D0.B8.D0.B5_.D1.82.D1.80.D0.B5.D0.B1.D0.BE.D0.B2.D0.B0.D0.BD.D0.B8.D0.B9_.D0.BD.D0.BE.D1.80.D0.BC_.D0.B8_.D0.BF.D1.80.D0.B0.D0.B2.D0.B8.D0.BB_.D0.BF.D0.BE_." w:history="1">
              <w:r w:rsidR="00DB00BD" w:rsidRPr="00DB00BD">
                <w:rPr>
                  <w:sz w:val="24"/>
                  <w:szCs w:val="24"/>
                </w:rPr>
                <w:t>Санкции за нарушение требований норм и правил по радиационной безопасности в РФ</w:t>
              </w:r>
            </w:hyperlink>
            <w:r w:rsidR="003F597A">
              <w:rPr>
                <w:sz w:val="24"/>
                <w:szCs w:val="24"/>
              </w:rPr>
              <w:t>.</w:t>
            </w:r>
          </w:p>
          <w:p w:rsidR="00DB00BD" w:rsidRPr="00DB00BD" w:rsidRDefault="00FF629B" w:rsidP="003F597A">
            <w:pPr>
              <w:spacing w:line="276" w:lineRule="auto"/>
              <w:rPr>
                <w:sz w:val="24"/>
                <w:szCs w:val="24"/>
              </w:rPr>
            </w:pPr>
            <w:hyperlink r:id="rId14" w:anchor=".D0.94.D0.B5.D0.B9.D1.81.D1.82.D0.B2.D1.83.D1.8E.D1.89.D0.B8.D0.B5_.D0.B2_.D0.A0.D0.BE.D1.81.D1.81.D0.B8.D0.B8_.D0.BF.D1.80.D0.B0.D0.B2.D0.B8.D0.BB.D0.B0_.D0.B8_.D0.BD.D0.BE.D1.80.D0.BC.D1.8B" w:history="1">
              <w:r w:rsidR="00DB00BD" w:rsidRPr="00DB00BD">
                <w:rPr>
                  <w:sz w:val="24"/>
                  <w:szCs w:val="24"/>
                </w:rPr>
                <w:t>Действующие в России правила и нормы</w:t>
              </w:r>
            </w:hyperlink>
            <w:r w:rsidR="003F597A">
              <w:rPr>
                <w:sz w:val="24"/>
                <w:szCs w:val="24"/>
              </w:rPr>
              <w:t>.</w:t>
            </w:r>
          </w:p>
          <w:p w:rsidR="00C77933" w:rsidRPr="00DB00BD" w:rsidRDefault="00DB00BD" w:rsidP="003F597A">
            <w:pPr>
              <w:spacing w:line="276" w:lineRule="auto"/>
            </w:pPr>
            <w:r w:rsidRPr="00DB00BD">
              <w:t xml:space="preserve"> </w:t>
            </w:r>
          </w:p>
        </w:tc>
      </w:tr>
    </w:tbl>
    <w:p w:rsidR="00E90D47" w:rsidRPr="00DB00BD" w:rsidRDefault="00E90D47" w:rsidP="00DB00BD"/>
    <w:p w:rsidR="00E90D47" w:rsidRDefault="00E90D47" w:rsidP="00DE40A1">
      <w:pPr>
        <w:shd w:val="clear" w:color="auto" w:fill="FFFFFF"/>
        <w:spacing w:before="293" w:line="276" w:lineRule="auto"/>
        <w:ind w:right="5"/>
        <w:jc w:val="both"/>
        <w:rPr>
          <w:sz w:val="24"/>
          <w:szCs w:val="24"/>
        </w:rPr>
      </w:pPr>
    </w:p>
    <w:p w:rsidR="00E90D47" w:rsidRDefault="00E90D47" w:rsidP="00DE40A1">
      <w:pPr>
        <w:shd w:val="clear" w:color="auto" w:fill="FFFFFF"/>
        <w:spacing w:before="293" w:line="276" w:lineRule="auto"/>
        <w:ind w:right="5"/>
        <w:jc w:val="both"/>
        <w:rPr>
          <w:sz w:val="24"/>
          <w:szCs w:val="24"/>
        </w:rPr>
      </w:pPr>
    </w:p>
    <w:p w:rsidR="00E90D47" w:rsidRDefault="00E90D47" w:rsidP="00DE40A1">
      <w:pPr>
        <w:shd w:val="clear" w:color="auto" w:fill="FFFFFF"/>
        <w:spacing w:before="293" w:line="276" w:lineRule="auto"/>
        <w:ind w:right="5"/>
        <w:jc w:val="both"/>
        <w:rPr>
          <w:sz w:val="24"/>
          <w:szCs w:val="24"/>
        </w:rPr>
      </w:pPr>
    </w:p>
    <w:p w:rsidR="00E90D47" w:rsidRDefault="00E90D47" w:rsidP="00DE40A1">
      <w:pPr>
        <w:shd w:val="clear" w:color="auto" w:fill="FFFFFF"/>
        <w:spacing w:before="293" w:line="276" w:lineRule="auto"/>
        <w:ind w:right="5"/>
        <w:jc w:val="both"/>
        <w:rPr>
          <w:sz w:val="24"/>
          <w:szCs w:val="24"/>
        </w:rPr>
      </w:pPr>
    </w:p>
    <w:p w:rsidR="003F597A" w:rsidRDefault="003F597A" w:rsidP="00DE40A1">
      <w:pPr>
        <w:pStyle w:val="a4"/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:rsidR="00AC5F25" w:rsidRPr="002C58D3" w:rsidRDefault="00AC5F25" w:rsidP="003F597A">
      <w:pPr>
        <w:pStyle w:val="a4"/>
        <w:pageBreakBefore/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2C58D3">
        <w:rPr>
          <w:rFonts w:eastAsia="Times New Roman"/>
          <w:b/>
          <w:sz w:val="24"/>
          <w:szCs w:val="24"/>
        </w:rPr>
        <w:lastRenderedPageBreak/>
        <w:t>УЧЕБНО-МЕТОДИЧЕСКОЕ И МАТЕРИАЛЬНО-ТЕХНИЧЕСКОЕ ОБЕСПЕЧЕНИЕ РАБОЧЕЙ ПРОГРАММЫ УЧЕБНОЙ ДИСЦИПЛИНЫ «</w:t>
      </w:r>
      <w:r w:rsidR="003F597A">
        <w:rPr>
          <w:rFonts w:eastAsia="Times New Roman"/>
          <w:b/>
          <w:sz w:val="24"/>
          <w:szCs w:val="24"/>
        </w:rPr>
        <w:t>ЭКОЛОГИЧЕСКАЯ БЕЗОПАСНОСТЬ</w:t>
      </w:r>
      <w:r w:rsidRPr="002C58D3">
        <w:rPr>
          <w:rFonts w:eastAsia="Times New Roman"/>
          <w:b/>
          <w:sz w:val="24"/>
          <w:szCs w:val="24"/>
        </w:rPr>
        <w:t>»</w:t>
      </w:r>
    </w:p>
    <w:p w:rsidR="00AC5F25" w:rsidRPr="002C58D3" w:rsidRDefault="00AC5F25" w:rsidP="003F597A">
      <w:pPr>
        <w:pStyle w:val="a4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2C58D3">
        <w:rPr>
          <w:rFonts w:eastAsia="Times New Roman"/>
          <w:sz w:val="24"/>
          <w:szCs w:val="24"/>
        </w:rPr>
        <w:t>Освоение программы учебной дисциплины «</w:t>
      </w:r>
      <w:r w:rsidR="003F597A">
        <w:rPr>
          <w:rFonts w:eastAsia="Times New Roman"/>
          <w:sz w:val="24"/>
          <w:szCs w:val="24"/>
        </w:rPr>
        <w:t>Экологическая безопасность</w:t>
      </w:r>
      <w:r w:rsidRPr="002C58D3">
        <w:rPr>
          <w:rFonts w:eastAsia="Times New Roman"/>
          <w:sz w:val="24"/>
          <w:szCs w:val="24"/>
        </w:rPr>
        <w:t>» предполагает наличие учебного кабинета, в котором имеется свободный доступ в Интернет во время учебного занятия и в период внеучебной деятельности студентов.</w:t>
      </w:r>
    </w:p>
    <w:p w:rsidR="00AC5F25" w:rsidRPr="002C58D3" w:rsidRDefault="00AC5F25" w:rsidP="003F597A">
      <w:pPr>
        <w:shd w:val="clear" w:color="auto" w:fill="FFFFFF"/>
        <w:spacing w:line="276" w:lineRule="auto"/>
        <w:ind w:left="10" w:right="14" w:firstLine="698"/>
        <w:jc w:val="both"/>
        <w:rPr>
          <w:sz w:val="24"/>
          <w:szCs w:val="24"/>
        </w:rPr>
      </w:pPr>
      <w:r w:rsidRPr="002C58D3">
        <w:rPr>
          <w:rFonts w:eastAsia="Times New Roman"/>
          <w:sz w:val="24"/>
          <w:szCs w:val="24"/>
        </w:rPr>
        <w:t>Помещение кабинета удовлетворяет  требованиям Санитарно-эпидемио</w:t>
      </w:r>
      <w:r w:rsidRPr="002C58D3">
        <w:rPr>
          <w:rFonts w:eastAsia="Times New Roman"/>
          <w:sz w:val="24"/>
          <w:szCs w:val="24"/>
        </w:rPr>
        <w:softHyphen/>
        <w:t xml:space="preserve">логических правил и нормативов (СанПиН 2.4.2 №178-02). </w:t>
      </w:r>
    </w:p>
    <w:p w:rsidR="00DD5DAC" w:rsidRPr="002C58D3" w:rsidRDefault="00AC5F25" w:rsidP="003F597A">
      <w:pPr>
        <w:pStyle w:val="a4"/>
        <w:spacing w:line="276" w:lineRule="auto"/>
        <w:jc w:val="both"/>
        <w:rPr>
          <w:sz w:val="24"/>
          <w:szCs w:val="24"/>
        </w:rPr>
      </w:pPr>
      <w:r w:rsidRPr="002C58D3">
        <w:rPr>
          <w:rFonts w:eastAsia="Times New Roman"/>
          <w:sz w:val="24"/>
          <w:szCs w:val="24"/>
        </w:rPr>
        <w:t>В кабинете имее</w:t>
      </w:r>
      <w:r w:rsidR="00DD5DAC" w:rsidRPr="002C58D3">
        <w:rPr>
          <w:rFonts w:eastAsia="Times New Roman"/>
          <w:sz w:val="24"/>
          <w:szCs w:val="24"/>
        </w:rPr>
        <w:t>т</w:t>
      </w:r>
      <w:r w:rsidR="003F597A">
        <w:rPr>
          <w:rFonts w:eastAsia="Times New Roman"/>
          <w:sz w:val="24"/>
          <w:szCs w:val="24"/>
        </w:rPr>
        <w:t>ся мультимедийное оборудование.</w:t>
      </w:r>
    </w:p>
    <w:p w:rsidR="00AC5F25" w:rsidRPr="002C58D3" w:rsidRDefault="00AC5F25" w:rsidP="003F597A">
      <w:pPr>
        <w:pStyle w:val="a4"/>
        <w:spacing w:line="276" w:lineRule="auto"/>
        <w:jc w:val="both"/>
        <w:rPr>
          <w:sz w:val="24"/>
          <w:szCs w:val="24"/>
        </w:rPr>
      </w:pPr>
      <w:r w:rsidRPr="002C58D3">
        <w:rPr>
          <w:rFonts w:eastAsia="Times New Roman"/>
          <w:sz w:val="24"/>
          <w:szCs w:val="24"/>
        </w:rPr>
        <w:t>В состав учебно-методического и материально-технического обеспечения программы учебной дисциплины входят:</w:t>
      </w:r>
    </w:p>
    <w:p w:rsidR="00AC5F25" w:rsidRPr="002C58D3" w:rsidRDefault="00AC5F25" w:rsidP="003F597A">
      <w:pPr>
        <w:pStyle w:val="a4"/>
        <w:spacing w:line="276" w:lineRule="auto"/>
        <w:jc w:val="both"/>
        <w:rPr>
          <w:rFonts w:eastAsia="Times New Roman"/>
          <w:sz w:val="24"/>
          <w:szCs w:val="24"/>
        </w:rPr>
      </w:pPr>
      <w:r w:rsidRPr="002C58D3">
        <w:rPr>
          <w:rFonts w:eastAsia="Times New Roman"/>
          <w:sz w:val="24"/>
          <w:szCs w:val="24"/>
        </w:rPr>
        <w:t>многофункциональный комплекс преподавателя;</w:t>
      </w:r>
    </w:p>
    <w:p w:rsidR="00AC5F25" w:rsidRPr="002C58D3" w:rsidRDefault="003F597A" w:rsidP="003F597A">
      <w:pPr>
        <w:pStyle w:val="a4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наглядные пособия; </w:t>
      </w:r>
    </w:p>
    <w:p w:rsidR="00AC5F25" w:rsidRPr="002C58D3" w:rsidRDefault="003F597A" w:rsidP="003F597A">
      <w:pPr>
        <w:pStyle w:val="a4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 тестовых заданий</w:t>
      </w:r>
      <w:r w:rsidR="00AC5F25" w:rsidRPr="002C58D3">
        <w:rPr>
          <w:rFonts w:eastAsia="Times New Roman"/>
          <w:sz w:val="24"/>
          <w:szCs w:val="24"/>
        </w:rPr>
        <w:t>;</w:t>
      </w:r>
    </w:p>
    <w:p w:rsidR="00AC5F25" w:rsidRPr="002C58D3" w:rsidRDefault="003F597A" w:rsidP="003F597A">
      <w:pPr>
        <w:pStyle w:val="a4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 лекций</w:t>
      </w:r>
      <w:r w:rsidR="00AC5F25" w:rsidRPr="002C58D3">
        <w:rPr>
          <w:rFonts w:eastAsia="Times New Roman"/>
          <w:sz w:val="24"/>
          <w:szCs w:val="24"/>
        </w:rPr>
        <w:t>;</w:t>
      </w:r>
    </w:p>
    <w:p w:rsidR="00AC5F25" w:rsidRPr="002C58D3" w:rsidRDefault="00AC5F25" w:rsidP="003F597A">
      <w:pPr>
        <w:pStyle w:val="a4"/>
        <w:spacing w:line="276" w:lineRule="auto"/>
        <w:jc w:val="both"/>
        <w:rPr>
          <w:rFonts w:eastAsia="Times New Roman"/>
          <w:sz w:val="24"/>
          <w:szCs w:val="24"/>
        </w:rPr>
      </w:pPr>
      <w:r w:rsidRPr="002C58D3">
        <w:rPr>
          <w:rFonts w:eastAsia="Times New Roman"/>
          <w:sz w:val="24"/>
          <w:szCs w:val="24"/>
        </w:rPr>
        <w:t>библиотечный фонд.</w:t>
      </w:r>
    </w:p>
    <w:p w:rsidR="000C2090" w:rsidRDefault="000C2090" w:rsidP="000C2090">
      <w:pPr>
        <w:shd w:val="clear" w:color="auto" w:fill="FFFFFF"/>
        <w:spacing w:after="240" w:line="276" w:lineRule="auto"/>
        <w:ind w:right="6"/>
        <w:jc w:val="center"/>
        <w:rPr>
          <w:rFonts w:eastAsia="Times New Roman"/>
          <w:b/>
          <w:sz w:val="24"/>
          <w:szCs w:val="24"/>
        </w:rPr>
      </w:pPr>
    </w:p>
    <w:p w:rsidR="00DD5DAC" w:rsidRPr="002C58D3" w:rsidRDefault="00AC5F25" w:rsidP="000C2090">
      <w:pPr>
        <w:shd w:val="clear" w:color="auto" w:fill="FFFFFF"/>
        <w:spacing w:after="240" w:line="276" w:lineRule="auto"/>
        <w:ind w:right="6"/>
        <w:jc w:val="center"/>
        <w:rPr>
          <w:rFonts w:eastAsia="Times New Roman"/>
          <w:b/>
          <w:sz w:val="24"/>
          <w:szCs w:val="24"/>
        </w:rPr>
      </w:pPr>
      <w:r w:rsidRPr="002C58D3">
        <w:rPr>
          <w:rFonts w:eastAsia="Times New Roman"/>
          <w:b/>
          <w:sz w:val="24"/>
          <w:szCs w:val="24"/>
        </w:rPr>
        <w:t>ЛИТЕРАТУРА</w:t>
      </w:r>
    </w:p>
    <w:p w:rsidR="003F597A" w:rsidRDefault="003F597A" w:rsidP="003F597A">
      <w:pPr>
        <w:spacing w:line="14" w:lineRule="exact"/>
        <w:rPr>
          <w:rFonts w:eastAsia="Times New Roman"/>
        </w:rPr>
      </w:pPr>
    </w:p>
    <w:p w:rsidR="00D24013" w:rsidRPr="00D24013" w:rsidRDefault="00D24013" w:rsidP="00D24013">
      <w:pPr>
        <w:spacing w:line="276" w:lineRule="auto"/>
        <w:jc w:val="both"/>
        <w:rPr>
          <w:b/>
          <w:color w:val="000000"/>
          <w:sz w:val="24"/>
          <w:szCs w:val="24"/>
        </w:rPr>
      </w:pPr>
      <w:r w:rsidRPr="00D24013">
        <w:rPr>
          <w:b/>
          <w:color w:val="000000"/>
          <w:sz w:val="24"/>
          <w:szCs w:val="24"/>
        </w:rPr>
        <w:t>Основная литература</w:t>
      </w:r>
    </w:p>
    <w:p w:rsidR="00D24013" w:rsidRDefault="00656BE6" w:rsidP="00D24013">
      <w:pPr>
        <w:spacing w:line="276" w:lineRule="auto"/>
        <w:jc w:val="both"/>
        <w:rPr>
          <w:color w:val="000000"/>
          <w:sz w:val="24"/>
          <w:szCs w:val="24"/>
        </w:rPr>
      </w:pPr>
      <w:r w:rsidRPr="00D24013">
        <w:rPr>
          <w:color w:val="000000"/>
          <w:sz w:val="24"/>
          <w:szCs w:val="24"/>
        </w:rPr>
        <w:t>Медведев В.Т. (под ред.)-ОИЦ «Академия»,</w:t>
      </w:r>
      <w:r w:rsidR="00521883" w:rsidRPr="00D24013">
        <w:rPr>
          <w:color w:val="000000"/>
          <w:sz w:val="24"/>
          <w:szCs w:val="24"/>
        </w:rPr>
        <w:t xml:space="preserve"> </w:t>
      </w:r>
      <w:r w:rsidR="00D24013">
        <w:rPr>
          <w:color w:val="000000"/>
          <w:sz w:val="24"/>
          <w:szCs w:val="24"/>
        </w:rPr>
        <w:t xml:space="preserve">Охрана труда и промышленная экология, </w:t>
      </w:r>
      <w:r w:rsidR="00F802D8">
        <w:rPr>
          <w:color w:val="000000"/>
          <w:sz w:val="24"/>
          <w:szCs w:val="24"/>
        </w:rPr>
        <w:t>2022</w:t>
      </w:r>
      <w:bookmarkStart w:id="1" w:name="_GoBack"/>
      <w:bookmarkEnd w:id="1"/>
      <w:r w:rsidR="00D24013">
        <w:rPr>
          <w:color w:val="000000"/>
          <w:sz w:val="24"/>
          <w:szCs w:val="24"/>
        </w:rPr>
        <w:t>.</w:t>
      </w:r>
    </w:p>
    <w:p w:rsidR="00D24013" w:rsidRDefault="00D24013" w:rsidP="00D24013">
      <w:pPr>
        <w:spacing w:line="276" w:lineRule="auto"/>
        <w:jc w:val="both"/>
        <w:rPr>
          <w:color w:val="000000"/>
          <w:sz w:val="24"/>
          <w:szCs w:val="24"/>
        </w:rPr>
      </w:pPr>
    </w:p>
    <w:p w:rsidR="00D24013" w:rsidRPr="00D24013" w:rsidRDefault="00D24013" w:rsidP="00D24013">
      <w:pPr>
        <w:spacing w:line="276" w:lineRule="auto"/>
        <w:jc w:val="both"/>
        <w:rPr>
          <w:b/>
          <w:color w:val="000000"/>
          <w:sz w:val="24"/>
          <w:szCs w:val="24"/>
        </w:rPr>
      </w:pPr>
      <w:r w:rsidRPr="00D24013">
        <w:rPr>
          <w:b/>
          <w:color w:val="000000"/>
          <w:sz w:val="24"/>
          <w:szCs w:val="24"/>
        </w:rPr>
        <w:t>Дополнительная литература</w:t>
      </w:r>
    </w:p>
    <w:p w:rsidR="00D24013" w:rsidRDefault="00D24013" w:rsidP="00D24013">
      <w:pPr>
        <w:spacing w:line="276" w:lineRule="auto"/>
        <w:rPr>
          <w:sz w:val="24"/>
          <w:szCs w:val="24"/>
        </w:rPr>
      </w:pPr>
      <w:r w:rsidRPr="00D24013">
        <w:rPr>
          <w:sz w:val="24"/>
          <w:szCs w:val="24"/>
        </w:rPr>
        <w:t>Константинов В.М., Челидзе Ю.Б. Экологические основы природопользования: Учеб. пособие. Для СПО. – 13-е изд., стер. – М.: Академия, 2013.</w:t>
      </w:r>
    </w:p>
    <w:p w:rsidR="00D24013" w:rsidRDefault="00D24013" w:rsidP="00D24013">
      <w:pPr>
        <w:spacing w:line="276" w:lineRule="auto"/>
        <w:rPr>
          <w:sz w:val="24"/>
          <w:szCs w:val="24"/>
        </w:rPr>
      </w:pPr>
    </w:p>
    <w:p w:rsidR="00D24013" w:rsidRPr="00D24013" w:rsidRDefault="00D24013" w:rsidP="00D24013">
      <w:pPr>
        <w:spacing w:line="276" w:lineRule="auto"/>
        <w:rPr>
          <w:b/>
          <w:sz w:val="24"/>
          <w:szCs w:val="24"/>
        </w:rPr>
      </w:pPr>
      <w:r w:rsidRPr="00D24013">
        <w:rPr>
          <w:b/>
          <w:sz w:val="24"/>
          <w:szCs w:val="24"/>
        </w:rPr>
        <w:t>Рекомендуемая литература</w:t>
      </w:r>
    </w:p>
    <w:p w:rsidR="00D24013" w:rsidRPr="00EC1952" w:rsidRDefault="003F597A" w:rsidP="00EC1952">
      <w:pPr>
        <w:pStyle w:val="a3"/>
        <w:numPr>
          <w:ilvl w:val="0"/>
          <w:numId w:val="18"/>
        </w:numPr>
        <w:spacing w:line="276" w:lineRule="auto"/>
        <w:ind w:left="426"/>
        <w:jc w:val="both"/>
        <w:rPr>
          <w:color w:val="000000"/>
          <w:sz w:val="24"/>
          <w:szCs w:val="24"/>
        </w:rPr>
      </w:pPr>
      <w:r w:rsidRPr="00EC1952">
        <w:rPr>
          <w:rFonts w:eastAsia="Times New Roman"/>
          <w:sz w:val="24"/>
          <w:szCs w:val="24"/>
        </w:rPr>
        <w:t>Ю. Л. Хотунцев. Экология и безопасность жизнедеятельности. Учебное пособие: учебник для студентов, обучающихся по специальности безопасность жизнедеятельности. Издательство: Академия, 2012 г. – 480 с.</w:t>
      </w:r>
    </w:p>
    <w:p w:rsidR="003F597A" w:rsidRPr="00EC1952" w:rsidRDefault="003F597A" w:rsidP="00EC1952">
      <w:pPr>
        <w:pStyle w:val="a3"/>
        <w:widowControl/>
        <w:numPr>
          <w:ilvl w:val="0"/>
          <w:numId w:val="18"/>
        </w:numPr>
        <w:tabs>
          <w:tab w:val="left" w:pos="766"/>
        </w:tabs>
        <w:autoSpaceDE/>
        <w:autoSpaceDN/>
        <w:adjustRightInd/>
        <w:spacing w:line="276" w:lineRule="auto"/>
        <w:ind w:left="426"/>
        <w:jc w:val="both"/>
        <w:rPr>
          <w:rFonts w:eastAsia="Times New Roman"/>
          <w:sz w:val="24"/>
          <w:szCs w:val="24"/>
        </w:rPr>
      </w:pPr>
      <w:r w:rsidRPr="00EC1952">
        <w:rPr>
          <w:rFonts w:eastAsia="Times New Roman"/>
          <w:sz w:val="24"/>
          <w:szCs w:val="24"/>
        </w:rPr>
        <w:t>Емельянов, В. М. Защита населения и территорий в чрез</w:t>
      </w:r>
      <w:r w:rsidR="00D24013" w:rsidRPr="00EC1952">
        <w:rPr>
          <w:rFonts w:eastAsia="Times New Roman"/>
          <w:sz w:val="24"/>
          <w:szCs w:val="24"/>
        </w:rPr>
        <w:t>вычайных ситуациях</w:t>
      </w:r>
      <w:r w:rsidRPr="00EC1952">
        <w:rPr>
          <w:rFonts w:eastAsia="Times New Roman"/>
          <w:sz w:val="24"/>
          <w:szCs w:val="24"/>
        </w:rPr>
        <w:t>: учебное пособие для вузов / В. М. Емельянов, В. Н. Коханов, П. А. Некрасов. – М. : Академический Проект, 2003. – 473 с.</w:t>
      </w:r>
    </w:p>
    <w:p w:rsidR="003F597A" w:rsidRPr="00656BE6" w:rsidRDefault="003F597A" w:rsidP="00D24013">
      <w:pPr>
        <w:pStyle w:val="a3"/>
        <w:spacing w:line="276" w:lineRule="auto"/>
        <w:ind w:left="926"/>
        <w:jc w:val="both"/>
        <w:rPr>
          <w:rFonts w:eastAsia="Times New Roman"/>
          <w:sz w:val="24"/>
          <w:szCs w:val="24"/>
        </w:rPr>
      </w:pPr>
    </w:p>
    <w:p w:rsidR="00AC5F25" w:rsidRPr="003F597A" w:rsidRDefault="00EC1952" w:rsidP="00EC1952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  <w:r w:rsidRPr="003F597A">
        <w:rPr>
          <w:rFonts w:eastAsia="Times New Roman"/>
          <w:b/>
          <w:sz w:val="24"/>
          <w:szCs w:val="24"/>
        </w:rPr>
        <w:t>Интернет-ресурсы</w:t>
      </w:r>
    </w:p>
    <w:p w:rsidR="003F597A" w:rsidRPr="003F597A" w:rsidRDefault="00FF629B" w:rsidP="00EC1952">
      <w:pPr>
        <w:spacing w:line="276" w:lineRule="auto"/>
        <w:ind w:left="426" w:hanging="284"/>
        <w:rPr>
          <w:rFonts w:eastAsia="Arial"/>
          <w:sz w:val="24"/>
          <w:szCs w:val="24"/>
          <w:u w:val="single"/>
        </w:rPr>
      </w:pPr>
      <w:hyperlink r:id="rId15" w:history="1">
        <w:r w:rsidR="003F597A" w:rsidRPr="003F597A">
          <w:rPr>
            <w:rFonts w:eastAsia="Arial"/>
            <w:sz w:val="24"/>
            <w:szCs w:val="24"/>
            <w:u w:val="single"/>
          </w:rPr>
          <w:t>http://www.biodan.narod.ru</w:t>
        </w:r>
      </w:hyperlink>
    </w:p>
    <w:p w:rsidR="003F597A" w:rsidRPr="003F597A" w:rsidRDefault="003F597A" w:rsidP="00EC1952">
      <w:pPr>
        <w:spacing w:line="276" w:lineRule="auto"/>
        <w:ind w:left="426" w:hanging="284"/>
        <w:rPr>
          <w:rFonts w:eastAsia="Times New Roman"/>
          <w:sz w:val="24"/>
          <w:szCs w:val="24"/>
        </w:rPr>
      </w:pPr>
      <w:r w:rsidRPr="003F597A">
        <w:rPr>
          <w:rFonts w:eastAsia="Times New Roman"/>
          <w:sz w:val="24"/>
          <w:szCs w:val="24"/>
        </w:rPr>
        <w:t>http://www.nature.ru</w:t>
      </w:r>
    </w:p>
    <w:p w:rsidR="003F597A" w:rsidRPr="003F597A" w:rsidRDefault="003F597A" w:rsidP="00EC1952">
      <w:pPr>
        <w:spacing w:line="276" w:lineRule="auto"/>
        <w:ind w:left="426" w:hanging="284"/>
        <w:rPr>
          <w:rFonts w:eastAsia="Times New Roman"/>
          <w:sz w:val="24"/>
          <w:szCs w:val="24"/>
        </w:rPr>
      </w:pPr>
      <w:r w:rsidRPr="003F597A">
        <w:rPr>
          <w:rFonts w:eastAsia="Times New Roman"/>
          <w:sz w:val="24"/>
          <w:szCs w:val="24"/>
        </w:rPr>
        <w:t>http://www.biodat.ru</w:t>
      </w:r>
    </w:p>
    <w:p w:rsidR="003F597A" w:rsidRPr="003F597A" w:rsidRDefault="003F597A" w:rsidP="00EC1952">
      <w:pPr>
        <w:spacing w:line="276" w:lineRule="auto"/>
        <w:ind w:left="426" w:hanging="284"/>
        <w:rPr>
          <w:rFonts w:eastAsia="Times New Roman"/>
          <w:sz w:val="24"/>
          <w:szCs w:val="24"/>
        </w:rPr>
      </w:pPr>
      <w:r w:rsidRPr="003F597A">
        <w:rPr>
          <w:rFonts w:eastAsia="Times New Roman"/>
          <w:sz w:val="24"/>
          <w:szCs w:val="24"/>
        </w:rPr>
        <w:t>http://plant.geoman.ru</w:t>
      </w:r>
    </w:p>
    <w:p w:rsidR="003F597A" w:rsidRPr="003F597A" w:rsidRDefault="003F597A" w:rsidP="00EC1952">
      <w:pPr>
        <w:spacing w:line="276" w:lineRule="auto"/>
        <w:ind w:left="426" w:hanging="284"/>
        <w:rPr>
          <w:rFonts w:eastAsia="Times New Roman"/>
          <w:sz w:val="24"/>
          <w:szCs w:val="24"/>
        </w:rPr>
      </w:pPr>
      <w:r w:rsidRPr="003F597A">
        <w:rPr>
          <w:rFonts w:eastAsia="Times New Roman"/>
          <w:sz w:val="24"/>
          <w:szCs w:val="24"/>
        </w:rPr>
        <w:t>http://biblioclub.ru</w:t>
      </w:r>
    </w:p>
    <w:p w:rsidR="000D2089" w:rsidRPr="002C58D3" w:rsidRDefault="000D2089" w:rsidP="00D24013">
      <w:pPr>
        <w:shd w:val="clear" w:color="auto" w:fill="FFFFFF"/>
        <w:spacing w:line="276" w:lineRule="auto"/>
        <w:ind w:firstLine="283"/>
        <w:jc w:val="both"/>
        <w:rPr>
          <w:sz w:val="24"/>
          <w:szCs w:val="24"/>
        </w:rPr>
      </w:pPr>
    </w:p>
    <w:sectPr w:rsidR="000D2089" w:rsidRPr="002C58D3" w:rsidSect="00E90D47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9B" w:rsidRDefault="00FF629B" w:rsidP="00442706">
      <w:r>
        <w:separator/>
      </w:r>
    </w:p>
  </w:endnote>
  <w:endnote w:type="continuationSeparator" w:id="0">
    <w:p w:rsidR="00FF629B" w:rsidRDefault="00FF629B" w:rsidP="0044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32829"/>
      <w:docPartObj>
        <w:docPartGallery w:val="Page Numbers (Bottom of Page)"/>
        <w:docPartUnique/>
      </w:docPartObj>
    </w:sdtPr>
    <w:sdtEndPr/>
    <w:sdtContent>
      <w:p w:rsidR="00D844B6" w:rsidRDefault="003670F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2D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D844B6" w:rsidRDefault="00D844B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9B" w:rsidRDefault="00FF629B" w:rsidP="00442706">
      <w:r>
        <w:separator/>
      </w:r>
    </w:p>
  </w:footnote>
  <w:footnote w:type="continuationSeparator" w:id="0">
    <w:p w:rsidR="00FF629B" w:rsidRDefault="00FF629B" w:rsidP="00442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AF8AA52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hybridMultilevel"/>
    <w:tmpl w:val="41A7C4C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1"/>
    <w:multiLevelType w:val="hybridMultilevel"/>
    <w:tmpl w:val="436C6124"/>
    <w:lvl w:ilvl="0" w:tplc="FFFFFFFF">
      <w:start w:val="1"/>
      <w:numFmt w:val="bullet"/>
      <w:lvlText w:val=":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2"/>
    <w:multiLevelType w:val="hybridMultilevel"/>
    <w:tmpl w:val="628C895C"/>
    <w:lvl w:ilvl="0" w:tplc="FFFFFFFF">
      <w:start w:val="1"/>
      <w:numFmt w:val="bullet"/>
      <w:lvlText w:val=":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8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9EF5A00"/>
    <w:multiLevelType w:val="hybridMultilevel"/>
    <w:tmpl w:val="EC5AF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F1928"/>
    <w:multiLevelType w:val="hybridMultilevel"/>
    <w:tmpl w:val="987E9390"/>
    <w:lvl w:ilvl="0" w:tplc="DCBE0524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47B7B"/>
    <w:multiLevelType w:val="hybridMultilevel"/>
    <w:tmpl w:val="E8A6C050"/>
    <w:lvl w:ilvl="0" w:tplc="3174BE8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790E33"/>
    <w:multiLevelType w:val="hybridMultilevel"/>
    <w:tmpl w:val="DAFA49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B6002"/>
    <w:multiLevelType w:val="hybridMultilevel"/>
    <w:tmpl w:val="CDB424E6"/>
    <w:lvl w:ilvl="0" w:tplc="DCBE0524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92929"/>
    <w:multiLevelType w:val="hybridMultilevel"/>
    <w:tmpl w:val="09E25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D50426"/>
    <w:multiLevelType w:val="multilevel"/>
    <w:tmpl w:val="9558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372F4B"/>
    <w:multiLevelType w:val="hybridMultilevel"/>
    <w:tmpl w:val="FB301BA0"/>
    <w:lvl w:ilvl="0" w:tplc="DCBE0524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9518D"/>
    <w:multiLevelType w:val="hybridMultilevel"/>
    <w:tmpl w:val="97D2FCD6"/>
    <w:lvl w:ilvl="0" w:tplc="DCBE0524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C4AAA"/>
    <w:multiLevelType w:val="hybridMultilevel"/>
    <w:tmpl w:val="B8287B6C"/>
    <w:lvl w:ilvl="0" w:tplc="CAD0076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</w:num>
  <w:num w:numId="8">
    <w:abstractNumId w:val="11"/>
  </w:num>
  <w:num w:numId="9">
    <w:abstractNumId w:val="5"/>
  </w:num>
  <w:num w:numId="10">
    <w:abstractNumId w:val="9"/>
  </w:num>
  <w:num w:numId="11">
    <w:abstractNumId w:val="7"/>
  </w:num>
  <w:num w:numId="12">
    <w:abstractNumId w:val="1"/>
  </w:num>
  <w:num w:numId="13">
    <w:abstractNumId w:val="10"/>
  </w:num>
  <w:num w:numId="14">
    <w:abstractNumId w:val="2"/>
  </w:num>
  <w:num w:numId="15">
    <w:abstractNumId w:val="3"/>
  </w:num>
  <w:num w:numId="16">
    <w:abstractNumId w:val="13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1279"/>
    <w:rsid w:val="000C2090"/>
    <w:rsid w:val="000D2089"/>
    <w:rsid w:val="000D5059"/>
    <w:rsid w:val="00104DC5"/>
    <w:rsid w:val="0015653C"/>
    <w:rsid w:val="001B5F87"/>
    <w:rsid w:val="00270097"/>
    <w:rsid w:val="002A6AFD"/>
    <w:rsid w:val="002B1F95"/>
    <w:rsid w:val="002C58D3"/>
    <w:rsid w:val="003110DD"/>
    <w:rsid w:val="00315F36"/>
    <w:rsid w:val="003670F3"/>
    <w:rsid w:val="0038631B"/>
    <w:rsid w:val="003A7E0A"/>
    <w:rsid w:val="003D5D4B"/>
    <w:rsid w:val="003F597A"/>
    <w:rsid w:val="00442706"/>
    <w:rsid w:val="0045274E"/>
    <w:rsid w:val="004630C5"/>
    <w:rsid w:val="004B6D33"/>
    <w:rsid w:val="00521883"/>
    <w:rsid w:val="00527B1E"/>
    <w:rsid w:val="0056056D"/>
    <w:rsid w:val="00561263"/>
    <w:rsid w:val="00583089"/>
    <w:rsid w:val="005D1DA4"/>
    <w:rsid w:val="00656BE6"/>
    <w:rsid w:val="006D4035"/>
    <w:rsid w:val="007114F1"/>
    <w:rsid w:val="00717359"/>
    <w:rsid w:val="00750C0C"/>
    <w:rsid w:val="00757635"/>
    <w:rsid w:val="007B54DA"/>
    <w:rsid w:val="007C6914"/>
    <w:rsid w:val="007E65F1"/>
    <w:rsid w:val="007F2424"/>
    <w:rsid w:val="00857077"/>
    <w:rsid w:val="008D1D50"/>
    <w:rsid w:val="008E628A"/>
    <w:rsid w:val="00905200"/>
    <w:rsid w:val="00910537"/>
    <w:rsid w:val="009135B1"/>
    <w:rsid w:val="00914A08"/>
    <w:rsid w:val="00920245"/>
    <w:rsid w:val="0092711D"/>
    <w:rsid w:val="00950BD1"/>
    <w:rsid w:val="00960691"/>
    <w:rsid w:val="009776D3"/>
    <w:rsid w:val="00984B7E"/>
    <w:rsid w:val="009A7919"/>
    <w:rsid w:val="009D0F84"/>
    <w:rsid w:val="00A703FF"/>
    <w:rsid w:val="00A92F73"/>
    <w:rsid w:val="00AC5F25"/>
    <w:rsid w:val="00AE485F"/>
    <w:rsid w:val="00B622AD"/>
    <w:rsid w:val="00B64C76"/>
    <w:rsid w:val="00B95396"/>
    <w:rsid w:val="00BA1279"/>
    <w:rsid w:val="00BC1467"/>
    <w:rsid w:val="00C50642"/>
    <w:rsid w:val="00C60D50"/>
    <w:rsid w:val="00C77933"/>
    <w:rsid w:val="00CB761C"/>
    <w:rsid w:val="00CD497B"/>
    <w:rsid w:val="00D078F5"/>
    <w:rsid w:val="00D24013"/>
    <w:rsid w:val="00D27866"/>
    <w:rsid w:val="00D844B6"/>
    <w:rsid w:val="00DA495D"/>
    <w:rsid w:val="00DB00BD"/>
    <w:rsid w:val="00DD5DAC"/>
    <w:rsid w:val="00DE40A1"/>
    <w:rsid w:val="00E16521"/>
    <w:rsid w:val="00E90D47"/>
    <w:rsid w:val="00EC1952"/>
    <w:rsid w:val="00EF2010"/>
    <w:rsid w:val="00F077E9"/>
    <w:rsid w:val="00F802D8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BC82"/>
  <w15:docId w15:val="{54B579F2-C7CF-48B0-8B57-FD8EACC5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2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7866"/>
    <w:pPr>
      <w:keepNext/>
      <w:widowControl/>
      <w:autoSpaceDE/>
      <w:autoSpaceDN/>
      <w:adjustRightInd/>
      <w:jc w:val="center"/>
      <w:outlineLvl w:val="0"/>
    </w:pPr>
    <w:rPr>
      <w:rFonts w:eastAsia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0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359"/>
    <w:pPr>
      <w:ind w:left="720"/>
      <w:contextualSpacing/>
    </w:pPr>
  </w:style>
  <w:style w:type="paragraph" w:styleId="a4">
    <w:name w:val="No Spacing"/>
    <w:uiPriority w:val="1"/>
    <w:qFormat/>
    <w:rsid w:val="00AC5F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2786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D27866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D278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D5D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D5DA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427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4270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427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270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E40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DE40A1"/>
  </w:style>
  <w:style w:type="character" w:customStyle="1" w:styleId="apple-converted-space">
    <w:name w:val="apple-converted-space"/>
    <w:basedOn w:val="a0"/>
    <w:rsid w:val="00DB00BD"/>
  </w:style>
  <w:style w:type="character" w:customStyle="1" w:styleId="toctoggle">
    <w:name w:val="toctoggle"/>
    <w:basedOn w:val="a0"/>
    <w:rsid w:val="00DB00BD"/>
  </w:style>
  <w:style w:type="character" w:styleId="a9">
    <w:name w:val="Hyperlink"/>
    <w:basedOn w:val="a0"/>
    <w:uiPriority w:val="99"/>
    <w:unhideWhenUsed/>
    <w:rsid w:val="00DB00BD"/>
    <w:rPr>
      <w:color w:val="0000FF"/>
      <w:u w:val="single"/>
    </w:rPr>
  </w:style>
  <w:style w:type="character" w:customStyle="1" w:styleId="tocnumber">
    <w:name w:val="tocnumber"/>
    <w:basedOn w:val="a0"/>
    <w:rsid w:val="00DB00BD"/>
  </w:style>
  <w:style w:type="character" w:customStyle="1" w:styleId="toctext">
    <w:name w:val="toctext"/>
    <w:basedOn w:val="a0"/>
    <w:rsid w:val="00DB00BD"/>
  </w:style>
  <w:style w:type="paragraph" w:styleId="aa">
    <w:name w:val="Balloon Text"/>
    <w:basedOn w:val="a"/>
    <w:link w:val="ab"/>
    <w:uiPriority w:val="99"/>
    <w:semiHidden/>
    <w:unhideWhenUsed/>
    <w:rsid w:val="0052188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188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%D0%A0%D0%B0%D0%B4%D0%B8%D0%B0%D1%86%D0%B8%D0%BE%D0%BD%D0%BD%D0%B0%D1%8F_%D0%B1%D0%B5%D0%B7%D0%BE%D0%BF%D0%B0%D1%81%D0%BD%D0%BE%D1%81%D1%82%D1%8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0%D0%B0%D0%B4%D0%B8%D0%B0%D1%86%D0%B8%D0%BE%D0%BD%D0%BD%D0%B0%D1%8F_%D0%B1%D0%B5%D0%B7%D0%BE%D0%BF%D0%B0%D1%81%D0%BD%D0%BE%D1%81%D1%82%D1%8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0%D0%B0%D0%B4%D0%B8%D0%B0%D1%86%D0%B8%D0%BE%D0%BD%D0%BD%D0%B0%D1%8F_%D0%B1%D0%B5%D0%B7%D0%BE%D0%BF%D0%B0%D1%81%D0%BD%D0%BE%D1%81%D1%82%D1%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odan.narod.ru/" TargetMode="External"/><Relationship Id="rId10" Type="http://schemas.openxmlformats.org/officeDocument/2006/relationships/hyperlink" Target="https://ru.wikipedia.org/wiki/%D0%A0%D0%B0%D0%B4%D0%B8%D0%B0%D1%86%D0%B8%D0%BE%D0%BD%D0%BD%D0%B0%D1%8F_%D0%B1%D0%B5%D0%B7%D0%BE%D0%BF%D0%B0%D1%81%D0%BD%D0%BE%D1%81%D1%82%D1%8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ru.wikipedia.org/wiki/%D0%A0%D0%B0%D0%B4%D0%B8%D0%B0%D1%86%D0%B8%D0%BE%D0%BD%D0%BD%D0%B0%D1%8F_%D0%B1%D0%B5%D0%B7%D0%BE%D0%BF%D0%B0%D1%81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A6C5E-CC5C-4A63-840E-F9D169EA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12</Pages>
  <Words>2807</Words>
  <Characters>16002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*.*</Company>
  <LinksUpToDate>false</LinksUpToDate>
  <CharactersWithSpaces>18772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Наташа</cp:lastModifiedBy>
  <cp:revision>20</cp:revision>
  <cp:lastPrinted>2019-02-25T13:26:00Z</cp:lastPrinted>
  <dcterms:created xsi:type="dcterms:W3CDTF">2016-05-09T19:44:00Z</dcterms:created>
  <dcterms:modified xsi:type="dcterms:W3CDTF">2023-09-08T17:43:00Z</dcterms:modified>
</cp:coreProperties>
</file>