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</w:t>
      </w:r>
      <w:r w:rsidR="00227EAD">
        <w:rPr>
          <w:b/>
          <w:caps/>
        </w:rPr>
        <w:t>го</w:t>
      </w:r>
      <w:r w:rsidRPr="004E12CA">
        <w:rPr>
          <w:b/>
          <w:caps/>
        </w:rPr>
        <w:t xml:space="preserve"> </w:t>
      </w:r>
      <w:r w:rsidR="00227EAD">
        <w:rPr>
          <w:b/>
          <w:caps/>
        </w:rPr>
        <w:t>ПРЕДМЕТА</w:t>
      </w:r>
    </w:p>
    <w:p w:rsidR="005223CB" w:rsidRPr="009B743E" w:rsidRDefault="009153E2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 xml:space="preserve">ОУП. 01 </w:t>
      </w:r>
      <w:r w:rsidR="005223CB" w:rsidRPr="009B743E">
        <w:rPr>
          <w:b/>
          <w:caps/>
        </w:rPr>
        <w:t xml:space="preserve">Русский язык </w:t>
      </w:r>
    </w:p>
    <w:p w:rsidR="00963656" w:rsidRDefault="00963656" w:rsidP="00963656">
      <w:pPr>
        <w:jc w:val="center"/>
        <w:rPr>
          <w:sz w:val="28"/>
        </w:rPr>
      </w:pPr>
    </w:p>
    <w:p w:rsidR="000356D6" w:rsidRDefault="000356D6" w:rsidP="000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13.02.11 Техническая эксплуатация и обслуживание</w:t>
      </w:r>
    </w:p>
    <w:p w:rsidR="000356D6" w:rsidRDefault="000356D6" w:rsidP="0003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 (по отраслям)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D55D2" w:rsidRDefault="002D55D2" w:rsidP="002D55D2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2D55D2" w:rsidRDefault="002D55D2" w:rsidP="002D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5223CB" w:rsidRPr="004E12CA" w:rsidRDefault="002D55D2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963656" w:rsidRDefault="005223CB" w:rsidP="00963656">
      <w:pPr>
        <w:ind w:firstLine="708"/>
        <w:jc w:val="both"/>
      </w:pPr>
      <w:r>
        <w:lastRenderedPageBreak/>
        <w:t xml:space="preserve">Рабочая программа </w:t>
      </w:r>
      <w:r w:rsidR="00283D65">
        <w:t>учебного предмета</w:t>
      </w:r>
      <w:r>
        <w:t xml:space="preserve"> </w:t>
      </w:r>
      <w:r w:rsidR="0012197A" w:rsidRPr="009B6877">
        <w:t xml:space="preserve">Русский язык </w:t>
      </w:r>
      <w:r>
        <w:t xml:space="preserve">разработана на основе примерной программы </w:t>
      </w:r>
      <w:r w:rsidR="00283D65">
        <w:t>учебного предмета</w:t>
      </w:r>
      <w:r>
        <w:t xml:space="preserve"> </w:t>
      </w:r>
      <w:r w:rsidR="0012197A" w:rsidRPr="009B6877">
        <w:t xml:space="preserve">Русский язык </w:t>
      </w:r>
      <w:r>
        <w:t xml:space="preserve">для </w:t>
      </w:r>
      <w:r w:rsidR="009B6263">
        <w:t>специальност</w:t>
      </w:r>
      <w:r w:rsidR="00963656">
        <w:t>и</w:t>
      </w:r>
      <w:r w:rsidR="009B6263">
        <w:t xml:space="preserve"> </w:t>
      </w:r>
      <w:r>
        <w:t>среднег</w:t>
      </w:r>
      <w:r w:rsidR="00B02F9F">
        <w:t xml:space="preserve">о профессионального образования </w:t>
      </w:r>
      <w:r w:rsidR="000356D6">
        <w:t>13.02.11 Техническая эксплуатация и обслуживание электрического и электромеханического оборудования (по отраслям).</w:t>
      </w:r>
    </w:p>
    <w:p w:rsidR="00963656" w:rsidRPr="00963656" w:rsidRDefault="00963656" w:rsidP="00963656"/>
    <w:p w:rsidR="00963656" w:rsidRPr="00963656" w:rsidRDefault="00963656" w:rsidP="00963656"/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 xml:space="preserve">Организация – разработчик: ГБПОУ СПТ им. Б.Г. </w:t>
      </w:r>
      <w:proofErr w:type="spellStart"/>
      <w:r>
        <w:t>Музрукова</w:t>
      </w:r>
      <w:proofErr w:type="spellEnd"/>
      <w:r w:rsidR="001E02F0">
        <w:t>.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proofErr w:type="spellStart"/>
      <w:r w:rsidR="0012197A">
        <w:rPr>
          <w:sz w:val="24"/>
        </w:rPr>
        <w:t>Егорышева</w:t>
      </w:r>
      <w:proofErr w:type="spellEnd"/>
      <w:r>
        <w:rPr>
          <w:sz w:val="24"/>
        </w:rPr>
        <w:t xml:space="preserve">, преподаватель ГБПОУ СПТ им. Б.Г. </w:t>
      </w:r>
      <w:proofErr w:type="spellStart"/>
      <w:r>
        <w:rPr>
          <w:sz w:val="24"/>
        </w:rPr>
        <w:t>Музрукова</w:t>
      </w:r>
      <w:proofErr w:type="spellEnd"/>
      <w:r w:rsidR="001E02F0">
        <w:rPr>
          <w:sz w:val="24"/>
        </w:rPr>
        <w:t>.</w:t>
      </w:r>
    </w:p>
    <w:p w:rsidR="005223CB" w:rsidRDefault="005223CB" w:rsidP="005223CB">
      <w:pPr>
        <w:jc w:val="both"/>
      </w:pPr>
    </w:p>
    <w:p w:rsidR="005223CB" w:rsidRDefault="002E27F9" w:rsidP="005223C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9C4AF2" wp14:editId="0BF401B4">
            <wp:simplePos x="0" y="0"/>
            <wp:positionH relativeFrom="column">
              <wp:posOffset>-257810</wp:posOffset>
            </wp:positionH>
            <wp:positionV relativeFrom="paragraph">
              <wp:posOffset>339725</wp:posOffset>
            </wp:positionV>
            <wp:extent cx="6785610" cy="1134110"/>
            <wp:effectExtent l="0" t="0" r="0" b="0"/>
            <wp:wrapThrough wrapText="bothSides">
              <wp:wrapPolygon edited="0">
                <wp:start x="0" y="0"/>
                <wp:lineTo x="0" y="21406"/>
                <wp:lineTo x="21527" y="21406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</w:t>
            </w:r>
            <w:r w:rsidR="00283D65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Место </w:t>
            </w:r>
            <w:r w:rsidR="00283D65">
              <w:rPr>
                <w:caps/>
              </w:rPr>
              <w:t>учебного предмета</w:t>
            </w:r>
            <w:r>
              <w:rPr>
                <w:caps/>
              </w:rPr>
              <w:t xml:space="preserve"> в учебном плане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Результаты освоения </w:t>
            </w:r>
            <w:r w:rsidR="00283D65">
              <w:rPr>
                <w:caps/>
              </w:rPr>
              <w:t xml:space="preserve">учебного </w:t>
            </w:r>
            <w:proofErr w:type="gramStart"/>
            <w:r w:rsidR="00283D65">
              <w:rPr>
                <w:caps/>
              </w:rPr>
              <w:t>предмета</w:t>
            </w:r>
            <w:r w:rsidRPr="009A720F">
              <w:rPr>
                <w:caps/>
              </w:rPr>
              <w:t xml:space="preserve">  Русский</w:t>
            </w:r>
            <w:proofErr w:type="gramEnd"/>
            <w:r w:rsidRPr="009A720F">
              <w:rPr>
                <w:caps/>
              </w:rPr>
              <w:t xml:space="preserve"> язык</w:t>
            </w:r>
          </w:p>
        </w:tc>
        <w:tc>
          <w:tcPr>
            <w:tcW w:w="567" w:type="dxa"/>
          </w:tcPr>
          <w:p w:rsidR="0012197A" w:rsidRPr="000268A5" w:rsidRDefault="00275814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283D65">
              <w:rPr>
                <w:caps/>
              </w:rPr>
              <w:t xml:space="preserve">учебного </w:t>
            </w:r>
            <w:proofErr w:type="gramStart"/>
            <w:r w:rsidR="00283D65">
              <w:rPr>
                <w:caps/>
              </w:rPr>
              <w:t>предмета</w:t>
            </w:r>
            <w:r w:rsidRPr="009A720F">
              <w:rPr>
                <w:caps/>
              </w:rPr>
              <w:t xml:space="preserve">  </w:t>
            </w:r>
            <w:r w:rsidR="00963656">
              <w:rPr>
                <w:caps/>
              </w:rPr>
              <w:t>Русский</w:t>
            </w:r>
            <w:proofErr w:type="gramEnd"/>
            <w:r w:rsidR="00963656">
              <w:rPr>
                <w:caps/>
              </w:rPr>
              <w:t xml:space="preserve">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Тематический план </w:t>
            </w:r>
            <w:r w:rsidR="00283D65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 xml:space="preserve">программы </w:t>
            </w:r>
            <w:r w:rsidR="00283D65">
              <w:rPr>
                <w:caps/>
              </w:rPr>
              <w:t>учебного 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Default="0012197A" w:rsidP="001E02F0">
            <w:pPr>
              <w:spacing w:line="360" w:lineRule="auto"/>
              <w:jc w:val="center"/>
              <w:rPr>
                <w:caps/>
              </w:rPr>
            </w:pPr>
          </w:p>
          <w:p w:rsidR="00955837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Рекомендуемая литература по изучению </w:t>
            </w:r>
            <w:r w:rsidR="00283D65">
              <w:rPr>
                <w:caps/>
              </w:rPr>
              <w:t>предмета</w:t>
            </w:r>
            <w:r w:rsidRPr="009A720F">
              <w:rPr>
                <w:caps/>
              </w:rPr>
              <w:t xml:space="preserve"> Русский язык</w:t>
            </w:r>
          </w:p>
        </w:tc>
        <w:tc>
          <w:tcPr>
            <w:tcW w:w="567" w:type="dxa"/>
          </w:tcPr>
          <w:p w:rsidR="0012197A" w:rsidRDefault="0012197A" w:rsidP="001E02F0">
            <w:pPr>
              <w:spacing w:line="360" w:lineRule="auto"/>
              <w:jc w:val="center"/>
              <w:rPr>
                <w:caps/>
              </w:rPr>
            </w:pPr>
          </w:p>
          <w:p w:rsidR="00856729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</w:t>
      </w:r>
      <w:r w:rsidR="00283D65">
        <w:t>учебного предмета</w:t>
      </w:r>
      <w:r w:rsidRPr="0012197A">
        <w:t xml:space="preserve">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и </w:t>
      </w:r>
      <w:r w:rsidRPr="0012197A">
        <w:t xml:space="preserve">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283D65">
        <w:t>учебного предмета</w:t>
      </w:r>
      <w:r w:rsidRPr="0012197A">
        <w:t xml:space="preserve"> Русский язык и литература,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>Содержание программы</w:t>
      </w:r>
      <w:r w:rsidR="00963656">
        <w:t xml:space="preserve"> </w:t>
      </w:r>
      <w:r w:rsidRPr="0012197A">
        <w:t xml:space="preserve">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 xml:space="preserve">совершенствование </w:t>
      </w:r>
      <w:proofErr w:type="spellStart"/>
      <w:r w:rsidRPr="0012197A">
        <w:t>общеучебных</w:t>
      </w:r>
      <w:proofErr w:type="spellEnd"/>
      <w:r w:rsidRPr="0012197A"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 xml:space="preserve">ковой, лингвистической (языковедческой), коммуникативной, </w:t>
      </w:r>
      <w:proofErr w:type="spellStart"/>
      <w:r w:rsidRPr="0012197A">
        <w:t>культуроведческой</w:t>
      </w:r>
      <w:proofErr w:type="spellEnd"/>
      <w:r w:rsidRPr="0012197A">
        <w:t>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12197A">
      <w:pPr>
        <w:shd w:val="clear" w:color="auto" w:fill="FFFFFF"/>
        <w:spacing w:before="110"/>
        <w:ind w:right="5" w:firstLine="289"/>
        <w:jc w:val="both"/>
      </w:pPr>
      <w:r w:rsidRPr="0012197A">
        <w:t xml:space="preserve">Программа </w:t>
      </w:r>
      <w:r w:rsidR="00283D65">
        <w:t>учебного предмета</w:t>
      </w:r>
      <w:r w:rsidRPr="0012197A">
        <w:t xml:space="preserve">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 xml:space="preserve">ы </w:t>
      </w:r>
      <w:r w:rsidR="00283D65">
        <w:t>учебного предмета</w:t>
      </w:r>
      <w:r w:rsidR="00ED01E9" w:rsidRPr="0012197A">
        <w:t xml:space="preserve"> «Русский язык и литература. Русский язык».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</w:t>
      </w:r>
      <w:r w:rsidR="00283D65">
        <w:rPr>
          <w:b/>
          <w:bCs/>
          <w:spacing w:val="-19"/>
        </w:rPr>
        <w:t>УЧЕБНОГО ПРЕДМЕТА</w:t>
      </w:r>
      <w:r w:rsidRPr="0012197A">
        <w:rPr>
          <w:b/>
          <w:bCs/>
          <w:spacing w:val="-19"/>
        </w:rPr>
        <w:t xml:space="preserve"> </w:t>
      </w:r>
      <w:r w:rsidR="0079327F">
        <w:rPr>
          <w:b/>
          <w:bCs/>
          <w:spacing w:val="-17"/>
        </w:rPr>
        <w:t>РУССКИЙ ЯЗЫК</w:t>
      </w:r>
    </w:p>
    <w:p w:rsidR="002D17C7" w:rsidRPr="0012197A" w:rsidRDefault="002D17C7" w:rsidP="0012197A">
      <w:pPr>
        <w:shd w:val="clear" w:color="auto" w:fill="FFFFFF"/>
        <w:spacing w:before="206"/>
        <w:ind w:right="10" w:firstLine="283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 xml:space="preserve">Содержание </w:t>
      </w:r>
      <w:r w:rsidR="00283D65">
        <w:t>учебного предмета</w:t>
      </w:r>
      <w:r w:rsidRPr="0012197A">
        <w:t xml:space="preserve">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</w:t>
      </w:r>
      <w:proofErr w:type="spellStart"/>
      <w:r w:rsidRPr="0012197A">
        <w:t>культуроведческой</w:t>
      </w:r>
      <w:proofErr w:type="spellEnd"/>
      <w:r w:rsidRPr="0012197A">
        <w:t xml:space="preserve">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right="10" w:firstLine="283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  <w:i/>
          <w:iCs/>
        </w:rPr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 xml:space="preserve">ем, письмом) и основами культуры устной и письменной речи в процессе работы над особенностями употребления единиц </w:t>
      </w:r>
      <w:r w:rsidRPr="0012197A">
        <w:lastRenderedPageBreak/>
        <w:t>языка в речи в соответствии с их коммуника</w:t>
      </w:r>
      <w:r w:rsidRPr="0012197A"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12197A">
      <w:pPr>
        <w:shd w:val="clear" w:color="auto" w:fill="FFFFFF"/>
        <w:ind w:firstLine="283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 xml:space="preserve">Формирование </w:t>
      </w:r>
      <w:proofErr w:type="spellStart"/>
      <w:r w:rsidRPr="0012197A">
        <w:rPr>
          <w:b/>
          <w:bCs/>
          <w:i/>
          <w:iCs/>
        </w:rPr>
        <w:t>культуроведческой</w:t>
      </w:r>
      <w:proofErr w:type="spellEnd"/>
      <w:r w:rsidRPr="0012197A">
        <w:rPr>
          <w:b/>
          <w:bCs/>
          <w:i/>
          <w:iCs/>
        </w:rPr>
        <w:t xml:space="preserve">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2D17C7" w:rsidP="0012197A">
      <w:pPr>
        <w:shd w:val="clear" w:color="auto" w:fill="FFFFFF"/>
        <w:ind w:right="5" w:firstLine="283"/>
        <w:jc w:val="both"/>
      </w:pPr>
      <w:r w:rsidRPr="0012197A">
        <w:t>При освоении специальностей СПО технического, естественно</w:t>
      </w:r>
      <w:r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Pr="0012197A">
        <w:t>При изучении русского языка на базовом уровне решаются задачи, связанные с фор</w:t>
      </w:r>
      <w:r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12197A">
      <w:pPr>
        <w:shd w:val="clear" w:color="auto" w:fill="FFFFFF"/>
        <w:ind w:left="10" w:firstLine="288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 xml:space="preserve">чевую деятельность. Содержание </w:t>
      </w:r>
      <w:r w:rsidR="00283D65">
        <w:t>учебного предмета</w:t>
      </w:r>
      <w:r w:rsidRPr="0012197A">
        <w:t xml:space="preserve">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12197A">
      <w:pPr>
        <w:shd w:val="clear" w:color="auto" w:fill="FFFFFF"/>
        <w:ind w:left="10" w:right="5" w:firstLine="288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12197A">
      <w:pPr>
        <w:shd w:val="clear" w:color="auto" w:fill="FFFFFF"/>
        <w:ind w:left="10" w:right="14" w:firstLine="288"/>
        <w:jc w:val="both"/>
      </w:pPr>
      <w:r w:rsidRPr="0012197A">
        <w:t xml:space="preserve">Реализация содержания </w:t>
      </w:r>
      <w:r w:rsidR="00283D65">
        <w:t>учебного предмета</w:t>
      </w:r>
      <w:r w:rsidRPr="0012197A">
        <w:t xml:space="preserve"> Рус</w:t>
      </w:r>
      <w:r w:rsidRPr="0012197A">
        <w:softHyphen/>
        <w:t>ский язык предполагает соблюдение принципа строгой преемственности по отноше</w:t>
      </w:r>
      <w:r w:rsidRPr="0012197A">
        <w:softHyphen/>
        <w:t xml:space="preserve">нию к содержанию курса русского языка на ступени основного общего образования. В то же время </w:t>
      </w:r>
      <w:r w:rsidR="00227EAD">
        <w:t>учебного предмета</w:t>
      </w:r>
      <w:r w:rsidRPr="0012197A">
        <w:t xml:space="preserve">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Pr="0012197A" w:rsidRDefault="002D17C7" w:rsidP="0012197A">
      <w:pPr>
        <w:shd w:val="clear" w:color="auto" w:fill="FFFFFF"/>
        <w:ind w:left="14" w:right="14" w:firstLine="283"/>
        <w:jc w:val="both"/>
      </w:pPr>
      <w:r w:rsidRPr="0012197A">
        <w:t xml:space="preserve">В разделе программы «Содержание </w:t>
      </w:r>
      <w:r w:rsidR="00283D65">
        <w:t>учебного предмета</w:t>
      </w:r>
      <w:r w:rsidRPr="0012197A">
        <w:t>» курсивом выделен ма</w:t>
      </w:r>
      <w:r w:rsidRPr="0012197A">
        <w:softHyphen/>
        <w:t>териал, который при изучении русского языка контролю не подлежит.</w:t>
      </w:r>
    </w:p>
    <w:p w:rsidR="002D17C7" w:rsidRDefault="002D17C7" w:rsidP="0012197A">
      <w:pPr>
        <w:shd w:val="clear" w:color="auto" w:fill="FFFFFF"/>
        <w:ind w:left="10" w:right="5" w:firstLine="283"/>
        <w:jc w:val="both"/>
      </w:pPr>
      <w:r w:rsidRPr="0012197A">
        <w:t xml:space="preserve">Изучение общеобразовательной </w:t>
      </w:r>
      <w:r w:rsidR="00283D65">
        <w:t>учебного предмета</w:t>
      </w:r>
      <w:r w:rsidRPr="0012197A">
        <w:t xml:space="preserve">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75814" w:rsidRDefault="00275814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lastRenderedPageBreak/>
        <w:t xml:space="preserve">МЕСТО </w:t>
      </w:r>
      <w:r w:rsidR="00283D65">
        <w:rPr>
          <w:b/>
          <w:bCs/>
          <w:spacing w:val="-1"/>
        </w:rPr>
        <w:t>УЧЕБНОГО ПРЕДМЕТА</w:t>
      </w:r>
      <w:r w:rsidRPr="0012197A">
        <w:rPr>
          <w:b/>
          <w:bCs/>
          <w:spacing w:val="-1"/>
        </w:rPr>
        <w:t xml:space="preserve"> В УЧЕБНОМ ПЛАНЕ</w:t>
      </w:r>
    </w:p>
    <w:p w:rsidR="002D17C7" w:rsidRPr="0012197A" w:rsidRDefault="00227EAD" w:rsidP="0012197A">
      <w:pPr>
        <w:shd w:val="clear" w:color="auto" w:fill="FFFFFF"/>
        <w:ind w:left="10" w:right="10" w:firstLine="288"/>
        <w:jc w:val="both"/>
      </w:pPr>
      <w:r>
        <w:t>Учебного предмета</w:t>
      </w:r>
      <w:r w:rsidR="002D17C7" w:rsidRPr="0012197A">
        <w:t xml:space="preserve"> Русский язык является составной частью общеобразовательного учебного предмета обя</w:t>
      </w:r>
      <w:r w:rsidR="002D17C7"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12197A">
      <w:pPr>
        <w:shd w:val="clear" w:color="auto" w:fill="FFFFFF"/>
        <w:ind w:left="10" w:right="5" w:firstLine="283"/>
        <w:jc w:val="both"/>
      </w:pPr>
      <w:r w:rsidRPr="0012197A">
        <w:t xml:space="preserve">В профессиональных образовательных организациях </w:t>
      </w:r>
      <w:r w:rsidR="00227EAD">
        <w:t>учебного предмета</w:t>
      </w:r>
      <w:r w:rsidRPr="0012197A">
        <w:t xml:space="preserve"> Русск</w:t>
      </w:r>
      <w:r w:rsidR="002C5C98" w:rsidRPr="0012197A">
        <w:t>ий</w:t>
      </w:r>
      <w:r w:rsidR="00963656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2D17C7" w:rsidRPr="0012197A" w:rsidRDefault="00963656" w:rsidP="0012197A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</w:t>
      </w:r>
      <w:r w:rsidR="00227EAD">
        <w:t>учебного предмета</w:t>
      </w:r>
      <w:r w:rsidR="002D17C7" w:rsidRPr="0012197A">
        <w:t xml:space="preserve"> Русски</w:t>
      </w:r>
      <w:r w:rsidR="002C5C98" w:rsidRPr="0012197A">
        <w:t>й язык</w:t>
      </w:r>
      <w:r w:rsidR="002D17C7" w:rsidRPr="0012197A">
        <w:t xml:space="preserve"> входит в состав общих общеобразовательных </w:t>
      </w:r>
      <w:r w:rsidR="00283D65">
        <w:t>учебных предметов</w:t>
      </w:r>
      <w:r w:rsidR="002D17C7" w:rsidRPr="0012197A">
        <w:t>, формируемых из обязательных предметных областей ФГОС среднего общего обра</w:t>
      </w:r>
      <w:r w:rsidR="002D17C7" w:rsidRPr="0012197A">
        <w:softHyphen/>
        <w:t>зования, для специальностей СПО 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 xml:space="preserve">Результаты усвоения </w:t>
      </w:r>
      <w:r w:rsidR="00283D65">
        <w:rPr>
          <w:b/>
          <w:bCs/>
          <w:caps/>
          <w:spacing w:val="-5"/>
        </w:rPr>
        <w:t>учебного предмета</w:t>
      </w:r>
      <w:r w:rsidR="0079327F">
        <w:rPr>
          <w:b/>
          <w:bCs/>
          <w:caps/>
          <w:spacing w:val="-5"/>
        </w:rPr>
        <w:t xml:space="preserve">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</w:t>
      </w:r>
      <w:r w:rsidR="00283D65">
        <w:t>учебного предмета</w:t>
      </w:r>
      <w:r w:rsidRPr="0012197A">
        <w:t xml:space="preserve">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576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 xml:space="preserve">менение знаний о </w:t>
      </w:r>
      <w:r w:rsidRPr="0012197A">
        <w:lastRenderedPageBreak/>
        <w:t>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</w:t>
      </w:r>
      <w:r w:rsidR="00283D65">
        <w:t>учебных предметов</w:t>
      </w:r>
      <w:r w:rsidRPr="0012197A">
        <w:t>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Pr="000268A5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 xml:space="preserve">Содержание </w:t>
      </w:r>
      <w:r w:rsidR="00283D65">
        <w:rPr>
          <w:b/>
          <w:bCs/>
          <w:caps/>
          <w:spacing w:val="-17"/>
        </w:rPr>
        <w:t>учебного предмета</w:t>
      </w:r>
      <w:r>
        <w:rPr>
          <w:b/>
          <w:bCs/>
          <w:caps/>
          <w:spacing w:val="-17"/>
        </w:rPr>
        <w:t xml:space="preserve"> Русский язык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12197A">
      <w:pPr>
        <w:shd w:val="clear" w:color="auto" w:fill="FFFFFF"/>
        <w:spacing w:before="86"/>
        <w:ind w:right="14" w:firstLine="283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Язык как система. Основные уровни языка.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специальностей СПО.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 xml:space="preserve">Лингвостилистический (стилистический, </w:t>
      </w:r>
      <w:proofErr w:type="spellStart"/>
      <w:r w:rsidRPr="0012197A">
        <w:t>речеведческий</w:t>
      </w:r>
      <w:proofErr w:type="spellEnd"/>
      <w:r w:rsidRPr="0012197A">
        <w:t>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 xml:space="preserve">4. </w:t>
      </w:r>
      <w:proofErr w:type="spellStart"/>
      <w:r w:rsidRPr="0012197A">
        <w:rPr>
          <w:b/>
          <w:bCs/>
          <w:spacing w:val="-7"/>
        </w:rPr>
        <w:t>Морфемика</w:t>
      </w:r>
      <w:proofErr w:type="spellEnd"/>
      <w:r w:rsidRPr="0012197A">
        <w:rPr>
          <w:b/>
          <w:bCs/>
          <w:spacing w:val="-7"/>
        </w:rPr>
        <w:t>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>Речевые ошибки, связанные с неоправданным повтором однокоренных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Анализ </w:t>
      </w:r>
      <w:proofErr w:type="spellStart"/>
      <w:r w:rsidRPr="0012197A">
        <w:t>одноструктурных</w:t>
      </w:r>
      <w:proofErr w:type="spellEnd"/>
      <w:r w:rsidRPr="0012197A">
        <w:t xml:space="preserve">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proofErr w:type="spellStart"/>
      <w:r w:rsidRPr="0012197A">
        <w:rPr>
          <w:i/>
          <w:iCs/>
        </w:rPr>
        <w:t>нн</w:t>
      </w:r>
      <w:proofErr w:type="spellEnd"/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Подбор текстов с определенными орфограммами и </w:t>
      </w:r>
      <w:proofErr w:type="spellStart"/>
      <w:r w:rsidRPr="0012197A">
        <w:t>пунктограммами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lastRenderedPageBreak/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 xml:space="preserve">Анализ роли разных типов простых и сложных предложений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>ложение, предложение с обособленными определениями и обстоятельствами / сложноподчиненное предложение с придаточными определительными и обстоятель</w:t>
      </w:r>
      <w:r w:rsidRPr="0012197A">
        <w:softHyphen/>
        <w:t>ственными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proofErr w:type="spellStart"/>
      <w:r w:rsidRPr="0012197A">
        <w:t>В.И.Даль</w:t>
      </w:r>
      <w:proofErr w:type="spellEnd"/>
      <w:r w:rsidRPr="0012197A">
        <w:t xml:space="preserve">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Категория наклонения глагола и ее роль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lastRenderedPageBreak/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73895" w:rsidRPr="00873895" w:rsidRDefault="00873895" w:rsidP="00873895"/>
    <w:p w:rsidR="000356D6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283D65">
        <w:rPr>
          <w:b/>
        </w:rPr>
        <w:t>УЧЕБНОГО ПРЕДМЕТА</w:t>
      </w:r>
    </w:p>
    <w:p w:rsidR="000356D6" w:rsidRDefault="000356D6" w:rsidP="000356D6">
      <w:pPr>
        <w:suppressAutoHyphens/>
        <w:jc w:val="center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56D6" w:rsidRPr="005A4163" w:rsidTr="00411832">
        <w:trPr>
          <w:trHeight w:val="460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center"/>
            </w:pPr>
            <w:r w:rsidRPr="005A416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  <w:r w:rsidRPr="005A4163">
              <w:rPr>
                <w:b/>
                <w:iCs/>
              </w:rPr>
              <w:t>Объем часов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rPr>
                <w:b/>
              </w:rPr>
            </w:pPr>
            <w:r>
              <w:rPr>
                <w:b/>
              </w:rPr>
              <w:t>Объе</w:t>
            </w:r>
            <w:r w:rsidRPr="005A4163">
              <w:rPr>
                <w:b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</w:tr>
      <w:tr w:rsidR="000356D6" w:rsidRPr="005A4163" w:rsidTr="00411832">
        <w:trPr>
          <w:trHeight w:val="285"/>
        </w:trPr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  <w:rPr>
                <w:b/>
              </w:rPr>
            </w:pPr>
            <w:r w:rsidRPr="005A416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0356D6" w:rsidP="00411832">
            <w:pPr>
              <w:jc w:val="both"/>
            </w:pPr>
            <w:r w:rsidRPr="005A4163">
              <w:rPr>
                <w:b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0356D6" w:rsidP="00411832">
            <w:pPr>
              <w:jc w:val="both"/>
            </w:pPr>
            <w:r w:rsidRPr="00442D2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iCs/>
              </w:rPr>
            </w:pP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442D28" w:rsidRDefault="00D50200" w:rsidP="00411832">
            <w:pPr>
              <w:jc w:val="both"/>
            </w:pPr>
            <w: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2D55D2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39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2D55D2" w:rsidRDefault="002D55D2" w:rsidP="00411832">
            <w:pPr>
              <w:jc w:val="both"/>
              <w:rPr>
                <w:b/>
              </w:rPr>
            </w:pPr>
            <w:r w:rsidRPr="002D55D2">
              <w:rPr>
                <w:b/>
              </w:rPr>
              <w:t>К</w:t>
            </w:r>
            <w:r w:rsidR="000356D6" w:rsidRPr="002D55D2">
              <w:rPr>
                <w:b/>
              </w:rPr>
              <w:t>онсультации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356D6" w:rsidRDefault="002D55D2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2D55D2" w:rsidRDefault="002D55D2" w:rsidP="00411832">
            <w:pPr>
              <w:jc w:val="both"/>
              <w:rPr>
                <w:b/>
              </w:rPr>
            </w:pPr>
            <w:r w:rsidRPr="002D55D2">
              <w:rPr>
                <w:b/>
              </w:rPr>
              <w:t>П</w:t>
            </w:r>
            <w:r w:rsidR="000356D6" w:rsidRPr="002D55D2">
              <w:rPr>
                <w:b/>
              </w:rPr>
              <w:t>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0356D6" w:rsidRDefault="000356D6" w:rsidP="004118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</w:p>
        </w:tc>
      </w:tr>
      <w:tr w:rsidR="000356D6" w:rsidRPr="005A4163" w:rsidTr="00411832">
        <w:tc>
          <w:tcPr>
            <w:tcW w:w="7904" w:type="dxa"/>
            <w:shd w:val="clear" w:color="auto" w:fill="auto"/>
          </w:tcPr>
          <w:p w:rsidR="000356D6" w:rsidRPr="005A4163" w:rsidRDefault="00411832" w:rsidP="00411832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Промежуточная </w:t>
            </w:r>
            <w:r w:rsidR="000356D6" w:rsidRPr="005A4163">
              <w:rPr>
                <w:i/>
              </w:rPr>
              <w:t>аттестация в форме</w:t>
            </w:r>
            <w:r w:rsidR="000356D6" w:rsidRPr="005A4163">
              <w:t xml:space="preserve">   </w:t>
            </w:r>
            <w:r w:rsidR="000356D6">
              <w:rPr>
                <w:b/>
              </w:rPr>
              <w:t>экзамена</w:t>
            </w:r>
            <w:r w:rsidR="000356D6" w:rsidRPr="005A4163">
              <w:rPr>
                <w:b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0356D6" w:rsidRPr="005A4163" w:rsidRDefault="000356D6" w:rsidP="00411832">
            <w:pPr>
              <w:jc w:val="center"/>
              <w:rPr>
                <w:b/>
                <w:iCs/>
              </w:rPr>
            </w:pP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</w:t>
      </w:r>
      <w:r w:rsidR="00283D65">
        <w:rPr>
          <w:b/>
        </w:rPr>
        <w:t>учебного предмета</w:t>
      </w:r>
      <w:r w:rsidR="00873895" w:rsidRPr="00873895">
        <w:rPr>
          <w:b/>
        </w:rPr>
        <w:t xml:space="preserve"> </w:t>
      </w:r>
      <w:r w:rsidR="002943D5" w:rsidRPr="00873895">
        <w:rPr>
          <w:b/>
        </w:rPr>
        <w:t>Русски</w:t>
      </w:r>
      <w:r w:rsidRPr="00873895">
        <w:rPr>
          <w:b/>
        </w:rPr>
        <w:t>й язык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9639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proofErr w:type="gramStart"/>
            <w:r w:rsidRPr="00873895">
              <w:rPr>
                <w:b/>
                <w:bCs/>
                <w:sz w:val="22"/>
                <w:szCs w:val="22"/>
              </w:rPr>
              <w:t>лабораторные  работы</w:t>
            </w:r>
            <w:proofErr w:type="gramEnd"/>
            <w:r w:rsidRPr="00873895">
              <w:rPr>
                <w:b/>
                <w:bCs/>
                <w:sz w:val="22"/>
                <w:szCs w:val="22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873895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 Язык и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</w:t>
            </w:r>
          </w:p>
        </w:tc>
      </w:tr>
      <w:tr w:rsidR="00955837" w:rsidRPr="00873895" w:rsidTr="00275814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Язык и речь. Функциональные стили речи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B1613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  <w:i/>
              </w:rPr>
            </w:pP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1" w:rsidRDefault="00955837" w:rsidP="00B16131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Научный стиль речи.</w:t>
            </w:r>
            <w:r w:rsidRPr="00873895">
              <w:rPr>
                <w:sz w:val="22"/>
                <w:szCs w:val="22"/>
              </w:rPr>
              <w:t xml:space="preserve"> Основные жанры научного стиля: доклад, статья, сообщение и др.</w:t>
            </w:r>
            <w:r w:rsidRPr="00873895">
              <w:rPr>
                <w:b/>
                <w:sz w:val="22"/>
                <w:szCs w:val="22"/>
              </w:rPr>
              <w:t xml:space="preserve"> Публицистический стиль речи</w:t>
            </w:r>
            <w:r w:rsidRPr="00873895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искусства.</w:t>
            </w:r>
            <w:r w:rsidR="00B16131" w:rsidRPr="00873895">
              <w:rPr>
                <w:b/>
                <w:spacing w:val="-4"/>
                <w:sz w:val="22"/>
                <w:szCs w:val="22"/>
              </w:rPr>
              <w:t xml:space="preserve"> Официально-деловой стиль речи</w:t>
            </w:r>
            <w:r w:rsidR="00B16131" w:rsidRPr="00873895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  <w:r w:rsidR="00B16131" w:rsidRPr="00873895">
              <w:rPr>
                <w:b/>
                <w:sz w:val="22"/>
                <w:szCs w:val="22"/>
              </w:rPr>
              <w:t xml:space="preserve"> </w:t>
            </w:r>
          </w:p>
          <w:p w:rsidR="00955837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Разговорный стиль речи</w:t>
            </w:r>
            <w:r w:rsidRPr="00873895">
              <w:rPr>
                <w:sz w:val="22"/>
                <w:szCs w:val="22"/>
              </w:rPr>
              <w:t xml:space="preserve">, его основные признаки, сфера использования.  Художественный стиль речи, его основные признаки.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B1613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jc w:val="both"/>
            </w:pPr>
            <w:r w:rsidRPr="00873895">
              <w:rPr>
                <w:b/>
                <w:sz w:val="22"/>
                <w:szCs w:val="22"/>
              </w:rPr>
              <w:t>Текст как произведение речи.</w:t>
            </w:r>
            <w:r w:rsidRPr="00873895">
              <w:rPr>
                <w:sz w:val="22"/>
                <w:szCs w:val="22"/>
              </w:rPr>
              <w:t xml:space="preserve">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</w:t>
            </w:r>
            <w:r w:rsidRPr="00873895">
              <w:rPr>
                <w:spacing w:val="-6"/>
                <w:sz w:val="22"/>
                <w:szCs w:val="22"/>
              </w:rPr>
              <w:t xml:space="preserve"> Функционально-смысловые типы речи (повествование, описание, рассуждение).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955837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955837" w:rsidRPr="00873895" w:rsidRDefault="00955837" w:rsidP="0087389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738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Лексика и фразеология</w:t>
            </w:r>
          </w:p>
          <w:p w:rsidR="00955837" w:rsidRPr="00873895" w:rsidRDefault="00955837" w:rsidP="00873895">
            <w:pPr>
              <w:rPr>
                <w:b/>
              </w:rPr>
            </w:pPr>
          </w:p>
          <w:p w:rsidR="00955837" w:rsidRPr="00873895" w:rsidRDefault="00955837" w:rsidP="00873895">
            <w:pPr>
              <w:rPr>
                <w:b/>
              </w:rPr>
            </w:pPr>
          </w:p>
          <w:p w:rsidR="00955837" w:rsidRPr="00873895" w:rsidRDefault="00955837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B1613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</w:p>
        </w:tc>
      </w:tr>
      <w:tr w:rsidR="00955837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 w:rsidR="0087389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873895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Омонимы, синонимы, антонимы, паронимы и их употребление</w:t>
            </w:r>
            <w:r w:rsidRPr="00873895">
              <w:rPr>
                <w:i/>
                <w:sz w:val="22"/>
                <w:szCs w:val="22"/>
              </w:rPr>
              <w:t>.</w:t>
            </w:r>
            <w:r w:rsidR="00283D65" w:rsidRPr="00873895">
              <w:rPr>
                <w:b/>
                <w:sz w:val="22"/>
                <w:szCs w:val="22"/>
              </w:rPr>
              <w:t xml:space="preserve"> Русская лексика с точки зрения ее происхождения</w:t>
            </w:r>
            <w:r w:rsidR="00283D65" w:rsidRPr="00873895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старославянизмы). </w:t>
            </w:r>
            <w:r w:rsidR="00283D65" w:rsidRPr="00873895">
              <w:rPr>
                <w:b/>
                <w:sz w:val="22"/>
                <w:szCs w:val="22"/>
              </w:rPr>
              <w:t>Лексика с точки зрения ее употребления</w:t>
            </w:r>
            <w:r w:rsidR="00283D65" w:rsidRPr="00873895">
              <w:rPr>
                <w:sz w:val="22"/>
                <w:szCs w:val="22"/>
              </w:rPr>
              <w:t>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37" w:rsidRPr="00873895" w:rsidRDefault="00955837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 xml:space="preserve">Лексические нормы. </w:t>
            </w:r>
            <w:r w:rsidRPr="00873895">
              <w:rPr>
                <w:sz w:val="22"/>
                <w:szCs w:val="22"/>
              </w:rPr>
              <w:t>Лексические ошибки и их исправление. Ошибки в употреблении фразеологических единиц и их исправление.</w:t>
            </w:r>
            <w:r w:rsidR="00B16131" w:rsidRPr="00873895">
              <w:rPr>
                <w:b/>
                <w:sz w:val="22"/>
                <w:szCs w:val="22"/>
              </w:rPr>
              <w:t xml:space="preserve"> Фразеологизмы.</w:t>
            </w:r>
            <w:r w:rsidR="00B16131" w:rsidRPr="00873895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="00B16131" w:rsidRPr="00873895">
              <w:rPr>
                <w:b/>
                <w:sz w:val="22"/>
                <w:szCs w:val="22"/>
              </w:rPr>
              <w:t xml:space="preserve"> </w:t>
            </w:r>
            <w:r w:rsidR="00B16131" w:rsidRPr="00873895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283D65" w:rsidRPr="00873895" w:rsidTr="00275814">
        <w:trPr>
          <w:trHeight w:val="22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Тема1.3.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Фонетика, орфоэпия, графика, орфография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  <w:i/>
              </w:rPr>
            </w:pP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>Фонетические единицы.</w:t>
            </w:r>
            <w:r w:rsidRPr="00873895">
              <w:rPr>
                <w:sz w:val="22"/>
                <w:szCs w:val="22"/>
              </w:rPr>
              <w:t xml:space="preserve"> Звук и фонема. Транскрипция. Фонетическая фраза. Фонетический разбор слова.</w:t>
            </w:r>
            <w:r w:rsidRPr="00873895">
              <w:rPr>
                <w:b/>
                <w:sz w:val="22"/>
                <w:szCs w:val="22"/>
              </w:rPr>
              <w:t xml:space="preserve"> Орфоэпические нормы. </w:t>
            </w:r>
            <w:r w:rsidRPr="00873895">
              <w:rPr>
                <w:sz w:val="22"/>
                <w:szCs w:val="22"/>
              </w:rPr>
              <w:t>Соотношение буквы и звука. Открытый и закрытый слог. Ударение словесное и логическое.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73895">
              <w:rPr>
                <w:b/>
                <w:sz w:val="22"/>
                <w:szCs w:val="22"/>
              </w:rPr>
              <w:t>Правописание приставок.</w:t>
            </w:r>
            <w:r w:rsidRPr="00873895">
              <w:rPr>
                <w:sz w:val="22"/>
                <w:szCs w:val="22"/>
              </w:rPr>
              <w:t xml:space="preserve"> Правописание И – Ы после приставок.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1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1.4.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 w:rsidRPr="00873895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873895">
              <w:rPr>
                <w:b/>
                <w:sz w:val="22"/>
                <w:szCs w:val="22"/>
              </w:rPr>
              <w:t>, словообразование, орфография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B16131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  <w:i/>
              </w:rPr>
            </w:pPr>
          </w:p>
        </w:tc>
      </w:tr>
      <w:tr w:rsidR="00283D65" w:rsidRPr="00873895" w:rsidTr="00275814">
        <w:trPr>
          <w:trHeight w:val="3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>Способы словообразования.</w:t>
            </w:r>
            <w:r w:rsidRPr="00873895">
              <w:rPr>
                <w:sz w:val="22"/>
                <w:szCs w:val="22"/>
              </w:rPr>
              <w:t xml:space="preserve"> Словообразовательный анализ.</w:t>
            </w:r>
            <w:r w:rsidR="00B16131" w:rsidRPr="00873895">
              <w:rPr>
                <w:b/>
                <w:sz w:val="22"/>
                <w:szCs w:val="22"/>
              </w:rPr>
              <w:t xml:space="preserve"> Правописание чередующихся гласных в корнях слов. Правописание приставок ПРИ - / - ПРЕ 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283D65" w:rsidRPr="00873895" w:rsidTr="00275814">
        <w:trPr>
          <w:trHeight w:val="2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1.5.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Морфология и орфография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  <w:i/>
              </w:rPr>
            </w:pPr>
          </w:p>
        </w:tc>
      </w:tr>
      <w:tr w:rsidR="00283D65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/>
                <w:sz w:val="22"/>
                <w:szCs w:val="22"/>
              </w:rPr>
              <w:t xml:space="preserve">Имя существительное.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</w:t>
            </w:r>
          </w:p>
        </w:tc>
      </w:tr>
      <w:tr w:rsidR="00283D65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Имя прилагательное.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  <w:r w:rsidR="00B16131" w:rsidRPr="00873895">
              <w:rPr>
                <w:b/>
                <w:sz w:val="22"/>
                <w:szCs w:val="22"/>
              </w:rPr>
              <w:t xml:space="preserve"> Наречие.</w:t>
            </w:r>
            <w:r w:rsidR="00B16131" w:rsidRPr="00873895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Имя числительное. </w:t>
            </w:r>
            <w:r w:rsidRPr="00873895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  <w:r w:rsidR="00B16131" w:rsidRPr="00873895">
              <w:rPr>
                <w:b/>
                <w:sz w:val="22"/>
                <w:szCs w:val="22"/>
              </w:rPr>
              <w:t xml:space="preserve"> Местоимение. </w:t>
            </w:r>
            <w:r w:rsidR="00B16131" w:rsidRPr="00873895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B16131">
        <w:trPr>
          <w:trHeight w:val="12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B16131" w:rsidP="00283D6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Глагол. </w:t>
            </w:r>
            <w:r w:rsidRPr="00873895">
              <w:rPr>
                <w:sz w:val="22"/>
                <w:szCs w:val="22"/>
              </w:rPr>
              <w:t>Грамматические признаки глагола. Правописание НЕ с глаголами.</w:t>
            </w:r>
            <w:r w:rsidRPr="00873895">
              <w:rPr>
                <w:b/>
                <w:sz w:val="22"/>
                <w:szCs w:val="22"/>
              </w:rPr>
              <w:t xml:space="preserve"> </w:t>
            </w:r>
            <w:r w:rsidRPr="00873895">
              <w:rPr>
                <w:sz w:val="22"/>
                <w:szCs w:val="22"/>
              </w:rPr>
              <w:t>Правописание суффиксов и личных окончаний глагола.</w:t>
            </w:r>
            <w:r w:rsidR="00B16131" w:rsidRPr="00873895">
              <w:rPr>
                <w:b/>
                <w:sz w:val="22"/>
                <w:szCs w:val="22"/>
              </w:rPr>
              <w:t xml:space="preserve"> Причастие как особая форма глагола.</w:t>
            </w:r>
            <w:r w:rsidR="00B16131" w:rsidRPr="00873895">
              <w:rPr>
                <w:sz w:val="22"/>
                <w:szCs w:val="22"/>
              </w:rPr>
              <w:t xml:space="preserve"> Правописание суффиксов и окончаний причастий. Правописание -Н- и –НН- в причастиях и отглагольных прилагательных.</w:t>
            </w:r>
            <w:r w:rsidR="00B16131" w:rsidRPr="00873895">
              <w:rPr>
                <w:b/>
                <w:sz w:val="22"/>
                <w:szCs w:val="22"/>
              </w:rPr>
              <w:t xml:space="preserve"> Деепричастие как особая форма глагола.</w:t>
            </w:r>
            <w:r w:rsidR="00B16131" w:rsidRPr="00873895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16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1.6.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B16131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  <w:i/>
              </w:rPr>
            </w:pPr>
          </w:p>
        </w:tc>
      </w:tr>
      <w:tr w:rsidR="00283D65" w:rsidRPr="00873895" w:rsidTr="00275814">
        <w:trPr>
          <w:trHeight w:val="24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873895">
              <w:rPr>
                <w:sz w:val="22"/>
                <w:szCs w:val="22"/>
              </w:rPr>
              <w:t>Правописание предлогов.</w:t>
            </w:r>
            <w:r w:rsidRPr="00873895">
              <w:rPr>
                <w:b/>
                <w:sz w:val="22"/>
                <w:szCs w:val="22"/>
              </w:rPr>
              <w:t xml:space="preserve"> Союз как часть речи. </w:t>
            </w:r>
            <w:r w:rsidRPr="00873895">
              <w:rPr>
                <w:sz w:val="22"/>
                <w:szCs w:val="22"/>
              </w:rPr>
              <w:t>Правописание союзов</w:t>
            </w:r>
            <w:r w:rsidR="00B16131">
              <w:rPr>
                <w:sz w:val="22"/>
                <w:szCs w:val="22"/>
              </w:rPr>
              <w:t>.</w:t>
            </w:r>
            <w:r w:rsidR="00B16131" w:rsidRPr="00873895">
              <w:rPr>
                <w:b/>
                <w:sz w:val="22"/>
                <w:szCs w:val="22"/>
              </w:rPr>
              <w:t xml:space="preserve"> Частица как часть речи. </w:t>
            </w:r>
            <w:r w:rsidR="00B16131" w:rsidRPr="00873895">
              <w:rPr>
                <w:sz w:val="22"/>
                <w:szCs w:val="22"/>
              </w:rPr>
              <w:t>Правописание частиц.</w:t>
            </w:r>
            <w:r w:rsidR="00B16131" w:rsidRPr="00873895">
              <w:rPr>
                <w:b/>
                <w:sz w:val="22"/>
                <w:szCs w:val="22"/>
              </w:rPr>
              <w:t xml:space="preserve"> Междометия и звукоподражательные слова. </w:t>
            </w:r>
            <w:r w:rsidR="00B16131" w:rsidRPr="00873895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283D65" w:rsidRPr="00873895" w:rsidTr="00275814">
        <w:trPr>
          <w:trHeight w:val="2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1.7.</w:t>
            </w:r>
          </w:p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B16131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  <w:i/>
              </w:rPr>
            </w:pPr>
          </w:p>
        </w:tc>
      </w:tr>
      <w:tr w:rsidR="00283D65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jc w:val="both"/>
            </w:pPr>
            <w:r w:rsidRPr="00873895">
              <w:rPr>
                <w:b/>
                <w:sz w:val="22"/>
                <w:szCs w:val="22"/>
              </w:rPr>
              <w:t xml:space="preserve">Словосочетание. </w:t>
            </w:r>
            <w:r w:rsidRPr="00873895">
              <w:rPr>
                <w:sz w:val="22"/>
                <w:szCs w:val="22"/>
              </w:rPr>
              <w:t>Строение словосочетания. Виды связи слов в словосочетании. Синтаксический разбор словосочетаний.</w:t>
            </w:r>
            <w:r w:rsidR="00B16131" w:rsidRPr="00873895">
              <w:rPr>
                <w:b/>
                <w:sz w:val="22"/>
                <w:szCs w:val="22"/>
              </w:rPr>
              <w:t xml:space="preserve"> Простое предложе</w:t>
            </w:r>
            <w:r w:rsidR="00B16131" w:rsidRPr="00873895">
              <w:rPr>
                <w:sz w:val="22"/>
                <w:szCs w:val="22"/>
              </w:rPr>
              <w:t>ние. Тире между подлежащим и сказуемым. Предложения с однородными членами и знаки препинания в них.</w:t>
            </w:r>
            <w:r w:rsidR="00B16131" w:rsidRPr="00873895">
              <w:rPr>
                <w:b/>
                <w:sz w:val="22"/>
                <w:szCs w:val="22"/>
              </w:rPr>
              <w:t xml:space="preserve"> Обособленные члены предложения. Знаки препинания при прямой речи. Знаки препинания при диалоге.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5" w:rsidRPr="00873895" w:rsidRDefault="00283D65" w:rsidP="0028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65" w:rsidRPr="00873895" w:rsidRDefault="00283D65" w:rsidP="00283D65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B16131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Обособленные члены предложения. Знаки препинания при прямой речи. Знаки препинания при диалоге. Знаки препинания в сложносочиненном предложении. Знаки препинания в сложноподчиненном предложении. Знаки препинания в бессоюзном сложном предложении. Знаки препинания в сложном предложении с разными видами связи.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B16131" w:rsidRPr="00873895" w:rsidTr="00275814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jc w:val="both"/>
              <w:rPr>
                <w:b/>
              </w:rPr>
            </w:pPr>
            <w:r w:rsidRPr="00873895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B16131" w:rsidRPr="00873895" w:rsidTr="003A29F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31" w:rsidRPr="000356D6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jc w:val="center"/>
              <w:rPr>
                <w:bCs/>
                <w:i/>
              </w:rPr>
            </w:pPr>
          </w:p>
        </w:tc>
      </w:tr>
      <w:tr w:rsidR="00B16131" w:rsidRPr="00873895" w:rsidTr="003A29F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1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31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jc w:val="center"/>
              <w:rPr>
                <w:bCs/>
                <w:i/>
              </w:rPr>
            </w:pPr>
          </w:p>
        </w:tc>
      </w:tr>
      <w:tr w:rsidR="00B16131" w:rsidRPr="00873895" w:rsidTr="00B16131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31" w:rsidRPr="00873895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31" w:rsidRPr="000356D6" w:rsidRDefault="00B16131" w:rsidP="00B16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31" w:rsidRPr="00873895" w:rsidRDefault="00B16131" w:rsidP="00B16131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 xml:space="preserve">Учебно-методическое и материально-техническое обеспечение программы </w:t>
      </w:r>
      <w:r w:rsidR="00283D65">
        <w:rPr>
          <w:b/>
          <w:caps/>
        </w:rPr>
        <w:t>учебного предмета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Русский язык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 xml:space="preserve">Освоение программы </w:t>
      </w:r>
      <w:r w:rsidR="00283D65">
        <w:t>учебного предмета</w:t>
      </w:r>
      <w:r w:rsidRPr="0012197A">
        <w:t xml:space="preserve">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програм</w:t>
      </w:r>
      <w:r w:rsidRPr="0012197A">
        <w:softHyphen/>
        <w:t xml:space="preserve">мы </w:t>
      </w:r>
      <w:r w:rsidR="00283D65">
        <w:t>учебного предмета</w:t>
      </w:r>
      <w:r w:rsidRPr="0012197A">
        <w:t xml:space="preserve"> Русский язык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0268A5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</w:t>
      </w:r>
      <w:r w:rsidR="00283D65">
        <w:t>учебного предмета</w:t>
      </w:r>
      <w:r w:rsidRPr="0012197A">
        <w:t xml:space="preserve"> </w:t>
      </w:r>
      <w:r w:rsidR="004640C5" w:rsidRPr="0012197A">
        <w:t>Русский язык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0268A5" w:rsidRDefault="000268A5" w:rsidP="002D607A">
      <w:pPr>
        <w:shd w:val="clear" w:color="auto" w:fill="FFFFFF"/>
        <w:ind w:left="10" w:firstLine="283"/>
        <w:jc w:val="both"/>
      </w:pPr>
    </w:p>
    <w:p w:rsidR="000268A5" w:rsidRPr="0012197A" w:rsidRDefault="000268A5" w:rsidP="002D607A">
      <w:pPr>
        <w:shd w:val="clear" w:color="auto" w:fill="FFFFFF"/>
        <w:ind w:left="10" w:firstLine="283"/>
        <w:jc w:val="both"/>
      </w:pP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Рекомендуемая 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1E02F0" w:rsidRDefault="002D607A" w:rsidP="00283D65">
      <w:pPr>
        <w:shd w:val="clear" w:color="auto" w:fill="FFFFFF"/>
        <w:ind w:firstLine="709"/>
        <w:jc w:val="both"/>
        <w:rPr>
          <w:b/>
          <w:iCs/>
        </w:rPr>
      </w:pPr>
      <w:r w:rsidRPr="002D607A">
        <w:rPr>
          <w:b/>
          <w:iCs/>
        </w:rPr>
        <w:t xml:space="preserve">Основные </w:t>
      </w:r>
      <w:r w:rsidR="009A645B">
        <w:rPr>
          <w:b/>
          <w:iCs/>
        </w:rPr>
        <w:t xml:space="preserve">печатные </w:t>
      </w:r>
      <w:bookmarkStart w:id="0" w:name="_GoBack"/>
      <w:bookmarkEnd w:id="0"/>
      <w:r w:rsidR="00B16131">
        <w:rPr>
          <w:b/>
          <w:iCs/>
        </w:rPr>
        <w:t>издания</w:t>
      </w:r>
      <w:r w:rsidRPr="002D607A">
        <w:rPr>
          <w:b/>
          <w:iCs/>
        </w:rPr>
        <w:t>:</w:t>
      </w:r>
    </w:p>
    <w:p w:rsidR="00E020F6" w:rsidRDefault="00E020F6" w:rsidP="00283D65">
      <w:pPr>
        <w:shd w:val="clear" w:color="auto" w:fill="FFFFFF"/>
        <w:ind w:right="141" w:firstLine="709"/>
        <w:rPr>
          <w:iCs/>
        </w:rPr>
      </w:pPr>
      <w:r>
        <w:rPr>
          <w:iCs/>
        </w:rPr>
        <w:t>Учебник в 3 частях:</w:t>
      </w:r>
    </w:p>
    <w:p w:rsidR="00E020F6" w:rsidRDefault="00E020F6" w:rsidP="00283D65">
      <w:pPr>
        <w:shd w:val="clear" w:color="auto" w:fill="FFFFFF"/>
        <w:ind w:right="141" w:firstLine="709"/>
        <w:jc w:val="both"/>
        <w:rPr>
          <w:iCs/>
        </w:rPr>
      </w:pPr>
      <w:r>
        <w:rPr>
          <w:iCs/>
        </w:rPr>
        <w:t xml:space="preserve">1. Русский язык. Лексикология. Фразеология. Лексикография. Фонетика. Орфоэпия. Графика. Орфография: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 xml:space="preserve">, 2019. </w:t>
      </w:r>
    </w:p>
    <w:p w:rsidR="00E020F6" w:rsidRDefault="00E020F6" w:rsidP="00283D65">
      <w:pPr>
        <w:shd w:val="clear" w:color="auto" w:fill="FFFFFF"/>
        <w:ind w:right="141" w:firstLine="709"/>
        <w:jc w:val="both"/>
        <w:rPr>
          <w:iCs/>
        </w:rPr>
      </w:pPr>
      <w:r>
        <w:rPr>
          <w:iCs/>
        </w:rPr>
        <w:t xml:space="preserve">2. Русский язык. </w:t>
      </w:r>
      <w:proofErr w:type="spellStart"/>
      <w:r>
        <w:rPr>
          <w:iCs/>
        </w:rPr>
        <w:t>Морфемика</w:t>
      </w:r>
      <w:proofErr w:type="spellEnd"/>
      <w:r>
        <w:rPr>
          <w:iCs/>
        </w:rPr>
        <w:t xml:space="preserve">. Словообразование. Морфология: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>, 2019.</w:t>
      </w:r>
    </w:p>
    <w:p w:rsidR="00E020F6" w:rsidRPr="00E020F6" w:rsidRDefault="00E020F6" w:rsidP="00283D65">
      <w:pPr>
        <w:shd w:val="clear" w:color="auto" w:fill="FFFFFF"/>
        <w:ind w:right="141" w:firstLine="709"/>
        <w:jc w:val="both"/>
        <w:rPr>
          <w:iCs/>
        </w:rPr>
      </w:pPr>
      <w:r>
        <w:rPr>
          <w:iCs/>
        </w:rPr>
        <w:t xml:space="preserve">3. Русский язык. Синтаксис. Пунктуация: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>, 2019.</w:t>
      </w:r>
    </w:p>
    <w:p w:rsidR="00B02F9F" w:rsidRDefault="002D607A" w:rsidP="00283D65">
      <w:pPr>
        <w:shd w:val="clear" w:color="auto" w:fill="FFFFFF"/>
        <w:ind w:firstLine="709"/>
        <w:jc w:val="both"/>
        <w:rPr>
          <w:b/>
          <w:iCs/>
        </w:rPr>
      </w:pPr>
      <w:r w:rsidRPr="00B02F9F">
        <w:rPr>
          <w:b/>
          <w:iCs/>
        </w:rPr>
        <w:t xml:space="preserve">Дополнительные источники: </w:t>
      </w:r>
    </w:p>
    <w:p w:rsidR="0004799C" w:rsidRPr="00B02F9F" w:rsidRDefault="0004799C" w:rsidP="00283D65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</w:pPr>
      <w:r w:rsidRPr="0004799C">
        <w:t xml:space="preserve">Черняк В. Д. Русский язык и культура речи: Учебник и практикум для СПО. – 4-е изд., </w:t>
      </w:r>
      <w:proofErr w:type="spellStart"/>
      <w:r w:rsidRPr="0004799C">
        <w:t>перераб</w:t>
      </w:r>
      <w:proofErr w:type="spellEnd"/>
      <w:r w:rsidRPr="0004799C">
        <w:t xml:space="preserve">. И доп. </w:t>
      </w:r>
      <w:proofErr w:type="gramStart"/>
      <w:r w:rsidRPr="0004799C">
        <w:t>-  М.</w:t>
      </w:r>
      <w:proofErr w:type="gramEnd"/>
      <w:r w:rsidRPr="0004799C">
        <w:t xml:space="preserve">: </w:t>
      </w:r>
      <w:proofErr w:type="spellStart"/>
      <w:r w:rsidRPr="0004799C">
        <w:t>Юрайт</w:t>
      </w:r>
      <w:proofErr w:type="spellEnd"/>
      <w:r w:rsidRPr="0004799C">
        <w:t xml:space="preserve">, 2019. - Электронный ресурс: </w:t>
      </w:r>
      <w:proofErr w:type="gramStart"/>
      <w:r w:rsidRPr="0004799C">
        <w:t xml:space="preserve">ЭБС  </w:t>
      </w:r>
      <w:proofErr w:type="spellStart"/>
      <w:r w:rsidRPr="0004799C">
        <w:t>Юрайт</w:t>
      </w:r>
      <w:proofErr w:type="spellEnd"/>
      <w:proofErr w:type="gramEnd"/>
      <w:r w:rsidRPr="0004799C">
        <w:t>. https://biblio-online.ru/viewer/russkiy-yazyk-i-kultura-rechi-437142#page/1</w:t>
      </w:r>
    </w:p>
    <w:p w:rsidR="001E02F0" w:rsidRPr="00B02F9F" w:rsidRDefault="00B02F9F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r w:rsidRPr="0004799C">
        <w:rPr>
          <w:iCs/>
        </w:rPr>
        <w:t xml:space="preserve">Антонова Е.С., </w:t>
      </w:r>
      <w:proofErr w:type="spellStart"/>
      <w:r w:rsidRPr="0004799C">
        <w:rPr>
          <w:iCs/>
        </w:rPr>
        <w:t>Воителева</w:t>
      </w:r>
      <w:proofErr w:type="spellEnd"/>
      <w:r w:rsidRPr="0004799C">
        <w:rPr>
          <w:iCs/>
        </w:rPr>
        <w:t xml:space="preserve"> Т.М. </w:t>
      </w:r>
      <w:r w:rsidRPr="002D607A">
        <w:t>Русский язык: учебник для учреждений сред. проф. об</w:t>
      </w:r>
      <w:r w:rsidRPr="002D607A">
        <w:softHyphen/>
        <w:t>разования. — М., 2014.</w:t>
      </w:r>
    </w:p>
    <w:p w:rsidR="000C44AA" w:rsidRPr="002D607A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04799C">
        <w:rPr>
          <w:iCs/>
        </w:rPr>
        <w:t>Воителева</w:t>
      </w:r>
      <w:proofErr w:type="spellEnd"/>
      <w:r w:rsidRPr="0004799C">
        <w:rPr>
          <w:iCs/>
        </w:rPr>
        <w:t xml:space="preserve"> Т.М. </w:t>
      </w:r>
      <w:r w:rsidRPr="002D607A">
        <w:t>Русский язык и литература. Русский язык (базовый уровень): учебник для 10 класса общеобразовательной школы. — М., 2014.</w:t>
      </w:r>
    </w:p>
    <w:p w:rsidR="000C44AA" w:rsidRPr="002D607A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04799C">
        <w:rPr>
          <w:iCs/>
        </w:rPr>
        <w:t>Воителева</w:t>
      </w:r>
      <w:proofErr w:type="spellEnd"/>
      <w:r w:rsidRPr="0004799C">
        <w:rPr>
          <w:iCs/>
        </w:rPr>
        <w:t xml:space="preserve"> Т.М. </w:t>
      </w:r>
      <w:r w:rsidRPr="002D607A">
        <w:t>Русский язык и литература. Русский язык (базовый уровень): учебник для 11 класса общеобразовательной школы. — М., 2014.</w:t>
      </w:r>
    </w:p>
    <w:p w:rsidR="000C44AA" w:rsidRPr="00275814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04799C">
        <w:rPr>
          <w:iCs/>
        </w:rPr>
        <w:t>Воителева</w:t>
      </w:r>
      <w:proofErr w:type="spellEnd"/>
      <w:r w:rsidRPr="0004799C">
        <w:rPr>
          <w:iCs/>
        </w:rPr>
        <w:t xml:space="preserve"> Т.М. </w:t>
      </w:r>
      <w:r w:rsidRPr="00275814">
        <w:t>Русский язык: сб. упражнений: учеб. пособие сред. проф. образования. — М., 2014.</w:t>
      </w:r>
    </w:p>
    <w:p w:rsidR="00275814" w:rsidRPr="0012197A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04799C">
        <w:rPr>
          <w:iCs/>
        </w:rPr>
        <w:t>Гольцова</w:t>
      </w:r>
      <w:proofErr w:type="spellEnd"/>
      <w:r w:rsidRPr="0004799C">
        <w:rPr>
          <w:iCs/>
        </w:rPr>
        <w:t xml:space="preserve"> Н.Г., Шамшин И.В., </w:t>
      </w:r>
      <w:proofErr w:type="spellStart"/>
      <w:r w:rsidRPr="0004799C">
        <w:rPr>
          <w:iCs/>
        </w:rPr>
        <w:t>Мищерина</w:t>
      </w:r>
      <w:proofErr w:type="spellEnd"/>
      <w:r w:rsidRPr="0004799C">
        <w:rPr>
          <w:i/>
          <w:iCs/>
        </w:rPr>
        <w:t xml:space="preserve"> М.А. </w:t>
      </w:r>
      <w:r w:rsidRPr="0012197A">
        <w:t>Русский язык и литература. Русский язык (базовый уровень). 10—11 классы: в 2 ч. — М., 2014.</w:t>
      </w:r>
    </w:p>
    <w:p w:rsidR="000C44AA" w:rsidRPr="0012197A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r w:rsidRPr="0012197A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0C44AA" w:rsidRPr="0012197A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 (зарегистриро</w:t>
      </w:r>
      <w:r w:rsidRPr="0012197A">
        <w:softHyphen/>
        <w:t>ван в Минюсте РФ 07.06.2012 № 24480).</w:t>
      </w:r>
    </w:p>
    <w:p w:rsidR="000C44AA" w:rsidRPr="002E27F9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r w:rsidRPr="0012197A">
        <w:t xml:space="preserve">Приказ Минобрнауки </w:t>
      </w:r>
      <w:r w:rsidRPr="002E27F9">
        <w:t>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C44AA" w:rsidRPr="002E27F9" w:rsidRDefault="000C44AA" w:rsidP="00283D6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r w:rsidRPr="002E27F9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2E27F9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75814" w:rsidRPr="0012197A" w:rsidRDefault="000C44AA" w:rsidP="004C0E20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spellStart"/>
      <w:r w:rsidRPr="002E27F9">
        <w:rPr>
          <w:i/>
          <w:iCs/>
        </w:rPr>
        <w:t>Воителева</w:t>
      </w:r>
      <w:proofErr w:type="spellEnd"/>
      <w:r w:rsidRPr="002E27F9">
        <w:rPr>
          <w:i/>
          <w:iCs/>
        </w:rPr>
        <w:t xml:space="preserve"> Т.М. </w:t>
      </w:r>
      <w:r w:rsidRPr="002E27F9">
        <w:t>Русский язык: методические рекомендации: метод. пособие для учреж</w:t>
      </w:r>
      <w:r w:rsidRPr="002E27F9">
        <w:softHyphen/>
        <w:t>дений сред. проф. образования. — М., 2014.</w:t>
      </w:r>
    </w:p>
    <w:p w:rsidR="00F26133" w:rsidRPr="0012197A" w:rsidRDefault="0004799C" w:rsidP="004C0E20">
      <w:pPr>
        <w:pStyle w:val="a3"/>
        <w:numPr>
          <w:ilvl w:val="0"/>
          <w:numId w:val="19"/>
        </w:numPr>
        <w:tabs>
          <w:tab w:val="left" w:pos="851"/>
        </w:tabs>
        <w:ind w:left="0" w:firstLine="567"/>
      </w:pPr>
      <w:r w:rsidRPr="001F23DA">
        <w:t>https://biblio-online.ru/book/russkiy-yazyk-leksikologiya-frazeologiya-leksikografiya-fonetika-orfoepiya-grafika-orfografiya-437644</w:t>
      </w:r>
    </w:p>
    <w:p w:rsidR="0004799C" w:rsidRPr="0004799C" w:rsidRDefault="0004799C" w:rsidP="004C0E20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</w:pPr>
      <w:r w:rsidRPr="0004799C">
        <w:t xml:space="preserve">https://biblio-online.ru/book/russkiy-yazyk-morfemika-slovoobrazovanie-morfologiya-438028 </w:t>
      </w:r>
    </w:p>
    <w:p w:rsidR="0004799C" w:rsidRDefault="009A645B" w:rsidP="004C0E20">
      <w:pPr>
        <w:pStyle w:val="a3"/>
        <w:numPr>
          <w:ilvl w:val="0"/>
          <w:numId w:val="19"/>
        </w:numPr>
        <w:tabs>
          <w:tab w:val="left" w:pos="851"/>
        </w:tabs>
        <w:ind w:left="0" w:firstLine="567"/>
      </w:pPr>
      <w:hyperlink r:id="rId11" w:history="1">
        <w:r w:rsidR="0004799C" w:rsidRPr="009C3BF4">
          <w:rPr>
            <w:rStyle w:val="ae"/>
          </w:rPr>
          <w:t>https://biblio-online.ru/book/russkiy-yazyk-sintaksis-punktuaciya-438029</w:t>
        </w:r>
      </w:hyperlink>
    </w:p>
    <w:p w:rsidR="0004799C" w:rsidRPr="0004799C" w:rsidRDefault="0004799C" w:rsidP="004C0E20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</w:pPr>
      <w:r w:rsidRPr="0004799C">
        <w:t>https://biblio-online.ru/viewer/russkiy-yazyk-i-kultura-rechi-437142#page/1</w:t>
      </w:r>
    </w:p>
    <w:p w:rsidR="0004799C" w:rsidRPr="0012197A" w:rsidRDefault="0004799C" w:rsidP="002D607A">
      <w:pPr>
        <w:ind w:left="284"/>
      </w:pPr>
    </w:p>
    <w:sectPr w:rsidR="0004799C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8C" w:rsidRDefault="00BE558C" w:rsidP="00735B7C">
      <w:r>
        <w:separator/>
      </w:r>
    </w:p>
  </w:endnote>
  <w:endnote w:type="continuationSeparator" w:id="0">
    <w:p w:rsidR="00BE558C" w:rsidRDefault="00BE558C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01740"/>
      <w:docPartObj>
        <w:docPartGallery w:val="Page Numbers (Bottom of Page)"/>
        <w:docPartUnique/>
      </w:docPartObj>
    </w:sdtPr>
    <w:sdtEndPr/>
    <w:sdtContent>
      <w:p w:rsidR="00227EAD" w:rsidRDefault="00227E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27EAD" w:rsidRDefault="00227E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AD" w:rsidRDefault="00227EAD">
    <w:pPr>
      <w:pStyle w:val="a7"/>
      <w:jc w:val="right"/>
    </w:pPr>
  </w:p>
  <w:p w:rsidR="00227EAD" w:rsidRDefault="00227E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8C" w:rsidRDefault="00BE558C" w:rsidP="00735B7C">
      <w:r>
        <w:separator/>
      </w:r>
    </w:p>
  </w:footnote>
  <w:footnote w:type="continuationSeparator" w:id="0">
    <w:p w:rsidR="00BE558C" w:rsidRDefault="00BE558C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D5FEF"/>
    <w:multiLevelType w:val="hybridMultilevel"/>
    <w:tmpl w:val="46A8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57C1753"/>
    <w:multiLevelType w:val="hybridMultilevel"/>
    <w:tmpl w:val="235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0624"/>
    <w:multiLevelType w:val="hybridMultilevel"/>
    <w:tmpl w:val="7120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1783B"/>
    <w:rsid w:val="000268A5"/>
    <w:rsid w:val="000356D6"/>
    <w:rsid w:val="0004799C"/>
    <w:rsid w:val="000956C6"/>
    <w:rsid w:val="000C44AA"/>
    <w:rsid w:val="0012197A"/>
    <w:rsid w:val="00176351"/>
    <w:rsid w:val="00185C5C"/>
    <w:rsid w:val="001E02F0"/>
    <w:rsid w:val="00222E1E"/>
    <w:rsid w:val="00227EAD"/>
    <w:rsid w:val="00275814"/>
    <w:rsid w:val="00283D65"/>
    <w:rsid w:val="002943D5"/>
    <w:rsid w:val="002C5C98"/>
    <w:rsid w:val="002C61FA"/>
    <w:rsid w:val="002D17C7"/>
    <w:rsid w:val="002D55D2"/>
    <w:rsid w:val="002D607A"/>
    <w:rsid w:val="002D69DE"/>
    <w:rsid w:val="002E27F9"/>
    <w:rsid w:val="00321265"/>
    <w:rsid w:val="00324062"/>
    <w:rsid w:val="00324B2B"/>
    <w:rsid w:val="003A29F4"/>
    <w:rsid w:val="00411832"/>
    <w:rsid w:val="00433838"/>
    <w:rsid w:val="004640C5"/>
    <w:rsid w:val="004A5169"/>
    <w:rsid w:val="004C0E20"/>
    <w:rsid w:val="004E4AF1"/>
    <w:rsid w:val="00510355"/>
    <w:rsid w:val="005223CB"/>
    <w:rsid w:val="00540325"/>
    <w:rsid w:val="0057013D"/>
    <w:rsid w:val="0057040A"/>
    <w:rsid w:val="005A0B13"/>
    <w:rsid w:val="005A0EFE"/>
    <w:rsid w:val="005F5294"/>
    <w:rsid w:val="00641607"/>
    <w:rsid w:val="006C3F85"/>
    <w:rsid w:val="006F2793"/>
    <w:rsid w:val="00735B7C"/>
    <w:rsid w:val="00776F90"/>
    <w:rsid w:val="0079327F"/>
    <w:rsid w:val="007E7F70"/>
    <w:rsid w:val="00856729"/>
    <w:rsid w:val="00873895"/>
    <w:rsid w:val="0088739D"/>
    <w:rsid w:val="00896E06"/>
    <w:rsid w:val="00913515"/>
    <w:rsid w:val="009153E2"/>
    <w:rsid w:val="00922B64"/>
    <w:rsid w:val="00955352"/>
    <w:rsid w:val="00955837"/>
    <w:rsid w:val="009561E4"/>
    <w:rsid w:val="00963656"/>
    <w:rsid w:val="00963A4B"/>
    <w:rsid w:val="00971AB0"/>
    <w:rsid w:val="00973ABF"/>
    <w:rsid w:val="009755FF"/>
    <w:rsid w:val="00987C3A"/>
    <w:rsid w:val="009A645B"/>
    <w:rsid w:val="009B6263"/>
    <w:rsid w:val="00A341BB"/>
    <w:rsid w:val="00A56A79"/>
    <w:rsid w:val="00A77602"/>
    <w:rsid w:val="00A92659"/>
    <w:rsid w:val="00A940BD"/>
    <w:rsid w:val="00AA1B6C"/>
    <w:rsid w:val="00AB0FCD"/>
    <w:rsid w:val="00B02F9F"/>
    <w:rsid w:val="00B16131"/>
    <w:rsid w:val="00B36BF5"/>
    <w:rsid w:val="00B538FC"/>
    <w:rsid w:val="00B77F73"/>
    <w:rsid w:val="00B82E3D"/>
    <w:rsid w:val="00B82FF7"/>
    <w:rsid w:val="00B90B2C"/>
    <w:rsid w:val="00BE558C"/>
    <w:rsid w:val="00C066AD"/>
    <w:rsid w:val="00D01C23"/>
    <w:rsid w:val="00D14FC3"/>
    <w:rsid w:val="00D50200"/>
    <w:rsid w:val="00D93A33"/>
    <w:rsid w:val="00DD4D50"/>
    <w:rsid w:val="00DD7EF0"/>
    <w:rsid w:val="00E020F6"/>
    <w:rsid w:val="00ED01E9"/>
    <w:rsid w:val="00EE0EB0"/>
    <w:rsid w:val="00EE3073"/>
    <w:rsid w:val="00F26133"/>
    <w:rsid w:val="00F5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8EF4E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4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sintaksis-punktuaciya-43802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5A17-44A3-4756-86B8-DE967D08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19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47</cp:revision>
  <cp:lastPrinted>2022-12-28T06:29:00Z</cp:lastPrinted>
  <dcterms:created xsi:type="dcterms:W3CDTF">2015-10-12T12:06:00Z</dcterms:created>
  <dcterms:modified xsi:type="dcterms:W3CDTF">2023-02-01T20:04:00Z</dcterms:modified>
</cp:coreProperties>
</file>