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69" w:rsidRDefault="00924369" w:rsidP="00F157B4">
      <w:pPr>
        <w:pStyle w:val="PreformattedText"/>
        <w:jc w:val="both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2790239" wp14:editId="37570DD7">
            <wp:extent cx="6332220" cy="8979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97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03" w:rsidRPr="00ED7120" w:rsidRDefault="008F6C7A" w:rsidP="0092436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71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Положение о текущем контроле знаний и промежуточной аттестации студентов Государственного бюджетного профессионального образовательного учреждения «Саровский политехнический техникум имени дважды Героя Социалистического труда Бориса Глебовича </w:t>
      </w:r>
      <w:proofErr w:type="spellStart"/>
      <w:r w:rsidRPr="00ED7120"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» (далее - Положение) определяет формы, периодичность и порядок текущего контроля знаний и промежуточной аттестации студентов ГБПОУ СПТ им. Б.Г. </w:t>
      </w:r>
      <w:proofErr w:type="spellStart"/>
      <w:r w:rsidRPr="00ED7120"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(далее - Техникум), по программам подготовки специалистов среднего звена, программам подготовки квалифицированных рабочих, служащих (далее ПИССЗ</w:t>
      </w:r>
      <w:proofErr w:type="gramEnd"/>
      <w:r w:rsidRPr="00ED712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Pr="00ED7120">
        <w:rPr>
          <w:rFonts w:ascii="Times New Roman" w:hAnsi="Times New Roman" w:cs="Times New Roman"/>
          <w:sz w:val="28"/>
          <w:szCs w:val="28"/>
          <w:lang w:val="ru-RU"/>
        </w:rPr>
        <w:t>ППКРС).</w:t>
      </w:r>
      <w:proofErr w:type="gramEnd"/>
    </w:p>
    <w:p w:rsidR="002F2503" w:rsidRPr="00ED7120" w:rsidRDefault="008F6C7A" w:rsidP="008F6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на основании:</w:t>
      </w:r>
    </w:p>
    <w:p w:rsidR="002F2503" w:rsidRPr="00ED7120" w:rsidRDefault="008F6C7A" w:rsidP="008F6C7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Федерального Закона «Об образовании в Российской Федерации» от 29 декабря 2012 г. № 273-ФЗ;</w:t>
      </w:r>
    </w:p>
    <w:p w:rsidR="002F2503" w:rsidRPr="00ED7120" w:rsidRDefault="008F6C7A" w:rsidP="008F6C7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Федеральных государственных образовательных стандартов среднего профессионального образования подготовки квалифицированных рабочих (служащих) и специалистов среднего звена;</w:t>
      </w:r>
    </w:p>
    <w:p w:rsidR="002F2503" w:rsidRDefault="008F6C7A" w:rsidP="008F6C7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ED7120" w:rsidRPr="00ED7120" w:rsidRDefault="00ED7120" w:rsidP="00ED7120">
      <w:pPr>
        <w:pStyle w:val="1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/>
        </w:rPr>
        <w:t xml:space="preserve">- </w:t>
      </w:r>
      <w:r w:rsidRPr="00ED7120"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 xml:space="preserve">Приказ Министерства науки и высшего образования России и </w:t>
      </w:r>
      <w:proofErr w:type="spellStart"/>
      <w:r w:rsidRPr="00ED7120"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>Минпросвещения</w:t>
      </w:r>
      <w:proofErr w:type="spellEnd"/>
      <w:r w:rsidRPr="00ED7120"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 xml:space="preserve"> России от 05.08.2020 № 885/390 «О практической подготовке </w:t>
      </w:r>
      <w:proofErr w:type="gramStart"/>
      <w:r w:rsidRPr="00ED7120"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>обучающихся</w:t>
      </w:r>
      <w:proofErr w:type="gramEnd"/>
      <w:r w:rsidRPr="00ED7120"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050624"/>
          <w:kern w:val="36"/>
          <w:szCs w:val="28"/>
          <w:lang w:val="ru-RU" w:eastAsia="ru-RU" w:bidi="ar-SA"/>
        </w:rPr>
        <w:t>;</w:t>
      </w:r>
    </w:p>
    <w:p w:rsidR="002F2503" w:rsidRPr="00ED7120" w:rsidRDefault="008F6C7A" w:rsidP="00ED712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— Приказа </w:t>
      </w:r>
      <w:proofErr w:type="spellStart"/>
      <w:r w:rsidRPr="00ED712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РФ от 23.08.2017 №816 «Об утверждении Порядка применения</w:t>
      </w:r>
      <w:r w:rsidR="00ED7120"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организациями, осуществляющими образовательную деятельность, электронного обучения,</w:t>
      </w:r>
      <w:r w:rsidR="00ED7120"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дистанционных образовательных технологий при реализации образовательных программ»;</w:t>
      </w:r>
    </w:p>
    <w:p w:rsidR="002F2503" w:rsidRPr="00ED7120" w:rsidRDefault="008F6C7A" w:rsidP="00ED712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Методических рекомендаций о проведении аттестации с использованием механизма</w:t>
      </w:r>
      <w:r w:rsidR="00ED7120"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демонстрационного экзамена (Приложение к распоряжению Министерства Просвещения РФ от</w:t>
      </w:r>
      <w:r w:rsidR="00ED7120"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01.04.2020 г. № Р-36);</w:t>
      </w:r>
    </w:p>
    <w:p w:rsidR="002F2503" w:rsidRPr="00ED71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— Устава </w:t>
      </w:r>
      <w:r w:rsidR="00ED7120" w:rsidRPr="00ED7120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ED7120" w:rsidRDefault="002F2503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ED7120" w:rsidRDefault="00ED7120" w:rsidP="00491F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F6C7A" w:rsidRPr="00ED7120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2F2503" w:rsidRPr="00ED7120" w:rsidRDefault="002F2503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ED7120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1.1. Система оценки качества освоения профессиональной образовательной программы (далее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- ПОП) 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 xml:space="preserve"> решает следующие задачи:</w:t>
      </w:r>
    </w:p>
    <w:p w:rsidR="002F2503" w:rsidRPr="00ED7120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обеспечение целостного и полного усвоения студентами ПОП по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профессии/специальности;</w:t>
      </w:r>
    </w:p>
    <w:p w:rsidR="002F2503" w:rsidRPr="00ED7120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120">
        <w:rPr>
          <w:rFonts w:ascii="Times New Roman" w:hAnsi="Times New Roman" w:cs="Times New Roman"/>
          <w:sz w:val="28"/>
          <w:szCs w:val="28"/>
          <w:lang w:val="ru-RU"/>
        </w:rPr>
        <w:t>— поддержание постоянной обратной связи и реализация необходимых корректирующих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действий на уровне преподавателя, методического объединения, отделения и Техникума для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120">
        <w:rPr>
          <w:rFonts w:ascii="Times New Roman" w:hAnsi="Times New Roman" w:cs="Times New Roman"/>
          <w:sz w:val="28"/>
          <w:szCs w:val="28"/>
          <w:lang w:val="ru-RU"/>
        </w:rPr>
        <w:t>обеспечения освоения ПОП по профессии/специальности.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1.2. Система оценки качества освоения ПОП включает в себя: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— текущий контроль знаний;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— промежуточную аттестацию;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государственную итоговую аттестацию студентов.</w:t>
      </w:r>
    </w:p>
    <w:p w:rsidR="002F2503" w:rsidRPr="00491F4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1.3. Оценка качества подготовки студентов осуществляется в двух направлениях:</w:t>
      </w:r>
    </w:p>
    <w:p w:rsidR="002F2503" w:rsidRPr="00491F4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— оценка уровня усвоения учебных дисциплин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>/ПМ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491F4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— оценка степени </w:t>
      </w:r>
      <w:proofErr w:type="spellStart"/>
      <w:r w:rsidRPr="00491F49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студентов.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1.4.Текущий контроль знаний и промежуточная аттестация — составляющие системы оценки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>качества освоения ПОП.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1.5. Текущий контроль знаний и промежуточная аттестация проводятся с целью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>определения: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полноты и прочности теоретических знаний по учебной дисциплине, профессиональному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>модулю и элементов в его составе;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умений применять полученные теоретические знания при решении практических задач,</w:t>
      </w:r>
      <w:r w:rsid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>выполнении лабораторных работ;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91F49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общих и профессиональных компетенций;</w:t>
      </w:r>
    </w:p>
    <w:p w:rsidR="002F2503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соответствия уровня и качества подготовки студентов требованиям ФГОС.</w:t>
      </w:r>
    </w:p>
    <w:p w:rsidR="00491F49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491F49" w:rsidRDefault="00491F49" w:rsidP="00491F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и организация текущего контроля знаний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.1. Текущий контроль знаний — это систематическая оценка уровня учебных достижений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студентов, проводимая преподавателем, читающим дисциплину/междисциплинарный курс, в ходе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осуществления образовательной деятельности в соответствии с ПОП.</w:t>
      </w:r>
    </w:p>
    <w:p w:rsidR="002F2503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.2. Текущий контроль включает в себя поурочное и тематическое оценивание знаний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студентов. Основными целями текущего контроля знаний выступают: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повышение познавательной мотивации и учебной дисциплины студентов;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обеспечение эффективности образовательного процесса;</w:t>
      </w:r>
    </w:p>
    <w:p w:rsidR="002F2503" w:rsidRPr="00491F49" w:rsidRDefault="008F6C7A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- определение необходимости внесения изменений в содержание, методы и формы обучения.</w:t>
      </w:r>
    </w:p>
    <w:p w:rsidR="002F2503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.3. Текущий контроль знаний проводится в течение семестра в рамках и/или по 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активности студентов на лекционных занятиях, выполнения студентами практических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лабораторных работ, аудиторных самостоятельных работ, курсовых работ, участия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тестировании, выполнения домашних заданий, контрольных работ и других видов текущего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контроля.</w:t>
      </w:r>
    </w:p>
    <w:p w:rsidR="002F2503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.4. Текущий контроль знаний проводится в пределах учебного времени, отведенного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соответствующую учебную дисциплину, профессиональный модуль как традиционными, так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инновационными методами, включая компьютерные технологии.</w:t>
      </w:r>
    </w:p>
    <w:p w:rsidR="002F2503" w:rsidRPr="00491F49" w:rsidRDefault="00491F49" w:rsidP="00491F4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.5. Текущий контроль знаний может проводиться на любом из видов учебных занятий.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Формы и методы текущего контроля выбираются преподавателем, исходя из специфики учебной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дисциплины, профессионального модуля (и элементов в его составе), фиксируются в программе</w:t>
      </w:r>
      <w:r w:rsidRPr="00491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текущего контроля знаний. Преподаватель обеспечивает разработку контрольно-измерительных</w:t>
      </w:r>
      <w:r w:rsid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материалов и формирование фонда оценочных средств, используемых для проведения текущего</w:t>
      </w:r>
      <w:r w:rsid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491F49">
        <w:rPr>
          <w:rFonts w:ascii="Times New Roman" w:hAnsi="Times New Roman" w:cs="Times New Roman"/>
          <w:sz w:val="28"/>
          <w:szCs w:val="28"/>
          <w:lang w:val="ru-RU"/>
        </w:rPr>
        <w:t>контроля.</w:t>
      </w:r>
    </w:p>
    <w:p w:rsidR="002F2503" w:rsidRPr="000B62AA" w:rsidRDefault="000B62A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.6.Контрольно-измерительные материалы должны целостно отражать объем проверяемых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теоретических знаний и практических умений студентов в соответствии требованиями ФГОС и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дополнительными требованиями работодателя.</w:t>
      </w:r>
    </w:p>
    <w:p w:rsidR="002F2503" w:rsidRPr="000B62AA" w:rsidRDefault="000B62A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.7. Текущий контроль знаний может иметь следующие виды: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устный опрос на лекциях и практических занятиях;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проверка выполнения письменных домашних заданий, практических и лабораторных</w:t>
      </w:r>
      <w:r w:rsid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защита практических, лабораторных работ;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контрольные работы;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- тестирование, в </w:t>
      </w:r>
      <w:proofErr w:type="spellStart"/>
      <w:r w:rsidRPr="000B62AA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0B62AA">
        <w:rPr>
          <w:rFonts w:ascii="Times New Roman" w:hAnsi="Times New Roman" w:cs="Times New Roman"/>
          <w:sz w:val="28"/>
          <w:szCs w:val="28"/>
          <w:lang w:val="ru-RU"/>
        </w:rPr>
        <w:t>. компьютерное (Приложение 3);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контроль самостоятельной работы (в письменной или устной форме);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выполнение и защита курсовых работ (проектов);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проверочные работы по учебной практике.</w:t>
      </w:r>
    </w:p>
    <w:p w:rsidR="002F2503" w:rsidRPr="000B62AA" w:rsidRDefault="008F6C7A" w:rsidP="000B62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Возможны и другие виды текущего контроля знаний, которые определяются преподавателями</w:t>
      </w:r>
      <w:r w:rsid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и методическими </w:t>
      </w:r>
      <w:r w:rsidR="00321696">
        <w:rPr>
          <w:rFonts w:ascii="Times New Roman" w:hAnsi="Times New Roman" w:cs="Times New Roman"/>
          <w:sz w:val="28"/>
          <w:szCs w:val="28"/>
          <w:lang w:val="ru-RU"/>
        </w:rPr>
        <w:t>комиссиями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B62AA" w:rsidRDefault="000B62A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.8. При разработке контрольно-измерительных материалов преподаватели ориентируются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на установленные временные критерии трудоемкости заданий:</w:t>
      </w:r>
    </w:p>
    <w:p w:rsidR="00321696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— задание с выбором ответа — 1 мин. 25 сек.;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задание на установление соответствия — 2 мин. 25 сек.;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задание на установление последовательности — 2 мин. 25 сек.;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—  задание на заполнение пропусков, завершение предложения — 2 мин. 25 сек.;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321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решение задачи, вычисление и выбор ответа — 15 мин.;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— написание эссе — 45 мин.;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ответ на проблемный вопрос — 45 мин.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.9. Виды и сроки проведения текущего контроля знаний студентов устанавливаются рабочей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программой учебной дисциплины</w:t>
      </w:r>
      <w:r w:rsidR="00895F5C">
        <w:rPr>
          <w:rFonts w:ascii="Times New Roman" w:hAnsi="Times New Roman" w:cs="Times New Roman"/>
          <w:sz w:val="28"/>
          <w:szCs w:val="28"/>
          <w:lang w:val="ru-RU"/>
        </w:rPr>
        <w:t>/МДК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и календарно-тематическим планом.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.10. Для текущего контроля используется система оценки знаний и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студентов: 5 «отлично», 4 «хорошо», 3 «удовлетворительно», 2 «</w:t>
      </w:r>
      <w:r w:rsidR="005E6483">
        <w:rPr>
          <w:rFonts w:ascii="Times New Roman" w:hAnsi="Times New Roman" w:cs="Times New Roman"/>
          <w:sz w:val="28"/>
          <w:szCs w:val="28"/>
          <w:lang w:val="ru-RU"/>
        </w:rPr>
        <w:t>неуд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F2503" w:rsidRPr="000B62AA" w:rsidRDefault="008F6C7A" w:rsidP="003216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Возможно использование накопительной и рейтинговой систем оценивания знаний и умений.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.11. Результаты текущего контроля заносятся в журнал</w:t>
      </w:r>
      <w:r w:rsidR="005E6483">
        <w:rPr>
          <w:rFonts w:ascii="Times New Roman" w:hAnsi="Times New Roman" w:cs="Times New Roman"/>
          <w:sz w:val="28"/>
          <w:szCs w:val="28"/>
          <w:lang w:val="ru-RU"/>
        </w:rPr>
        <w:t xml:space="preserve"> учебных занятий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.12. В начале учебного года или семестра преподаватели общеобразовательных 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проводят входной контроль знаний, приобретённых на предшествующем этапе обучения.</w:t>
      </w:r>
    </w:p>
    <w:p w:rsidR="002F2503" w:rsidRPr="000B62AA" w:rsidRDefault="00321696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.12.1. Целями осуществления входного контроля знаний являются:</w:t>
      </w:r>
    </w:p>
    <w:p w:rsidR="002F2503" w:rsidRPr="00890D01" w:rsidRDefault="008F6C7A" w:rsidP="000B62AA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0D01">
        <w:rPr>
          <w:rFonts w:ascii="Times New Roman" w:hAnsi="Times New Roman" w:cs="Times New Roman"/>
          <w:i/>
          <w:sz w:val="28"/>
          <w:szCs w:val="28"/>
          <w:lang w:val="ru-RU"/>
        </w:rPr>
        <w:t>для администрации Техникума: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определение уровня базовой общеобразовательной подготовки студентов;</w:t>
      </w:r>
    </w:p>
    <w:p w:rsidR="002F2503" w:rsidRPr="000B62AA" w:rsidRDefault="002F2503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определение степени готовности студентов к освоению содержания ФГОС СПО.</w:t>
      </w:r>
    </w:p>
    <w:p w:rsidR="002F2503" w:rsidRPr="00890D01" w:rsidRDefault="008F6C7A" w:rsidP="000B62AA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0D01">
        <w:rPr>
          <w:rFonts w:ascii="Times New Roman" w:hAnsi="Times New Roman" w:cs="Times New Roman"/>
          <w:i/>
          <w:sz w:val="28"/>
          <w:szCs w:val="28"/>
          <w:lang w:val="ru-RU"/>
        </w:rPr>
        <w:t>для преподавательского состава: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определение уровня базовых знаний и умений студентов по учебным дисциплинам, степени</w:t>
      </w:r>
      <w:r w:rsidR="00890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усвоения ими программы основного общего образования;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корректировка методики проведения занятий и содержания самостоятельной работы, путем</w:t>
      </w:r>
      <w:r w:rsidR="00890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подбора методов и технологий обучения с учетом уровня подготовленности студентов для</w:t>
      </w:r>
      <w:r w:rsidR="00890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освоения учебного материала по основной профессиональной образовательной программе.</w:t>
      </w:r>
    </w:p>
    <w:p w:rsidR="002F2503" w:rsidRPr="000B62AA" w:rsidRDefault="00890D01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.12.2. Ответственными за организацию и проведение входного контроля знаний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преподаватели образовательных дисциплин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 Координацию процедуры входного контроля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B62AA" w:rsidRDefault="0070783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.12.3. Результаты входного контроля не влияют на результаты текущего контроля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успеваемости или промежуточной аттестации и не могут быть показателями успеваемости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студента.</w:t>
      </w:r>
    </w:p>
    <w:p w:rsidR="002F2503" w:rsidRPr="000B62AA" w:rsidRDefault="0070783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.12.4. Процедура подготовки материалов входного контроля знаний на текущий учебный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год включает в себя: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разработку преподавателями единых контрольно-измерительных материалов по каждой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учебной дисциплине, подлежащей входному контролю, для всех 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>профессий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до 1 сентября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текущего учебного года;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- рассмотрение КИМ на заседании методических 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>комиссий;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утверждение КИМ заместителем директора по УР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</w:t>
      </w:r>
      <w:proofErr w:type="gramStart"/>
      <w:r w:rsidRPr="000B62AA">
        <w:rPr>
          <w:rFonts w:ascii="Times New Roman" w:hAnsi="Times New Roman" w:cs="Times New Roman"/>
          <w:sz w:val="28"/>
          <w:szCs w:val="28"/>
          <w:lang w:val="ru-RU"/>
        </w:rPr>
        <w:t>утвержденных</w:t>
      </w:r>
      <w:proofErr w:type="gramEnd"/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КИМ в печатном виде в </w:t>
      </w:r>
      <w:r w:rsidR="0070783A">
        <w:rPr>
          <w:rFonts w:ascii="Times New Roman" w:hAnsi="Times New Roman" w:cs="Times New Roman"/>
          <w:sz w:val="28"/>
          <w:szCs w:val="28"/>
          <w:lang w:val="ru-RU"/>
        </w:rPr>
        <w:t>методический кабинет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Техникума.</w:t>
      </w:r>
    </w:p>
    <w:p w:rsidR="002F2503" w:rsidRPr="000B62AA" w:rsidRDefault="0070783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.12.5. Содержание КИМ должно обеспечивать </w:t>
      </w:r>
      <w:proofErr w:type="spellStart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многовариантность</w:t>
      </w:r>
      <w:proofErr w:type="spellEnd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заданий, уровень</w:t>
      </w:r>
      <w:r w:rsidR="00740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сложности которых не должен превышать требований, предусматриваемых программами</w:t>
      </w:r>
      <w:r w:rsidR="00740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образования. Входной контроль может </w:t>
      </w:r>
      <w:proofErr w:type="gramStart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proofErr w:type="gramEnd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в форме тестирования,</w:t>
      </w:r>
      <w:r w:rsidR="00740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контрольной работы, диктанта</w:t>
      </w:r>
      <w:r w:rsidR="00740639">
        <w:rPr>
          <w:rFonts w:ascii="Times New Roman" w:hAnsi="Times New Roman" w:cs="Times New Roman"/>
          <w:sz w:val="28"/>
          <w:szCs w:val="28"/>
          <w:lang w:val="ru-RU"/>
        </w:rPr>
        <w:t xml:space="preserve"> и других формах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B62AA" w:rsidRDefault="00740639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.12.6. Результаты входного контроля оформляются преподавателем </w:t>
      </w:r>
      <w:r>
        <w:rPr>
          <w:rFonts w:ascii="Times New Roman" w:hAnsi="Times New Roman" w:cs="Times New Roman"/>
          <w:sz w:val="28"/>
          <w:szCs w:val="28"/>
          <w:lang w:val="ru-RU"/>
        </w:rPr>
        <w:t>на бланке</w:t>
      </w:r>
      <w:r w:rsidR="002217DE">
        <w:rPr>
          <w:rFonts w:ascii="Times New Roman" w:hAnsi="Times New Roman" w:cs="Times New Roman"/>
          <w:sz w:val="28"/>
          <w:szCs w:val="28"/>
          <w:lang w:val="ru-RU"/>
        </w:rPr>
        <w:t xml:space="preserve"> анализа входного контроля по каждой учебной дисциплине.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В учебную часть преподаватель </w:t>
      </w:r>
      <w:proofErr w:type="gramStart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</w:t>
      </w:r>
      <w:r w:rsidR="002217DE">
        <w:rPr>
          <w:rFonts w:ascii="Times New Roman" w:hAnsi="Times New Roman" w:cs="Times New Roman"/>
          <w:sz w:val="28"/>
          <w:szCs w:val="28"/>
          <w:lang w:val="ru-RU"/>
        </w:rPr>
        <w:t>отчет</w:t>
      </w:r>
      <w:proofErr w:type="gramEnd"/>
      <w:r w:rsidR="002217DE">
        <w:rPr>
          <w:rFonts w:ascii="Times New Roman" w:hAnsi="Times New Roman" w:cs="Times New Roman"/>
          <w:sz w:val="28"/>
          <w:szCs w:val="28"/>
          <w:lang w:val="ru-RU"/>
        </w:rPr>
        <w:t xml:space="preserve"> по входному контролю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 Результаты входного контроля</w:t>
      </w:r>
      <w:r w:rsidR="00221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используются для определения индивидуального подхода в обучении студентов.</w:t>
      </w:r>
    </w:p>
    <w:p w:rsidR="0074073B" w:rsidRDefault="002217DE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.12.7. По итогам входного контроля 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>готовит аналитическую справку.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 Курсовая работа (проект) — форма текущего контроля, которая проводится в целях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систематизации и закрепления полученных теоретических знаний и практических умений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общепрофессиональным дисциплинам и профессиональным модулям.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.13.1. Выполнение студентом курсовой работы (проекта) осуществляется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заключительном этапе изучения дисциплины/профессионального модуля, в ходе которого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осуществляется применение полученных знаний и умений при решении комплексных задач,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связанных со сферой профессиональной деятельности будущих специалистов.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.13.2. Выполнение студентом курсовой работы (проекта)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дисциплине/профессиональному модулю проводится с целью: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систематизации и закрепления полученных теоретических знаний и практических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умений по общепрофессиональным дисциплинам, профессиональным модулям;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формирования умений применять теоретические знания при решении поставленных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практических вопросов;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формирования умений использовать справочную, нормативную и правовую документацию;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формирования умений оформления необходимой технической документации;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развития творческой — инициативы,  самостоятельности, ответственности и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  <w:lang w:val="ru-RU"/>
        </w:rPr>
        <w:t>организованности;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2AA">
        <w:rPr>
          <w:rFonts w:ascii="Times New Roman" w:hAnsi="Times New Roman" w:cs="Times New Roman"/>
          <w:sz w:val="28"/>
          <w:szCs w:val="28"/>
          <w:lang w:val="ru-RU"/>
        </w:rPr>
        <w:t>- подготовки к государственной итоговой аттестации.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.13.3. Количество курсовых работ (проектов), наименование — дисциплин,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модулей, по которым они предусматриваются, количество часов обязательной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учебной нагрузки студента, отведенное на их выполнение, и сроки выполнения определяются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учебным планом специальности.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.13.4. На весь период обучения предусматривается выполнение не более трех курсовых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работ (проектов) по общепрофессиональным дисциплинам и профессиональным модулям.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.13.5. Завершающим этапом курсового проектирования является защита курсовой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(проекта).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.13.6. Руководство курсовой работой (проектом), как правило, осуществляется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преподавателем, ведущим соответствующую учебную дисциплину, междисциплинарный курс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счет времени, отведенного на изучение учебной дисциплины, междисциплинарного курса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соответствии с утвержденным расписанием учебных занятий и рабочей программой.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.13.7. Методические рекомендации по курсовому проектированию и 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рекомендуемых тем для курсового проектирования разрабатываются преподавателями,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рассматриваются на заседании методическо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комиссии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объединения и утверждаются зам. директора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не позднее первых 2 недель семестра, в котором предусмотрено выполнение курсовой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.13.8. Темы курсовых работ (проектов) должны соответствовать рекомендуемой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примерной тематике курсовых работ (проектов) в программах учебных дисциплин,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модулей. Тема курсовой работы (проекта) должна быть связана с условиями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будущей профессиональной деятельности студента. Тема курсовой работы (проекта) может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предложена студентом при условии обоснования им ее целесообразности.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.13.9. Курсовая работа (проект) может стать составной частью </w:t>
      </w:r>
      <w:r w:rsidR="008F6C7A" w:rsidRPr="000B62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6C7A" w:rsidRPr="000B62AA">
        <w:rPr>
          <w:rFonts w:ascii="Times New Roman" w:hAnsi="Times New Roman" w:cs="Times New Roman"/>
          <w:sz w:val="28"/>
          <w:szCs w:val="28"/>
        </w:rPr>
        <w:t>разделом</w:t>
      </w:r>
      <w:proofErr w:type="spellEnd"/>
      <w:r w:rsidR="008F6C7A" w:rsidRPr="000B6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C7A" w:rsidRPr="000B62AA">
        <w:rPr>
          <w:rFonts w:ascii="Times New Roman" w:hAnsi="Times New Roman" w:cs="Times New Roman"/>
          <w:sz w:val="28"/>
          <w:szCs w:val="28"/>
        </w:rPr>
        <w:t>главой</w:t>
      </w:r>
      <w:proofErr w:type="spellEnd"/>
      <w:r w:rsidR="008F6C7A" w:rsidRPr="000B62AA">
        <w:rPr>
          <w:rFonts w:ascii="Times New Roman" w:hAnsi="Times New Roman" w:cs="Times New Roman"/>
          <w:sz w:val="28"/>
          <w:szCs w:val="28"/>
        </w:rPr>
        <w:t>)</w:t>
      </w:r>
    </w:p>
    <w:p w:rsidR="002F2503" w:rsidRPr="000B62AA" w:rsidRDefault="008F6C7A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62AA">
        <w:rPr>
          <w:rFonts w:ascii="Times New Roman" w:hAnsi="Times New Roman" w:cs="Times New Roman"/>
          <w:sz w:val="28"/>
          <w:szCs w:val="28"/>
          <w:lang w:val="ru-RU"/>
        </w:rPr>
        <w:t>выпускной квалификационной работы (дипломной работы (проекта).</w:t>
      </w:r>
      <w:proofErr w:type="gramEnd"/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.13.10. Оценка, полученная студентом по итогам защиты курсовой работы (проекта),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является окончательной за курсовую работу (проект).</w:t>
      </w:r>
    </w:p>
    <w:p w:rsidR="002F2503" w:rsidRPr="000B62AA" w:rsidRDefault="0074073B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.13.11. Студент, не явившейся на защиту курсовой работы (проекта) по уважительной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причине, имеет право защитить курсовую работу (проект) в рамках 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консультирования.</w:t>
      </w:r>
    </w:p>
    <w:p w:rsidR="002F2503" w:rsidRPr="000B62AA" w:rsidRDefault="00AA47E5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.14. Студент, получивший на защите неудовлетворительную оценку по курсовой работе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(проекту) или не явившийся на защиту по неуважительной причине, имеет право повторно</w:t>
      </w:r>
      <w:r w:rsidR="0074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защитить курсовую работу (проект) в рамках индивидуального консультирования.</w:t>
      </w:r>
    </w:p>
    <w:p w:rsidR="002F2503" w:rsidRDefault="00AA47E5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.15. Обобщение результатов текущего контроля проводится еже</w:t>
      </w:r>
      <w:r>
        <w:rPr>
          <w:rFonts w:ascii="Times New Roman" w:hAnsi="Times New Roman" w:cs="Times New Roman"/>
          <w:sz w:val="28"/>
          <w:szCs w:val="28"/>
          <w:lang w:val="ru-RU"/>
        </w:rPr>
        <w:t>квартально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комиссии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и/или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педагогического совета. Результаты успеваемости за </w:t>
      </w:r>
      <w:r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каждого студента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группы в целом предоставляются руководителями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(кураторами)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местителю директора по УР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в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сводной ведомости.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меститель директора по УР о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бобща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данные и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анализиру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аналитическую справку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B62AA" w:rsidRDefault="00AA47E5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.16. Данные текущего контроля используются заместителем директора по УР,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председателями методических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комиссий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,  методистами,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преподавателями, классными руководителями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(кураторами)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для обеспечения эффективной учебной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студентов, своевременного выявления отстающих и оказания им содействия в освоении ПОП,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совершенствования методики преподавания учебных дисциплин, профессиональных модулей,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коррекции организации учебного процесса.</w:t>
      </w:r>
    </w:p>
    <w:p w:rsidR="002F2503" w:rsidRPr="000B62AA" w:rsidRDefault="00AA47E5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.17.Проверочные работы по учебной практике планируются и проводятся 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>руководителями практики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 xml:space="preserve"> за счет времени, отведенного программой профессионального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модуля.</w:t>
      </w:r>
    </w:p>
    <w:p w:rsidR="002F2503" w:rsidRPr="000B62AA" w:rsidRDefault="00BA7D98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.17.1. При оценке проверочной работы учитывается качество работы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производительность труда, соблюдение технологического режима, правил охраны труда, 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пользоваться оборудованием, инструментами, приспособлениями, выполнение норм, умения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применять полученные знания на практике.</w:t>
      </w:r>
    </w:p>
    <w:p w:rsidR="002F2503" w:rsidRPr="000B62AA" w:rsidRDefault="00BA7D98" w:rsidP="000B62A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.17.2. Оценка проверочной работы проводится путем наблюдения за выполнением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студентами соответствующих операций, когда работа студента заключается в обслуживании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промышленных агрегатов, производственных участков и т.д., а также устного опроса и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B62AA">
        <w:rPr>
          <w:rFonts w:ascii="Times New Roman" w:hAnsi="Times New Roman" w:cs="Times New Roman"/>
          <w:sz w:val="28"/>
          <w:szCs w:val="28"/>
          <w:lang w:val="ru-RU"/>
        </w:rPr>
        <w:t>письменных отчетов о выполнении заданий.</w:t>
      </w:r>
    </w:p>
    <w:p w:rsidR="00BA7D98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BA7D98" w:rsidRDefault="00BA7D98" w:rsidP="00BA7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промежуточной аттестации</w:t>
      </w:r>
    </w:p>
    <w:p w:rsidR="002F2503" w:rsidRPr="00BA7D98" w:rsidRDefault="002F2503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.1. Промежуточная аттестация — это оценка качества освоения студентами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по отдельным дисциплинам и профессиональным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модулям, а также элементам в их составе: междисциплинарным курсам, учебной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производственной практикам, осуществляемая в соответствии с учебными планами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календарными графиками аттестаций.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.2. Целями проведения промежуточной аттестации являются: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объективное установление фактического уровня освоения ПОП и достижения результатов;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- соотнесение этого уровня с требования ФГОС;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- оценка достижений конкретного студента, позволяющая выявить пробелы в освоении им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ПОП;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- оценка динамики индивидуальных образовательных достижений, продвижения </w:t>
      </w:r>
      <w:proofErr w:type="gramStart"/>
      <w:r w:rsidRPr="00BA7D9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7D98">
        <w:rPr>
          <w:rFonts w:ascii="Times New Roman" w:hAnsi="Times New Roman" w:cs="Times New Roman"/>
          <w:sz w:val="28"/>
          <w:szCs w:val="28"/>
          <w:lang w:val="ru-RU"/>
        </w:rPr>
        <w:t>достижении</w:t>
      </w:r>
      <w:proofErr w:type="gramEnd"/>
      <w:r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 планируемых результатов освоения ПОП.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.3 Промежуточная аттестация проводится по завершении изучения дисциплины,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модуля, а также элементов в их составе (по завершению изучения раздела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учебной дисциплины, отдельного междисциплинарного курса, учебной и производственной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практик).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.4.Распределение по годам обучения, семестрам различных форм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по профессиональным модулям (и элементам в их составе), учебным дисциплинам отражается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рабочем учебном плане и календарном учебном графике профессии/специальности.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.5.При освоении ПОП применяются следующие формы промежуточной аттестации: зачет,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дифференцированный зачет, комплексный дифференцированный зачет, экзамен, комплексный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экзамен, квалификационный экзамен по модулю, демонстрационный экзамен.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.6.Основными формами промежуточной аттестации по программам подготовки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специалистов среднего звена являются: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дисциплинам общеобразовательного учебного цикла — дифференцированный зачет и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экзамен;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учебным дисциплинам ОГСЭ, ЕН и профессионального цикла — зачет,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дифференцированный зачет, комплексный дифференцированный зачет, экзамен, комплексный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экзамен;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составным элементам программы профессионального модуля:</w:t>
      </w:r>
    </w:p>
    <w:p w:rsidR="002F2503" w:rsidRPr="00BA7D98" w:rsidRDefault="008F6C7A" w:rsidP="00BA7D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по междисциплинарному курсу — дифференцированный зачет, комплексный</w:t>
      </w:r>
      <w:r w:rsidR="00BA7D98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дифференцированный зачет, экзамен, комплексный экзамен;</w:t>
      </w:r>
    </w:p>
    <w:p w:rsidR="002F2503" w:rsidRPr="00BA7D98" w:rsidRDefault="008F6C7A" w:rsidP="00BA7D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по учебной и производственной практике — дифференцированный зачет;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профессиональным модулям — экзамен квалификационный, экзамен по модулю,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демонстрационный экзамен.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.7. Основными формами промежуточной аттестации по программам подготовки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квалифицированных рабочих, служащих являются: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дисциплинам общеобразовательного учебного цикла — дифференцированный зачет и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экзамен;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дисциплинам общепрофессионального учебного цикла и разделу «Физическая культура»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- зачет, дифференцированный зачет и экзамен;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— по составным элементам программы профессионального модуля:</w:t>
      </w:r>
    </w:p>
    <w:p w:rsidR="002F2503" w:rsidRPr="00BA7D98" w:rsidRDefault="008F6C7A" w:rsidP="00BA7D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по междисциплинарному курсу — дифференцированный зачет, экзамен,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комплексный</w:t>
      </w:r>
      <w:r w:rsidR="00BA7D98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экзамен;</w:t>
      </w:r>
    </w:p>
    <w:p w:rsidR="002F2503" w:rsidRPr="00BA7D98" w:rsidRDefault="008F6C7A" w:rsidP="00BA7D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>по учебной и производственной практике — дифференцированный зачет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>, комплексный дифференцированный зачет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BA7D98" w:rsidRDefault="008F6C7A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— по профессиональным модулям — </w:t>
      </w:r>
      <w:r w:rsidR="00BA7D98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квалификационный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экзамен, демонстрационный экзамен.</w:t>
      </w:r>
    </w:p>
    <w:p w:rsidR="002F2503" w:rsidRPr="00BA7D98" w:rsidRDefault="00BA7D9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.8. Промежуточная аттестация в форме зачета или дифференцированного зачета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за счет часов, отведенных на освоение программы соответствующей учебной дисциплины или</w:t>
      </w:r>
      <w:r w:rsidR="00492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модуля.</w:t>
      </w:r>
    </w:p>
    <w:p w:rsidR="002F2503" w:rsidRPr="00BA7D98" w:rsidRDefault="004929D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.9. Промежуточная аттестация в форме экзамена проводится в день, освобожденный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других форм учебной нагрузки.</w:t>
      </w:r>
    </w:p>
    <w:p w:rsidR="002F2503" w:rsidRPr="00BA7D98" w:rsidRDefault="004929D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.10. Количество экзаменов в каждом учебном году в процессе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студентов по очной и очно-заочной формам получения образования не должно превышать 8,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количество зачетов и дифференцированных зачетов — 10 (без учета зачетов по физической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культуре).</w:t>
      </w:r>
    </w:p>
    <w:p w:rsidR="002F2503" w:rsidRPr="00BA7D98" w:rsidRDefault="004929D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.11.В отдельных случаях возможно проведение комплексного экзамена по двум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нескольким профессиональным модулям, в соответствии со спецификой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деятельности и/или нормативно-правовыми актами, регламентирующими порядок подтверждения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квалификации.</w:t>
      </w:r>
    </w:p>
    <w:p w:rsidR="002F2503" w:rsidRPr="00BA7D98" w:rsidRDefault="004929D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.12.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валификационный экзамен </w:t>
      </w:r>
      <w:r>
        <w:rPr>
          <w:rFonts w:ascii="Times New Roman" w:hAnsi="Times New Roman" w:cs="Times New Roman"/>
          <w:sz w:val="28"/>
          <w:szCs w:val="28"/>
          <w:lang w:val="ru-RU"/>
        </w:rPr>
        <w:t>по модулю/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демонстрационный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экзамен является итоговой формой аттестации по модулю </w:t>
      </w:r>
      <w:r w:rsidR="008F6C7A" w:rsidRPr="004929D8">
        <w:rPr>
          <w:rFonts w:ascii="Times New Roman" w:hAnsi="Times New Roman" w:cs="Times New Roman"/>
          <w:sz w:val="28"/>
          <w:szCs w:val="28"/>
          <w:lang w:val="ru-RU"/>
        </w:rPr>
        <w:t xml:space="preserve">(промежуточной аттестации </w:t>
      </w:r>
      <w:proofErr w:type="gramStart"/>
      <w:r w:rsidR="008F6C7A" w:rsidRPr="004929D8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8F6C7A" w:rsidRPr="00492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F6C7A" w:rsidRPr="004929D8">
        <w:rPr>
          <w:rFonts w:ascii="Times New Roman" w:hAnsi="Times New Roman" w:cs="Times New Roman"/>
          <w:sz w:val="28"/>
          <w:szCs w:val="28"/>
          <w:lang w:val="ru-RU"/>
        </w:rPr>
        <w:t>ПОП</w:t>
      </w:r>
      <w:proofErr w:type="gramEnd"/>
      <w:r w:rsidR="008F6C7A" w:rsidRPr="004929D8">
        <w:rPr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который проводится в последнем семестре освоения программы профессионального модуля.</w:t>
      </w:r>
    </w:p>
    <w:p w:rsidR="002F2503" w:rsidRPr="00BA7D98" w:rsidRDefault="004929D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.13. Демонстрационный экзамен — вид аттестационного испытания при промежуточной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аттестации по основным профессиональным образовательным программам среднего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или по их части, которая предусматривает моделирование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реальных производственных условий для решения практических задач профессиональной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деятельности в соответствии с лучшими мировыми и национальными практиками, реализуемая с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учетом базовых принципов. При этом целью проведения данных аттестационных процедур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является оценка освоения обучающимися части образовательной программы и соответствия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уровня освоения общих и профессиональных компетенций требованиям ФГОС СПО. Процедура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проведения демонстративного экзамена регламентируется Положением об организации и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проведении демонстративного экзамена.</w:t>
      </w:r>
    </w:p>
    <w:p w:rsidR="002F2503" w:rsidRPr="00BA7D98" w:rsidRDefault="0061775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.14. Применение механизма демонстрационного экзамена в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осуществляется по выбору Техникума.</w:t>
      </w:r>
    </w:p>
    <w:p w:rsidR="002F2503" w:rsidRPr="00BA7D98" w:rsidRDefault="0061775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.15. Информация о демонстрационном экзамене как форме проведения промежуточной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аттестации, доводится до сведения </w:t>
      </w:r>
      <w:proofErr w:type="gramStart"/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 xml:space="preserve"> в начале учебного года, в котором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запланированы соответствующие процедуры.</w:t>
      </w:r>
    </w:p>
    <w:p w:rsidR="002F2503" w:rsidRPr="00BA7D98" w:rsidRDefault="0061775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.16. Возможно проведение промежуточной аттестации по отдельным элементам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модуля, если это предусмотрено рабочим учебным планом.</w:t>
      </w:r>
    </w:p>
    <w:p w:rsidR="002F2503" w:rsidRPr="00BA7D98" w:rsidRDefault="008F6C7A" w:rsidP="006177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98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модуль содержит несколько МДК, возможно проведение комплексного экзамена или</w:t>
      </w:r>
      <w:r w:rsidR="006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98">
        <w:rPr>
          <w:rFonts w:ascii="Times New Roman" w:hAnsi="Times New Roman" w:cs="Times New Roman"/>
          <w:sz w:val="28"/>
          <w:szCs w:val="28"/>
          <w:lang w:val="ru-RU"/>
        </w:rPr>
        <w:t>дифференцированного зачета по всем МДК в составе этого модуля.</w:t>
      </w:r>
    </w:p>
    <w:p w:rsidR="002F2503" w:rsidRPr="00BA7D98" w:rsidRDefault="00617758" w:rsidP="00BA7D9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.17.С целью административного контроля на экзамене или зачете могут присутствовать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BA7D98">
        <w:rPr>
          <w:rFonts w:ascii="Times New Roman" w:hAnsi="Times New Roman" w:cs="Times New Roman"/>
          <w:sz w:val="28"/>
          <w:szCs w:val="28"/>
          <w:lang w:val="ru-RU"/>
        </w:rPr>
        <w:t>члены администрации Техникума.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C20AF5" w:rsidRDefault="00C20AF5" w:rsidP="00C20AF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b/>
          <w:sz w:val="28"/>
          <w:szCs w:val="28"/>
          <w:lang w:val="ru-RU"/>
        </w:rPr>
        <w:t>. Организация промежуточной аттестации в форме зачета и</w:t>
      </w:r>
    </w:p>
    <w:p w:rsidR="002F2503" w:rsidRPr="00C20AF5" w:rsidRDefault="008F6C7A" w:rsidP="00C20AF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b/>
          <w:sz w:val="28"/>
          <w:szCs w:val="28"/>
          <w:lang w:val="ru-RU"/>
        </w:rPr>
        <w:t>дифференцированного зачета</w:t>
      </w:r>
    </w:p>
    <w:p w:rsidR="002F2503" w:rsidRPr="00C20AF5" w:rsidRDefault="002F2503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20AF5" w:rsidRDefault="00C20AF5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.1. Зачет (дифференцированный зачет) — это форма контроля, при помощи которого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проверяется выполнение студентами лабораторно-практических работ, усвоение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материала лекционных и практических занятий, а также прохождение учебной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производственной практики.</w:t>
      </w:r>
    </w:p>
    <w:p w:rsidR="002F2503" w:rsidRPr="00C20AF5" w:rsidRDefault="00C20AF5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.2. Время для проведения зачета выделяется за счет общего количества часов, отводимых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изучение учебной дисциплины, курса или практики по учебному плану.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определяет условия, процедуру подготовки и объем зачета.</w:t>
      </w:r>
    </w:p>
    <w:p w:rsidR="002F2503" w:rsidRPr="00C20AF5" w:rsidRDefault="00C20AF5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.3. Контрольно-измерительные материалы для проведения зачета, разрабатываются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преподавателем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>/МДК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, согласовываются с председателем методическо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комиссии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доводятся до сведения студентов </w:t>
      </w:r>
      <w:proofErr w:type="gram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прошествии</w:t>
      </w:r>
      <w:proofErr w:type="gram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 не более 50% академических часов, отводимых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на учебную дисциплину согласно учебному плану.</w:t>
      </w:r>
    </w:p>
    <w:p w:rsidR="002F2503" w:rsidRPr="00C20AF5" w:rsidRDefault="00C20AF5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.4. Вопросы, задания и практические задачи должны соответствовать формам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знаний, включенным в рабочие программы учебных дисциплин, междисциплинарных курсов.</w:t>
      </w:r>
    </w:p>
    <w:p w:rsidR="002F2503" w:rsidRPr="00C20AF5" w:rsidRDefault="008F6C7A" w:rsidP="00C20A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Формулировки вопросов должны быть четкими, краткими, понятными, исключающими двойное</w:t>
      </w:r>
      <w:r w:rsidR="00C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толкование. Могут быть применены тестовые задания, в </w:t>
      </w:r>
      <w:proofErr w:type="spellStart"/>
      <w:r w:rsidRPr="00C20AF5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C20AF5">
        <w:rPr>
          <w:rFonts w:ascii="Times New Roman" w:hAnsi="Times New Roman" w:cs="Times New Roman"/>
          <w:sz w:val="28"/>
          <w:szCs w:val="28"/>
          <w:lang w:val="ru-RU"/>
        </w:rPr>
        <w:t>. в компьютерной форме, Интернет-тестирование (Приложение 3).</w:t>
      </w:r>
    </w:p>
    <w:p w:rsidR="002F2503" w:rsidRPr="00C20AF5" w:rsidRDefault="00C20AF5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.5. При разработке контрольно-измерительных материалов преподаватели ориентируются</w:t>
      </w:r>
      <w:r w:rsidR="00B45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на установленные временные критерии трудоемкости заданий:</w:t>
      </w:r>
    </w:p>
    <w:p w:rsidR="002F2503" w:rsidRPr="00C20AF5" w:rsidRDefault="00B4578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задание с выбором ответа — 1 мин. 25 сек.;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_ задание на установление соответствия — 2 мин. 25 сек.;</w:t>
      </w:r>
    </w:p>
    <w:p w:rsidR="002F2503" w:rsidRPr="00C20AF5" w:rsidRDefault="00B4578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задание на установление последовательности — 2 мин. 25 сек.;</w:t>
      </w:r>
    </w:p>
    <w:p w:rsidR="002F2503" w:rsidRPr="00C20AF5" w:rsidRDefault="00B4578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задание на заполнение пропусков, завершение предложения — 2 мин. 25 сек.;</w:t>
      </w:r>
    </w:p>
    <w:p w:rsidR="002F2503" w:rsidRPr="00C20AF5" w:rsidRDefault="00B4578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решение задачи, вычисление и выбор ответа — 15 мин.;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_ написание эссе — 45 мин.;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_ ответ на проблемный вопрос — 45 мин.</w:t>
      </w:r>
    </w:p>
    <w:p w:rsidR="002F2503" w:rsidRPr="00C20AF5" w:rsidRDefault="00B4578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.6. Комплексный дифференцированный зачет предусматривается по учебным дисциплинам,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междисциплинарным курсам (разделам) в рамках одного профессионального модуля.</w:t>
      </w:r>
    </w:p>
    <w:p w:rsidR="002F2503" w:rsidRPr="00C20AF5" w:rsidRDefault="008F6C7A" w:rsidP="00B4578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При выборе комплексного дифференцированного зачета в качестве формы промежуточной</w:t>
      </w:r>
      <w:r w:rsidR="00B45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аттестации необходимо учитывать: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- параллельное изучение учебных дисциплин, междисциплинарных курсов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lastRenderedPageBreak/>
        <w:t>(разделов)</w:t>
      </w:r>
      <w:r w:rsidR="00B45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 в семестре (семестрах);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- завершенность изучения учебных дисциплин, междисциплинарных курсов (разделов)</w:t>
      </w:r>
      <w:r w:rsidR="00B45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 в одном семестре;</w:t>
      </w:r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- количество учебных дисциплин, междисциплинарных курсов (разделов) не должно быть</w:t>
      </w:r>
      <w:r w:rsidR="00B45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более 2-х.</w:t>
      </w:r>
    </w:p>
    <w:p w:rsidR="002F2503" w:rsidRPr="00C20AF5" w:rsidRDefault="008F6C7A" w:rsidP="007503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На основе контрольно-измерительных материалов учебных дисциплин, междисциплинарных</w:t>
      </w:r>
      <w:r w:rsidR="0075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курсов (разделов) разрабатываются варианты контрольных заданий, которые включают в себя</w:t>
      </w:r>
      <w:r w:rsidR="0075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задания всех учебных дисциплин, междисциплинарных курсов (разделов), включенных в</w:t>
      </w:r>
      <w:r w:rsidR="0075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F5">
        <w:rPr>
          <w:rFonts w:ascii="Times New Roman" w:hAnsi="Times New Roman" w:cs="Times New Roman"/>
          <w:sz w:val="28"/>
          <w:szCs w:val="28"/>
          <w:lang w:val="ru-RU"/>
        </w:rPr>
        <w:t>комплексный дифференцированный зачет.</w:t>
      </w:r>
    </w:p>
    <w:p w:rsidR="002F2503" w:rsidRPr="00C20AF5" w:rsidRDefault="00750396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.7. При проведении зачета уровень подготовки студента оценивается словами: «зачет», «не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зачет».</w:t>
      </w:r>
    </w:p>
    <w:p w:rsidR="002F2503" w:rsidRPr="00C20AF5" w:rsidRDefault="00750396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.8. </w:t>
      </w:r>
      <w:proofErr w:type="gram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зачета выставляется в журнал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 занятий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зачетно</w:t>
      </w:r>
      <w:proofErr w:type="spell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-экзаменационную ведомость и в зачетную книжку студента («не зачет» в зачетную</w:t>
      </w:r>
      <w:proofErr w:type="gramEnd"/>
    </w:p>
    <w:p w:rsidR="002F2503" w:rsidRPr="00C20AF5" w:rsidRDefault="008F6C7A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F5">
        <w:rPr>
          <w:rFonts w:ascii="Times New Roman" w:hAnsi="Times New Roman" w:cs="Times New Roman"/>
          <w:sz w:val="28"/>
          <w:szCs w:val="28"/>
          <w:lang w:val="ru-RU"/>
        </w:rPr>
        <w:t>книжку не проставляется).</w:t>
      </w:r>
    </w:p>
    <w:p w:rsidR="002F2503" w:rsidRPr="00C20AF5" w:rsidRDefault="00750396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.9. При проведении дифференцированного зачета уровень подготовки студента оценивается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в баллах: «отлично» (5), «хорошо» (4), «удовлетворительно» (3), «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>неудовлетворительно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» (2).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При использовании рейтинговой системы оценки знаний: 100-91(отлично), 90-71 (хорошо), 70-50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(удовлетворительно), 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 xml:space="preserve">ниже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1C1963">
        <w:rPr>
          <w:rFonts w:ascii="Times New Roman" w:hAnsi="Times New Roman" w:cs="Times New Roman"/>
          <w:sz w:val="28"/>
          <w:szCs w:val="28"/>
          <w:lang w:val="ru-RU"/>
        </w:rPr>
        <w:t xml:space="preserve"> (неудовлетворительно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2503" w:rsidRPr="00C20AF5" w:rsidRDefault="001C1963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.10.Оценка заносится в журнал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 занятий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зачетно</w:t>
      </w:r>
      <w:proofErr w:type="spell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-экзаменационную ведомость и в зачетную книжку (в зачетную книжку оценка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неудовлетворительно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» не проставляется).</w:t>
      </w:r>
    </w:p>
    <w:p w:rsidR="002F2503" w:rsidRPr="00C20AF5" w:rsidRDefault="001C1963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.11.</w:t>
      </w:r>
      <w:proofErr w:type="gram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правильностью заполнения и хранением </w:t>
      </w:r>
      <w:proofErr w:type="spellStart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зачетно</w:t>
      </w:r>
      <w:proofErr w:type="spellEnd"/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-экзаменационных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ведомостей осуществляет заведующий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учебной части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1C8" w:rsidRDefault="001C1963" w:rsidP="00C20AF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.12.Дифференцированные зачеты по практике разных видов выставляются до начала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экзаменационной сессии на основании </w:t>
      </w:r>
      <w:r w:rsidR="00ED71C8">
        <w:rPr>
          <w:rFonts w:ascii="Times New Roman" w:hAnsi="Times New Roman" w:cs="Times New Roman"/>
          <w:sz w:val="28"/>
          <w:szCs w:val="28"/>
          <w:lang w:val="ru-RU"/>
        </w:rPr>
        <w:t xml:space="preserve">дневников,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отчетов </w:t>
      </w:r>
      <w:r w:rsidR="00ED71C8">
        <w:rPr>
          <w:rFonts w:ascii="Times New Roman" w:hAnsi="Times New Roman" w:cs="Times New Roman"/>
          <w:sz w:val="28"/>
          <w:szCs w:val="28"/>
          <w:lang w:val="ru-RU"/>
        </w:rPr>
        <w:t xml:space="preserve">и аттестационных листов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студентов и в соответствии с качеством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>выполнения задач практики и ее объема. Формы выставления дифференцированных зачетов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20AF5">
        <w:rPr>
          <w:rFonts w:ascii="Times New Roman" w:hAnsi="Times New Roman" w:cs="Times New Roman"/>
          <w:sz w:val="28"/>
          <w:szCs w:val="28"/>
          <w:lang w:val="ru-RU"/>
        </w:rPr>
        <w:t xml:space="preserve">практике определяются в соответствии с Положением о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практической подготовке</w:t>
      </w:r>
      <w:r w:rsidR="00ED71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902CCE" w:rsidRDefault="00902CCE" w:rsidP="00902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b/>
          <w:sz w:val="28"/>
          <w:szCs w:val="28"/>
          <w:lang w:val="ru-RU"/>
        </w:rPr>
        <w:t>. Организация промежуточной аттестации в форме экзамена</w:t>
      </w:r>
    </w:p>
    <w:p w:rsidR="002F2503" w:rsidRPr="00902CCE" w:rsidRDefault="002F2503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902CCE" w:rsidRDefault="00902CCE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.1. Экзамен — это форма контроля, целью которой является оценка теоретических знаний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практических навыков, 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общих и профессиональных компетенций, 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студентов к мышлению, умения синтезировать полученные знания и применять их при решении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практических задач.</w:t>
      </w:r>
    </w:p>
    <w:p w:rsidR="002F2503" w:rsidRPr="00902CCE" w:rsidRDefault="00902CCE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.2. При выборе дисциплин для экзамена Техникум руководствуется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следующими</w:t>
      </w:r>
      <w:proofErr w:type="gramEnd"/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критериями: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значимостью дисциплины в подготовке рабочего/специалиста;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завершенностью изучения учебной дисциплины;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завершенностью изучения междисциплинарного курса;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завершенностью значимого раздела в дисциплине/междисциплинарном курсе.</w:t>
      </w:r>
    </w:p>
    <w:p w:rsidR="002F2503" w:rsidRPr="00902CCE" w:rsidRDefault="008F6C7A" w:rsidP="00902C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В случае изучения дисциплины/междисциплинарного курса в течение нескольких семестров</w:t>
      </w:r>
      <w:r w:rsidR="00902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возможно проведение экзаменов по завершению раздела данной</w:t>
      </w:r>
      <w:r w:rsidR="00902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дисциплины/междисциплинарного курса.</w:t>
      </w:r>
    </w:p>
    <w:p w:rsidR="002F2503" w:rsidRPr="00902CCE" w:rsidRDefault="00902CCE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.3. Экзамены по учебным дисциплинам и </w:t>
      </w:r>
      <w:r>
        <w:rPr>
          <w:rFonts w:ascii="Times New Roman" w:hAnsi="Times New Roman" w:cs="Times New Roman"/>
          <w:sz w:val="28"/>
          <w:szCs w:val="28"/>
          <w:lang w:val="ru-RU"/>
        </w:rPr>
        <w:t>МДК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преподавателями в соответствии с графиком приема аттестации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директора не позднее, чем за две недели до начала,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аттестации.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.4. Если учебные дисциплины/междисциплинарные курсы изучаются концентрировано, 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в форме экзамена проводится непосредственно после завершения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освоения.</w:t>
      </w:r>
    </w:p>
    <w:p w:rsidR="002F2503" w:rsidRPr="00902CCE" w:rsidRDefault="008F6C7A" w:rsidP="00906B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В этом случае дни экзаменов чередуются с днями учебных занятий, выделение времени на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подготовку к экзамену не требуется, и экзамен проводится на следующий день после завершения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освоения соответствующей программы учебной дисциплины, профессионального модуля, а также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элементов в его составе.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.5. Если учебные дисциплины/междисциплинарные курсы изучаются рассредоточено, 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организуются экзаменационные сессии.</w:t>
      </w:r>
    </w:p>
    <w:p w:rsidR="002F2503" w:rsidRPr="00902CCE" w:rsidRDefault="008F6C7A" w:rsidP="00906B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для подготовки к последующим экзаменам, в </w:t>
      </w:r>
      <w:proofErr w:type="spellStart"/>
      <w:r w:rsidRPr="00902CCE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902CCE">
        <w:rPr>
          <w:rFonts w:ascii="Times New Roman" w:hAnsi="Times New Roman" w:cs="Times New Roman"/>
          <w:sz w:val="28"/>
          <w:szCs w:val="28"/>
          <w:lang w:val="ru-RU"/>
        </w:rPr>
        <w:t>. для проведения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консультаций, предусматривается не менее 2 дней на самостоятельную подготовку студентов.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.6. Расписание экзаменов составляет заведующий учебной частью на основе календарного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графика аттестаций и календарных учебных графиков. Расписание экзаменов утверждается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директором Техникума и доводится до сведения студентов и преподавателей не позднее, чем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две недели до начала экзаменов. Перед экзаменом планируется проведение консультации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общего числа консультационных часов на группу.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.7. Форма проведения экзамена по дисциплине/МДК (устная, письменная, тестирование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смешанная) устанавливается методическ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 комиссией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в начале учебного года, отражается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программе промежуточной аттестации, утверждается заместителем директора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УР и доводится до сведения студентов преподавателями, ведущими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соответствующую дисциплину/МДК, в первые два месяца от начала обучения.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.8. При проведении экзаменов могут использоваться следующие формы проведения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аттестации:</w:t>
      </w:r>
    </w:p>
    <w:p w:rsidR="002F2503" w:rsidRPr="00906B16" w:rsidRDefault="008F6C7A" w:rsidP="00902CC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i/>
          <w:sz w:val="28"/>
          <w:szCs w:val="28"/>
          <w:lang w:val="ru-RU"/>
        </w:rPr>
        <w:t>— в</w:t>
      </w:r>
      <w:r w:rsidR="00906B16" w:rsidRPr="00906B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6B16">
        <w:rPr>
          <w:rFonts w:ascii="Times New Roman" w:hAnsi="Times New Roman" w:cs="Times New Roman"/>
          <w:i/>
          <w:sz w:val="28"/>
          <w:szCs w:val="28"/>
          <w:lang w:val="ru-RU"/>
        </w:rPr>
        <w:t>устной форме: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по билетам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отвечает на вопросы, сформулированные в билетах, выполняет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практические задания;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собеседование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по предложению экзаменационной комиссии дает без подготовки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развернутый ответ на одну из ключевых тем курса или отвечает на вопросы обобщающего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характера по темам, изученным в соответствии с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программой;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защита проекта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предварительно выбирает интересующую его тему работы с учетом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рекомендации преподавателя, проводит глубокое изучение избранной для проекта проблемы;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излагает выводы по теме проекта. Не позднее, чем за неделю до аттестации проект представляется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преподавателю для рецензирования. Экзаменационная комиссия на экзамене знакомится с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рецензией преподавателя на представленную работу и выставляет оценку студенту после защиты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проекта;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защита курсовой работы (проекта)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представляет экзаменационной комиссии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выполненную курсовую работу (проект). Не позднее, чем за неделю до аттестации курсовая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работа (проект) представляется преподавателю для рецензирования. При оценке защиты курсовой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работы (проекта) учитывается выполнение требований к структуре и оформлению работы, к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презентации и защите;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защита портфолио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представляет экзаменационной комиссии сформированное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портфолио — документальное подтверждение собственных достижений в процессе освоения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учебной дисциплины или профессионального модуля.</w:t>
      </w:r>
    </w:p>
    <w:p w:rsidR="002F2503" w:rsidRPr="00906B16" w:rsidRDefault="008F6C7A" w:rsidP="00902CC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i/>
          <w:sz w:val="28"/>
          <w:szCs w:val="28"/>
          <w:lang w:val="ru-RU"/>
        </w:rPr>
        <w:t>— в</w:t>
      </w:r>
      <w:r w:rsidR="00906B16" w:rsidRPr="00906B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6B16">
        <w:rPr>
          <w:rFonts w:ascii="Times New Roman" w:hAnsi="Times New Roman" w:cs="Times New Roman"/>
          <w:i/>
          <w:sz w:val="28"/>
          <w:szCs w:val="28"/>
          <w:lang w:val="ru-RU"/>
        </w:rPr>
        <w:t>письменной форме: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B16">
        <w:rPr>
          <w:rFonts w:ascii="Times New Roman" w:hAnsi="Times New Roman" w:cs="Times New Roman"/>
          <w:sz w:val="28"/>
          <w:szCs w:val="28"/>
          <w:u w:val="single"/>
          <w:lang w:val="ru-RU"/>
        </w:rPr>
        <w:t>экзаменационная работа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— студент выполняет задания по решению задач, написанию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творческих работ (сочинение) и др. виды письменных заданий;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— тестирование, в </w:t>
      </w:r>
      <w:proofErr w:type="spellStart"/>
      <w:r w:rsidRPr="00902CCE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902CCE">
        <w:rPr>
          <w:rFonts w:ascii="Times New Roman" w:hAnsi="Times New Roman" w:cs="Times New Roman"/>
          <w:sz w:val="28"/>
          <w:szCs w:val="28"/>
          <w:lang w:val="ru-RU"/>
        </w:rPr>
        <w:t>. в электронном виде с использованием специализированного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программного обеспечения.</w:t>
      </w:r>
    </w:p>
    <w:p w:rsidR="002F2503" w:rsidRPr="00902CCE" w:rsidRDefault="008F6C7A" w:rsidP="00906B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Допустимо использование смешанных форм аттестации, что отражается в программе</w:t>
      </w:r>
      <w:r w:rsidR="0090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.9. Контрольно-оценочные средства для проведения экзамена (далее экзаменационные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материалы) составляются на основе программы учебной дисциплины, профессионального модуля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и охватывают ее (их) наиболее актуальные разделы и темы. Экзаменационные материалы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целостно отражать объем проверяемых умений и теоретических знаний, формируемых общих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профессиональных компетенций.</w:t>
      </w:r>
    </w:p>
    <w:p w:rsidR="002F2503" w:rsidRPr="00902CCE" w:rsidRDefault="00906B16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.10. Контрольно-измерительные материалы по разделам, темам дисциплины,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компетентностно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-ориентированные материалы по разделам профессионального модуля,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выносимым на экзамен, разрабатываются преподавателями учебной дисциплины,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 и элементов в его составе, обсуждаются на заседаниях методических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комиссий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, утверждается заместителем директора по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УР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и доводятся до сведения</w:t>
      </w:r>
      <w:r w:rsidR="000A0F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студентов не позднее, чем за месяц до начала аттестации.</w:t>
      </w:r>
    </w:p>
    <w:p w:rsidR="002F2503" w:rsidRPr="00902CCE" w:rsidRDefault="000A0FFC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.11. Количество вопросов, заданий и практических задач, рекомендуемых для подготовки к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экзамену в контрольно-измерительных материалах, должно превышать количество вопросов,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заданий и практических задач, необходимых для составления экзаменационных материалов.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Вопросы, задания и практические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 должны носить равноценный характер. Формулировки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вопросов должны быть четкими, краткими, понятными, исключающими двойное толкование.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.12.На основе разработанного и объявленного студентам перечня вопросов, заданий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практических задач, рекомендуемых для подготовки к экзамену, составляются экзаменационные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материалы, содержание которых до студентов не доводится.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.13.При проведении промежуточной аттестации в форме тестирования количество тестовых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заданий определяется в зависимости от объема изучаемой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>/МДК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от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32 до 56 часов — 60-200 вопросов;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от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57 до 120 часов- 120-200 вопросов;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121 до 200 часов — 160-200 вопросов.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.14.Экзаменационные материалы, включающие экзаменационные билеты и приложения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ним, утверждаются заместителем директора по УР за две недели до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экзамена. Экзаменационные материалы не должны быть известны студентам заранее, 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хранятся до дня проведения аттестации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 методическом кабинете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.15. Для проведения демонстрационного экзамена на сайтах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E4663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4663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F36A2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36A2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36A2D">
          <w:rPr>
            <w:rStyle w:val="ab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F36A2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36A2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размещаются комплекты оценочной документации, включающие требования к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оборудованию и оснащению, застройке площадки проведения демонстрационного экзамена, к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составу экспертных групп, инструкцию по технике безопасности, задание.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3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.16.Демонстрационный экзамен проводится по компетенциям из перечня компетенций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Ворлдскилс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, утвержденного АНО «Агентством развития профессионального мастерства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Ворлдскиллс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Россия)» (далее Агентством), при наличии заявки на проведение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демонстрационного экзамена, направленной в адрес Агентства в установленном порядке.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.17. Выбор компетенции и комплектов оценочной документации осуществляется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Техникумом самостоятельно на основе анализа соответствия содержания задания задаче оценки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освоения образовательной программы (или ее части) по конкретной профессии/специальности.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3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.18. На самом демонстрационном экзамене используются задания, доступные главному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эксперту на цифровой платформе в электронном формате за день до проведения экзамена.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.19. К началу экзамена должны быть подготовлены следующие документы: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.19.1. Для экзамена в устной форме: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экзаменационные билеты, оформленные на бумаге формата А5. Каждый билет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подписывается преподавателем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и утверждается</w:t>
      </w:r>
      <w:r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заместителем директора по УР;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приложения к экзаменационным билетам и их решения, если это предусмотрено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процедурой экзамена;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требования к выполнению и защите проекта/портфолио/курсовой работы, если это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предусмотрено процедурой экзамена;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наглядные пособия, материалы справочного характера, нормативные документы,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разрешенные к использованию на экзамене;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экзаменационная ведомость;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зачетные книжки студентов.</w:t>
      </w:r>
    </w:p>
    <w:p w:rsidR="002F2503" w:rsidRPr="00902CCE" w:rsidRDefault="00E46634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.19.2. Для экзамена в письменной форме: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2CCE">
        <w:rPr>
          <w:rFonts w:ascii="Times New Roman" w:hAnsi="Times New Roman" w:cs="Times New Roman"/>
          <w:sz w:val="28"/>
          <w:szCs w:val="28"/>
          <w:lang w:val="ru-RU"/>
        </w:rPr>
        <w:t>— тексты письменных экзаменационных работ (не менее двух вариантов для дисциплин,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предполагающих расчетные задания или проведение диктанта; не менее пяти тем для дисциплин,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предполагающих выполнение творческих заданий (в том числе сочинений).</w:t>
      </w:r>
      <w:proofErr w:type="gramEnd"/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Экзаменационные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задания подписывается преподавателем, председателем методическо</w:t>
      </w:r>
      <w:proofErr w:type="gramStart"/>
      <w:r w:rsidR="00E4663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46634" w:rsidRP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утверждается заместителем директора по УР;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материалы справочного характера, нормативные документы, разрешенные к</w:t>
      </w:r>
      <w:r w:rsidR="00E4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использованию на экзамене;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экзаменационная ведомость;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зачетные книжки студентов.</w:t>
      </w:r>
    </w:p>
    <w:p w:rsidR="002F2503" w:rsidRPr="00902CCE" w:rsidRDefault="00AD2982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.19.3. Для экзамена в форме тестирования: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комплект тестовых заданий не менее чем в двух вариантах. Контрольно-измерительные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материалы подписываются преподавателем, председателем методическо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й комиссии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утверждается заместителем директора по УР;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программная оболочка для проведения тестирования;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экзаменационная ведомость.</w:t>
      </w:r>
    </w:p>
    <w:p w:rsidR="002F2503" w:rsidRPr="00AD2982" w:rsidRDefault="00AD2982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.19.4. Для экзамена</w:t>
      </w:r>
      <w:r w:rsidR="008F6C7A" w:rsidRPr="00AD29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комплект контрольно-оценочных средств по профессиональному модулю;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2CCE">
        <w:rPr>
          <w:rFonts w:ascii="Times New Roman" w:hAnsi="Times New Roman" w:cs="Times New Roman"/>
          <w:sz w:val="28"/>
          <w:szCs w:val="28"/>
          <w:lang w:val="ru-RU"/>
        </w:rPr>
        <w:t>— зачетные ведомости по результатам учебной и производственной практик;</w:t>
      </w:r>
      <w:proofErr w:type="gramEnd"/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материалы и оборудование, необходимые для выполнения трудовых приемов;</w:t>
      </w:r>
    </w:p>
    <w:p w:rsidR="002F2503" w:rsidRPr="00902CCE" w:rsidRDefault="00AD2982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материалы справочного характера, нормативные документы, разрешенные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использованию на экзамене;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оценочная ведомость по модулю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(протокол)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зачетные книжки студентов.</w:t>
      </w:r>
    </w:p>
    <w:p w:rsidR="002F2503" w:rsidRPr="00902CCE" w:rsidRDefault="00AD2982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.16.5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ля демонстрационного экзамена главный эксперт на площадке, аккредитованной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качестве центра проведения демонстрационного экзамена, готовит: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комплект оценочной документации;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материалы, оборудование, программное обеспечение и расходные материалы согласно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инфраструктурному листу;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протоколы ознакомления участников и экспертов с правилами техники безопасности и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охраны труда, протокол распределения обязанностей между членами экспертной группы,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протокол распределения рабочих мест и ознакомления участников с документацией,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оборудованием и рабочими местами, протокол об ознакомлении участников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демонстрационного экзамена по стандартам </w:t>
      </w:r>
      <w:proofErr w:type="spellStart"/>
      <w:r w:rsidRPr="00902CCE">
        <w:rPr>
          <w:rFonts w:ascii="Times New Roman" w:hAnsi="Times New Roman" w:cs="Times New Roman"/>
          <w:sz w:val="28"/>
          <w:szCs w:val="28"/>
          <w:lang w:val="ru-RU"/>
        </w:rPr>
        <w:t>Ворлдскиллсе</w:t>
      </w:r>
      <w:proofErr w:type="spellEnd"/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Россия с оценочными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материалами и заданием;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итоговый протокол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оценочная ведомость по модулю</w:t>
      </w:r>
      <w:r w:rsidR="00AD2982">
        <w:rPr>
          <w:rFonts w:ascii="Times New Roman" w:hAnsi="Times New Roman" w:cs="Times New Roman"/>
          <w:sz w:val="28"/>
          <w:szCs w:val="28"/>
          <w:lang w:val="ru-RU"/>
        </w:rPr>
        <w:t xml:space="preserve"> (протокол)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зачетные книжки студентов.</w:t>
      </w:r>
    </w:p>
    <w:p w:rsidR="002F2503" w:rsidRPr="00902CCE" w:rsidRDefault="00AD2982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.20.К экзамену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секретарь учебной части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готовит экзаменационную ведомость с указанием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списочного состава группы.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.21. Экзамен проводится в подготовленных аудиториях/лабораториях.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Демонстрационный экзамен проводится на площадке, аккредитованной 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центра проведения демонстрационного экзамена. Техникум самостоятельно определяет площадку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для проведения демонстрационного экзамена, которая может располагаться как в самой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организации, так и в другой организации.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С целью контроля, обмена опытом на экзамене могут присутствовать члены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Техникума, методисты, председатели методических </w:t>
      </w:r>
      <w:r w:rsidR="0046224D">
        <w:rPr>
          <w:rFonts w:ascii="Times New Roman" w:hAnsi="Times New Roman" w:cs="Times New Roman"/>
          <w:sz w:val="28"/>
          <w:szCs w:val="28"/>
          <w:lang w:val="ru-RU"/>
        </w:rPr>
        <w:t>комиссий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. Присутствие на</w:t>
      </w:r>
      <w:r w:rsidR="0046224D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кзамене посторонних лиц без разрешения директора Техникума не допускается.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Экзамены проводятся с 8 часов по местному времени.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При проведении промежуточной аттестации по дисциплинам и междисциплинарным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курсам,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объем времени, отводимый на подготовку составляет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одного академического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часа и 1/3 академического часа на ответ каждого студента. На сдачу письменного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отводится не более 3 часов на учебную группу.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 При проведении комплексного экзамена по нескольким дисциплинам/МДК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времени, отводимый на ответ каждого студента составляет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1/2 академического часа.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.При 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квалификационного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экзамена по модулю, в том числе квалификационного,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объем времени,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отводимый на подготовку составляет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одного академического часа и 1/3 академического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часа на ответ каждого студента.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.При оценке уровня подготовки студента используются следующие критерии: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уровень освоения материала, предусмотренного учебной программой по</w:t>
      </w:r>
      <w:r w:rsidR="00462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дисциплине/междисциплинарному курсу;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умение студента использовать теоретические знания при выполнении практических</w:t>
      </w:r>
      <w:r w:rsidR="00462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заданий;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— обоснованность, четкость, краткость изложения ответа.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Студенты являются для прохождения экзамена без учебников и учебных пособий.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Работа выполняется на бумаге со штампом Техникума, которая выдается каждому аттестуемому.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На экзаменах разрешается использовать справочный материал, необходимый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подготовки ответа или решения задач.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5.31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.Студенту, использующему в ходе экзамена неразрешенные источники и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информации, в том числе ресурсы сети Интернет, выставляется неудовлетворительная оценка.</w:t>
      </w:r>
    </w:p>
    <w:p w:rsidR="00632DAB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Аттестация в письменной форме.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.1. Письменные экзаменационные работы выполняются на бумаге со штампом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Техникума. Письменные экзамены проводятся одновременно со всем составом группы.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.2. Студенты выполняют письменную работу сидя за столом по два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Письменная работа выполняется первоначально на черновике. Студенты, выполнившие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письменную работу, сдают ее вместе с черновиком и уходят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аудитории, не закончившие работу в определенное время, сдают ее неоконченной.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Работы, выполненные на бумаге без штампа Техникума, считаются недействительными.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На письменном экзамене студенты могут выходить из аудитории на 3-5 минут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только с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, при этом на черновике записывается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время выхода и возвращения в аудиторию.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Аттестация в устной форме.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.1. При проведении аттестации в устной форме учебная группа разбивается на две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подгруппы, которые проходят аттестацию в один день. Каждой подгруппе предлагается полный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комплект билетов и приложений к ним. Билеты, по которым были опрошены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обучающиеся, не могут использовать повторно в одной и той же подгруппе.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.2. Во время сдачи устного экзамена в аудитории должно находиться не более 5-6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студентов. Студенты вызываются с таким расчетом, чтобы один из них отвечал, а другие (4-5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человек) готовились к ответу.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Студенты проходят аттестацию по выбранному им экзаменационному билету.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Студент, взявший билет, садится за отдельный стол для подготовки, на что ему отводится не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1 академического часа.</w:t>
      </w:r>
    </w:p>
    <w:p w:rsidR="002F2503" w:rsidRPr="00902CCE" w:rsidRDefault="0046224D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При аттестации в устной форме </w:t>
      </w:r>
      <w:r w:rsidR="00E90735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выслушивают</w:t>
      </w:r>
      <w:r w:rsidR="00E90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ответ студента на вопросы билета, после чего аттестуемому задаются дополнительные или</w:t>
      </w:r>
      <w:r w:rsidR="00E90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уточняющие вопросы по материалу экзаменационного билета, если это необходимо для более</w:t>
      </w:r>
      <w:r w:rsidR="00E90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точного и объективного представления о знаниях и умениях по данной дисциплине.</w:t>
      </w:r>
      <w:proofErr w:type="gramEnd"/>
    </w:p>
    <w:p w:rsidR="002F2503" w:rsidRPr="00902CCE" w:rsidRDefault="00E90735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.В случае грубого нарушения студентом установленного порядка на экзамене (явка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алкогольном или наркотическом опьянении, агрессивное поведение, влекущее угрозу жизни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здоровью окружающих) он лишается права сдавать экзамен. Вопрос о дальнейшем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аттестации решается педагогическим советом Техникума.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.Аттестация в форме компьютерного тестирования.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.1. Экзамен в форме тестирования проводится в подгруппах численностью </w:t>
      </w:r>
      <w:r w:rsidR="008F6C7A" w:rsidRPr="00470487">
        <w:rPr>
          <w:rFonts w:ascii="Times New Roman" w:hAnsi="Times New Roman" w:cs="Times New Roman"/>
          <w:sz w:val="28"/>
          <w:szCs w:val="28"/>
          <w:lang w:val="ru-RU"/>
        </w:rPr>
        <w:t>10-12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человек в течение не более двух академических часов (90 минут) для каждой подгруппы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включает в себя вопросы, которые последовательно предъявляются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аттестуемому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автоматизированном режиме на персональном компьютере.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 время тестирования на экране монитора располагается только одно тестовое задание.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.2. Каждый аттестуемый имеет право пройти тест только один раз. По истечении 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минут компьютерная программа автоматически завершает процедуру тестирования и выдает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экран монитора итоговый результат.</w:t>
      </w:r>
    </w:p>
    <w:p w:rsidR="00470487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При оценке результатов выполнения тестовых заданий используется рейтинговая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система оценки знаний: 100-91 (отлично), 90-71 (хорошо), 70-51 (удовлетворительно),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ниже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(неудовлетворительно).</w:t>
      </w:r>
    </w:p>
    <w:p w:rsidR="00470487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 Аттестация в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квалификационного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экзамена по модулю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кзамен по модулю представляет собой форму независимой оценки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обучения с участием работодателей и проводится по результатам освоения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кзамен по модулю проверяет готовность студента к выполнению указанного вида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деятельности и 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у него общих и профессиональных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компетенций.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Квалификационный экзамен по модулю проводится для определения соответствия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полученных знаний, умений и навыков программе профессионального обучения и установления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на этой основе студентам, прошедшим профессиональное обучение, квалификационных разрядов,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классов, категорий по соответствующим профессиям рабочих, должностям служащих.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.4. Итогом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квалификационного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экзамена по модулю является однозначное решение: «вид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освоен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/ не освоен». В оценочной ведомости запись будет иметь вид: «ВПД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освоен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оценкой ...» или «ВПД не освоен».</w:t>
      </w:r>
    </w:p>
    <w:p w:rsidR="002F2503" w:rsidRPr="00902CCE" w:rsidRDefault="00470487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.5. В зачетной книжке выставляется оценка за экзамен по модулю.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.6. По итогам квалификационного экзамена по модулю возможно присвоение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выпускнику определенной квалификации, выдача свидетельства.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Комплексный экзамен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.1. Комплексный — экзамен  предусматривается по учебным — дисциплинам,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междисциплинарным курсам (разделам) в рамках одного профессионального модуля, </w:t>
      </w:r>
      <w:proofErr w:type="gramStart"/>
      <w:r w:rsidRPr="00902CCE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63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его проведение одновременно и по двум профессиональным модулям.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.2. При выборе комплексного экзамена в качестве формы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необходимо учитывать: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параллельное изучение учебных дисциплин, междисциплинарных курсов (разделов) в</w:t>
      </w:r>
      <w:r w:rsidR="0063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семестре (семестрах);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завершенность изучения учебных дисциплин, междисциплинарных курсов (разделов) в</w:t>
      </w:r>
      <w:r w:rsidR="0063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одном семестре;</w:t>
      </w:r>
    </w:p>
    <w:p w:rsidR="002F2503" w:rsidRPr="00902CCE" w:rsidRDefault="008F6C7A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- количество учебных дисциплин, междисциплинарных курсов (разделов) не должно быть</w:t>
      </w:r>
      <w:r w:rsidR="0063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более 2-х</w:t>
      </w:r>
      <w:r w:rsidR="00632D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На основе экзаменационных материалов учебных дисциплин, междисциплинарных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курсов (разделов) разрабатываются варианты контрольных заданий, которые включают в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задания всех учебных дисциплин, междисциплинарных курсов (разделов), включенных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комплексный экзамен.</w:t>
      </w:r>
    </w:p>
    <w:p w:rsidR="00632DAB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Демонстрационный экзамен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.1. Демонстрационный экзамен  предусматривается по итогам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модуля, </w:t>
      </w:r>
      <w:proofErr w:type="gram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его проведение одновременно и по двум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профессиональным модулям.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.2. Применение механизма демонстрационного экзамена в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осуществляется по выбору Техникума. При этом выбранный формат демонстрационного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распространяется на всех обучающихся учебной группы.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.3. Перевод баллов демонстрационного экзамена в оценки по итогам промежуточной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аттестации осуществляется в соответствии с локальным актом Техникума.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.4. Оценку выполнения заданий демонстрационного экзамена осуществляет экспертная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группа, возглавляемая главным экспертом. Количество экспертов, входящих в состав экспертной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группы, определяется Техникумом на основе условий, указанных в комплекте оценочной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документации для демонстрационного экзамена по компетенции. Не допускается участие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оценивании заданий демонстрационного экзамена экспертов, принимавших участие в обучении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студентов или представляющих с ними одну образовательную организацию.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.5. Состав экспертной группы утверждается директором Техникума.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.6. Демонстрационный экзамен проводится в соответствии с Планом, подтвержденным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Главным экспертом.</w:t>
      </w:r>
    </w:p>
    <w:p w:rsidR="002F2503" w:rsidRPr="00902CCE" w:rsidRDefault="00632DAB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5.39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Оценка, полученная на экзамене, заносится преподавателем в экзаменационную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ведомость и журнал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 занятий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и отметк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неудовлетворительно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»),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зачетную книжку (кроме отметки «</w:t>
      </w:r>
      <w:r>
        <w:rPr>
          <w:rFonts w:ascii="Times New Roman" w:hAnsi="Times New Roman" w:cs="Times New Roman"/>
          <w:sz w:val="28"/>
          <w:szCs w:val="28"/>
          <w:lang w:val="ru-RU"/>
        </w:rPr>
        <w:t>неудовлетворительно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»). Экзаменационная ведомость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преподавателем</w:t>
      </w:r>
      <w:r w:rsidR="00FE231F">
        <w:rPr>
          <w:rFonts w:ascii="Times New Roman" w:hAnsi="Times New Roman" w:cs="Times New Roman"/>
          <w:sz w:val="28"/>
          <w:szCs w:val="28"/>
          <w:lang w:val="ru-RU"/>
        </w:rPr>
        <w:t xml:space="preserve"> или членами экзаменационной комиссии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, проводимыми данную аттестацию.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Оценки, полученные студентами на аттестации в устной форме, объявляются им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окончания аттестации в данной подгруппе.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Оценки по результатам аттестации в письменной форме объявляются по окончанию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письменных работ, на которую отводится до 5 дней.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Оценки по результатам аттестации в форме тестирования объявляются сразу же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окончания аттестации в данной подгруппе.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Проверка письменных экзаменационных работ осуществляется преподавателями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здании Техникума, если она не завершена, то работы сдаются на хранение в учебную часть.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При проверке письменных экзаменационных работ ошибки подчеркиваются.</w:t>
      </w:r>
    </w:p>
    <w:p w:rsidR="002F2503" w:rsidRPr="00902CCE" w:rsidRDefault="008F6C7A" w:rsidP="00623D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CE">
        <w:rPr>
          <w:rFonts w:ascii="Times New Roman" w:hAnsi="Times New Roman" w:cs="Times New Roman"/>
          <w:sz w:val="28"/>
          <w:szCs w:val="28"/>
          <w:lang w:val="ru-RU"/>
        </w:rPr>
        <w:t>В работе по русскому языку указывается отдельно количество орфографических,</w:t>
      </w:r>
      <w:r w:rsid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пунктуационных и грамматических ошибок. За сочинение выставляется 2 оценки: за содержание и</w:t>
      </w:r>
      <w:r w:rsid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CE">
        <w:rPr>
          <w:rFonts w:ascii="Times New Roman" w:hAnsi="Times New Roman" w:cs="Times New Roman"/>
          <w:sz w:val="28"/>
          <w:szCs w:val="28"/>
          <w:lang w:val="ru-RU"/>
        </w:rPr>
        <w:t>за грамотность.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.По результатам демонстрационного экзамена по стандартам </w:t>
      </w:r>
      <w:proofErr w:type="spellStart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Ворлдскиллс</w:t>
      </w:r>
      <w:proofErr w:type="spellEnd"/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Россия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участники получают Паспорт компетенций (</w:t>
      </w:r>
      <w:r>
        <w:rPr>
          <w:rFonts w:ascii="Times New Roman" w:hAnsi="Times New Roman" w:cs="Times New Roman"/>
          <w:sz w:val="28"/>
          <w:szCs w:val="28"/>
        </w:rPr>
        <w:t>Skills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Passport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.Студентам, заболевшим в период аттестации и выздоровевшим до ее окончания,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решением руководства техникума разрешается сдавать оставшиеся предметы со своей группой, а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пропущенные экзамены в другие сроки.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Студенту, не явившемуся на экзамен по уважительной причине, подтвержденной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документально, по его заявлению приказом директора Техникума устанавливается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индивидуальный график сессии с продлением выплаты стипендии (если студент в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соответствующем семестре стипендию получал). Период продления сессии в этом случае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соответствует количеству дней временной нетрудоспособности студента.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Студент, не явившийся на демонстрационный экзамен, сдает в установленные сроки</w:t>
      </w:r>
      <w:r w:rsidRPr="00623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ликвидац</w:t>
      </w:r>
      <w:r>
        <w:rPr>
          <w:rFonts w:ascii="Times New Roman" w:hAnsi="Times New Roman" w:cs="Times New Roman"/>
          <w:sz w:val="28"/>
          <w:szCs w:val="28"/>
          <w:lang w:val="ru-RU"/>
        </w:rPr>
        <w:t>ии академической задолженности э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кзамен по соответствующему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профессиональному модулю по заранее разработанным заданиям.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5.47.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 xml:space="preserve"> Неявка студента на экзамен отмечается в экзаменационной ведомости словами «не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явился». Неявка на экзамен по неуважительной причине приравнивается к получению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неудовлетворительной оценки.</w:t>
      </w:r>
    </w:p>
    <w:p w:rsidR="002F2503" w:rsidRPr="00902CCE" w:rsidRDefault="00623D88" w:rsidP="00902CC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5.48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. В срок продления сессии не включается период учебной или производственной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практики. Задолженность по практике должна быть ликвидирована во внеурочное время.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окончания срока действия индивидуального графика сессии в отношении студента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902CCE">
        <w:rPr>
          <w:rFonts w:ascii="Times New Roman" w:hAnsi="Times New Roman" w:cs="Times New Roman"/>
          <w:sz w:val="28"/>
          <w:szCs w:val="28"/>
          <w:lang w:val="ru-RU"/>
        </w:rPr>
        <w:t>распространяются общие правила учета успеваемости (неуспеваемости) и начисления стипендии.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E15650" w:rsidRDefault="00E15650" w:rsidP="00E156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b/>
          <w:sz w:val="28"/>
          <w:szCs w:val="28"/>
          <w:lang w:val="ru-RU"/>
        </w:rPr>
        <w:t>. Проведение повторной аттестации. Досрочная сдача сессии</w:t>
      </w:r>
    </w:p>
    <w:p w:rsidR="002F2503" w:rsidRPr="00E15650" w:rsidRDefault="002F2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.1. По завершении всех видов аттестации допускается пересдача по дисциплинам,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междисциплинарным курсам, по которым студент получил неудовлетворительную оценку или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был не аттестован.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.2. Студенты выпускных групп повторную аттестацию проходят до начала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итоговой аттестации, а </w:t>
      </w:r>
      <w:proofErr w:type="spell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невыпускных</w:t>
      </w:r>
      <w:proofErr w:type="spellEnd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гру</w:t>
      </w:r>
      <w:proofErr w:type="gram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пп в ср</w:t>
      </w:r>
      <w:proofErr w:type="gramEnd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оки, установленные Техникумом, в пределах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одного года с момента образования академической задолженности.</w:t>
      </w:r>
    </w:p>
    <w:p w:rsidR="002F2503" w:rsidRPr="00E15650" w:rsidRDefault="008F6C7A" w:rsidP="00B76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В эти же сроки проходят аттестацию студенты, не имевшие возможности 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>пройти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ее вместе с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группой из-за болезни или по другим уважительным причинам.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.3. Для студентов </w:t>
      </w:r>
      <w:proofErr w:type="spell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невыпускных</w:t>
      </w:r>
      <w:proofErr w:type="spellEnd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курсов в Техникуме установлены следующие сроки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ликвидации академической задолженности: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первая пересдача: через 1 месяц со дня образования академической задолженности;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вторая пересдача: по согласованию со студентом в пределах одного года с даты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образования академической задолженности.</w:t>
      </w:r>
    </w:p>
    <w:p w:rsidR="002F2503" w:rsidRPr="00E15650" w:rsidRDefault="008F6C7A" w:rsidP="00B76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Для студентов выпускного курса в Техникуме установлены следующие сроки ликвидации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академической задолженности по итогам зимней сессии: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первая пересдача: через 1 месяц со дня образования академической задолженности;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вторая пересдача: через 2 месяца со дня образования академической задолженности.</w:t>
      </w:r>
    </w:p>
    <w:p w:rsidR="002F2503" w:rsidRPr="00E15650" w:rsidRDefault="008F6C7A" w:rsidP="00B76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Для студентов выпускного курса в Техникуме установлены следующие сроки ликвидации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академической задолженности по итогам весенней сессии: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первая пересдача: через 2 недели со дня образования академической задолженности;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вторая пересдача: по согласованию со студентами, но не позднее, чем за 3 рабочих дня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до издания приказа «О допуске студентов к Государственной итоговой аттестации».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Каникулярный период при определении данных сроков не учитывается.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По заявлению студента даты ликвидации могут быть скорректированы, но в пределах 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года со дня образования академической задолженности.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.4. Экзаменационная сессия может быть продлена студенту приказом директора Техникума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при наличии уважительных причин: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болезнь, подтвержденная справкой лечебного учреждения;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иные непредвиденные и установленные обстоятельства, не позволившие студенту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прибыть на экзамен.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.5. Студенты, имеющие академическую задолженность, вправе пройти промежуточную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аттестацию по соответствующей учебной дисциплине, междисциплинарному курсу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профессиональному модулю не более двух раз в сроки, установленные Техникумом, в пределах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одного года с момента образования академической задолженности. В указанный период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включаются время болезни студента, нахождения его в академическом отпуске или отпуске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беременности и родам.</w:t>
      </w:r>
    </w:p>
    <w:p w:rsidR="002F2503" w:rsidRPr="00E15650" w:rsidRDefault="00B7623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.6. Документы о болезни, другие документы, дающие право на академический отпуск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продление экзаменационной сессии, должны быть представлены </w:t>
      </w:r>
      <w:proofErr w:type="gram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первые дни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экзаменационной сессии. В случае болезни перед зачетом и экзаменом студент должен уведомить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, а после выздоровления представить соответствующую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медицинскую справку. Справка о временной нетрудоспособности, предоставленная студентом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после неудовлетворительной сдачи зачета, экзамена, учету не подлежит, основанием </w:t>
      </w:r>
      <w:proofErr w:type="gramStart"/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продления сроков сессии не является, индивидуальный график сессии такому студенту не</w:t>
      </w:r>
      <w:r w:rsidR="00B76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устанавливается.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.7. Повторная аттестация в письменной форме проводится по темам и текстам,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составляемым специально для неё.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.8. График проведения повторной аттестации (ликвидации академической задолженности)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составляется индивидуально для каждого студента и предоставляется студенту и его родителям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(лицам, их заменяющим) для ознакомления под роспись. Для проведения промежуточной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аттестации во второй раз в Техникуме создается специальная комиссия.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.9. По окончании повторной аттестации педагогический совет Техникума обсуждает итоги,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и принимает решение о переводе студентов на следующий курс, допуске их к квалификационной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аттестации или отчислении. Решение педсовета утверждается приказом директора, который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течение трех дней доводится до сведения студентов, их родителей (лиц, их заменяющих).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.10. Досрочная сдача зачетов и/или экзаменов по учебным дисциплинам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междисциплинарным курсам допускается по письменному заявлению студента только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разрешения заместителя директора по УР при условии выполнения студентом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лабораторных и практических работ и при наличии у него следующих оснований: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- уважительная причина, вызванная семейными обстоятельствами;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уважительная причина по медицинским показаниям;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B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призыв на службу в ВС РФ или прохождение медицинской призывной комиссии;</w:t>
      </w:r>
    </w:p>
    <w:p w:rsidR="002F2503" w:rsidRPr="00E15650" w:rsidRDefault="008F6C7A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50">
        <w:rPr>
          <w:rFonts w:ascii="Times New Roman" w:hAnsi="Times New Roman" w:cs="Times New Roman"/>
          <w:sz w:val="28"/>
          <w:szCs w:val="28"/>
          <w:lang w:val="ru-RU"/>
        </w:rPr>
        <w:t>—  уважительная причина, связанная с убытием в командировку (участие в олимпиадах,</w:t>
      </w:r>
      <w:r w:rsidR="00DB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50">
        <w:rPr>
          <w:rFonts w:ascii="Times New Roman" w:hAnsi="Times New Roman" w:cs="Times New Roman"/>
          <w:sz w:val="28"/>
          <w:szCs w:val="28"/>
          <w:lang w:val="ru-RU"/>
        </w:rPr>
        <w:t>конкурсах, фестивалях, профильных сменах и пр.).</w:t>
      </w:r>
    </w:p>
    <w:p w:rsidR="002F2503" w:rsidRPr="00E15650" w:rsidRDefault="00DB3503" w:rsidP="00E156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.11.В случае получения на досрочной сдаче оценки «</w:t>
      </w:r>
      <w:r>
        <w:rPr>
          <w:rFonts w:ascii="Times New Roman" w:hAnsi="Times New Roman" w:cs="Times New Roman"/>
          <w:sz w:val="28"/>
          <w:szCs w:val="28"/>
          <w:lang w:val="ru-RU"/>
        </w:rPr>
        <w:t>неудовлетворительно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» студенту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E15650">
        <w:rPr>
          <w:rFonts w:ascii="Times New Roman" w:hAnsi="Times New Roman" w:cs="Times New Roman"/>
          <w:sz w:val="28"/>
          <w:szCs w:val="28"/>
          <w:lang w:val="ru-RU"/>
        </w:rPr>
        <w:t>разрешается пересдача в установленном порядке.</w:t>
      </w:r>
    </w:p>
    <w:p w:rsidR="002F2503" w:rsidRPr="00AC3D9A" w:rsidRDefault="002F2503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C3D9A" w:rsidRDefault="00AC3D9A" w:rsidP="00AC3D9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D9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F6C7A" w:rsidRPr="00AC3D9A">
        <w:rPr>
          <w:rFonts w:ascii="Times New Roman" w:hAnsi="Times New Roman" w:cs="Times New Roman"/>
          <w:b/>
          <w:sz w:val="28"/>
          <w:szCs w:val="28"/>
          <w:lang w:val="ru-RU"/>
        </w:rPr>
        <w:t>. Перевод студентов на следующий курс</w:t>
      </w:r>
    </w:p>
    <w:p w:rsidR="002F2503" w:rsidRPr="00AC3D9A" w:rsidRDefault="002F2503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C3D9A" w:rsidRDefault="00AC3D9A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.1.Перевод студентов на следующий курс производится на основании семестровых оценок,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которые выставляются по дисциплинам, междисциплинарным курсам и элементам в их составе.</w:t>
      </w:r>
    </w:p>
    <w:p w:rsidR="002F2503" w:rsidRPr="00AC3D9A" w:rsidRDefault="00AC3D9A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.2. На следующий курс переводятся студенты, имеющие положительные семестровые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оценки по всем учебным дисциплинам, профессиональным модулям и элементам в их составе.</w:t>
      </w:r>
    </w:p>
    <w:p w:rsidR="002F2503" w:rsidRPr="00AC3D9A" w:rsidRDefault="00AC3D9A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 Студенты, не прошедшие промежуточной аттестации по уважительным причинам или</w:t>
      </w:r>
      <w:r w:rsidR="00CA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имеющие академическую задолженность, переводятся на следующий курс условно.</w:t>
      </w:r>
    </w:p>
    <w:p w:rsidR="002F2503" w:rsidRPr="00AC3D9A" w:rsidRDefault="00CA542F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.4. Студенты, не ликвидировавшие в установленные сроки академической задолженности,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отчисляются из Техникума как не выполнившие обязанностей по добросовестному освоению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и выполнению учебного плана.</w:t>
      </w:r>
    </w:p>
    <w:p w:rsidR="002F2503" w:rsidRPr="00AC3D9A" w:rsidRDefault="002F2503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40009" w:rsidRDefault="00040009" w:rsidP="0004000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00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8F6C7A" w:rsidRPr="00040009">
        <w:rPr>
          <w:rFonts w:ascii="Times New Roman" w:hAnsi="Times New Roman" w:cs="Times New Roman"/>
          <w:b/>
          <w:sz w:val="28"/>
          <w:szCs w:val="28"/>
          <w:lang w:val="ru-RU"/>
        </w:rPr>
        <w:t>. Апелляция</w:t>
      </w:r>
    </w:p>
    <w:p w:rsidR="002F2503" w:rsidRPr="00AC3D9A" w:rsidRDefault="002F2503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40009" w:rsidRDefault="00040009" w:rsidP="0004000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 xml:space="preserve">.1. Заявление на апелляцию подается студентом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 на имя директора Техникума в день проведения зачета, экзамена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дисциплине, </w:t>
      </w:r>
      <w:r w:rsidR="008F6C7A" w:rsidRPr="00040009">
        <w:rPr>
          <w:rFonts w:ascii="Times New Roman" w:hAnsi="Times New Roman" w:cs="Times New Roman"/>
          <w:sz w:val="28"/>
          <w:szCs w:val="28"/>
          <w:lang w:val="ru-RU"/>
        </w:rPr>
        <w:t>профессиональному</w:t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40009">
        <w:rPr>
          <w:rFonts w:ascii="Times New Roman" w:hAnsi="Times New Roman" w:cs="Times New Roman"/>
          <w:sz w:val="28"/>
          <w:szCs w:val="28"/>
          <w:lang w:val="ru-RU"/>
        </w:rPr>
        <w:t>модулю или элементам в его составе.</w:t>
      </w:r>
    </w:p>
    <w:p w:rsidR="00040009" w:rsidRPr="00040009" w:rsidRDefault="00040009" w:rsidP="00040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009">
        <w:rPr>
          <w:rFonts w:ascii="Times New Roman" w:hAnsi="Times New Roman" w:cs="Times New Roman"/>
          <w:sz w:val="28"/>
          <w:szCs w:val="28"/>
          <w:lang w:val="ru-RU"/>
        </w:rPr>
        <w:t>Апелляция о несогласии с результатами промежуточной аттестации подается в день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>проведения экзамена или зачета.</w:t>
      </w:r>
    </w:p>
    <w:p w:rsidR="00040009" w:rsidRPr="00040009" w:rsidRDefault="00040009" w:rsidP="0004000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>Апелляция рассматривается апелляционной комиссией не позднее трех рабочих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>с момента ее поступления.</w:t>
      </w:r>
    </w:p>
    <w:p w:rsidR="00040009" w:rsidRPr="00040009" w:rsidRDefault="00040009" w:rsidP="0004000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>Апелляция рассматривается на заседании апелляционной комиссии с участием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009">
        <w:rPr>
          <w:rFonts w:ascii="Times New Roman" w:hAnsi="Times New Roman" w:cs="Times New Roman"/>
          <w:sz w:val="28"/>
          <w:szCs w:val="28"/>
          <w:lang w:val="ru-RU"/>
        </w:rPr>
        <w:t>менее двух третей ее состава.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040009">
        <w:rPr>
          <w:rFonts w:ascii="Times New Roman" w:hAnsi="Times New Roman" w:cs="Times New Roman"/>
          <w:sz w:val="28"/>
          <w:szCs w:val="28"/>
          <w:lang w:val="ru-RU"/>
        </w:rPr>
        <w:t>.2. Апелляция рассматривается созданной для этого апелляционной комиссией, в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которой входит преподаватель, принимавшей экзамен (зачет) и не менее двух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преподавателей. Состав апелляционной комиссии и дата ее проведения назначаются 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 В заявлении должны быть указаны конкретные основания для апелляции. К ним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относиться: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.3.1. несоответствие содержания задания на экзамен (зачет) требованиям и содержанию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рабочей программы учебной дисциплины, профессионального модуля;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.3.2. нарушение преподавателем установленной процедуры проведения промежуточной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аттестации;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.3.3. нарушение методики выставления оценки за экзамен/зачет;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.3.4. обстоятельства, мешающие объективной оценке работы преподавателем.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.4. Апелляционная комиссия проводит заседание в присутствии студента. Время и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проведения заседания сообщается студенту заведующим отделением не менее</w:t>
      </w:r>
      <w:proofErr w:type="gramStart"/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 xml:space="preserve"> чем за день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заседания. При неявке студента на заседание апелляционной комиссии без документального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подтверждения уважительности причины неявки, заявление может быть отклонено.</w:t>
      </w:r>
    </w:p>
    <w:p w:rsidR="002F2503" w:rsidRPr="00AC3D9A" w:rsidRDefault="00040009" w:rsidP="00AC3D9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.5. Рассмотрению в процессе апелляции подлежат только основания, изложенные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заявлении. Дополнительный опрос студента по контрольно-измерительным 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экзамена/зачета не допускается. На время обсуждения и вынесения итогового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C3D9A">
        <w:rPr>
          <w:rFonts w:ascii="Times New Roman" w:hAnsi="Times New Roman" w:cs="Times New Roman"/>
          <w:sz w:val="28"/>
          <w:szCs w:val="28"/>
          <w:lang w:val="ru-RU"/>
        </w:rPr>
        <w:t>апелляционной комиссии студент покидает заседание апелляционной комиссии.</w:t>
      </w:r>
    </w:p>
    <w:p w:rsidR="00AA1F21" w:rsidRPr="00AA1F21" w:rsidRDefault="00040009" w:rsidP="00AA1F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F2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F6C7A"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AA1F21" w:rsidRPr="00AA1F21">
        <w:rPr>
          <w:rFonts w:ascii="Times New Roman" w:hAnsi="Times New Roman" w:cs="Times New Roman"/>
          <w:sz w:val="28"/>
          <w:szCs w:val="28"/>
          <w:lang w:val="ru-RU"/>
        </w:rPr>
        <w:t>При подаче заявления обучающийся должен иметь при себе документ,</w:t>
      </w:r>
      <w:r w:rsidR="00AA1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F21" w:rsidRPr="00AA1F21">
        <w:rPr>
          <w:rFonts w:ascii="Times New Roman" w:hAnsi="Times New Roman" w:cs="Times New Roman"/>
          <w:sz w:val="28"/>
          <w:szCs w:val="28"/>
          <w:lang w:val="ru-RU"/>
        </w:rPr>
        <w:t>удостоверяющий его личность.</w:t>
      </w:r>
    </w:p>
    <w:p w:rsidR="00AA1F21" w:rsidRPr="00AA1F21" w:rsidRDefault="00AA1F21" w:rsidP="00AA1F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8.7.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AA1F21">
        <w:rPr>
          <w:rFonts w:ascii="Times New Roman" w:hAnsi="Times New Roman" w:cs="Times New Roman"/>
          <w:sz w:val="28"/>
          <w:szCs w:val="28"/>
          <w:lang w:val="ru-RU"/>
        </w:rPr>
        <w:t>несовершеннолетним</w:t>
      </w:r>
      <w:proofErr w:type="gramEnd"/>
      <w:r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 на заседании апелляционной комиссии имеет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право присутствовать один из родителей (законных представителей). Родитель (законный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представитель) несовершеннолетнего обучающегося не участвует в обсуждении работы 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комментирует действия апелляционной комиссии.</w:t>
      </w:r>
    </w:p>
    <w:p w:rsidR="00AA1F21" w:rsidRPr="00AA1F21" w:rsidRDefault="00AA1F21" w:rsidP="00AA1F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8.8.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апелляции не является пересдачей экзамена (зачета). В случае</w:t>
      </w:r>
      <w:r w:rsidR="00537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проведения экзамена в письменной форме, к заявлению прилагается работа обучающегося, с</w:t>
      </w:r>
      <w:r w:rsidR="00537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которой он имеет право ознакомиться в присутствии комиссии. При рассмотрении апелляции по</w:t>
      </w:r>
      <w:r w:rsidR="00537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21">
        <w:rPr>
          <w:rFonts w:ascii="Times New Roman" w:hAnsi="Times New Roman" w:cs="Times New Roman"/>
          <w:sz w:val="28"/>
          <w:szCs w:val="28"/>
          <w:lang w:val="ru-RU"/>
        </w:rPr>
        <w:t>устному экзамену (зачету) проверяются записи в листе устного ответа.</w:t>
      </w:r>
    </w:p>
    <w:p w:rsidR="00AA1F21" w:rsidRPr="00AA1F21" w:rsidRDefault="00537E13" w:rsidP="00AA1F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8.9.</w:t>
      </w:r>
      <w:r w:rsidR="00AA1F21"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разногласий в апелляционной комиссии проводится </w:t>
      </w:r>
      <w:proofErr w:type="gramStart"/>
      <w:r w:rsidR="00AA1F21" w:rsidRPr="00AA1F21"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F21" w:rsidRPr="00AA1F21">
        <w:rPr>
          <w:rFonts w:ascii="Times New Roman" w:hAnsi="Times New Roman" w:cs="Times New Roman"/>
          <w:sz w:val="28"/>
          <w:szCs w:val="28"/>
          <w:lang w:val="ru-RU"/>
        </w:rPr>
        <w:t>и решение утверждается большинством голосов.</w:t>
      </w:r>
    </w:p>
    <w:p w:rsidR="002F2503" w:rsidRPr="00AA1F21" w:rsidRDefault="00537E13" w:rsidP="00AA1F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8.10. </w:t>
      </w:r>
      <w:r w:rsidR="008F6C7A" w:rsidRPr="00AA1F21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апелляции оценка может быть изменена (повышена или </w:t>
      </w:r>
      <w:r w:rsidR="008F6C7A" w:rsidRPr="00AA1F2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понижена).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A1F21">
        <w:rPr>
          <w:rFonts w:ascii="Times New Roman" w:hAnsi="Times New Roman" w:cs="Times New Roman"/>
          <w:sz w:val="28"/>
          <w:szCs w:val="28"/>
          <w:lang w:val="ru-RU"/>
        </w:rPr>
        <w:t>Решение об итогах апелляции оформляется протоколом, который подписывается председателем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A1F21">
        <w:rPr>
          <w:rFonts w:ascii="Times New Roman" w:hAnsi="Times New Roman" w:cs="Times New Roman"/>
          <w:sz w:val="28"/>
          <w:szCs w:val="28"/>
          <w:lang w:val="ru-RU"/>
        </w:rPr>
        <w:t>членами апелляционной комиссии.</w:t>
      </w:r>
    </w:p>
    <w:p w:rsidR="00CE3F47" w:rsidRDefault="00CE3F47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E3F47" w:rsidRDefault="00CE3F47" w:rsidP="00CE3F4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b/>
          <w:sz w:val="28"/>
          <w:szCs w:val="28"/>
          <w:lang w:val="ru-RU"/>
        </w:rPr>
        <w:t>. Особенности проведения текущего контроля и промежуточной</w:t>
      </w:r>
    </w:p>
    <w:p w:rsidR="002F2503" w:rsidRPr="00CE3F47" w:rsidRDefault="008F6C7A" w:rsidP="00CE3F4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b/>
          <w:sz w:val="28"/>
          <w:szCs w:val="28"/>
          <w:lang w:val="ru-RU"/>
        </w:rPr>
        <w:t>аттестации для лиц с ограниченными возможностями здоровья</w:t>
      </w:r>
    </w:p>
    <w:p w:rsidR="002F2503" w:rsidRPr="00CE3F47" w:rsidRDefault="002F2503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E3F47" w:rsidRDefault="00CE3F47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.1. Конкретные формы и процедуры текущего контроля успеваемости и промежуточной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аттестации, обучающихся с ограниченными возможностями здоровья и инвалидов, устанавливаются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Техникумом самостоятельно и доводятся до сведения обучающихся не позднее двух месяцев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начала обучения</w:t>
      </w:r>
    </w:p>
    <w:p w:rsidR="002F2503" w:rsidRPr="00CE3F47" w:rsidRDefault="00CE3F47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.2. Формы и процедуры текущего контроля успеваемости и промежуточной аттестации,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обучающихся с ограниченными возможностями здоровья и инвалидов, определяются с учетом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состояния здоровья, индивидуальных возможностей и особенностей психофизического развития.</w:t>
      </w:r>
    </w:p>
    <w:p w:rsidR="002F2503" w:rsidRPr="00CE3F47" w:rsidRDefault="00CE3F47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.3. В случае необходимости обучающемуся с ОВЗ или инвалиду предоставляются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тьютора</w:t>
      </w:r>
      <w:proofErr w:type="spellEnd"/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для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необходимой помощи в передвижении, оформлении задания, общении с преподавателем и т.п.</w:t>
      </w:r>
    </w:p>
    <w:p w:rsidR="002F2503" w:rsidRPr="00CE3F47" w:rsidRDefault="00CE3F47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.4. При проведении текущего контроля и промежуточной аттестации обеспечивается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соблюдение следующих общих требований: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F47">
        <w:rPr>
          <w:rFonts w:ascii="Times New Roman" w:hAnsi="Times New Roman" w:cs="Times New Roman"/>
          <w:sz w:val="28"/>
          <w:szCs w:val="28"/>
          <w:lang w:val="ru-RU"/>
        </w:rPr>
        <w:t>— допускается проведение промежуточной аттестации для инвалидов и лиц с ограниченными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возможностями здоровья в одной аудитории совместно с обучающимися, не имеющими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ограниченных возможностей здоровья, если это не создает трудностей для обучающихся при сдаче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аттестации;</w:t>
      </w:r>
      <w:proofErr w:type="gramEnd"/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по заявлению обучающегося обеспечивается присутствие на промежуточной аттестации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ассистента, оказывающего обучающемуся необходимую техническую помощь с учётом его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 (занять рабочее место, передвигаться, прочитать и оформить задание,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общаться с экзаменатором);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обучающиеся с учётом их индивидуальных особенностей могут в процессе сдачи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 или проведения текущего контроля пользоваться необходимыми им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техническими средствами;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обеспечение возможности беспрепятственного доступа студентов в аудитории, туалетные 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другие помещения, а также их пребывания в указанных помещениях (наличие пандусов, поручней,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расширенных дверных проемов, лифтов, при отсутствии лифтов аудитория должна располагаться на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первом этаже, наличие специальных кресел и других приспособлений).</w:t>
      </w:r>
    </w:p>
    <w:p w:rsidR="002F2503" w:rsidRPr="00CE3F47" w:rsidRDefault="003C265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.5. При проведении текущего контроля и промежуточной аттестации обеспечивается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соблюдение следующих дополнительных требований в зависимости от физических нарушений (или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особенностей) обучающихся с ограниченными возможностями здоровья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инвалидов:</w:t>
      </w:r>
    </w:p>
    <w:p w:rsidR="002F2503" w:rsidRPr="003C265A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для слепых: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задания для выполнения текущего контроля и промежуточной аттестации зачитываются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ассистентом;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письменные задания </w:t>
      </w:r>
      <w:proofErr w:type="spellStart"/>
      <w:r w:rsidRPr="00CE3F47">
        <w:rPr>
          <w:rFonts w:ascii="Times New Roman" w:hAnsi="Times New Roman" w:cs="Times New Roman"/>
          <w:sz w:val="28"/>
          <w:szCs w:val="28"/>
          <w:lang w:val="ru-RU"/>
        </w:rPr>
        <w:t>надиктовываются</w:t>
      </w:r>
      <w:proofErr w:type="spell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ассистенту;</w:t>
      </w:r>
    </w:p>
    <w:p w:rsidR="002F2503" w:rsidRPr="003C265A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для слабовидящих: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CE3F47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для выполнения задания при необходимости предоставляется возможность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использования собственных увеличивающих устройств;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при необходимости предоставляется увеличивающее устройство либо разрешается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использование собственных увеличивающих устройств;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обеспечивается индивидуальное равномерное освещение не менее 300 люкс;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задания для выполнения оформляются увеличенным шрифтом;</w:t>
      </w:r>
    </w:p>
    <w:p w:rsidR="002F2503" w:rsidRPr="003C265A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для глухих и слабослышащих обучающихся</w:t>
      </w:r>
      <w:r w:rsidR="003C265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— для выполнения задания при необходимости предоставляется возможность использования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собственной звукоусиливающей аппаратуры индивидуального </w:t>
      </w:r>
      <w:proofErr w:type="gramStart"/>
      <w:r w:rsidRPr="00CE3F47">
        <w:rPr>
          <w:rFonts w:ascii="Times New Roman" w:hAnsi="Times New Roman" w:cs="Times New Roman"/>
          <w:sz w:val="28"/>
          <w:szCs w:val="28"/>
          <w:lang w:val="ru-RU"/>
        </w:rPr>
        <w:t>пользования</w:t>
      </w:r>
      <w:proofErr w:type="gram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обеспечивается наличие звукоусиливающей аппаратуры коллективного пользования;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— на зачетах и экзаменах присутствует </w:t>
      </w:r>
      <w:proofErr w:type="spellStart"/>
      <w:r w:rsidR="003C265A"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 w:rsidR="003C26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лиц с тяжелыми нарушениями речи, глухих, </w:t>
      </w:r>
      <w:proofErr w:type="spellStart"/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слабослышаших</w:t>
      </w:r>
      <w:proofErr w:type="spell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текущий контроль и</w:t>
      </w:r>
      <w:r w:rsidR="003C2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по желанию обучающихся может проводиться в письменной форме;</w:t>
      </w:r>
    </w:p>
    <w:p w:rsidR="002F2503" w:rsidRPr="003C265A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для лиц с нарушениями опорно-двигательного аппарата (тяжелыми нарушениями</w:t>
      </w:r>
      <w:proofErr w:type="gramEnd"/>
    </w:p>
    <w:p w:rsidR="002F2503" w:rsidRPr="003C265A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265A">
        <w:rPr>
          <w:rFonts w:ascii="Times New Roman" w:hAnsi="Times New Roman" w:cs="Times New Roman"/>
          <w:i/>
          <w:sz w:val="28"/>
          <w:szCs w:val="28"/>
          <w:lang w:val="ru-RU"/>
        </w:rPr>
        <w:t>двигательных функций верхних конечностей или отсутствием верхних конечностей):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— письменные задания </w:t>
      </w:r>
      <w:proofErr w:type="spellStart"/>
      <w:r w:rsidRPr="00CE3F47">
        <w:rPr>
          <w:rFonts w:ascii="Times New Roman" w:hAnsi="Times New Roman" w:cs="Times New Roman"/>
          <w:sz w:val="28"/>
          <w:szCs w:val="28"/>
          <w:lang w:val="ru-RU"/>
        </w:rPr>
        <w:t>надиктовываются</w:t>
      </w:r>
      <w:proofErr w:type="spell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ассистенту;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— по желанию </w:t>
      </w:r>
      <w:proofErr w:type="gramStart"/>
      <w:r w:rsidRPr="00CE3F4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 текущий контроль и промежуточная аттестация может</w:t>
      </w:r>
      <w:r w:rsidR="000D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F47">
        <w:rPr>
          <w:rFonts w:ascii="Times New Roman" w:hAnsi="Times New Roman" w:cs="Times New Roman"/>
          <w:sz w:val="28"/>
          <w:szCs w:val="28"/>
          <w:lang w:val="ru-RU"/>
        </w:rPr>
        <w:t>проводиться в устной форме;</w:t>
      </w:r>
    </w:p>
    <w:p w:rsidR="002F2503" w:rsidRPr="000D4266" w:rsidRDefault="008F6C7A" w:rsidP="00CE3F4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4266">
        <w:rPr>
          <w:rFonts w:ascii="Times New Roman" w:hAnsi="Times New Roman" w:cs="Times New Roman"/>
          <w:i/>
          <w:sz w:val="28"/>
          <w:szCs w:val="28"/>
          <w:lang w:val="ru-RU"/>
        </w:rPr>
        <w:t>для лиц с нарушениями опорно-двигательного аппарата: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- обеспечивается беспрепятственный доступ в аудитории, к информационному стенду;</w:t>
      </w:r>
    </w:p>
    <w:p w:rsidR="002F2503" w:rsidRPr="00CE3F47" w:rsidRDefault="008F6C7A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F47">
        <w:rPr>
          <w:rFonts w:ascii="Times New Roman" w:hAnsi="Times New Roman" w:cs="Times New Roman"/>
          <w:sz w:val="28"/>
          <w:szCs w:val="28"/>
          <w:lang w:val="ru-RU"/>
        </w:rPr>
        <w:t>- предоставляются подходящие, специально оборудованные места для выполнения заданий.</w:t>
      </w:r>
    </w:p>
    <w:p w:rsidR="002F2503" w:rsidRPr="00CE3F47" w:rsidRDefault="000D4266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.6. Текущий контроль успеваемости обучающихся с ОВЗ и инвалидов осуществляется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преподавателем в процессе проведения теоретических и практических занятий, лабораторных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работ, выполнения индивидуальных и домашних заданий.</w:t>
      </w:r>
    </w:p>
    <w:p w:rsidR="002F2503" w:rsidRPr="00CE3F47" w:rsidRDefault="000D4266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.7. Промежуточная аттестация обучающихся с ОВЗ и инвалидов проводится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соответствии с учебным планом в сроки, установленные для всей группы.</w:t>
      </w:r>
    </w:p>
    <w:p w:rsidR="002F2503" w:rsidRPr="00CE3F47" w:rsidRDefault="000D4266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.8. При необходимости Техникум может устанавливать для обучающихся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 и инвалидов индивидуальный график прохождения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аттестации. Для этого обучающийся с ОВЗ/инвалид или родители (законные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представители) несовершеннолетнего обучающегося с ОВЗ/инвалида обращаются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соответствующим заявлением к директору Техникума.</w:t>
      </w:r>
    </w:p>
    <w:p w:rsidR="002F2503" w:rsidRPr="00CE3F47" w:rsidRDefault="008B71FC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.9. Обучающиеся с инвалидностью и ограниченными возможностями здоровья сдают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демонстрационный экзамен в соответствии с комплектами оценочной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документации 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особенностей психофизического развития, индивидуальных возможностей и состояния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таких обучающихся.</w:t>
      </w:r>
    </w:p>
    <w:p w:rsidR="002F2503" w:rsidRPr="00CE3F47" w:rsidRDefault="008B71FC" w:rsidP="00CE3F47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.10. На зачете или экзамене обучающимся с ОВЗ и инвалидам предусмотрено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CE3F47">
        <w:rPr>
          <w:rFonts w:ascii="Times New Roman" w:hAnsi="Times New Roman" w:cs="Times New Roman"/>
          <w:sz w:val="28"/>
          <w:szCs w:val="28"/>
          <w:lang w:val="ru-RU"/>
        </w:rPr>
        <w:t>предоставление дополнительного времени для подготовки ответа.</w:t>
      </w: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657FDB" w:rsidRDefault="00657FDB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5D468F" w:rsidRDefault="005D468F" w:rsidP="008F6C7A">
      <w:pPr>
        <w:pStyle w:val="a6"/>
        <w:rPr>
          <w:lang w:val="ru-RU"/>
        </w:rPr>
      </w:pPr>
    </w:p>
    <w:p w:rsidR="002F2503" w:rsidRPr="005D468F" w:rsidRDefault="008F6C7A" w:rsidP="005D468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2F2503" w:rsidRPr="005D468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5D468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2F2503" w:rsidRPr="005D468F" w:rsidRDefault="008F6C7A" w:rsidP="005D468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Зам. директора по УР</w:t>
      </w:r>
    </w:p>
    <w:p w:rsidR="002F2503" w:rsidRPr="005D468F" w:rsidRDefault="005D468F" w:rsidP="005D468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_________/_____________________/</w:t>
      </w:r>
    </w:p>
    <w:p w:rsidR="002F2503" w:rsidRPr="005D468F" w:rsidRDefault="005D468F" w:rsidP="005D468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«______»________________</w:t>
      </w:r>
      <w:r w:rsidR="008F6C7A" w:rsidRPr="005D468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8F6C7A" w:rsidRPr="005D468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F2503" w:rsidRPr="005D468F" w:rsidRDefault="002F2503" w:rsidP="005D468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b/>
          <w:sz w:val="28"/>
          <w:szCs w:val="28"/>
          <w:lang w:val="ru-RU"/>
        </w:rPr>
        <w:t>ПРОГРАММА ТЕКУЩЕЙ АТТЕСТАЦИИ</w:t>
      </w:r>
    </w:p>
    <w:p w:rsidR="002F2503" w:rsidRPr="005D468F" w:rsidRDefault="002F2503" w:rsidP="005D468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:rsidR="002F2503" w:rsidRPr="005D468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дисциплины/МДК</w:t>
      </w: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по профессии/специальности среднего профессионального образования</w:t>
      </w: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00.00.00 Наименование профессии/специальности</w:t>
      </w:r>
    </w:p>
    <w:p w:rsidR="002F2503" w:rsidRPr="005D468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5D468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201_</w:t>
      </w:r>
    </w:p>
    <w:p w:rsidR="002F2503" w:rsidRPr="005D468F" w:rsidRDefault="005D468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5D468F" w:rsidRDefault="005D468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468F">
        <w:rPr>
          <w:rFonts w:ascii="Times New Roman" w:hAnsi="Times New Roman" w:cs="Times New Roman"/>
          <w:sz w:val="28"/>
          <w:szCs w:val="28"/>
          <w:lang w:val="ru-RU"/>
        </w:rPr>
        <w:t>Одобрена</w:t>
      </w:r>
      <w:proofErr w:type="gramEnd"/>
      <w:r w:rsidRPr="005D468F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ой комиссией</w:t>
      </w:r>
    </w:p>
    <w:p w:rsidR="002F2503" w:rsidRPr="005D468F" w:rsidRDefault="005D468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……………………………………….</w:t>
      </w: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Протокол №_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D468F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от«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D468F">
        <w:rPr>
          <w:rFonts w:ascii="Times New Roman" w:hAnsi="Times New Roman" w:cs="Times New Roman"/>
          <w:sz w:val="28"/>
          <w:szCs w:val="28"/>
          <w:lang w:val="ru-RU"/>
        </w:rPr>
        <w:t xml:space="preserve">__» 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5D468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D468F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5D468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Председатель М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D46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5D468F" w:rsidRDefault="005D468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________________/______________________/</w:t>
      </w:r>
    </w:p>
    <w:p w:rsidR="002F2503" w:rsidRPr="005D468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Автор:</w:t>
      </w: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t>И.О. Фамилия, преподаватель</w:t>
      </w:r>
      <w:r w:rsidR="005D468F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…………………………………. квалификационной категории ГБПОК СПТ им. Б.Г. </w:t>
      </w:r>
      <w:proofErr w:type="spellStart"/>
      <w:r w:rsidR="005D468F"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  <w:r w:rsidR="005D4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5D468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D46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F2503" w:rsidRPr="000754D9" w:rsidRDefault="008F6C7A" w:rsidP="000754D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2F2503" w:rsidRPr="000754D9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754D9" w:rsidRDefault="008F6C7A" w:rsidP="008D0A4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Цели проведения текущей аттестации</w:t>
      </w:r>
    </w:p>
    <w:p w:rsidR="002F2503" w:rsidRPr="000754D9" w:rsidRDefault="008F6C7A" w:rsidP="008D0A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При проведении текущей аттестации преподавателями должны быть достигнуты следующие цели:</w:t>
      </w:r>
    </w:p>
    <w:p w:rsidR="002F2503" w:rsidRPr="000754D9" w:rsidRDefault="008F6C7A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>пределение степени усвоения</w:t>
      </w:r>
      <w:proofErr w:type="gramStart"/>
      <w:r w:rsidR="008D0A44">
        <w:rPr>
          <w:rFonts w:ascii="Times New Roman" w:hAnsi="Times New Roman" w:cs="Times New Roman"/>
          <w:sz w:val="28"/>
          <w:szCs w:val="28"/>
          <w:lang w:val="ru-RU"/>
        </w:rPr>
        <w:t xml:space="preserve"> ................;</w:t>
      </w:r>
      <w:proofErr w:type="gramEnd"/>
    </w:p>
    <w:p w:rsidR="002F2503" w:rsidRPr="000754D9" w:rsidRDefault="008F6C7A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- стимулирование формирования практических умений и навыков, необходимых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…………………..;</w:t>
      </w:r>
    </w:p>
    <w:p w:rsidR="002F2503" w:rsidRPr="000754D9" w:rsidRDefault="008D0A44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готовности студентов самостоятельно применять накопленные знания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........ ;</w:t>
      </w:r>
      <w:proofErr w:type="gramEnd"/>
    </w:p>
    <w:p w:rsidR="002F2503" w:rsidRPr="000754D9" w:rsidRDefault="008F6C7A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- оценка уровня полученных студентами знаний 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........... ‚ необходимых им для .......... 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2503" w:rsidRDefault="008F6C7A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- проверка 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>степени достижения целей учебной программы дисциплины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«.......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D0A44" w:rsidRPr="000754D9" w:rsidRDefault="008D0A44" w:rsidP="008D0A4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8D0A44" w:rsidRDefault="008F6C7A" w:rsidP="008D0A4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Формы контроля, которые необходимо выполнить </w:t>
      </w:r>
      <w:proofErr w:type="gramStart"/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обучающемуся</w:t>
      </w:r>
      <w:proofErr w:type="gramEnd"/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</w:t>
      </w:r>
      <w:r w:rsidR="008D0A44"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профессии/специальности, для которых читается дисциплина МДК</w:t>
      </w:r>
    </w:p>
    <w:p w:rsidR="002F2503" w:rsidRPr="000754D9" w:rsidRDefault="008F6C7A" w:rsidP="008D0A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Накопление знаний (</w:t>
      </w:r>
      <w:r w:rsidRPr="008D0A44">
        <w:rPr>
          <w:rFonts w:ascii="Times New Roman" w:hAnsi="Times New Roman" w:cs="Times New Roman"/>
          <w:i/>
          <w:sz w:val="28"/>
          <w:szCs w:val="28"/>
          <w:lang w:val="ru-RU"/>
        </w:rPr>
        <w:t>в виде информации, основ профессиональной культуры, базовых умений и</w:t>
      </w:r>
      <w:r w:rsidR="008D0A44" w:rsidRPr="008D0A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0A44">
        <w:rPr>
          <w:rFonts w:ascii="Times New Roman" w:hAnsi="Times New Roman" w:cs="Times New Roman"/>
          <w:i/>
          <w:sz w:val="28"/>
          <w:szCs w:val="28"/>
          <w:lang w:val="ru-RU"/>
        </w:rPr>
        <w:t>навыков)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профессии/специальности 00.00.00 </w:t>
      </w:r>
      <w:r w:rsidRPr="008D0A44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профессии/специальности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контролируется преподавателем и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......... 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>путем проведения следующих видов контроля:</w:t>
      </w:r>
    </w:p>
    <w:p w:rsidR="002F2503" w:rsidRPr="000754D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- входного контроля;</w:t>
      </w:r>
    </w:p>
    <w:p w:rsidR="002F2503" w:rsidRPr="000754D9" w:rsidRDefault="008D0A4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текущего контроля.</w:t>
      </w:r>
    </w:p>
    <w:p w:rsidR="002F2503" w:rsidRPr="008D0A44" w:rsidRDefault="008F6C7A" w:rsidP="008F6C7A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>Ожидаемые результаты обучения</w:t>
      </w:r>
    </w:p>
    <w:p w:rsidR="002F2503" w:rsidRPr="000754D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дисциплины/МДК «</w:t>
      </w:r>
      <w:r w:rsidRPr="008D0A44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» студент должен:</w:t>
      </w:r>
    </w:p>
    <w:p w:rsidR="002F2503" w:rsidRPr="008D0A44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A44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</w:p>
    <w:p w:rsidR="002F2503" w:rsidRPr="000754D9" w:rsidRDefault="008D0A4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F2503" w:rsidRPr="008D0A44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A44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2F2503" w:rsidRDefault="008D0A4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F2503" w:rsidRPr="000754D9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Для дисциплин общеобразовательного цикла:</w:t>
      </w:r>
    </w:p>
    <w:p w:rsidR="002F2503" w:rsidRPr="00075171" w:rsidRDefault="008F6C7A" w:rsidP="008F6C7A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i/>
          <w:sz w:val="28"/>
          <w:szCs w:val="28"/>
          <w:lang w:val="ru-RU"/>
        </w:rPr>
        <w:t>Ожидаемые результаты обучения</w:t>
      </w:r>
    </w:p>
    <w:p w:rsidR="002F2503" w:rsidRPr="008D0A44" w:rsidRDefault="008F6C7A" w:rsidP="008D0A44">
      <w:pPr>
        <w:pStyle w:val="a6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учебной дисциплины «</w:t>
      </w:r>
      <w:r w:rsidRPr="008D0A44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» к студентам предъявляются</w:t>
      </w:r>
      <w:r w:rsidR="008D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8D0A4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предметные требования:</w:t>
      </w:r>
    </w:p>
    <w:p w:rsidR="002F2503" w:rsidRPr="00075171" w:rsidRDefault="008F6C7A" w:rsidP="00075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sz w:val="28"/>
          <w:szCs w:val="28"/>
          <w:lang w:val="ru-RU"/>
        </w:rPr>
        <w:t>1. ТЕМАТИЧЕСКИЙ ПЛАН УЧЕБНОЙ ДИСЦИПЛИНЫ/МДК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075171" w:rsidTr="00075171">
        <w:tc>
          <w:tcPr>
            <w:tcW w:w="2547" w:type="dxa"/>
            <w:vMerge w:val="restart"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раздела/темы дисциплины</w:t>
            </w:r>
          </w:p>
        </w:tc>
        <w:tc>
          <w:tcPr>
            <w:tcW w:w="7641" w:type="dxa"/>
            <w:gridSpan w:val="3"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75171" w:rsidRPr="00924369" w:rsidTr="00075171">
        <w:tc>
          <w:tcPr>
            <w:tcW w:w="2547" w:type="dxa"/>
            <w:vMerge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2547" w:type="dxa"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в форме практической подготовки</w:t>
            </w:r>
          </w:p>
        </w:tc>
        <w:tc>
          <w:tcPr>
            <w:tcW w:w="2547" w:type="dxa"/>
          </w:tcPr>
          <w:p w:rsidR="00075171" w:rsidRDefault="00075171" w:rsidP="000751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практические</w:t>
            </w:r>
          </w:p>
        </w:tc>
      </w:tr>
      <w:tr w:rsidR="00075171" w:rsidRPr="00924369" w:rsidTr="00075171"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5171" w:rsidTr="00075171"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075171" w:rsidRDefault="00075171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F2503" w:rsidRPr="000754D9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75171" w:rsidRDefault="008F6C7A" w:rsidP="00075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ВИДЫ КОНТРОЛЯ</w:t>
      </w:r>
    </w:p>
    <w:p w:rsidR="002F2503" w:rsidRPr="000754D9" w:rsidRDefault="008F6C7A" w:rsidP="00075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Приобретенные обучающимися в ходе изучения дисциплины/МДК 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75171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Наименование»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умения и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знания, включающие в себя</w:t>
      </w:r>
    </w:p>
    <w:p w:rsidR="00075171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………..,</w:t>
      </w:r>
    </w:p>
    <w:p w:rsidR="00075171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………...,</w:t>
      </w:r>
    </w:p>
    <w:p w:rsidR="00075171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</w:t>
      </w:r>
    </w:p>
    <w:p w:rsidR="002F2503" w:rsidRPr="000754D9" w:rsidRDefault="008F6C7A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контролируются преподавателем в рамках входного и текущего контроля.</w:t>
      </w:r>
    </w:p>
    <w:p w:rsidR="002F2503" w:rsidRPr="000754D9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75171" w:rsidRDefault="008F6C7A" w:rsidP="00075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sz w:val="28"/>
          <w:szCs w:val="28"/>
          <w:lang w:val="ru-RU"/>
        </w:rPr>
        <w:t>2.1. Входной контроль</w:t>
      </w:r>
    </w:p>
    <w:p w:rsidR="002F2503" w:rsidRPr="000754D9" w:rsidRDefault="008F6C7A" w:rsidP="00075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Входной контроль предназначен для определения степени усвоения 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7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бучающимися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изучаемого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теоретического материала и их готовности к отработке (выполнению) практических занятий. Входной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путем ……….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осуществляет преподаватель, проводящий .............  Результаты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входного контроля оцениваются по ....... балльной шкале (</w:t>
      </w:r>
      <w:r w:rsidRPr="00075171">
        <w:rPr>
          <w:rFonts w:ascii="Times New Roman" w:hAnsi="Times New Roman" w:cs="Times New Roman"/>
          <w:i/>
          <w:sz w:val="28"/>
          <w:szCs w:val="28"/>
          <w:lang w:val="ru-RU"/>
        </w:rPr>
        <w:t>указать балльное выражение отметок или иной</w:t>
      </w:r>
      <w:r w:rsidR="000751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75171">
        <w:rPr>
          <w:rFonts w:ascii="Times New Roman" w:hAnsi="Times New Roman" w:cs="Times New Roman"/>
          <w:i/>
          <w:sz w:val="28"/>
          <w:szCs w:val="28"/>
          <w:lang w:val="ru-RU"/>
        </w:rPr>
        <w:t>способ фиксации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) и регистрируются 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0754D9" w:rsidRDefault="0007517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В задания для входного контроля включаются ......... </w:t>
      </w:r>
    </w:p>
    <w:p w:rsidR="002F2503" w:rsidRPr="00075171" w:rsidRDefault="008F6C7A" w:rsidP="00075171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</w:t>
      </w:r>
    </w:p>
    <w:p w:rsidR="002F2503" w:rsidRPr="000754D9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Результаты............. контроля оцениваются по ...... балльной шкале 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егистрируются </w:t>
      </w:r>
      <w:proofErr w:type="gramStart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</w:t>
      </w:r>
    </w:p>
    <w:p w:rsidR="002F2503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Для оценки результатов</w:t>
      </w:r>
      <w:proofErr w:type="gramStart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 </w:t>
      </w:r>
      <w:proofErr w:type="gramEnd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контроля выбраны следующие критерии:</w:t>
      </w:r>
    </w:p>
    <w:p w:rsidR="00075171" w:rsidRDefault="00075171" w:rsidP="0007517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………….</w:t>
      </w:r>
    </w:p>
    <w:p w:rsidR="00075171" w:rsidRPr="000754D9" w:rsidRDefault="0007517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………….</w:t>
      </w:r>
    </w:p>
    <w:p w:rsidR="002F2503" w:rsidRPr="00075171" w:rsidRDefault="008F6C7A" w:rsidP="00075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171">
        <w:rPr>
          <w:rFonts w:ascii="Times New Roman" w:hAnsi="Times New Roman" w:cs="Times New Roman"/>
          <w:b/>
          <w:sz w:val="28"/>
          <w:szCs w:val="28"/>
          <w:lang w:val="ru-RU"/>
        </w:rPr>
        <w:t>2.2. Текущий контроль</w:t>
      </w:r>
    </w:p>
    <w:p w:rsidR="002F2503" w:rsidRPr="000754D9" w:rsidRDefault="008F6C7A" w:rsidP="00075171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Текущий контроль предназначен для проверки качества усвоения материала по изученной теме,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стимулирования своевременной учебной работы обучающихся и получения обратной связи для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планирования и осуществления корректирующих и предупреждающих действий, а также, при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необходимости, и коррекции 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етодики проведения занятий.</w:t>
      </w:r>
    </w:p>
    <w:p w:rsidR="002F2503" w:rsidRPr="000754D9" w:rsidRDefault="008F6C7A" w:rsidP="00F408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Текущий контроль проводится в форме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 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>по вопросам, изученным как на лекциях, так и</w:t>
      </w:r>
      <w:r w:rsidR="0007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на предыдущем практическом занятии, может проводиться дистанционно с использованием ресурсов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систем/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обучением </w:t>
      </w:r>
      <w:proofErr w:type="spellStart"/>
      <w:r w:rsidRPr="000754D9">
        <w:rPr>
          <w:rFonts w:ascii="Times New Roman" w:hAnsi="Times New Roman" w:cs="Times New Roman"/>
          <w:sz w:val="28"/>
          <w:szCs w:val="28"/>
          <w:lang w:val="ru-RU"/>
        </w:rPr>
        <w:t>Моо</w:t>
      </w:r>
      <w:r w:rsidR="00F408BC">
        <w:rPr>
          <w:rFonts w:ascii="Times New Roman" w:hAnsi="Times New Roman" w:cs="Times New Roman"/>
          <w:sz w:val="28"/>
          <w:szCs w:val="28"/>
        </w:rPr>
        <w:t>dle</w:t>
      </w:r>
      <w:proofErr w:type="spellEnd"/>
      <w:r w:rsidRPr="00075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0754D9" w:rsidRDefault="00F408BC" w:rsidP="00F408BC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3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Результаты текущего контроля оцениваются по</w:t>
      </w:r>
      <w:proofErr w:type="gramStart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</w:t>
      </w:r>
      <w:proofErr w:type="gramEnd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балльной шкале («........ ») и</w:t>
      </w:r>
      <w:r w:rsidRPr="00F4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регистрируются в журнале учета ............</w:t>
      </w:r>
    </w:p>
    <w:p w:rsidR="002F2503" w:rsidRPr="00F408BC" w:rsidRDefault="008F6C7A" w:rsidP="00F408B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</w:t>
      </w:r>
    </w:p>
    <w:p w:rsidR="002F2503" w:rsidRPr="000754D9" w:rsidRDefault="00F408BC" w:rsidP="00F408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.......</w:t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... контроля оцениваются по ...... балльной шкале 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егистрируются </w:t>
      </w:r>
      <w:proofErr w:type="gramStart"/>
      <w:r w:rsidR="008F6C7A" w:rsidRPr="000754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………..</w:t>
      </w:r>
    </w:p>
    <w:p w:rsidR="002F2503" w:rsidRPr="000754D9" w:rsidRDefault="008F6C7A" w:rsidP="00F408BC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754D9">
        <w:rPr>
          <w:rFonts w:ascii="Times New Roman" w:hAnsi="Times New Roman" w:cs="Times New Roman"/>
          <w:sz w:val="28"/>
          <w:szCs w:val="28"/>
          <w:lang w:val="ru-RU"/>
        </w:rPr>
        <w:t>Для оценки результатов</w:t>
      </w:r>
      <w:proofErr w:type="gramStart"/>
      <w:r w:rsidRPr="000754D9">
        <w:rPr>
          <w:rFonts w:ascii="Times New Roman" w:hAnsi="Times New Roman" w:cs="Times New Roman"/>
          <w:sz w:val="28"/>
          <w:szCs w:val="28"/>
          <w:lang w:val="ru-RU"/>
        </w:rPr>
        <w:t xml:space="preserve"> ........... </w:t>
      </w:r>
      <w:proofErr w:type="gramEnd"/>
      <w:r w:rsidRPr="000754D9">
        <w:rPr>
          <w:rFonts w:ascii="Times New Roman" w:hAnsi="Times New Roman" w:cs="Times New Roman"/>
          <w:sz w:val="28"/>
          <w:szCs w:val="28"/>
          <w:lang w:val="ru-RU"/>
        </w:rPr>
        <w:t>контроля выбраны следующие критерии:</w:t>
      </w:r>
    </w:p>
    <w:p w:rsidR="002F2503" w:rsidRPr="000754D9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1. ИНФОРМАЦИОННОЕ ОБЕСПЕЧЕНИЕ</w:t>
      </w:r>
    </w:p>
    <w:p w:rsidR="002F2503" w:rsidRPr="000754D9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i/>
          <w:sz w:val="28"/>
          <w:szCs w:val="28"/>
          <w:lang w:val="ru-RU"/>
        </w:rPr>
        <w:t>Перечень основной и дополнительной литературы, Интернет-ресурсы, иное.</w:t>
      </w:r>
    </w:p>
    <w:p w:rsidR="002F2503" w:rsidRPr="008F6C7A" w:rsidRDefault="008F6C7A" w:rsidP="00F408BC">
      <w:pPr>
        <w:pStyle w:val="a6"/>
        <w:jc w:val="right"/>
        <w:rPr>
          <w:lang w:val="ru-RU"/>
        </w:rPr>
      </w:pPr>
      <w:r w:rsidRPr="008F6C7A">
        <w:rPr>
          <w:lang w:val="ru-RU"/>
        </w:rPr>
        <w:lastRenderedPageBreak/>
        <w:t>Приложения к программе текущей аттестации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i/>
          <w:sz w:val="28"/>
          <w:szCs w:val="28"/>
          <w:lang w:val="ru-RU"/>
        </w:rPr>
        <w:t>Титульный лист</w:t>
      </w: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408BC">
        <w:rPr>
          <w:rFonts w:ascii="Times New Roman" w:hAnsi="Times New Roman" w:cs="Times New Roman"/>
          <w:sz w:val="28"/>
          <w:szCs w:val="28"/>
          <w:lang w:val="ru-RU"/>
        </w:rPr>
        <w:t xml:space="preserve"> науки Нижегородской области</w:t>
      </w: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F408BC" w:rsidRDefault="008F6C7A" w:rsidP="00F408B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 xml:space="preserve">Саровский политехнический техникум имени </w:t>
      </w:r>
    </w:p>
    <w:p w:rsidR="002F2503" w:rsidRPr="00F408BC" w:rsidRDefault="00F408BC" w:rsidP="00F408B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дважды Героя Социалистического труда Бориса Глебовича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  <w:r w:rsidR="008F6C7A" w:rsidRPr="00F408B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F408BC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F408BC" w:rsidRDefault="00F408BC" w:rsidP="00F408BC">
      <w:pPr>
        <w:pStyle w:val="a6"/>
        <w:ind w:left="567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Зам.  директора   по УР</w:t>
      </w:r>
    </w:p>
    <w:p w:rsidR="00F408BC" w:rsidRDefault="00F408BC" w:rsidP="00F408BC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  <w:proofErr w:type="spellEnd"/>
    </w:p>
    <w:p w:rsidR="00F408BC" w:rsidRPr="00F408BC" w:rsidRDefault="00F408BC" w:rsidP="00F408BC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«___»__________20___ г.</w:t>
      </w: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Pr="00F408BC" w:rsidRDefault="00F408BC" w:rsidP="00F408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Комплект</w:t>
      </w: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контрольно-измерительных материалов</w:t>
      </w:r>
    </w:p>
    <w:p w:rsidR="002F2503" w:rsidRPr="00F408BC" w:rsidRDefault="008F6C7A" w:rsidP="00F408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для текущего контроля знаний</w:t>
      </w:r>
    </w:p>
    <w:p w:rsidR="002F2503" w:rsidRPr="00F408B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Специальность:</w:t>
      </w:r>
      <w:r w:rsidRPr="00F4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8BC">
        <w:rPr>
          <w:rFonts w:ascii="Times New Roman" w:hAnsi="Times New Roman" w:cs="Times New Roman"/>
          <w:i/>
          <w:sz w:val="28"/>
          <w:szCs w:val="28"/>
          <w:lang w:val="ru-RU"/>
        </w:rPr>
        <w:t>00.00.00 Наименование специальности</w:t>
      </w: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Дисциплина/МДК</w:t>
      </w:r>
      <w:r w:rsidRPr="00F408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408BC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дисциплины</w:t>
      </w: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b/>
          <w:sz w:val="28"/>
          <w:szCs w:val="28"/>
          <w:lang w:val="ru-RU"/>
        </w:rPr>
        <w:t>Курс: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408BC" w:rsidRPr="00F408BC" w:rsidRDefault="00F408BC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Преподаватель: (и)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____________________ 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  <w:t>И.О. Фамилия</w:t>
      </w:r>
    </w:p>
    <w:p w:rsidR="002F2503" w:rsidRPr="00F408B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Рассмотрено на заседании МО</w:t>
      </w: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Протокол от «__» _ 20_г№__</w:t>
      </w:r>
    </w:p>
    <w:p w:rsidR="002F2503" w:rsidRPr="00F408B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F408BC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F408BC">
        <w:rPr>
          <w:rFonts w:ascii="Times New Roman" w:hAnsi="Times New Roman" w:cs="Times New Roman"/>
          <w:sz w:val="28"/>
          <w:szCs w:val="28"/>
          <w:lang w:val="ru-RU"/>
        </w:rPr>
        <w:t>Председатель МО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  <w:t>____________________</w:t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8BC">
        <w:rPr>
          <w:rFonts w:ascii="Times New Roman" w:hAnsi="Times New Roman" w:cs="Times New Roman"/>
          <w:sz w:val="28"/>
          <w:szCs w:val="28"/>
          <w:lang w:val="ru-RU"/>
        </w:rPr>
        <w:tab/>
        <w:t>И.О. Фамилия</w:t>
      </w:r>
    </w:p>
    <w:p w:rsidR="002F2503" w:rsidRPr="00F408B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E742C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1</w:t>
      </w:r>
      <w:r w:rsidRPr="00CC0E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E742C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темы</w:t>
      </w:r>
    </w:p>
    <w:p w:rsidR="002F2503" w:rsidRPr="00CC0E96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E742C" w:rsidRDefault="008F6C7A" w:rsidP="00AE74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2F2503" w:rsidRPr="00CC0E96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C0E96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t>Инструкция</w:t>
      </w:r>
      <w:r w:rsidRPr="00CC0E96">
        <w:rPr>
          <w:rFonts w:ascii="Times New Roman" w:hAnsi="Times New Roman" w:cs="Times New Roman"/>
          <w:sz w:val="28"/>
          <w:szCs w:val="28"/>
          <w:lang w:val="ru-RU"/>
        </w:rPr>
        <w:t>: выберите один правильный ответ</w:t>
      </w:r>
    </w:p>
    <w:p w:rsidR="002F2503" w:rsidRPr="00CC0E96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550"/>
        <w:gridCol w:w="3396"/>
      </w:tblGrid>
      <w:tr w:rsidR="00AE742C" w:rsidRPr="00AE742C" w:rsidTr="00AE742C">
        <w:tc>
          <w:tcPr>
            <w:tcW w:w="1242" w:type="dxa"/>
          </w:tcPr>
          <w:p w:rsidR="00AE742C" w:rsidRPr="00AE742C" w:rsidRDefault="008F6C7A" w:rsidP="00AE742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742C"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="00AE742C"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AE742C"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550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Вопрос/Задание</w:t>
            </w:r>
          </w:p>
        </w:tc>
        <w:tc>
          <w:tcPr>
            <w:tcW w:w="3396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Варианты ответа</w:t>
            </w:r>
          </w:p>
        </w:tc>
      </w:tr>
      <w:tr w:rsidR="00AE742C" w:rsidRPr="00924369" w:rsidTr="00AE742C">
        <w:tc>
          <w:tcPr>
            <w:tcW w:w="1242" w:type="dxa"/>
          </w:tcPr>
          <w:p w:rsid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50" w:type="dxa"/>
          </w:tcPr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тестового задания</w:t>
            </w:r>
          </w:p>
        </w:tc>
        <w:tc>
          <w:tcPr>
            <w:tcW w:w="3396" w:type="dxa"/>
          </w:tcPr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текст варианта ответа;</w:t>
            </w:r>
          </w:p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текст варианта ответа;</w:t>
            </w:r>
          </w:p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текст варианта ответа;</w:t>
            </w:r>
          </w:p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текст варианта ответа;</w:t>
            </w:r>
          </w:p>
        </w:tc>
      </w:tr>
      <w:tr w:rsidR="00AE742C" w:rsidRPr="00924369" w:rsidTr="00AE742C">
        <w:tc>
          <w:tcPr>
            <w:tcW w:w="1242" w:type="dxa"/>
          </w:tcPr>
          <w:p w:rsid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50" w:type="dxa"/>
          </w:tcPr>
          <w:p w:rsidR="00AE742C" w:rsidRDefault="00AE742C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тестового задания</w:t>
            </w:r>
          </w:p>
        </w:tc>
        <w:tc>
          <w:tcPr>
            <w:tcW w:w="3396" w:type="dxa"/>
          </w:tcPr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текст варианта ответа;</w:t>
            </w:r>
          </w:p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текст варианта ответа;</w:t>
            </w:r>
          </w:p>
          <w:p w:rsidR="00AE742C" w:rsidRPr="00CC0E96" w:rsidRDefault="00AE742C" w:rsidP="00AE74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текст варианта ответа;</w:t>
            </w:r>
          </w:p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текст варианта ответа;</w:t>
            </w:r>
          </w:p>
        </w:tc>
      </w:tr>
      <w:tr w:rsidR="00AE742C" w:rsidRPr="00924369" w:rsidTr="00AE742C">
        <w:tc>
          <w:tcPr>
            <w:tcW w:w="1242" w:type="dxa"/>
          </w:tcPr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0" w:type="dxa"/>
          </w:tcPr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6" w:type="dxa"/>
          </w:tcPr>
          <w:p w:rsidR="00AE742C" w:rsidRDefault="00AE742C" w:rsidP="008F6C7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F2503" w:rsidRPr="00CC0E96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8F6C7A" w:rsidRDefault="008F6C7A" w:rsidP="008F6C7A">
      <w:pPr>
        <w:pStyle w:val="a6"/>
        <w:rPr>
          <w:lang w:val="ru-RU"/>
        </w:rPr>
      </w:pPr>
      <w:r w:rsidRPr="008F6C7A">
        <w:rPr>
          <w:lang w:val="ru-RU"/>
        </w:rPr>
        <w:t xml:space="preserve"> </w:t>
      </w:r>
    </w:p>
    <w:p w:rsidR="002F2503" w:rsidRDefault="008F6C7A" w:rsidP="00AE74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t>Ключ к тесту: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AE742C" w:rsidRPr="00AE742C" w:rsidTr="00AE742C"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вопроса</w:t>
            </w:r>
          </w:p>
        </w:tc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Правильный вариант ответа</w:t>
            </w:r>
          </w:p>
        </w:tc>
      </w:tr>
      <w:tr w:rsidR="00AE742C" w:rsidRPr="00AE742C" w:rsidTr="00AE742C"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</w:p>
        </w:tc>
      </w:tr>
      <w:tr w:rsidR="00AE742C" w:rsidRPr="00AE742C" w:rsidTr="00AE742C"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</w:tr>
      <w:tr w:rsidR="00AE742C" w:rsidRPr="00AE742C" w:rsidTr="00AE742C"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94" w:type="dxa"/>
          </w:tcPr>
          <w:p w:rsidR="00AE742C" w:rsidRPr="00AE742C" w:rsidRDefault="00AE742C" w:rsidP="00AE742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</w:p>
        </w:tc>
      </w:tr>
    </w:tbl>
    <w:p w:rsidR="00AE742C" w:rsidRPr="00AE742C" w:rsidRDefault="00AE742C" w:rsidP="00AE74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503" w:rsidRPr="00AE742C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t>Тема 2:</w:t>
      </w:r>
      <w:r w:rsidRPr="00AE7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742C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темы</w:t>
      </w:r>
    </w:p>
    <w:p w:rsidR="002F2503" w:rsidRPr="00AE742C" w:rsidRDefault="008F6C7A" w:rsidP="00AE742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sz w:val="28"/>
          <w:szCs w:val="28"/>
          <w:lang w:val="ru-RU"/>
        </w:rPr>
        <w:t>Вариант 1</w:t>
      </w:r>
    </w:p>
    <w:p w:rsidR="002F2503" w:rsidRPr="00AE742C" w:rsidRDefault="002F2503" w:rsidP="00AE742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E742C" w:rsidRDefault="008F6C7A" w:rsidP="00AE742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sz w:val="28"/>
          <w:szCs w:val="28"/>
          <w:lang w:val="ru-RU"/>
        </w:rPr>
        <w:t>Вариант 2</w:t>
      </w:r>
    </w:p>
    <w:p w:rsidR="002F2503" w:rsidRPr="00AE742C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8F6C7A" w:rsidRDefault="008F6C7A" w:rsidP="008F6C7A">
      <w:pPr>
        <w:pStyle w:val="a6"/>
        <w:rPr>
          <w:lang w:val="ru-RU"/>
        </w:rPr>
      </w:pPr>
      <w:r w:rsidRPr="008F6C7A">
        <w:rPr>
          <w:lang w:val="ru-RU"/>
        </w:rPr>
        <w:t xml:space="preserve"> </w:t>
      </w:r>
    </w:p>
    <w:p w:rsidR="002F2503" w:rsidRPr="008F6C7A" w:rsidRDefault="008F6C7A" w:rsidP="008F6C7A">
      <w:pPr>
        <w:pStyle w:val="a6"/>
        <w:rPr>
          <w:lang w:val="ru-RU"/>
        </w:rPr>
      </w:pPr>
      <w:r w:rsidRPr="008F6C7A">
        <w:rPr>
          <w:lang w:val="ru-RU"/>
        </w:rPr>
        <w:br w:type="page"/>
      </w:r>
    </w:p>
    <w:p w:rsidR="002F2503" w:rsidRPr="008F6C7A" w:rsidRDefault="008F6C7A" w:rsidP="00730720">
      <w:pPr>
        <w:pStyle w:val="a6"/>
        <w:jc w:val="right"/>
        <w:rPr>
          <w:lang w:val="ru-RU"/>
        </w:rPr>
      </w:pPr>
      <w:r w:rsidRPr="008F6C7A">
        <w:rPr>
          <w:lang w:val="ru-RU"/>
        </w:rPr>
        <w:lastRenderedPageBreak/>
        <w:t>Приложение 2</w:t>
      </w:r>
    </w:p>
    <w:p w:rsidR="002F2503" w:rsidRPr="00730720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730720" w:rsidRDefault="008F6C7A" w:rsidP="00730720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2F2503" w:rsidRPr="00730720" w:rsidRDefault="008F6C7A" w:rsidP="00730720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Зам. директора по УР</w:t>
      </w:r>
    </w:p>
    <w:p w:rsidR="002F2503" w:rsidRPr="00730720" w:rsidRDefault="00730720" w:rsidP="00730720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8F6C7A" w:rsidRPr="00730720">
        <w:rPr>
          <w:rFonts w:ascii="Times New Roman" w:hAnsi="Times New Roman" w:cs="Times New Roman"/>
          <w:sz w:val="28"/>
          <w:szCs w:val="28"/>
          <w:lang w:val="ru-RU"/>
        </w:rPr>
        <w:t>И.О. Фамилия</w:t>
      </w:r>
    </w:p>
    <w:p w:rsidR="002F2503" w:rsidRPr="00730720" w:rsidRDefault="008F6C7A" w:rsidP="00730720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>__» ____________</w:t>
      </w:r>
      <w:r w:rsidRPr="0073072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>___г</w:t>
      </w:r>
      <w:r w:rsidRPr="007307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P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ПРОМЕЖУТОЧНОЙ АТТЕСТАЦИИ</w:t>
      </w: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дисциплины/МДК</w:t>
      </w: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по профессии/специальности среднего профессионального образования</w:t>
      </w: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00.00.00 Наименование профессии/специальности</w:t>
      </w:r>
    </w:p>
    <w:p w:rsidR="002F2503" w:rsidRPr="00730720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730720" w:rsidRDefault="008F6C7A" w:rsidP="0073072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201_</w:t>
      </w:r>
    </w:p>
    <w:p w:rsidR="002F2503" w:rsidRP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F2503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0720">
        <w:rPr>
          <w:rFonts w:ascii="Times New Roman" w:hAnsi="Times New Roman" w:cs="Times New Roman"/>
          <w:b/>
          <w:sz w:val="28"/>
          <w:szCs w:val="28"/>
          <w:lang w:val="ru-RU"/>
        </w:rPr>
        <w:t>Одобрена</w:t>
      </w:r>
      <w:proofErr w:type="gramEnd"/>
      <w:r w:rsidRPr="00730720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 объединением</w:t>
      </w:r>
    </w:p>
    <w:p w:rsidR="00730720" w:rsidRP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</w:t>
      </w:r>
    </w:p>
    <w:p w:rsidR="002F2503" w:rsidRPr="007307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</w:p>
    <w:p w:rsidR="002F2503" w:rsidRPr="007307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 xml:space="preserve">от«__» 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>________________20___</w:t>
      </w:r>
      <w:r w:rsidRPr="0073072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Pr="007307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t>Председатель МО:</w:t>
      </w:r>
    </w:p>
    <w:p w:rsidR="002F2503" w:rsidRP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8F6C7A" w:rsidRPr="00730720">
        <w:rPr>
          <w:rFonts w:ascii="Times New Roman" w:hAnsi="Times New Roman" w:cs="Times New Roman"/>
          <w:sz w:val="28"/>
          <w:szCs w:val="28"/>
          <w:lang w:val="ru-RU"/>
        </w:rPr>
        <w:t>И.О. Фамилия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30720" w:rsidRPr="00730720" w:rsidRDefault="00730720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7307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 w:rsidRPr="0073072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730720" w:rsidRDefault="008F6C7A" w:rsidP="00730720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i/>
          <w:sz w:val="28"/>
          <w:szCs w:val="28"/>
          <w:lang w:val="ru-RU"/>
        </w:rPr>
        <w:t>И.О. Фамилия</w:t>
      </w:r>
      <w:r w:rsidRPr="00730720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proofErr w:type="gramStart"/>
      <w:r w:rsidRPr="00730720">
        <w:rPr>
          <w:rFonts w:ascii="Times New Roman" w:hAnsi="Times New Roman" w:cs="Times New Roman"/>
          <w:sz w:val="28"/>
          <w:szCs w:val="28"/>
          <w:lang w:val="ru-RU"/>
        </w:rPr>
        <w:t xml:space="preserve"> ..........: ...</w:t>
      </w:r>
      <w:r w:rsidR="00730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73072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категории ГБПОУ СПТ им. Б.Г. </w:t>
      </w:r>
      <w:proofErr w:type="spellStart"/>
      <w:r w:rsidR="00730720"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</w:p>
    <w:p w:rsidR="002F2503" w:rsidRPr="00730720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3072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F2503" w:rsidRPr="00227F7F" w:rsidRDefault="008F6C7A" w:rsidP="00227F7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227F7F" w:rsidRDefault="008F6C7A" w:rsidP="00227F7F">
      <w:pPr>
        <w:pStyle w:val="a6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Цели проведения промежуточной аттестации</w:t>
      </w:r>
    </w:p>
    <w:p w:rsidR="002F2503" w:rsidRPr="00227F7F" w:rsidRDefault="00227F7F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>При проведении промежуточной аттестации преподавателями должны быть достигнуты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>следующие цели: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- определение степени усвоения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..........;</w:t>
      </w:r>
      <w:proofErr w:type="gramEnd"/>
    </w:p>
    <w:p w:rsidR="002F2503" w:rsidRPr="00227F7F" w:rsidRDefault="008F6C7A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- стимулирование формирования практических 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>умений и навыков, н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еобходимых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........ :</w:t>
      </w:r>
      <w:proofErr w:type="gramEnd"/>
    </w:p>
    <w:p w:rsidR="002F2503" w:rsidRPr="00227F7F" w:rsidRDefault="008F6C7A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- формирование готовности студентов самостоятельно применять накопленные знания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........ </w:t>
      </w:r>
    </w:p>
    <w:p w:rsidR="002F2503" w:rsidRPr="00227F7F" w:rsidRDefault="008F6C7A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- оценка уровня полученных студентами знаний ........... ‚ необходимых им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.......... :</w:t>
      </w:r>
    </w:p>
    <w:p w:rsidR="002F2503" w:rsidRPr="00227F7F" w:rsidRDefault="008F6C7A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- проверка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степени достижения целей учебной прог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>раммы дисциплины</w:t>
      </w:r>
      <w:proofErr w:type="gramEnd"/>
      <w:r w:rsidR="00227F7F">
        <w:rPr>
          <w:rFonts w:ascii="Times New Roman" w:hAnsi="Times New Roman" w:cs="Times New Roman"/>
          <w:sz w:val="28"/>
          <w:szCs w:val="28"/>
          <w:lang w:val="ru-RU"/>
        </w:rPr>
        <w:t xml:space="preserve"> «............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. ».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227F7F" w:rsidRDefault="008F6C7A" w:rsidP="00227F7F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Формы контроля, которые необходимо выполнить  </w:t>
      </w:r>
      <w:proofErr w:type="gramStart"/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обучающемуся</w:t>
      </w:r>
      <w:proofErr w:type="gramEnd"/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</w:t>
      </w:r>
      <w:r w:rsidR="00227F7F"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профессии/специальности, для которых читается дисциплина/МДК</w:t>
      </w:r>
    </w:p>
    <w:p w:rsidR="002F2503" w:rsidRPr="00227F7F" w:rsidRDefault="008F6C7A" w:rsidP="00227F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Накопление знаний (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в виде информации, основ профессиональной культуры, базовых умений</w:t>
      </w:r>
      <w:r w:rsidR="00227F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и навыков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) у обучающихся — профессии/специальности 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00.00.00 — Наименование</w:t>
      </w:r>
      <w:r w:rsidR="00227F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профессии/специальности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, контролируется преподавателем и ......... путем проведения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следующих видов аттестации:</w:t>
      </w:r>
      <w:proofErr w:type="gramEnd"/>
    </w:p>
    <w:p w:rsidR="002F2503" w:rsidRPr="00227F7F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- зачет;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- дифференцированный зачет;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- экзамен.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Ожидаемые результаты обучения</w:t>
      </w:r>
    </w:p>
    <w:p w:rsidR="002F2503" w:rsidRPr="00227F7F" w:rsidRDefault="008F6C7A" w:rsidP="00227F7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дисциплины/МДК «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должен: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</w:p>
    <w:p w:rsidR="002F2503" w:rsidRDefault="00227F7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27F7F" w:rsidRDefault="00227F7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27F7F" w:rsidRDefault="00227F7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7F7F" w:rsidRDefault="00227F7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227F7F" w:rsidRPr="00227F7F" w:rsidRDefault="00227F7F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Для дисциплин общеобразовательного цикла: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Ожидаемые результаты обучения</w:t>
      </w:r>
    </w:p>
    <w:p w:rsidR="002F2503" w:rsidRPr="00227F7F" w:rsidRDefault="008F6C7A" w:rsidP="00227F7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учебной 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27F7F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Наименование»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к студентам 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редъявляются</w:t>
      </w:r>
      <w:r w:rsidR="0022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227F7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предметные требования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2F2503" w:rsidRPr="00227F7F" w:rsidRDefault="008F6C7A" w:rsidP="00227F7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b/>
          <w:sz w:val="28"/>
          <w:szCs w:val="28"/>
          <w:lang w:val="ru-RU"/>
        </w:rPr>
        <w:t>1. ТЕМАТИЧЕСКИЙ ПЛАН УЧЕБНОЙ ДИСЦИПЛИНЫ/МДК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C04F1" w:rsidTr="00FA2269">
        <w:tc>
          <w:tcPr>
            <w:tcW w:w="2547" w:type="dxa"/>
            <w:vMerge w:val="restart"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раздела/темы дисциплины</w:t>
            </w:r>
          </w:p>
        </w:tc>
        <w:tc>
          <w:tcPr>
            <w:tcW w:w="7641" w:type="dxa"/>
            <w:gridSpan w:val="3"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C04F1" w:rsidRPr="00924369" w:rsidTr="00FA2269">
        <w:tc>
          <w:tcPr>
            <w:tcW w:w="2547" w:type="dxa"/>
            <w:vMerge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в форме практической подготовки</w:t>
            </w: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практические</w:t>
            </w:r>
          </w:p>
        </w:tc>
      </w:tr>
      <w:tr w:rsidR="004C04F1" w:rsidRPr="00924369" w:rsidTr="00FA2269"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04F1" w:rsidTr="00FA2269"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4C04F1" w:rsidRDefault="004C04F1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4C04F1" w:rsidRDefault="008F6C7A" w:rsidP="004C04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04F1">
        <w:rPr>
          <w:rFonts w:ascii="Times New Roman" w:hAnsi="Times New Roman" w:cs="Times New Roman"/>
          <w:b/>
          <w:sz w:val="28"/>
          <w:szCs w:val="28"/>
          <w:lang w:val="ru-RU"/>
        </w:rPr>
        <w:t>2. ВИДЫ АТТЕСТАЦИИ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227F7F" w:rsidRDefault="008F6C7A" w:rsidP="004C04F1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Приобретенные обучающимися в ходе изучения дисциплины/МДК «Наименование» умения</w:t>
      </w:r>
      <w:r w:rsid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и знания, включающие в себя</w:t>
      </w:r>
    </w:p>
    <w:p w:rsidR="002F2503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…………….</w:t>
      </w:r>
    </w:p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…………….</w:t>
      </w:r>
    </w:p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…………….</w:t>
      </w:r>
    </w:p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контролируются преподавателем в рамках промежуточной аттестации:</w:t>
      </w:r>
    </w:p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…………….</w:t>
      </w:r>
    </w:p>
    <w:p w:rsidR="004C04F1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…………….</w:t>
      </w:r>
    </w:p>
    <w:p w:rsidR="004C04F1" w:rsidRPr="00227F7F" w:rsidRDefault="004C04F1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4C04F1" w:rsidRDefault="008F6C7A" w:rsidP="004C04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04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proofErr w:type="gramStart"/>
      <w:r w:rsidRPr="004C04F1">
        <w:rPr>
          <w:rFonts w:ascii="Times New Roman" w:hAnsi="Times New Roman" w:cs="Times New Roman"/>
          <w:b/>
          <w:sz w:val="28"/>
          <w:szCs w:val="28"/>
          <w:lang w:val="ru-RU"/>
        </w:rPr>
        <w:t>Зачет</w:t>
      </w:r>
      <w:proofErr w:type="gramEnd"/>
      <w:r w:rsidRPr="004C04F1">
        <w:rPr>
          <w:rFonts w:ascii="Times New Roman" w:hAnsi="Times New Roman" w:cs="Times New Roman"/>
          <w:b/>
          <w:sz w:val="28"/>
          <w:szCs w:val="28"/>
          <w:lang w:val="ru-RU"/>
        </w:rPr>
        <w:t>/Дифференцированный зачет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3F4273" w:rsidRPr="00152784" w:rsidRDefault="008F6C7A" w:rsidP="004C04F1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C04F1">
        <w:rPr>
          <w:rFonts w:ascii="Times New Roman" w:hAnsi="Times New Roman" w:cs="Times New Roman"/>
          <w:i/>
          <w:sz w:val="28"/>
          <w:szCs w:val="28"/>
          <w:lang w:val="ru-RU"/>
        </w:rPr>
        <w:t>Промежуточный/Итоговый контроль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степени усвоения обучающимися учебных</w:t>
      </w:r>
      <w:r w:rsid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материалов дисциплины/МДК “................ ” проводится на последнем учебном занятии в ...</w:t>
      </w:r>
      <w:r w:rsid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семестре, в </w:t>
      </w:r>
      <w:r w:rsidR="004C04F1">
        <w:rPr>
          <w:rFonts w:ascii="Times New Roman" w:hAnsi="Times New Roman" w:cs="Times New Roman"/>
          <w:sz w:val="28"/>
          <w:szCs w:val="28"/>
          <w:lang w:val="ru-RU"/>
        </w:rPr>
        <w:t xml:space="preserve">форме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... Также может быть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дистанционно с</w:t>
      </w:r>
      <w:r w:rsid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использованием различных электронных платформ (</w:t>
      </w:r>
      <w:r w:rsidR="004C04F1">
        <w:rPr>
          <w:rFonts w:ascii="Times New Roman" w:hAnsi="Times New Roman" w:cs="Times New Roman"/>
          <w:sz w:val="28"/>
          <w:szCs w:val="28"/>
        </w:rPr>
        <w:t>Google</w:t>
      </w:r>
      <w:r w:rsidR="004C04F1" w:rsidRP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4F1">
        <w:rPr>
          <w:rFonts w:ascii="Times New Roman" w:hAnsi="Times New Roman" w:cs="Times New Roman"/>
          <w:sz w:val="28"/>
          <w:szCs w:val="28"/>
        </w:rPr>
        <w:t>Form</w:t>
      </w:r>
      <w:r w:rsidR="00194B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4B8A">
        <w:rPr>
          <w:rFonts w:ascii="Times New Roman" w:hAnsi="Times New Roman" w:cs="Times New Roman"/>
          <w:sz w:val="28"/>
          <w:szCs w:val="28"/>
        </w:rPr>
        <w:t>O</w:t>
      </w:r>
      <w:r w:rsidR="00152784">
        <w:rPr>
          <w:rFonts w:ascii="Times New Roman" w:hAnsi="Times New Roman" w:cs="Times New Roman"/>
          <w:sz w:val="28"/>
          <w:szCs w:val="28"/>
        </w:rPr>
        <w:t>nlinetestpad</w:t>
      </w:r>
      <w:proofErr w:type="spellEnd"/>
      <w:r w:rsidR="00152784" w:rsidRPr="00152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784">
        <w:rPr>
          <w:rFonts w:ascii="Times New Roman" w:hAnsi="Times New Roman" w:cs="Times New Roman"/>
          <w:sz w:val="28"/>
          <w:szCs w:val="28"/>
          <w:lang w:val="ru-RU"/>
        </w:rPr>
        <w:t>и т.п.)</w:t>
      </w:r>
    </w:p>
    <w:p w:rsidR="002F2503" w:rsidRPr="00227F7F" w:rsidRDefault="008F6C7A" w:rsidP="0015278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Зачет принимает ...... 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152784" w:rsidRDefault="008F6C7A" w:rsidP="00152784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2784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</w:t>
      </w:r>
    </w:p>
    <w:p w:rsidR="002F2503" w:rsidRDefault="008F6C7A" w:rsidP="001527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152784">
        <w:rPr>
          <w:rFonts w:ascii="Times New Roman" w:hAnsi="Times New Roman" w:cs="Times New Roman"/>
          <w:sz w:val="28"/>
          <w:szCs w:val="28"/>
          <w:lang w:val="ru-RU"/>
        </w:rPr>
        <w:t xml:space="preserve"> ……….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оцениваются по ...... балльной шкале и регистрируются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52784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</w:t>
      </w:r>
    </w:p>
    <w:p w:rsidR="00152784" w:rsidRDefault="00152784" w:rsidP="001527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оценки результатов ………… контроля выбраны следующие критерии:</w:t>
      </w:r>
    </w:p>
    <w:p w:rsidR="00152784" w:rsidRDefault="00152784" w:rsidP="001527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…………..</w:t>
      </w:r>
    </w:p>
    <w:p w:rsidR="00152784" w:rsidRDefault="00152784" w:rsidP="001527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…………..</w:t>
      </w:r>
    </w:p>
    <w:p w:rsidR="00152784" w:rsidRPr="00227F7F" w:rsidRDefault="00152784" w:rsidP="001527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………….</w:t>
      </w:r>
    </w:p>
    <w:p w:rsidR="002F2503" w:rsidRPr="00227F7F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9B5992" w:rsidRDefault="008F6C7A" w:rsidP="009B59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992">
        <w:rPr>
          <w:rFonts w:ascii="Times New Roman" w:hAnsi="Times New Roman" w:cs="Times New Roman"/>
          <w:b/>
          <w:sz w:val="28"/>
          <w:szCs w:val="28"/>
          <w:lang w:val="ru-RU"/>
        </w:rPr>
        <w:t>2.2. Экзамен</w:t>
      </w:r>
    </w:p>
    <w:p w:rsidR="002F2503" w:rsidRPr="00227F7F" w:rsidRDefault="008F6C7A" w:rsidP="009B5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Итоговый контроль степени усвоения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учебных — материалов</w:t>
      </w:r>
      <w:r w:rsidR="009B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>дисциплины/МДК “................ ” проводится в форме экзамена.</w:t>
      </w:r>
    </w:p>
    <w:p w:rsidR="002F2503" w:rsidRPr="00227F7F" w:rsidRDefault="008F6C7A" w:rsidP="009B5992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Экзамен принимает ......... </w:t>
      </w:r>
    </w:p>
    <w:p w:rsidR="002F2503" w:rsidRPr="00227F7F" w:rsidRDefault="008F6C7A" w:rsidP="009B5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Экзамен проводится в период, определенный календарным учебным графиком и</w:t>
      </w:r>
      <w:r w:rsidR="009B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расписанием промежуточной аттестации, в форме ............ </w:t>
      </w:r>
    </w:p>
    <w:p w:rsidR="009B5992" w:rsidRPr="00152784" w:rsidRDefault="008F6C7A" w:rsidP="009B5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Также может быть 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дистанционно с использованием различных электронных</w:t>
      </w:r>
      <w:r w:rsidR="009B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платформ </w:t>
      </w:r>
      <w:r w:rsidR="009B5992" w:rsidRPr="00227F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B5992">
        <w:rPr>
          <w:rFonts w:ascii="Times New Roman" w:hAnsi="Times New Roman" w:cs="Times New Roman"/>
          <w:sz w:val="28"/>
          <w:szCs w:val="28"/>
        </w:rPr>
        <w:t>Google</w:t>
      </w:r>
      <w:r w:rsidR="009B5992" w:rsidRPr="004C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992">
        <w:rPr>
          <w:rFonts w:ascii="Times New Roman" w:hAnsi="Times New Roman" w:cs="Times New Roman"/>
          <w:sz w:val="28"/>
          <w:szCs w:val="28"/>
        </w:rPr>
        <w:t>Form</w:t>
      </w:r>
      <w:r w:rsidR="009B5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5992">
        <w:rPr>
          <w:rFonts w:ascii="Times New Roman" w:hAnsi="Times New Roman" w:cs="Times New Roman"/>
          <w:sz w:val="28"/>
          <w:szCs w:val="28"/>
        </w:rPr>
        <w:t>Onlinetestpad</w:t>
      </w:r>
      <w:proofErr w:type="spellEnd"/>
      <w:r w:rsidR="009B5992" w:rsidRPr="00152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992">
        <w:rPr>
          <w:rFonts w:ascii="Times New Roman" w:hAnsi="Times New Roman" w:cs="Times New Roman"/>
          <w:sz w:val="28"/>
          <w:szCs w:val="28"/>
          <w:lang w:val="ru-RU"/>
        </w:rPr>
        <w:t>и т.п.)</w:t>
      </w:r>
    </w:p>
    <w:p w:rsidR="002F2503" w:rsidRPr="009B5992" w:rsidRDefault="008F6C7A" w:rsidP="009B5992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992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</w:t>
      </w:r>
    </w:p>
    <w:p w:rsidR="002F2503" w:rsidRPr="00227F7F" w:rsidRDefault="009B5992" w:rsidP="009B599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Результаты: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……………..</w:t>
      </w:r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оцениваются по</w:t>
      </w:r>
      <w:proofErr w:type="gramStart"/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...... </w:t>
      </w:r>
      <w:proofErr w:type="gramEnd"/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>балльной шкале</w:t>
      </w:r>
    </w:p>
    <w:p w:rsidR="002F2503" w:rsidRPr="00227F7F" w:rsidRDefault="009B5992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F6C7A" w:rsidRPr="00227F7F">
        <w:rPr>
          <w:rFonts w:ascii="Times New Roman" w:hAnsi="Times New Roman" w:cs="Times New Roman"/>
          <w:sz w:val="28"/>
          <w:szCs w:val="28"/>
          <w:lang w:val="ru-RU"/>
        </w:rPr>
        <w:t>регистрируются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…………….</w:t>
      </w:r>
    </w:p>
    <w:p w:rsidR="002F2503" w:rsidRPr="00227F7F" w:rsidRDefault="008F6C7A" w:rsidP="009B5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t>Для оценки результатов</w:t>
      </w:r>
      <w:proofErr w:type="gramStart"/>
      <w:r w:rsidRPr="00227F7F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................... </w:t>
      </w:r>
      <w:proofErr w:type="gramEnd"/>
      <w:r w:rsidRPr="00227F7F">
        <w:rPr>
          <w:rFonts w:ascii="Times New Roman" w:hAnsi="Times New Roman" w:cs="Times New Roman"/>
          <w:sz w:val="28"/>
          <w:szCs w:val="28"/>
          <w:lang w:val="ru-RU"/>
        </w:rPr>
        <w:t>контроля выбраны следующие критерии:</w:t>
      </w:r>
    </w:p>
    <w:p w:rsidR="002F2503" w:rsidRDefault="009B5992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……………….</w:t>
      </w:r>
    </w:p>
    <w:p w:rsidR="009B5992" w:rsidRDefault="009B5992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……………….</w:t>
      </w:r>
    </w:p>
    <w:p w:rsidR="009B5992" w:rsidRDefault="009B5992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……………….</w:t>
      </w:r>
    </w:p>
    <w:p w:rsidR="009B5992" w:rsidRPr="00227F7F" w:rsidRDefault="009B5992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9B5992" w:rsidRDefault="008F6C7A" w:rsidP="009B59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992">
        <w:rPr>
          <w:rFonts w:ascii="Times New Roman" w:hAnsi="Times New Roman" w:cs="Times New Roman"/>
          <w:b/>
          <w:sz w:val="28"/>
          <w:szCs w:val="28"/>
          <w:lang w:val="ru-RU"/>
        </w:rPr>
        <w:t>3. ИНФОРМАЦИОННОЕ ОБЕСПЕЧЕНИЕ</w:t>
      </w:r>
    </w:p>
    <w:p w:rsidR="002F2503" w:rsidRPr="009B5992" w:rsidRDefault="008F6C7A" w:rsidP="009B5992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992">
        <w:rPr>
          <w:rFonts w:ascii="Times New Roman" w:hAnsi="Times New Roman" w:cs="Times New Roman"/>
          <w:i/>
          <w:sz w:val="28"/>
          <w:szCs w:val="28"/>
          <w:lang w:val="ru-RU"/>
        </w:rPr>
        <w:t>Перечень основной и дополнительной литературы, Интернет-ресурсы, иное.</w:t>
      </w:r>
    </w:p>
    <w:p w:rsidR="002F2503" w:rsidRPr="00227F7F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27F7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F2503" w:rsidRPr="008F6C7A" w:rsidRDefault="008F6C7A" w:rsidP="000D68B4">
      <w:pPr>
        <w:pStyle w:val="a6"/>
        <w:jc w:val="right"/>
        <w:rPr>
          <w:lang w:val="ru-RU"/>
        </w:rPr>
      </w:pPr>
      <w:r w:rsidRPr="008F6C7A">
        <w:rPr>
          <w:lang w:val="ru-RU"/>
        </w:rPr>
        <w:lastRenderedPageBreak/>
        <w:t>Приложение к программе промежуточной аттестации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0D68B4" w:rsidRDefault="008F6C7A" w:rsidP="000D68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b/>
          <w:i/>
          <w:sz w:val="28"/>
          <w:szCs w:val="28"/>
          <w:lang w:val="ru-RU"/>
        </w:rPr>
        <w:t>Титульный лист</w:t>
      </w:r>
    </w:p>
    <w:p w:rsidR="002F2503" w:rsidRPr="000D68B4" w:rsidRDefault="008F6C7A" w:rsidP="00C2262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>науки Нижегородской области</w:t>
      </w:r>
    </w:p>
    <w:p w:rsidR="002F2503" w:rsidRPr="000D68B4" w:rsidRDefault="008F6C7A" w:rsidP="00C2262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C22624" w:rsidRDefault="008F6C7A" w:rsidP="00C2262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 xml:space="preserve">Саровский политехнический техникум имени </w:t>
      </w:r>
    </w:p>
    <w:p w:rsidR="002F2503" w:rsidRPr="000D68B4" w:rsidRDefault="00C22624" w:rsidP="00C2262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дважды Героя Социалистического Труда Бориса Глебовича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Музрукова</w:t>
      </w:r>
      <w:proofErr w:type="spellEnd"/>
      <w:r w:rsidR="008F6C7A" w:rsidRPr="000D68B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Pr="000D68B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D68B4" w:rsidRDefault="008F6C7A" w:rsidP="00C2262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22624" w:rsidRDefault="008F6C7A" w:rsidP="00C2262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Зам. директора по УР</w:t>
      </w:r>
    </w:p>
    <w:p w:rsidR="002F2503" w:rsidRPr="000D68B4" w:rsidRDefault="00C22624" w:rsidP="00C2262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F6C7A" w:rsidRPr="000D68B4">
        <w:rPr>
          <w:rFonts w:ascii="Times New Roman" w:hAnsi="Times New Roman" w:cs="Times New Roman"/>
          <w:sz w:val="28"/>
          <w:szCs w:val="28"/>
          <w:lang w:val="ru-RU"/>
        </w:rPr>
        <w:t>И.О. Фамилия</w:t>
      </w:r>
    </w:p>
    <w:p w:rsidR="002F2503" w:rsidRPr="000D68B4" w:rsidRDefault="008F6C7A" w:rsidP="00C2262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Pr="000D68B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22624" w:rsidRDefault="008F6C7A" w:rsidP="00C2262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Комплект типовых контрольно-измерительных материалов</w:t>
      </w:r>
    </w:p>
    <w:p w:rsidR="002F2503" w:rsidRPr="00C22624" w:rsidRDefault="008F6C7A" w:rsidP="00C2262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(оценочных средств)</w:t>
      </w:r>
    </w:p>
    <w:p w:rsidR="002F2503" w:rsidRPr="00C22624" w:rsidRDefault="008F6C7A" w:rsidP="00C2262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для промежуточной аттестации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Pr="000D68B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C22624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22624">
        <w:rPr>
          <w:rFonts w:ascii="Times New Roman" w:hAnsi="Times New Roman" w:cs="Times New Roman"/>
          <w:i/>
          <w:sz w:val="28"/>
          <w:szCs w:val="28"/>
          <w:lang w:val="ru-RU"/>
        </w:rPr>
        <w:t>00.00.00 Наименование специальности</w:t>
      </w:r>
    </w:p>
    <w:p w:rsidR="002F2503" w:rsidRPr="000D68B4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Дисциплина: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24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дисциплины</w:t>
      </w:r>
    </w:p>
    <w:p w:rsidR="002F2503" w:rsidRPr="00C22624" w:rsidRDefault="008F6C7A" w:rsidP="00C2262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промежуточной аттестации: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24">
        <w:rPr>
          <w:rFonts w:ascii="Times New Roman" w:hAnsi="Times New Roman" w:cs="Times New Roman"/>
          <w:i/>
          <w:sz w:val="28"/>
          <w:szCs w:val="28"/>
          <w:lang w:val="ru-RU"/>
        </w:rPr>
        <w:t>дифференцированный зачет/экзамен</w:t>
      </w:r>
    </w:p>
    <w:p w:rsidR="002F2503" w:rsidRPr="00C22624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24">
        <w:rPr>
          <w:rFonts w:ascii="Times New Roman" w:hAnsi="Times New Roman" w:cs="Times New Roman"/>
          <w:b/>
          <w:sz w:val="28"/>
          <w:szCs w:val="28"/>
          <w:lang w:val="ru-RU"/>
        </w:rPr>
        <w:t>Курс: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22624" w:rsidRPr="000D68B4" w:rsidRDefault="00C22624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D68B4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Преподаватель: (и)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  <w:t>___________________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  <w:t>И.О. Фамилия</w:t>
      </w:r>
    </w:p>
    <w:p w:rsidR="002F2503" w:rsidRPr="000D68B4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Рассмотрено на заседании МО</w:t>
      </w:r>
    </w:p>
    <w:p w:rsidR="002F2503" w:rsidRPr="000D68B4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Протокол от «__» 20 _г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68B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F2503" w:rsidRPr="000D68B4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0D68B4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D68B4">
        <w:rPr>
          <w:rFonts w:ascii="Times New Roman" w:hAnsi="Times New Roman" w:cs="Times New Roman"/>
          <w:sz w:val="28"/>
          <w:szCs w:val="28"/>
          <w:lang w:val="ru-RU"/>
        </w:rPr>
        <w:t>Председатель МО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  <w:t>___________________</w:t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262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C22624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  <w:proofErr w:type="spellEnd"/>
    </w:p>
    <w:p w:rsidR="002F2503" w:rsidRPr="006355C3" w:rsidRDefault="008F6C7A" w:rsidP="008F6C7A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Наименование вида контрольно-измерительных материалов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Перечень вопросов к зачету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635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…………</w:t>
      </w: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355C3">
        <w:rPr>
          <w:rFonts w:ascii="Times New Roman" w:hAnsi="Times New Roman" w:cs="Times New Roman"/>
          <w:sz w:val="28"/>
          <w:szCs w:val="28"/>
          <w:lang w:val="ru-RU"/>
        </w:rPr>
        <w:t>………….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6355C3" w:rsidRDefault="006355C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6355C3" w:rsidRPr="006355C3" w:rsidRDefault="006355C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Перечень типовых тестовых заданий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6355C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Инструкция:</w:t>
      </w:r>
      <w:r w:rsidRPr="006355C3">
        <w:rPr>
          <w:rFonts w:ascii="Times New Roman" w:hAnsi="Times New Roman" w:cs="Times New Roman"/>
          <w:sz w:val="28"/>
          <w:szCs w:val="28"/>
          <w:lang w:val="ru-RU"/>
        </w:rPr>
        <w:t xml:space="preserve"> выберите один правильный ответ</w:t>
      </w:r>
    </w:p>
    <w:p w:rsidR="002F250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550"/>
        <w:gridCol w:w="3396"/>
      </w:tblGrid>
      <w:tr w:rsidR="006355C3" w:rsidRPr="00AE742C" w:rsidTr="00FA2269">
        <w:tc>
          <w:tcPr>
            <w:tcW w:w="1242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550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Вопрос/Задание</w:t>
            </w:r>
          </w:p>
        </w:tc>
        <w:tc>
          <w:tcPr>
            <w:tcW w:w="3396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Варианты ответа</w:t>
            </w:r>
          </w:p>
        </w:tc>
      </w:tr>
      <w:tr w:rsidR="006355C3" w:rsidRPr="00924369" w:rsidTr="00FA2269">
        <w:tc>
          <w:tcPr>
            <w:tcW w:w="1242" w:type="dxa"/>
          </w:tcPr>
          <w:p w:rsidR="006355C3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50" w:type="dxa"/>
          </w:tcPr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тестового задания</w:t>
            </w:r>
          </w:p>
        </w:tc>
        <w:tc>
          <w:tcPr>
            <w:tcW w:w="3396" w:type="dxa"/>
          </w:tcPr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текст варианта ответа;</w:t>
            </w:r>
          </w:p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текст варианта ответа;</w:t>
            </w:r>
          </w:p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текст варианта ответа;</w:t>
            </w:r>
          </w:p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текст варианта ответа;</w:t>
            </w:r>
          </w:p>
        </w:tc>
      </w:tr>
      <w:tr w:rsidR="006355C3" w:rsidRPr="00924369" w:rsidTr="00FA2269">
        <w:tc>
          <w:tcPr>
            <w:tcW w:w="1242" w:type="dxa"/>
          </w:tcPr>
          <w:p w:rsidR="006355C3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50" w:type="dxa"/>
          </w:tcPr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тестового задания</w:t>
            </w:r>
          </w:p>
        </w:tc>
        <w:tc>
          <w:tcPr>
            <w:tcW w:w="3396" w:type="dxa"/>
          </w:tcPr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текст варианта ответа;</w:t>
            </w:r>
          </w:p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текст варианта ответа;</w:t>
            </w:r>
          </w:p>
          <w:p w:rsidR="006355C3" w:rsidRPr="00CC0E96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текст варианта ответа;</w:t>
            </w:r>
          </w:p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текст варианта ответа;</w:t>
            </w:r>
          </w:p>
        </w:tc>
      </w:tr>
      <w:tr w:rsidR="006355C3" w:rsidRPr="00924369" w:rsidTr="00FA2269">
        <w:tc>
          <w:tcPr>
            <w:tcW w:w="1242" w:type="dxa"/>
          </w:tcPr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0" w:type="dxa"/>
          </w:tcPr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6" w:type="dxa"/>
          </w:tcPr>
          <w:p w:rsidR="006355C3" w:rsidRDefault="006355C3" w:rsidP="00FA22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55C3" w:rsidRPr="00CC0E96" w:rsidRDefault="006355C3" w:rsidP="006355C3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6355C3" w:rsidRDefault="006355C3" w:rsidP="006355C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42C">
        <w:rPr>
          <w:rFonts w:ascii="Times New Roman" w:hAnsi="Times New Roman" w:cs="Times New Roman"/>
          <w:b/>
          <w:sz w:val="28"/>
          <w:szCs w:val="28"/>
          <w:lang w:val="ru-RU"/>
        </w:rPr>
        <w:t>Ключ к тесту: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6355C3" w:rsidRPr="00AE742C" w:rsidTr="00FA2269"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вопроса</w:t>
            </w:r>
          </w:p>
        </w:tc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Правильный вариант ответа</w:t>
            </w:r>
          </w:p>
        </w:tc>
      </w:tr>
      <w:tr w:rsidR="006355C3" w:rsidRPr="00AE742C" w:rsidTr="00FA2269"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</w:p>
        </w:tc>
      </w:tr>
      <w:tr w:rsidR="006355C3" w:rsidRPr="00AE742C" w:rsidTr="00FA2269"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</w:tr>
      <w:tr w:rsidR="006355C3" w:rsidRPr="00AE742C" w:rsidTr="00FA2269"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94" w:type="dxa"/>
          </w:tcPr>
          <w:p w:rsidR="006355C3" w:rsidRPr="00AE742C" w:rsidRDefault="006355C3" w:rsidP="00FA22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</w:p>
        </w:tc>
      </w:tr>
    </w:tbl>
    <w:p w:rsidR="006355C3" w:rsidRPr="006355C3" w:rsidRDefault="006355C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b/>
          <w:sz w:val="28"/>
          <w:szCs w:val="28"/>
          <w:lang w:val="ru-RU"/>
        </w:rPr>
        <w:t>Перечень типовых заданий/задач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sz w:val="28"/>
          <w:szCs w:val="28"/>
          <w:lang w:val="ru-RU"/>
        </w:rPr>
        <w:t>Задача/Задание 1. ......</w:t>
      </w:r>
    </w:p>
    <w:p w:rsidR="002F2503" w:rsidRPr="006355C3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6355C3" w:rsidRDefault="008F6C7A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6355C3">
        <w:rPr>
          <w:rFonts w:ascii="Times New Roman" w:hAnsi="Times New Roman" w:cs="Times New Roman"/>
          <w:sz w:val="28"/>
          <w:szCs w:val="28"/>
          <w:lang w:val="ru-RU"/>
        </w:rPr>
        <w:t>Задача/Задание 2. .....</w:t>
      </w:r>
    </w:p>
    <w:p w:rsidR="002F2503" w:rsidRPr="008F6C7A" w:rsidRDefault="002F2503" w:rsidP="008F6C7A">
      <w:pPr>
        <w:pStyle w:val="a6"/>
        <w:rPr>
          <w:lang w:val="ru-RU"/>
        </w:rPr>
      </w:pPr>
    </w:p>
    <w:p w:rsidR="002F2503" w:rsidRPr="008F6C7A" w:rsidRDefault="008F6C7A" w:rsidP="008F6C7A">
      <w:pPr>
        <w:pStyle w:val="a6"/>
        <w:rPr>
          <w:lang w:val="ru-RU"/>
        </w:rPr>
      </w:pPr>
      <w:r w:rsidRPr="008F6C7A">
        <w:rPr>
          <w:lang w:val="ru-RU"/>
        </w:rPr>
        <w:t xml:space="preserve"> </w:t>
      </w:r>
    </w:p>
    <w:p w:rsidR="002F2503" w:rsidRPr="008F6C7A" w:rsidRDefault="008F6C7A" w:rsidP="008F6C7A">
      <w:pPr>
        <w:pStyle w:val="a6"/>
        <w:rPr>
          <w:lang w:val="ru-RU"/>
        </w:rPr>
      </w:pPr>
      <w:r w:rsidRPr="008F6C7A">
        <w:rPr>
          <w:lang w:val="ru-RU"/>
        </w:rPr>
        <w:br w:type="page"/>
      </w:r>
    </w:p>
    <w:p w:rsidR="002F2503" w:rsidRPr="008F6C7A" w:rsidRDefault="008F6C7A" w:rsidP="00A561B5">
      <w:pPr>
        <w:pStyle w:val="a6"/>
        <w:jc w:val="right"/>
        <w:rPr>
          <w:lang w:val="ru-RU"/>
        </w:rPr>
      </w:pPr>
      <w:r w:rsidRPr="008F6C7A">
        <w:rPr>
          <w:lang w:val="ru-RU"/>
        </w:rPr>
        <w:lastRenderedPageBreak/>
        <w:t>Приложение 3</w:t>
      </w:r>
    </w:p>
    <w:p w:rsidR="002F2503" w:rsidRPr="00A561B5" w:rsidRDefault="008F6C7A" w:rsidP="00A561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61B5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2F2503" w:rsidRPr="00A561B5" w:rsidRDefault="008F6C7A" w:rsidP="00A561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61B5">
        <w:rPr>
          <w:rFonts w:ascii="Times New Roman" w:hAnsi="Times New Roman" w:cs="Times New Roman"/>
          <w:b/>
          <w:sz w:val="28"/>
          <w:szCs w:val="28"/>
          <w:lang w:val="ru-RU"/>
        </w:rPr>
        <w:t>по составлению тестовых заданий</w:t>
      </w:r>
    </w:p>
    <w:p w:rsidR="002F2503" w:rsidRPr="00A561B5" w:rsidRDefault="002F2503" w:rsidP="008F6C7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2F2503" w:rsidRPr="00A561B5" w:rsidRDefault="008F6C7A" w:rsidP="00A561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1B5">
        <w:rPr>
          <w:rFonts w:ascii="Times New Roman" w:hAnsi="Times New Roman" w:cs="Times New Roman"/>
          <w:sz w:val="28"/>
          <w:szCs w:val="28"/>
          <w:lang w:val="ru-RU"/>
        </w:rPr>
        <w:t>При разработке дисциплинарных и других тестов рекомендуется использовать задания: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 xml:space="preserve">на сравнение («В чем сходство...», «Чем отличается ...», «Признаки, отличающие ... </w:t>
      </w:r>
      <w:proofErr w:type="gramStart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...»);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установление причинно-следственных связей («Что произойдет, если ....», «Как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изменится ...», «Что послужило причиной ...», «Какие причины ...», «Какая связь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существует...», «Чем объясняется ...», «От чего зависит ...», «Почему ...»);</w:t>
      </w:r>
      <w:proofErr w:type="gramEnd"/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определение цели действия процесса («Какую цель преследует...», «Каково назначение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...», «Для чего выполняется ...»);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установление характерных черт, признаков или качеств предметов, явлений («Укажите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особенности...», «Укажите признаки, характерные </w:t>
      </w:r>
      <w:proofErr w:type="gramStart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...»);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классификацию предметов, явлений по указанному признаку («Укажите...</w:t>
      </w:r>
      <w:proofErr w:type="gramStart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относящуюся к ...», «На какие группы подразделяют ...», «Что относится к...» ;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установление значения того или иного явления, процесса (Какое влияние оказывает...);</w:t>
      </w:r>
    </w:p>
    <w:p w:rsidR="002F2503" w:rsidRPr="00A561B5" w:rsidRDefault="00A561B5" w:rsidP="00A561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на объяснение, обоснование («Чем объяснить ...», «Увеличение ... при сокращении ...объясняется...»);</w:t>
      </w:r>
    </w:p>
    <w:p w:rsidR="002F2503" w:rsidRPr="00A561B5" w:rsidRDefault="00A561B5" w:rsidP="00A561B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 xml:space="preserve">на выводы и обобщения («Какой вывод можно сделать ...», «Сущность ... заключается </w:t>
      </w:r>
      <w:proofErr w:type="gramStart"/>
      <w:r w:rsidR="008F6C7A" w:rsidRPr="00A561B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….»).</w:t>
      </w:r>
    </w:p>
    <w:sectPr w:rsidR="002F2503" w:rsidRPr="00A561B5">
      <w:footerReference w:type="default" r:id="rId11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E3" w:rsidRDefault="00D82EE3" w:rsidP="000B62AA">
      <w:r>
        <w:separator/>
      </w:r>
    </w:p>
  </w:endnote>
  <w:endnote w:type="continuationSeparator" w:id="0">
    <w:p w:rsidR="00D82EE3" w:rsidRDefault="00D82EE3" w:rsidP="000B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9036"/>
      <w:docPartObj>
        <w:docPartGallery w:val="Page Numbers (Bottom of Page)"/>
        <w:docPartUnique/>
      </w:docPartObj>
    </w:sdtPr>
    <w:sdtEndPr/>
    <w:sdtContent>
      <w:p w:rsidR="00075171" w:rsidRDefault="000751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69" w:rsidRPr="00924369">
          <w:rPr>
            <w:noProof/>
            <w:lang w:val="ru-RU"/>
          </w:rPr>
          <w:t>2</w:t>
        </w:r>
        <w:r>
          <w:fldChar w:fldCharType="end"/>
        </w:r>
      </w:p>
    </w:sdtContent>
  </w:sdt>
  <w:p w:rsidR="00075171" w:rsidRDefault="000751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E3" w:rsidRDefault="00D82EE3" w:rsidP="000B62AA">
      <w:r>
        <w:separator/>
      </w:r>
    </w:p>
  </w:footnote>
  <w:footnote w:type="continuationSeparator" w:id="0">
    <w:p w:rsidR="00D82EE3" w:rsidRDefault="00D82EE3" w:rsidP="000B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2FC3"/>
    <w:multiLevelType w:val="hybridMultilevel"/>
    <w:tmpl w:val="00E225DE"/>
    <w:lvl w:ilvl="0" w:tplc="D7C669D2">
      <w:start w:val="3"/>
      <w:numFmt w:val="bullet"/>
      <w:lvlText w:val=""/>
      <w:lvlJc w:val="left"/>
      <w:pPr>
        <w:ind w:left="1069" w:hanging="360"/>
      </w:pPr>
      <w:rPr>
        <w:rFonts w:ascii="Symbol" w:eastAsia="Source Han Serif C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503"/>
    <w:rsid w:val="00040009"/>
    <w:rsid w:val="00075171"/>
    <w:rsid w:val="000754D9"/>
    <w:rsid w:val="000A0FFC"/>
    <w:rsid w:val="000B62AA"/>
    <w:rsid w:val="000D4266"/>
    <w:rsid w:val="000D68B4"/>
    <w:rsid w:val="00152784"/>
    <w:rsid w:val="00194B8A"/>
    <w:rsid w:val="001C1963"/>
    <w:rsid w:val="001C5D0A"/>
    <w:rsid w:val="002217DE"/>
    <w:rsid w:val="00227F7F"/>
    <w:rsid w:val="002F2503"/>
    <w:rsid w:val="00321696"/>
    <w:rsid w:val="003C265A"/>
    <w:rsid w:val="003F4273"/>
    <w:rsid w:val="00437BB0"/>
    <w:rsid w:val="0046224D"/>
    <w:rsid w:val="00470487"/>
    <w:rsid w:val="00491F49"/>
    <w:rsid w:val="004929D8"/>
    <w:rsid w:val="004C04F1"/>
    <w:rsid w:val="00537E13"/>
    <w:rsid w:val="00584A67"/>
    <w:rsid w:val="005D468F"/>
    <w:rsid w:val="005E6483"/>
    <w:rsid w:val="00617758"/>
    <w:rsid w:val="00623D88"/>
    <w:rsid w:val="00632DAB"/>
    <w:rsid w:val="006355C3"/>
    <w:rsid w:val="00657FDB"/>
    <w:rsid w:val="0070783A"/>
    <w:rsid w:val="00730720"/>
    <w:rsid w:val="00740639"/>
    <w:rsid w:val="0074073B"/>
    <w:rsid w:val="00750396"/>
    <w:rsid w:val="007C29D6"/>
    <w:rsid w:val="008469B3"/>
    <w:rsid w:val="00852941"/>
    <w:rsid w:val="00890D01"/>
    <w:rsid w:val="00895F5C"/>
    <w:rsid w:val="008B71FC"/>
    <w:rsid w:val="008D0A44"/>
    <w:rsid w:val="008F6C7A"/>
    <w:rsid w:val="00902CCE"/>
    <w:rsid w:val="00906B16"/>
    <w:rsid w:val="00924369"/>
    <w:rsid w:val="009B5992"/>
    <w:rsid w:val="00A00CB9"/>
    <w:rsid w:val="00A33DCA"/>
    <w:rsid w:val="00A561B5"/>
    <w:rsid w:val="00AA1F21"/>
    <w:rsid w:val="00AA47E5"/>
    <w:rsid w:val="00AC3D9A"/>
    <w:rsid w:val="00AD2982"/>
    <w:rsid w:val="00AE742C"/>
    <w:rsid w:val="00B4578A"/>
    <w:rsid w:val="00B7623A"/>
    <w:rsid w:val="00BA7D98"/>
    <w:rsid w:val="00C20AF5"/>
    <w:rsid w:val="00C22624"/>
    <w:rsid w:val="00CA542F"/>
    <w:rsid w:val="00CC0E96"/>
    <w:rsid w:val="00CE3F47"/>
    <w:rsid w:val="00D82EE3"/>
    <w:rsid w:val="00DB3503"/>
    <w:rsid w:val="00E15650"/>
    <w:rsid w:val="00E46634"/>
    <w:rsid w:val="00E90735"/>
    <w:rsid w:val="00ED7120"/>
    <w:rsid w:val="00ED71C8"/>
    <w:rsid w:val="00EE16CD"/>
    <w:rsid w:val="00EF7D83"/>
    <w:rsid w:val="00F157B4"/>
    <w:rsid w:val="00F27EB7"/>
    <w:rsid w:val="00F408BC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71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8F6C7A"/>
    <w:pPr>
      <w:widowControl w:val="0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ED71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7">
    <w:name w:val="header"/>
    <w:basedOn w:val="a"/>
    <w:link w:val="a8"/>
    <w:uiPriority w:val="99"/>
    <w:unhideWhenUsed/>
    <w:rsid w:val="000B62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B62AA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0B62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B62AA"/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E466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436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2436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71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8F6C7A"/>
    <w:pPr>
      <w:widowControl w:val="0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ED71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7">
    <w:name w:val="header"/>
    <w:basedOn w:val="a"/>
    <w:link w:val="a8"/>
    <w:uiPriority w:val="99"/>
    <w:unhideWhenUsed/>
    <w:rsid w:val="000B62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B62AA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0B62A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B62AA"/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E466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436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2436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AA2F-0E48-44D6-9BD6-ED897B7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38</Pages>
  <Words>10510</Words>
  <Characters>59913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Парфенова</cp:lastModifiedBy>
  <cp:revision>50</cp:revision>
  <dcterms:created xsi:type="dcterms:W3CDTF">2023-01-24T05:14:00Z</dcterms:created>
  <dcterms:modified xsi:type="dcterms:W3CDTF">2023-02-27T10:48:00Z</dcterms:modified>
  <dc:language>en-US</dc:language>
</cp:coreProperties>
</file>