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0C5A" w14:textId="77777777" w:rsidR="003F294E" w:rsidRPr="006C07A1" w:rsidRDefault="00F11940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 w:rsidRPr="006C07A1">
        <w:rPr>
          <w:caps/>
        </w:rPr>
        <w:t>ГОСУДАРСТВЕННОЕ БЮДЖЕТНОЕ ПРОФЕССИОНАЛЬНОЕ</w:t>
      </w:r>
      <w:r w:rsidR="003F294E" w:rsidRPr="006C07A1">
        <w:rPr>
          <w:caps/>
        </w:rPr>
        <w:t xml:space="preserve">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14:paraId="15ADD4DB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14:paraId="48CB8836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335515D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6F7F3D24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7F597E8B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7588D10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B286E51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91CC230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F527E15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ABBD2E2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295E71F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4BD03A85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0E61EB3F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5D8A7BB8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14:paraId="24B925A6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6C07A1">
        <w:rPr>
          <w:b/>
          <w:caps/>
          <w:sz w:val="24"/>
          <w:szCs w:val="24"/>
        </w:rPr>
        <w:t xml:space="preserve">Рабочая ПРОГРАММа </w:t>
      </w:r>
    </w:p>
    <w:p w14:paraId="6DE6290B" w14:textId="6B67EB9C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 w:rsidRPr="006C07A1">
        <w:rPr>
          <w:b/>
          <w:caps/>
          <w:sz w:val="24"/>
          <w:szCs w:val="24"/>
        </w:rPr>
        <w:t>П</w:t>
      </w:r>
      <w:r w:rsidR="00451FF8">
        <w:rPr>
          <w:b/>
          <w:caps/>
          <w:sz w:val="24"/>
          <w:szCs w:val="24"/>
        </w:rPr>
        <w:t xml:space="preserve">овышения квалификации </w:t>
      </w:r>
      <w:r w:rsidRPr="006C07A1">
        <w:rPr>
          <w:b/>
          <w:caps/>
          <w:sz w:val="24"/>
          <w:szCs w:val="24"/>
        </w:rPr>
        <w:t xml:space="preserve">РАБОЧИХ </w:t>
      </w:r>
      <w:r w:rsidRPr="006C07A1">
        <w:rPr>
          <w:b/>
          <w:sz w:val="24"/>
          <w:szCs w:val="24"/>
        </w:rPr>
        <w:t xml:space="preserve">ПО ПРОФЕССИИ  </w:t>
      </w:r>
    </w:p>
    <w:p w14:paraId="674E2922" w14:textId="43CCE7FD" w:rsidR="003F294E" w:rsidRPr="006C07A1" w:rsidRDefault="009B7FC4" w:rsidP="009B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6C07A1">
        <w:rPr>
          <w:b/>
          <w:sz w:val="28"/>
          <w:szCs w:val="28"/>
        </w:rPr>
        <w:t>18466</w:t>
      </w:r>
      <w:r w:rsidR="00562B03" w:rsidRPr="006C07A1">
        <w:rPr>
          <w:b/>
          <w:sz w:val="28"/>
          <w:szCs w:val="28"/>
        </w:rPr>
        <w:t xml:space="preserve"> </w:t>
      </w:r>
      <w:r w:rsidRPr="006C07A1">
        <w:rPr>
          <w:b/>
          <w:sz w:val="28"/>
          <w:szCs w:val="28"/>
        </w:rPr>
        <w:t xml:space="preserve">Слесарь </w:t>
      </w:r>
      <w:r w:rsidR="007642CD">
        <w:rPr>
          <w:b/>
          <w:sz w:val="28"/>
          <w:szCs w:val="28"/>
        </w:rPr>
        <w:t>по ремонту и обслужи</w:t>
      </w:r>
      <w:r w:rsidR="00E0455E">
        <w:rPr>
          <w:b/>
          <w:sz w:val="28"/>
          <w:szCs w:val="28"/>
        </w:rPr>
        <w:t xml:space="preserve">ванию систем вентиляции и </w:t>
      </w:r>
      <w:r w:rsidR="00F871B7">
        <w:rPr>
          <w:b/>
          <w:sz w:val="28"/>
          <w:szCs w:val="28"/>
        </w:rPr>
        <w:t xml:space="preserve">кондиционирования </w:t>
      </w:r>
      <w:r w:rsidR="00451FF8">
        <w:rPr>
          <w:b/>
          <w:sz w:val="28"/>
          <w:szCs w:val="28"/>
        </w:rPr>
        <w:t>4</w:t>
      </w:r>
      <w:r w:rsidR="00F0554B" w:rsidRPr="00F0554B">
        <w:rPr>
          <w:b/>
          <w:sz w:val="28"/>
          <w:szCs w:val="28"/>
        </w:rPr>
        <w:t>-го разряда</w:t>
      </w:r>
    </w:p>
    <w:p w14:paraId="3C8CF563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6AEB05C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6B06148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790F945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FB7BE7B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7135C8A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CD1C42C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65F7BA3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8170A22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6ECA61A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FACEEB6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84EAFF6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DC11CCD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47AB34D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23D47BE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3F63BC3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85F6582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EC5F282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AF54D9B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FAEE7C2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3FDDD04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D148645" w14:textId="77777777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5996ED7" w14:textId="77777777" w:rsidR="001A5E0F" w:rsidRPr="006C07A1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795F348A" w14:textId="77777777" w:rsidR="001A5E0F" w:rsidRPr="006C07A1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2E506AD4" w14:textId="77777777" w:rsidR="001A5E0F" w:rsidRPr="006C07A1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14:paraId="576FD829" w14:textId="03B0F509"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C07A1">
        <w:rPr>
          <w:bCs/>
          <w:sz w:val="24"/>
          <w:szCs w:val="24"/>
        </w:rPr>
        <w:t>20</w:t>
      </w:r>
      <w:r w:rsidR="00543777" w:rsidRPr="006C07A1">
        <w:rPr>
          <w:bCs/>
          <w:sz w:val="24"/>
          <w:szCs w:val="24"/>
        </w:rPr>
        <w:t>2</w:t>
      </w:r>
      <w:r w:rsidR="00C14E0D">
        <w:rPr>
          <w:bCs/>
          <w:sz w:val="24"/>
          <w:szCs w:val="24"/>
        </w:rPr>
        <w:t>3</w:t>
      </w:r>
      <w:r w:rsidRPr="006C07A1">
        <w:rPr>
          <w:bCs/>
          <w:sz w:val="24"/>
          <w:szCs w:val="24"/>
        </w:rPr>
        <w:t xml:space="preserve"> г.</w:t>
      </w:r>
    </w:p>
    <w:p w14:paraId="7023EF6B" w14:textId="77777777" w:rsidR="00727A2F" w:rsidRPr="006C07A1" w:rsidRDefault="00727A2F" w:rsidP="00727A2F">
      <w:pPr>
        <w:kinsoku w:val="0"/>
        <w:overflowPunct w:val="0"/>
        <w:jc w:val="both"/>
        <w:rPr>
          <w:sz w:val="26"/>
          <w:szCs w:val="26"/>
        </w:rPr>
      </w:pPr>
    </w:p>
    <w:p w14:paraId="7B0BDAF2" w14:textId="77777777" w:rsidR="00727A2F" w:rsidRPr="006C07A1" w:rsidRDefault="00727A2F" w:rsidP="00727A2F">
      <w:pPr>
        <w:kinsoku w:val="0"/>
        <w:overflowPunct w:val="0"/>
        <w:jc w:val="both"/>
        <w:rPr>
          <w:sz w:val="26"/>
          <w:szCs w:val="26"/>
        </w:rPr>
      </w:pPr>
    </w:p>
    <w:p w14:paraId="64A720A1" w14:textId="77777777" w:rsidR="00727A2F" w:rsidRPr="006C07A1" w:rsidRDefault="00727A2F" w:rsidP="00727A2F">
      <w:pPr>
        <w:kinsoku w:val="0"/>
        <w:overflowPunct w:val="0"/>
        <w:jc w:val="both"/>
        <w:rPr>
          <w:sz w:val="26"/>
          <w:szCs w:val="26"/>
        </w:rPr>
      </w:pPr>
    </w:p>
    <w:p w14:paraId="76A813D5" w14:textId="1E46D1FC" w:rsidR="00562B03" w:rsidRPr="006C07A1" w:rsidRDefault="00727A2F" w:rsidP="00727A2F">
      <w:pPr>
        <w:kinsoku w:val="0"/>
        <w:overflowPunct w:val="0"/>
        <w:ind w:firstLine="708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Настоящая дополнительная образовательная программа предназначена для п</w:t>
      </w:r>
      <w:r w:rsidR="00451FF8">
        <w:rPr>
          <w:sz w:val="24"/>
          <w:szCs w:val="24"/>
        </w:rPr>
        <w:t>овышения квалификации рабочих</w:t>
      </w:r>
      <w:r w:rsidRPr="006C07A1">
        <w:rPr>
          <w:sz w:val="24"/>
          <w:szCs w:val="24"/>
        </w:rPr>
        <w:t xml:space="preserve"> по профессии </w:t>
      </w:r>
      <w:r w:rsidR="00F41069" w:rsidRPr="00F41069">
        <w:rPr>
          <w:sz w:val="24"/>
          <w:szCs w:val="24"/>
        </w:rPr>
        <w:t xml:space="preserve">18466 Слесарь по ремонту и обслуживанию систем вентиляции и кондиционирования </w:t>
      </w:r>
      <w:r w:rsidR="0033398D">
        <w:rPr>
          <w:sz w:val="24"/>
          <w:szCs w:val="24"/>
        </w:rPr>
        <w:t>4</w:t>
      </w:r>
      <w:r w:rsidR="00F41069" w:rsidRPr="00F41069">
        <w:rPr>
          <w:sz w:val="24"/>
          <w:szCs w:val="24"/>
        </w:rPr>
        <w:t>-го разряда</w:t>
      </w:r>
      <w:r w:rsidR="00DD7A61">
        <w:rPr>
          <w:sz w:val="24"/>
          <w:szCs w:val="24"/>
        </w:rPr>
        <w:t xml:space="preserve">. </w:t>
      </w:r>
      <w:r w:rsidRPr="006C07A1">
        <w:rPr>
          <w:sz w:val="24"/>
          <w:szCs w:val="24"/>
        </w:rPr>
        <w:t>При разработке дополнительной образовательной программы были использованы:</w:t>
      </w:r>
    </w:p>
    <w:p w14:paraId="6EE6794F" w14:textId="2AF2E0CE" w:rsidR="000965C1" w:rsidRDefault="00727A2F" w:rsidP="00B1450B">
      <w:pPr>
        <w:pStyle w:val="a7"/>
        <w:numPr>
          <w:ilvl w:val="0"/>
          <w:numId w:val="6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Федеральный Закон от 29 декабря 2012 года № 27Э-ФЗ «Об образовании в Российской Федерации»</w:t>
      </w:r>
      <w:r w:rsidR="000965C1">
        <w:rPr>
          <w:sz w:val="24"/>
          <w:szCs w:val="24"/>
        </w:rPr>
        <w:t>;</w:t>
      </w:r>
    </w:p>
    <w:p w14:paraId="5F958D76" w14:textId="5C770064" w:rsidR="00727A2F" w:rsidRDefault="00727A2F" w:rsidP="00B1450B">
      <w:pPr>
        <w:pStyle w:val="a7"/>
        <w:numPr>
          <w:ilvl w:val="0"/>
          <w:numId w:val="6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Федеральный закон от 21 ноября 2011 года № 323-ФЗ «Об основах охраны и здоровья граждан в Российской Федерации»;</w:t>
      </w:r>
    </w:p>
    <w:p w14:paraId="1F40B643" w14:textId="54EF352B" w:rsidR="000965C1" w:rsidRPr="000965C1" w:rsidRDefault="000965C1" w:rsidP="00B1450B">
      <w:pPr>
        <w:pStyle w:val="a7"/>
        <w:numPr>
          <w:ilvl w:val="0"/>
          <w:numId w:val="6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0965C1">
        <w:rPr>
          <w:sz w:val="24"/>
          <w:szCs w:val="24"/>
        </w:rPr>
        <w:t>Приказ Министерства образования и науки Российской Федерации от 1 июля</w:t>
      </w:r>
    </w:p>
    <w:p w14:paraId="109CE735" w14:textId="77777777" w:rsidR="000965C1" w:rsidRPr="000965C1" w:rsidRDefault="000965C1" w:rsidP="00BB3560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0965C1">
        <w:rPr>
          <w:sz w:val="24"/>
          <w:szCs w:val="24"/>
        </w:rPr>
        <w:t>2013 г. № 499 г. «Об утверждении Порядка организации и осуществления образовательной</w:t>
      </w:r>
    </w:p>
    <w:p w14:paraId="4DEE7248" w14:textId="1AB865B5" w:rsidR="000965C1" w:rsidRDefault="000965C1" w:rsidP="00BB3560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0965C1">
        <w:rPr>
          <w:sz w:val="24"/>
          <w:szCs w:val="24"/>
        </w:rPr>
        <w:t>деятельности по дополнительн</w:t>
      </w:r>
      <w:r>
        <w:rPr>
          <w:sz w:val="24"/>
          <w:szCs w:val="24"/>
        </w:rPr>
        <w:t>ым профессиональным программам»</w:t>
      </w:r>
      <w:r w:rsidR="00367B68">
        <w:rPr>
          <w:sz w:val="24"/>
          <w:szCs w:val="24"/>
        </w:rPr>
        <w:t>;</w:t>
      </w:r>
    </w:p>
    <w:p w14:paraId="3F04505A" w14:textId="77777777" w:rsidR="000965C1" w:rsidRPr="00367B68" w:rsidRDefault="000965C1" w:rsidP="00B1450B">
      <w:pPr>
        <w:pStyle w:val="a7"/>
        <w:numPr>
          <w:ilvl w:val="0"/>
          <w:numId w:val="11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- Приказ Министерства образования и науки Российской Федерации от 9 января 2014 г. № 2</w:t>
      </w:r>
    </w:p>
    <w:p w14:paraId="238B6D94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«Об утверждении Порядка применения организациями, осуществляющими образовательную</w:t>
      </w:r>
    </w:p>
    <w:p w14:paraId="36F79B49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деятельность, электронного обучения, дистанционных образовательных технологий при</w:t>
      </w:r>
    </w:p>
    <w:p w14:paraId="540D1529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реализации образовательных программ»;</w:t>
      </w:r>
    </w:p>
    <w:p w14:paraId="14F1B757" w14:textId="32AC42A5" w:rsidR="000965C1" w:rsidRPr="00367B68" w:rsidRDefault="000965C1" w:rsidP="00B1450B">
      <w:pPr>
        <w:pStyle w:val="a7"/>
        <w:numPr>
          <w:ilvl w:val="0"/>
          <w:numId w:val="11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Единый квалификационный справочник должностей руководителей, специалистов и</w:t>
      </w:r>
    </w:p>
    <w:p w14:paraId="1813383C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служащих (раздел «Квалификационные характеристики должностей работников</w:t>
      </w:r>
    </w:p>
    <w:p w14:paraId="34610F0B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образования»), утвержденного приказом Министерства здравоохранения и социального</w:t>
      </w:r>
    </w:p>
    <w:p w14:paraId="0A8AEA26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развития Российской Федерации от 26 августа 2010 № 761н;</w:t>
      </w:r>
    </w:p>
    <w:p w14:paraId="0E455C6B" w14:textId="77777777" w:rsidR="000965C1" w:rsidRPr="00367B68" w:rsidRDefault="000965C1" w:rsidP="00B1450B">
      <w:pPr>
        <w:pStyle w:val="a7"/>
        <w:numPr>
          <w:ilvl w:val="0"/>
          <w:numId w:val="11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- Единый квалификационный справочник должностей руководителей, специалистов и</w:t>
      </w:r>
    </w:p>
    <w:p w14:paraId="15F73995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служащих (разделы «Общеотраслевые квалификационные характеристики должностей</w:t>
      </w:r>
    </w:p>
    <w:p w14:paraId="4868D242" w14:textId="77777777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работников, занятых на предприятиях, в учреждениях и организациях» и</w:t>
      </w:r>
    </w:p>
    <w:p w14:paraId="7857129A" w14:textId="6FF5157F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«Квалификационные характеристики должностей работников, занятых в научно</w:t>
      </w:r>
      <w:r w:rsidR="00BB3560">
        <w:rPr>
          <w:sz w:val="24"/>
          <w:szCs w:val="24"/>
        </w:rPr>
        <w:t>-</w:t>
      </w:r>
      <w:r w:rsidRPr="00367B68">
        <w:rPr>
          <w:sz w:val="24"/>
          <w:szCs w:val="24"/>
        </w:rPr>
        <w:t>исследовательских учреждениях, конструкторских, технологических, проектных и</w:t>
      </w:r>
    </w:p>
    <w:p w14:paraId="04798D61" w14:textId="04A30645" w:rsidR="000965C1" w:rsidRPr="00367B68" w:rsidRDefault="000965C1" w:rsidP="00BB3560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367B68">
        <w:rPr>
          <w:sz w:val="24"/>
          <w:szCs w:val="24"/>
        </w:rPr>
        <w:t>изыскательских организациях»), утвержденного Постановлением Минтруда РФ от 21.08.1998</w:t>
      </w:r>
      <w:r w:rsidR="00367B68">
        <w:rPr>
          <w:sz w:val="24"/>
          <w:szCs w:val="24"/>
        </w:rPr>
        <w:t xml:space="preserve"> </w:t>
      </w:r>
      <w:r w:rsidRPr="00367B68">
        <w:rPr>
          <w:sz w:val="24"/>
          <w:szCs w:val="24"/>
        </w:rPr>
        <w:t>№ 37.</w:t>
      </w:r>
    </w:p>
    <w:p w14:paraId="4631879F" w14:textId="77777777" w:rsidR="000965C1" w:rsidRPr="000965C1" w:rsidRDefault="000965C1" w:rsidP="000965C1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0965C1">
        <w:rPr>
          <w:sz w:val="24"/>
          <w:szCs w:val="24"/>
        </w:rPr>
        <w:t>Содержание программы учитывает требования:</w:t>
      </w:r>
    </w:p>
    <w:p w14:paraId="2C7735F9" w14:textId="469DB63A" w:rsidR="000965C1" w:rsidRPr="00515D36" w:rsidRDefault="000965C1" w:rsidP="00B1450B">
      <w:pPr>
        <w:pStyle w:val="a7"/>
        <w:numPr>
          <w:ilvl w:val="0"/>
          <w:numId w:val="12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DD7A61">
        <w:rPr>
          <w:sz w:val="24"/>
          <w:szCs w:val="24"/>
        </w:rPr>
        <w:t>профессиональных стандартов:</w:t>
      </w:r>
      <w:r w:rsidR="00DD7A61">
        <w:rPr>
          <w:sz w:val="24"/>
          <w:szCs w:val="24"/>
        </w:rPr>
        <w:t xml:space="preserve"> </w:t>
      </w:r>
      <w:r w:rsidR="002622F6" w:rsidRPr="002622F6">
        <w:rPr>
          <w:sz w:val="24"/>
          <w:szCs w:val="24"/>
        </w:rPr>
        <w:t>«Механик по холодильной и вентиляционной технике», утвержденный приказом Министерства труда и социальной защиты Российской Федерации от 10.01.2017 N 13н;</w:t>
      </w:r>
    </w:p>
    <w:p w14:paraId="612B039D" w14:textId="7013EC9F" w:rsidR="000965C1" w:rsidRPr="00515D36" w:rsidRDefault="000965C1" w:rsidP="00B1450B">
      <w:pPr>
        <w:pStyle w:val="a7"/>
        <w:numPr>
          <w:ilvl w:val="0"/>
          <w:numId w:val="12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DD7A61">
        <w:rPr>
          <w:sz w:val="24"/>
          <w:szCs w:val="24"/>
        </w:rPr>
        <w:t>квалификационные требования, указанные в квалификационных справочниках по</w:t>
      </w:r>
      <w:r w:rsidR="00515D36">
        <w:rPr>
          <w:sz w:val="24"/>
          <w:szCs w:val="24"/>
        </w:rPr>
        <w:t xml:space="preserve"> </w:t>
      </w:r>
      <w:r w:rsidRPr="00515D36">
        <w:rPr>
          <w:sz w:val="24"/>
          <w:szCs w:val="24"/>
        </w:rPr>
        <w:t>соответствующим должностям, профессиям и специальностям (приказ Министерства</w:t>
      </w:r>
    </w:p>
    <w:p w14:paraId="5F81890F" w14:textId="77777777" w:rsidR="009C2E9F" w:rsidRDefault="000965C1" w:rsidP="00515D36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DD7A61">
        <w:rPr>
          <w:sz w:val="24"/>
          <w:szCs w:val="24"/>
        </w:rPr>
        <w:t>здравоохранения и социального развития Российской Федерации от 23 апреля 2008 г. № 188).</w:t>
      </w:r>
    </w:p>
    <w:p w14:paraId="0F0E40C6" w14:textId="695A22CF" w:rsidR="00562B03" w:rsidRPr="00DD7A61" w:rsidRDefault="009C2E9F" w:rsidP="00515D36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B03" w:rsidRPr="00DD7A61">
        <w:rPr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F41069">
        <w:rPr>
          <w:sz w:val="24"/>
          <w:szCs w:val="24"/>
        </w:rPr>
        <w:t>с</w:t>
      </w:r>
      <w:r w:rsidR="00F41069" w:rsidRPr="00F41069">
        <w:rPr>
          <w:sz w:val="24"/>
          <w:szCs w:val="24"/>
        </w:rPr>
        <w:t>лесар</w:t>
      </w:r>
      <w:r w:rsidR="00F41069">
        <w:rPr>
          <w:sz w:val="24"/>
          <w:szCs w:val="24"/>
        </w:rPr>
        <w:t>я</w:t>
      </w:r>
      <w:r w:rsidR="00F41069" w:rsidRPr="00F41069">
        <w:rPr>
          <w:sz w:val="24"/>
          <w:szCs w:val="24"/>
        </w:rPr>
        <w:t xml:space="preserve"> по ремонту и обслуживанию систем вентиляции и кондиционирования </w:t>
      </w:r>
      <w:r w:rsidR="0033398D">
        <w:rPr>
          <w:sz w:val="24"/>
          <w:szCs w:val="24"/>
        </w:rPr>
        <w:t>4</w:t>
      </w:r>
      <w:r w:rsidR="00F41069" w:rsidRPr="00F41069">
        <w:rPr>
          <w:sz w:val="24"/>
          <w:szCs w:val="24"/>
        </w:rPr>
        <w:t>-го разряда</w:t>
      </w:r>
      <w:r w:rsidR="00562B03" w:rsidRPr="00DD7A61">
        <w:rPr>
          <w:sz w:val="24"/>
          <w:szCs w:val="24"/>
        </w:rPr>
        <w:t>. 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14:paraId="537CC0DC" w14:textId="77777777" w:rsidR="00DF6990" w:rsidRDefault="00562B03" w:rsidP="00DF6990">
      <w:pPr>
        <w:kinsoku w:val="0"/>
        <w:overflowPunct w:val="0"/>
        <w:ind w:left="426"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Программа направлена на изучение системы 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14:paraId="5C4FFBD6" w14:textId="36D63A06" w:rsidR="00562B03" w:rsidRPr="006C07A1" w:rsidRDefault="00562B03" w:rsidP="00DF6990">
      <w:pPr>
        <w:kinsoku w:val="0"/>
        <w:overflowPunct w:val="0"/>
        <w:ind w:left="426"/>
        <w:jc w:val="both"/>
        <w:rPr>
          <w:sz w:val="24"/>
          <w:szCs w:val="24"/>
        </w:rPr>
      </w:pPr>
      <w:r w:rsidRPr="006C07A1">
        <w:rPr>
          <w:b/>
          <w:sz w:val="24"/>
          <w:szCs w:val="24"/>
        </w:rPr>
        <w:t>Видом профессиональной деятельности является:</w:t>
      </w:r>
      <w:r w:rsidR="00FD5519" w:rsidRPr="006C07A1">
        <w:t xml:space="preserve"> </w:t>
      </w:r>
      <w:r w:rsidR="00DF6990">
        <w:rPr>
          <w:sz w:val="24"/>
          <w:szCs w:val="24"/>
        </w:rPr>
        <w:t>в</w:t>
      </w:r>
      <w:r w:rsidR="00DF6990" w:rsidRPr="00DF6990">
        <w:rPr>
          <w:sz w:val="24"/>
          <w:szCs w:val="24"/>
        </w:rPr>
        <w:t>ыполнение организационно-технических мероприятий, обеспечивающих работоспособность холодильной и вентиляционной техники в течение всего срока службы</w:t>
      </w:r>
      <w:r w:rsidR="00DF6990">
        <w:rPr>
          <w:sz w:val="24"/>
          <w:szCs w:val="24"/>
        </w:rPr>
        <w:t>.</w:t>
      </w:r>
    </w:p>
    <w:p w14:paraId="1E2A7AC8" w14:textId="77777777" w:rsidR="00A83EF7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 </w:t>
      </w:r>
      <w:r w:rsidR="00A83EF7">
        <w:rPr>
          <w:b/>
          <w:sz w:val="24"/>
          <w:szCs w:val="24"/>
        </w:rPr>
        <w:t>Цели обучения</w:t>
      </w:r>
      <w:r w:rsidRPr="006C07A1">
        <w:rPr>
          <w:b/>
          <w:sz w:val="24"/>
          <w:szCs w:val="24"/>
        </w:rPr>
        <w:t>:</w:t>
      </w:r>
      <w:r w:rsidRPr="006C07A1">
        <w:rPr>
          <w:sz w:val="24"/>
          <w:szCs w:val="24"/>
        </w:rPr>
        <w:t> </w:t>
      </w:r>
    </w:p>
    <w:p w14:paraId="3A79E149" w14:textId="77777777" w:rsidR="00D665C9" w:rsidRPr="00D665C9" w:rsidRDefault="00A83EF7" w:rsidP="00B1450B">
      <w:pPr>
        <w:pStyle w:val="a7"/>
        <w:numPr>
          <w:ilvl w:val="0"/>
          <w:numId w:val="13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D665C9">
        <w:rPr>
          <w:sz w:val="24"/>
          <w:szCs w:val="24"/>
        </w:rPr>
        <w:t xml:space="preserve"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осуществления строительного контроля; </w:t>
      </w:r>
    </w:p>
    <w:p w14:paraId="7D9F1D41" w14:textId="3BD8E5F5" w:rsidR="00D665C9" w:rsidRPr="00D665C9" w:rsidRDefault="00A83EF7" w:rsidP="00B1450B">
      <w:pPr>
        <w:pStyle w:val="a7"/>
        <w:numPr>
          <w:ilvl w:val="0"/>
          <w:numId w:val="13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D665C9">
        <w:rPr>
          <w:sz w:val="24"/>
          <w:szCs w:val="24"/>
        </w:rPr>
        <w:t xml:space="preserve">расширение профессиональных компетенций и обеспечение необходимого уровня квалификации для качественного выполнения работ в области безопасности строительства; </w:t>
      </w:r>
    </w:p>
    <w:p w14:paraId="5EC04F02" w14:textId="02F2E831" w:rsidR="00D665C9" w:rsidRPr="00D665C9" w:rsidRDefault="00D665C9" w:rsidP="00B1450B">
      <w:pPr>
        <w:pStyle w:val="a7"/>
        <w:numPr>
          <w:ilvl w:val="0"/>
          <w:numId w:val="13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D665C9">
        <w:rPr>
          <w:sz w:val="24"/>
          <w:szCs w:val="24"/>
        </w:rPr>
        <w:t>обновление теоретических и практических знаний специалистов в связи с</w:t>
      </w:r>
    </w:p>
    <w:p w14:paraId="12A3F6DE" w14:textId="77777777" w:rsidR="00D665C9" w:rsidRPr="00D665C9" w:rsidRDefault="00D665C9" w:rsidP="00860B18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D665C9">
        <w:rPr>
          <w:sz w:val="24"/>
          <w:szCs w:val="24"/>
        </w:rPr>
        <w:t>повышением требований к уровню квалификации и необходимостью освоения современных</w:t>
      </w:r>
    </w:p>
    <w:p w14:paraId="5F3707E9" w14:textId="77777777" w:rsidR="00D665C9" w:rsidRPr="00D665C9" w:rsidRDefault="00D665C9" w:rsidP="00860B18">
      <w:pPr>
        <w:pStyle w:val="a7"/>
        <w:kinsoku w:val="0"/>
        <w:overflowPunct w:val="0"/>
        <w:ind w:left="426"/>
        <w:jc w:val="both"/>
        <w:rPr>
          <w:sz w:val="24"/>
          <w:szCs w:val="24"/>
        </w:rPr>
      </w:pPr>
      <w:r w:rsidRPr="00D665C9">
        <w:rPr>
          <w:sz w:val="24"/>
          <w:szCs w:val="24"/>
        </w:rPr>
        <w:t>методов решения профессиональных задач.</w:t>
      </w:r>
    </w:p>
    <w:p w14:paraId="7653FF8A" w14:textId="4DD77F2F" w:rsidR="00562B03" w:rsidRPr="006C07A1" w:rsidRDefault="00562B03" w:rsidP="00D665C9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b/>
          <w:sz w:val="24"/>
          <w:szCs w:val="24"/>
        </w:rPr>
        <w:t xml:space="preserve">Особые условия допуска к работе: </w:t>
      </w:r>
      <w:r w:rsidRPr="006C07A1">
        <w:rPr>
          <w:sz w:val="24"/>
          <w:szCs w:val="24"/>
        </w:rPr>
        <w:t xml:space="preserve">прохождение обязательных предварительных (при </w:t>
      </w:r>
      <w:r w:rsidRPr="006C07A1">
        <w:rPr>
          <w:sz w:val="24"/>
          <w:szCs w:val="24"/>
        </w:rPr>
        <w:lastRenderedPageBreak/>
        <w:t>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 Обучение и проверка знаний по охране труда, промышленной безопасности в установленном порядке.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 Обучение, мерам пожарной безопасности, пожарно-технического минимума, включая прохождение противопожарного инструктажа. </w:t>
      </w:r>
    </w:p>
    <w:p w14:paraId="11959EFD" w14:textId="0AAC4879" w:rsidR="00562B03" w:rsidRPr="006C07A1" w:rsidRDefault="00562B03" w:rsidP="00562B03">
      <w:pPr>
        <w:kinsoku w:val="0"/>
        <w:overflowPunct w:val="0"/>
        <w:ind w:firstLine="425"/>
        <w:jc w:val="both"/>
        <w:rPr>
          <w:b/>
          <w:sz w:val="24"/>
          <w:szCs w:val="24"/>
        </w:rPr>
      </w:pPr>
      <w:r w:rsidRPr="006C07A1">
        <w:rPr>
          <w:sz w:val="24"/>
          <w:szCs w:val="24"/>
        </w:rPr>
        <w:t xml:space="preserve">Объём освоения программы </w:t>
      </w:r>
      <w:r w:rsidR="00E43FBF">
        <w:rPr>
          <w:sz w:val="24"/>
          <w:szCs w:val="24"/>
        </w:rPr>
        <w:t>160</w:t>
      </w:r>
      <w:r w:rsidR="009B7FC4" w:rsidRPr="00A778BB">
        <w:rPr>
          <w:sz w:val="24"/>
          <w:szCs w:val="24"/>
        </w:rPr>
        <w:t xml:space="preserve"> </w:t>
      </w:r>
      <w:r w:rsidR="009B7FC4" w:rsidRPr="006C07A1">
        <w:rPr>
          <w:sz w:val="24"/>
          <w:szCs w:val="24"/>
        </w:rPr>
        <w:t>часов</w:t>
      </w:r>
      <w:r w:rsidRPr="006C07A1">
        <w:rPr>
          <w:sz w:val="24"/>
          <w:szCs w:val="24"/>
        </w:rPr>
        <w:t xml:space="preserve">. Из них теоретическое обучение – </w:t>
      </w:r>
      <w:r w:rsidR="00E43FBF">
        <w:rPr>
          <w:sz w:val="24"/>
          <w:szCs w:val="24"/>
        </w:rPr>
        <w:t>64</w:t>
      </w:r>
      <w:r w:rsidRPr="006C07A1">
        <w:rPr>
          <w:sz w:val="24"/>
          <w:szCs w:val="24"/>
        </w:rPr>
        <w:t xml:space="preserve"> час</w:t>
      </w:r>
      <w:r w:rsidR="00E43FBF">
        <w:rPr>
          <w:sz w:val="24"/>
          <w:szCs w:val="24"/>
        </w:rPr>
        <w:t>а</w:t>
      </w:r>
      <w:r w:rsidRPr="006C07A1">
        <w:rPr>
          <w:sz w:val="24"/>
          <w:szCs w:val="24"/>
        </w:rPr>
        <w:t xml:space="preserve">, на производственное обучение – </w:t>
      </w:r>
      <w:r w:rsidR="00E43FBF">
        <w:rPr>
          <w:sz w:val="24"/>
          <w:szCs w:val="24"/>
        </w:rPr>
        <w:t>86</w:t>
      </w:r>
      <w:r w:rsidRPr="00A778BB">
        <w:rPr>
          <w:sz w:val="24"/>
          <w:szCs w:val="24"/>
        </w:rPr>
        <w:t xml:space="preserve"> </w:t>
      </w:r>
      <w:r w:rsidRPr="006C07A1">
        <w:rPr>
          <w:sz w:val="24"/>
          <w:szCs w:val="24"/>
        </w:rPr>
        <w:t xml:space="preserve">часов, на консультацию – </w:t>
      </w:r>
      <w:r w:rsidR="00E43FBF">
        <w:rPr>
          <w:sz w:val="24"/>
          <w:szCs w:val="24"/>
        </w:rPr>
        <w:t>2</w:t>
      </w:r>
      <w:r w:rsidRPr="006C07A1">
        <w:rPr>
          <w:sz w:val="24"/>
          <w:szCs w:val="24"/>
        </w:rPr>
        <w:t xml:space="preserve"> часа, на квалифицированный экзамен – 8 часов.  Форма обучения –  </w:t>
      </w:r>
      <w:r w:rsidRPr="006C07A1">
        <w:rPr>
          <w:b/>
          <w:sz w:val="24"/>
          <w:szCs w:val="24"/>
        </w:rPr>
        <w:t>очная с отрывом от производства</w:t>
      </w:r>
    </w:p>
    <w:p w14:paraId="0F7F5B4E" w14:textId="2B6660A0"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промежуточный и итоговый контроль. </w:t>
      </w:r>
    </w:p>
    <w:p w14:paraId="23DE70B7" w14:textId="7587650D"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Обучение заканчивается проведением итоговой аттестации в форме квалификационного экзамена. Лицам, успешно освоившим Программу, выдаётся документ о квалификации – свидетельство о профессии рабочего.</w:t>
      </w:r>
    </w:p>
    <w:p w14:paraId="16F66249" w14:textId="2D00EB24" w:rsidR="00FD642C" w:rsidRPr="006C07A1" w:rsidRDefault="00FD642C" w:rsidP="00562B03">
      <w:pPr>
        <w:kinsoku w:val="0"/>
        <w:overflowPunct w:val="0"/>
        <w:spacing w:before="2"/>
        <w:rPr>
          <w:sz w:val="24"/>
          <w:szCs w:val="24"/>
        </w:rPr>
      </w:pPr>
    </w:p>
    <w:p w14:paraId="052553E1" w14:textId="1165A523" w:rsidR="00F815B9" w:rsidRPr="006C07A1" w:rsidRDefault="00F815B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  <w:r w:rsidRPr="006C07A1">
        <w:rPr>
          <w:sz w:val="24"/>
          <w:szCs w:val="24"/>
        </w:rPr>
        <w:t>Квалификационная характеристика по ЕТКС</w:t>
      </w:r>
    </w:p>
    <w:p w14:paraId="24ED134B" w14:textId="56581D6B" w:rsidR="006271EF" w:rsidRDefault="006271EF" w:rsidP="00E971F5">
      <w:pPr>
        <w:kinsoku w:val="0"/>
        <w:overflowPunct w:val="0"/>
        <w:jc w:val="both"/>
        <w:rPr>
          <w:sz w:val="24"/>
          <w:szCs w:val="24"/>
        </w:rPr>
      </w:pPr>
      <w:r w:rsidRPr="006271EF">
        <w:rPr>
          <w:sz w:val="24"/>
          <w:szCs w:val="24"/>
        </w:rPr>
        <w:t xml:space="preserve">18466 Слесарь по ремонту и обслуживанию систем вентиляции и кондиционирования </w:t>
      </w:r>
      <w:r w:rsidR="007B3239">
        <w:rPr>
          <w:sz w:val="24"/>
          <w:szCs w:val="24"/>
        </w:rPr>
        <w:t>4</w:t>
      </w:r>
      <w:r w:rsidRPr="006271EF">
        <w:rPr>
          <w:sz w:val="24"/>
          <w:szCs w:val="24"/>
        </w:rPr>
        <w:t>-го разряда</w:t>
      </w:r>
    </w:p>
    <w:p w14:paraId="63694529" w14:textId="288C2ED3" w:rsidR="00F815B9" w:rsidRPr="006C07A1" w:rsidRDefault="00F815B9" w:rsidP="00E971F5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6C07A1">
        <w:rPr>
          <w:b/>
          <w:sz w:val="24"/>
          <w:szCs w:val="24"/>
          <w:u w:val="single"/>
        </w:rPr>
        <w:t xml:space="preserve">Должен знать: </w:t>
      </w:r>
    </w:p>
    <w:p w14:paraId="12C53577" w14:textId="77777777" w:rsidR="00A4382C" w:rsidRDefault="007B3239" w:rsidP="007B3239">
      <w:pPr>
        <w:pStyle w:val="a7"/>
        <w:numPr>
          <w:ilvl w:val="0"/>
          <w:numId w:val="9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7B3239">
        <w:rPr>
          <w:sz w:val="24"/>
          <w:szCs w:val="24"/>
        </w:rPr>
        <w:t xml:space="preserve">устройство и принцип действия обслуживаемого оборудования; </w:t>
      </w:r>
    </w:p>
    <w:p w14:paraId="69B1FE1A" w14:textId="77777777" w:rsidR="00A4382C" w:rsidRDefault="007B3239" w:rsidP="007B3239">
      <w:pPr>
        <w:pStyle w:val="a7"/>
        <w:numPr>
          <w:ilvl w:val="0"/>
          <w:numId w:val="9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7B3239">
        <w:rPr>
          <w:sz w:val="24"/>
          <w:szCs w:val="24"/>
        </w:rPr>
        <w:t xml:space="preserve">способы контроля работы вентиляционного оборудования и систем отопления; </w:t>
      </w:r>
    </w:p>
    <w:p w14:paraId="1BE7EDF7" w14:textId="77777777" w:rsidR="00A4382C" w:rsidRDefault="007B3239" w:rsidP="007B3239">
      <w:pPr>
        <w:pStyle w:val="a7"/>
        <w:numPr>
          <w:ilvl w:val="0"/>
          <w:numId w:val="9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7B3239">
        <w:rPr>
          <w:sz w:val="24"/>
          <w:szCs w:val="24"/>
        </w:rPr>
        <w:t xml:space="preserve">правила ремонта, сборки и монтажа ремонтируемого оборудования; </w:t>
      </w:r>
    </w:p>
    <w:p w14:paraId="40CA2786" w14:textId="77777777" w:rsidR="00A4382C" w:rsidRDefault="007B3239" w:rsidP="007B3239">
      <w:pPr>
        <w:pStyle w:val="a7"/>
        <w:numPr>
          <w:ilvl w:val="0"/>
          <w:numId w:val="9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7B3239">
        <w:rPr>
          <w:sz w:val="24"/>
          <w:szCs w:val="24"/>
        </w:rPr>
        <w:t xml:space="preserve">основы теплотехники в объеме выполняемой работы; </w:t>
      </w:r>
    </w:p>
    <w:p w14:paraId="1ABD8344" w14:textId="77777777" w:rsidR="00A4382C" w:rsidRDefault="007B3239" w:rsidP="00A4382C">
      <w:pPr>
        <w:pStyle w:val="a7"/>
        <w:numPr>
          <w:ilvl w:val="0"/>
          <w:numId w:val="9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7B3239">
        <w:rPr>
          <w:sz w:val="24"/>
          <w:szCs w:val="24"/>
        </w:rPr>
        <w:t>особенности обработки воздуха в кондиционерах</w:t>
      </w:r>
      <w:r w:rsidR="00A4382C">
        <w:rPr>
          <w:sz w:val="24"/>
          <w:szCs w:val="24"/>
        </w:rPr>
        <w:t>.</w:t>
      </w:r>
    </w:p>
    <w:p w14:paraId="134DA6E7" w14:textId="2A91141E" w:rsidR="001D2DE5" w:rsidRPr="00A4382C" w:rsidRDefault="001D2DE5" w:rsidP="00A4382C">
      <w:pPr>
        <w:kinsoku w:val="0"/>
        <w:overflowPunct w:val="0"/>
        <w:ind w:left="360" w:hanging="360"/>
        <w:jc w:val="both"/>
        <w:rPr>
          <w:sz w:val="24"/>
          <w:szCs w:val="24"/>
        </w:rPr>
      </w:pPr>
      <w:r w:rsidRPr="00A4382C">
        <w:rPr>
          <w:b/>
          <w:sz w:val="24"/>
          <w:szCs w:val="24"/>
          <w:u w:val="single"/>
        </w:rPr>
        <w:t xml:space="preserve">Характеристика работ: </w:t>
      </w:r>
    </w:p>
    <w:p w14:paraId="11A87E84" w14:textId="77777777" w:rsidR="00F416E2" w:rsidRPr="006C07A1" w:rsidRDefault="00F416E2" w:rsidP="00A4382C">
      <w:pPr>
        <w:kinsoku w:val="0"/>
        <w:overflowPunct w:val="0"/>
        <w:ind w:hanging="360"/>
        <w:jc w:val="both"/>
        <w:rPr>
          <w:b/>
          <w:sz w:val="24"/>
          <w:szCs w:val="24"/>
          <w:u w:val="single"/>
        </w:rPr>
      </w:pPr>
    </w:p>
    <w:p w14:paraId="1B21CE76" w14:textId="77777777" w:rsidR="00251860" w:rsidRPr="00251860" w:rsidRDefault="00A4382C" w:rsidP="00A4382C">
      <w:pPr>
        <w:pStyle w:val="a7"/>
        <w:numPr>
          <w:ilvl w:val="0"/>
          <w:numId w:val="7"/>
        </w:numPr>
        <w:kinsoku w:val="0"/>
        <w:overflowPunct w:val="0"/>
        <w:jc w:val="both"/>
        <w:rPr>
          <w:b/>
          <w:sz w:val="24"/>
          <w:szCs w:val="24"/>
        </w:rPr>
      </w:pPr>
      <w:r w:rsidRPr="00A4382C">
        <w:rPr>
          <w:sz w:val="24"/>
          <w:szCs w:val="24"/>
        </w:rPr>
        <w:t xml:space="preserve">Разборка, ремонт, сборка, монтаж и обслуживание систем вентиляции и кондиционирования воздуха с производительностью одной установки до 500 000 куб. м/ч. </w:t>
      </w:r>
    </w:p>
    <w:p w14:paraId="70B5EC4D" w14:textId="77777777" w:rsidR="00251860" w:rsidRPr="00251860" w:rsidRDefault="00A4382C" w:rsidP="00A4382C">
      <w:pPr>
        <w:pStyle w:val="a7"/>
        <w:numPr>
          <w:ilvl w:val="0"/>
          <w:numId w:val="7"/>
        </w:numPr>
        <w:kinsoku w:val="0"/>
        <w:overflowPunct w:val="0"/>
        <w:jc w:val="both"/>
        <w:rPr>
          <w:b/>
          <w:sz w:val="24"/>
          <w:szCs w:val="24"/>
        </w:rPr>
      </w:pPr>
      <w:r w:rsidRPr="00A4382C">
        <w:rPr>
          <w:sz w:val="24"/>
          <w:szCs w:val="24"/>
        </w:rPr>
        <w:t>Регулирование температуры и влажности воздуха в соответствии с техническими условиями.</w:t>
      </w:r>
    </w:p>
    <w:p w14:paraId="0E2F137D" w14:textId="5FB2FD8D" w:rsidR="00E07BD3" w:rsidRDefault="00A4382C" w:rsidP="00A4382C">
      <w:pPr>
        <w:pStyle w:val="a7"/>
        <w:numPr>
          <w:ilvl w:val="0"/>
          <w:numId w:val="7"/>
        </w:numPr>
        <w:kinsoku w:val="0"/>
        <w:overflowPunct w:val="0"/>
        <w:jc w:val="both"/>
        <w:rPr>
          <w:b/>
          <w:sz w:val="24"/>
          <w:szCs w:val="24"/>
        </w:rPr>
      </w:pPr>
      <w:r w:rsidRPr="00A4382C">
        <w:rPr>
          <w:sz w:val="24"/>
          <w:szCs w:val="24"/>
        </w:rPr>
        <w:t xml:space="preserve"> Составление дефектных ведомостей на ремонт.</w:t>
      </w:r>
    </w:p>
    <w:p w14:paraId="61405BD5" w14:textId="19840CC2" w:rsidR="00E07BD3" w:rsidRDefault="00E07BD3" w:rsidP="00E07BD3">
      <w:pPr>
        <w:pStyle w:val="a7"/>
        <w:kinsoku w:val="0"/>
        <w:overflowPunct w:val="0"/>
        <w:ind w:left="786" w:hanging="786"/>
        <w:jc w:val="both"/>
        <w:rPr>
          <w:b/>
          <w:sz w:val="24"/>
          <w:szCs w:val="24"/>
        </w:rPr>
      </w:pPr>
    </w:p>
    <w:p w14:paraId="1DB1A461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597C5E0B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4F94C060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4A2A07AF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1DEB8219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2E272C1F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43BEA554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02B699C9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6EC14FFD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4721EC35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70201BA6" w14:textId="0E59961B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1DE04275" w14:textId="44F6C9B2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4AA48B0E" w14:textId="4192B9C9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34EE20F9" w14:textId="65235D48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18BE7F35" w14:textId="170CAC8E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5C448898" w14:textId="679CFE9C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0CE08922" w14:textId="4080512D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15B6FDB2" w14:textId="3CAF809C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33E5BD5C" w14:textId="77777777" w:rsidR="002E2F3C" w:rsidRDefault="002E2F3C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1A2D55A4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63C0FAB2" w14:textId="77777777" w:rsidR="00A4244D" w:rsidRDefault="00A4244D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</w:p>
    <w:p w14:paraId="79DFD777" w14:textId="5BEB1A8A" w:rsidR="007E2703" w:rsidRPr="00E51759" w:rsidRDefault="007E2703" w:rsidP="00E07BD3">
      <w:pPr>
        <w:pStyle w:val="a7"/>
        <w:kinsoku w:val="0"/>
        <w:overflowPunct w:val="0"/>
        <w:ind w:left="786" w:hanging="644"/>
        <w:jc w:val="both"/>
        <w:rPr>
          <w:b/>
          <w:sz w:val="24"/>
          <w:szCs w:val="24"/>
        </w:rPr>
      </w:pPr>
      <w:r w:rsidRPr="00E51759">
        <w:rPr>
          <w:b/>
          <w:sz w:val="24"/>
          <w:szCs w:val="24"/>
        </w:rPr>
        <w:lastRenderedPageBreak/>
        <w:t>2.Характеристика программы</w:t>
      </w:r>
      <w:r w:rsidR="00251860">
        <w:rPr>
          <w:b/>
          <w:sz w:val="24"/>
          <w:szCs w:val="24"/>
        </w:rPr>
        <w:t xml:space="preserve"> повышения квалификации </w:t>
      </w:r>
      <w:r w:rsidR="00251860" w:rsidRPr="00E51759">
        <w:rPr>
          <w:b/>
          <w:sz w:val="24"/>
          <w:szCs w:val="24"/>
        </w:rPr>
        <w:t>по</w:t>
      </w:r>
      <w:r w:rsidRPr="00E51759">
        <w:rPr>
          <w:b/>
          <w:sz w:val="24"/>
          <w:szCs w:val="24"/>
        </w:rPr>
        <w:t xml:space="preserve"> профессии </w:t>
      </w:r>
    </w:p>
    <w:p w14:paraId="18579639" w14:textId="77777777" w:rsidR="00C14E0D" w:rsidRDefault="00C14E0D" w:rsidP="00E07BD3">
      <w:pPr>
        <w:ind w:hanging="786"/>
        <w:jc w:val="center"/>
        <w:rPr>
          <w:b/>
          <w:sz w:val="24"/>
          <w:szCs w:val="24"/>
        </w:rPr>
      </w:pPr>
      <w:r w:rsidRPr="00C14E0D">
        <w:rPr>
          <w:b/>
          <w:sz w:val="24"/>
          <w:szCs w:val="24"/>
        </w:rPr>
        <w:t xml:space="preserve">18466 Слесарь по ремонту и обслуживанию систем вентиляции и кондиционирования </w:t>
      </w:r>
    </w:p>
    <w:p w14:paraId="03C61EAF" w14:textId="77777777" w:rsidR="00DA7530" w:rsidRPr="00A778BB" w:rsidRDefault="00DA7530" w:rsidP="007D583B">
      <w:pPr>
        <w:jc w:val="both"/>
        <w:rPr>
          <w:b/>
          <w:sz w:val="24"/>
          <w:szCs w:val="24"/>
        </w:rPr>
      </w:pPr>
    </w:p>
    <w:p w14:paraId="38546823" w14:textId="1B7E9511" w:rsidR="008C6D6E" w:rsidRPr="008C6D6E" w:rsidRDefault="007E2703" w:rsidP="008C6D6E">
      <w:pPr>
        <w:jc w:val="both"/>
        <w:rPr>
          <w:sz w:val="24"/>
          <w:szCs w:val="24"/>
          <w:shd w:val="clear" w:color="auto" w:fill="FFFFFF"/>
        </w:rPr>
      </w:pPr>
      <w:r w:rsidRPr="00A778BB">
        <w:rPr>
          <w:sz w:val="24"/>
          <w:szCs w:val="24"/>
        </w:rPr>
        <w:t xml:space="preserve">2.1. К освоению программы допускаются лица, имеющие </w:t>
      </w:r>
      <w:r w:rsidR="00F14B09">
        <w:rPr>
          <w:sz w:val="24"/>
          <w:szCs w:val="24"/>
        </w:rPr>
        <w:t>3 разряд по профессии</w:t>
      </w:r>
      <w:r w:rsidR="00B43921" w:rsidRPr="00A778BB">
        <w:rPr>
          <w:sz w:val="24"/>
          <w:szCs w:val="24"/>
        </w:rPr>
        <w:t>, не</w:t>
      </w:r>
      <w:r w:rsidRPr="00A778BB">
        <w:rPr>
          <w:sz w:val="24"/>
          <w:szCs w:val="24"/>
          <w:shd w:val="clear" w:color="auto" w:fill="FFFFFF"/>
        </w:rPr>
        <w:t xml:space="preserve"> имеющие медицинских противопоказаний</w:t>
      </w:r>
      <w:r w:rsidRPr="00A778BB">
        <w:rPr>
          <w:sz w:val="27"/>
          <w:szCs w:val="27"/>
          <w:shd w:val="clear" w:color="auto" w:fill="FFFFFF"/>
        </w:rPr>
        <w:t>,</w:t>
      </w:r>
      <w:r w:rsidRPr="00A778BB">
        <w:rPr>
          <w:sz w:val="24"/>
          <w:szCs w:val="24"/>
        </w:rPr>
        <w:t xml:space="preserve"> желающие пройти обучение по программе п</w:t>
      </w:r>
      <w:r w:rsidR="00F14B09">
        <w:rPr>
          <w:sz w:val="24"/>
          <w:szCs w:val="24"/>
        </w:rPr>
        <w:t>овышения квалификации</w:t>
      </w:r>
      <w:r w:rsidRPr="00A778BB">
        <w:rPr>
          <w:sz w:val="24"/>
          <w:szCs w:val="24"/>
        </w:rPr>
        <w:t xml:space="preserve"> </w:t>
      </w:r>
      <w:r w:rsidR="008C6D6E" w:rsidRPr="008C6D6E">
        <w:rPr>
          <w:sz w:val="24"/>
          <w:szCs w:val="24"/>
          <w:shd w:val="clear" w:color="auto" w:fill="FFFFFF"/>
        </w:rPr>
        <w:t xml:space="preserve">18466 Слесарь по ремонту и обслуживанию систем вентиляции и кондиционирования </w:t>
      </w:r>
      <w:r w:rsidR="00F14B09">
        <w:rPr>
          <w:sz w:val="24"/>
          <w:szCs w:val="24"/>
          <w:shd w:val="clear" w:color="auto" w:fill="FFFFFF"/>
        </w:rPr>
        <w:t>4</w:t>
      </w:r>
      <w:r w:rsidR="008C6D6E" w:rsidRPr="008C6D6E">
        <w:rPr>
          <w:sz w:val="24"/>
          <w:szCs w:val="24"/>
          <w:shd w:val="clear" w:color="auto" w:fill="FFFFFF"/>
        </w:rPr>
        <w:t>-го разряда</w:t>
      </w:r>
      <w:r w:rsidR="008C6D6E">
        <w:rPr>
          <w:sz w:val="24"/>
          <w:szCs w:val="24"/>
          <w:shd w:val="clear" w:color="auto" w:fill="FFFFFF"/>
        </w:rPr>
        <w:t>.</w:t>
      </w:r>
    </w:p>
    <w:p w14:paraId="192BD53E" w14:textId="77777777" w:rsidR="008C6D6E" w:rsidRPr="008C6D6E" w:rsidRDefault="008C6D6E" w:rsidP="008C6D6E">
      <w:pPr>
        <w:jc w:val="both"/>
        <w:rPr>
          <w:sz w:val="24"/>
          <w:szCs w:val="24"/>
          <w:shd w:val="clear" w:color="auto" w:fill="FFFFFF"/>
        </w:rPr>
      </w:pPr>
    </w:p>
    <w:p w14:paraId="6EAB2719" w14:textId="3F0F368F" w:rsidR="008C6D6E" w:rsidRDefault="007E2703" w:rsidP="008C6D6E">
      <w:pPr>
        <w:pStyle w:val="a3"/>
        <w:shd w:val="clear" w:color="auto" w:fill="FFFFFF"/>
        <w:jc w:val="both"/>
      </w:pPr>
      <w:r w:rsidRPr="00A778BB">
        <w:t xml:space="preserve">2.2. Занятия проводятся в очной форме. 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</w:t>
      </w:r>
      <w:r w:rsidR="008C6D6E">
        <w:t xml:space="preserve">18466 Слесаря по ремонту и обслуживанию систем вентиляции и кондиционирования </w:t>
      </w:r>
      <w:r w:rsidR="00A4244D">
        <w:t>4</w:t>
      </w:r>
      <w:r w:rsidR="008C6D6E">
        <w:t>-го разряда.</w:t>
      </w:r>
    </w:p>
    <w:p w14:paraId="3707EC15" w14:textId="77777777" w:rsidR="008C6D6E" w:rsidRDefault="008C6D6E" w:rsidP="008C6D6E">
      <w:pPr>
        <w:pStyle w:val="a3"/>
        <w:shd w:val="clear" w:color="auto" w:fill="FFFFFF"/>
        <w:jc w:val="both"/>
      </w:pPr>
    </w:p>
    <w:p w14:paraId="4BF2F622" w14:textId="569335D5" w:rsidR="00661279" w:rsidRPr="00A778BB" w:rsidRDefault="00661279" w:rsidP="008C6D6E">
      <w:pPr>
        <w:pStyle w:val="a3"/>
        <w:shd w:val="clear" w:color="auto" w:fill="FFFFFF"/>
        <w:jc w:val="both"/>
        <w:rPr>
          <w:sz w:val="22"/>
          <w:szCs w:val="22"/>
        </w:rPr>
      </w:pPr>
      <w:r w:rsidRPr="00A778BB">
        <w:t xml:space="preserve">2.3. Объем часов по данной программе составляет </w:t>
      </w:r>
      <w:r w:rsidR="00A4244D">
        <w:t>160</w:t>
      </w:r>
      <w:r w:rsidRPr="00A778BB">
        <w:t xml:space="preserve"> часов.</w:t>
      </w:r>
      <w:r w:rsidR="007E2703" w:rsidRPr="00A778BB">
        <w:t xml:space="preserve"> </w:t>
      </w:r>
      <w:r w:rsidRPr="00A778BB"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 Продолжительность учебного часа теоретических и практических занятий - 1 академический час (45 минут).</w:t>
      </w:r>
    </w:p>
    <w:p w14:paraId="42D95330" w14:textId="7168B50A" w:rsidR="00661279" w:rsidRPr="00A778BB" w:rsidRDefault="00661279" w:rsidP="0066127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778BB">
        <w:t xml:space="preserve"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</w:t>
      </w:r>
      <w:r w:rsidR="007D583B" w:rsidRPr="00A778BB">
        <w:t xml:space="preserve">подготовки </w:t>
      </w:r>
      <w:r w:rsidR="009D35A8" w:rsidRPr="00A778BB">
        <w:t>слесаря механосборочных работ</w:t>
      </w:r>
      <w:r w:rsidRPr="00A778BB">
        <w:t>.</w:t>
      </w:r>
    </w:p>
    <w:p w14:paraId="2659344D" w14:textId="77777777" w:rsidR="007E2703" w:rsidRPr="00A778BB" w:rsidRDefault="007E2703" w:rsidP="006A0735">
      <w:pPr>
        <w:pStyle w:val="a3"/>
        <w:shd w:val="clear" w:color="auto" w:fill="FFFFFF"/>
        <w:spacing w:after="0" w:afterAutospacing="0"/>
        <w:jc w:val="both"/>
      </w:pPr>
      <w:r w:rsidRPr="00A778BB">
        <w:t>2.4</w:t>
      </w:r>
      <w:r w:rsidR="00661279" w:rsidRPr="00A778BB">
        <w:t xml:space="preserve">. Подготовка по данной программе завершается итоговой аттестацией в форме квалификационного экзамена. </w:t>
      </w:r>
    </w:p>
    <w:p w14:paraId="4FDDCBC6" w14:textId="2B5358EB" w:rsidR="008C6D6E" w:rsidRDefault="007E2703" w:rsidP="008C6D6E">
      <w:pPr>
        <w:pStyle w:val="a3"/>
        <w:shd w:val="clear" w:color="auto" w:fill="FFFFFF"/>
        <w:ind w:firstLine="284"/>
        <w:jc w:val="both"/>
      </w:pPr>
      <w:r w:rsidRPr="00A778BB">
        <w:t xml:space="preserve">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 и присваивается разряд по </w:t>
      </w:r>
      <w:r w:rsidR="00FD642C" w:rsidRPr="00A778BB">
        <w:t xml:space="preserve">профессии </w:t>
      </w:r>
      <w:r w:rsidR="008C6D6E">
        <w:t xml:space="preserve">18466 Слесарь по ремонту и обслуживанию систем вентиляции и кондиционирования </w:t>
      </w:r>
      <w:r w:rsidR="00A4244D">
        <w:t>4</w:t>
      </w:r>
      <w:r w:rsidR="008C6D6E">
        <w:t>-го разряда</w:t>
      </w:r>
      <w:r w:rsidR="001E2405">
        <w:t>.</w:t>
      </w:r>
    </w:p>
    <w:p w14:paraId="0ADF55B5" w14:textId="77777777" w:rsidR="008C6D6E" w:rsidRDefault="008C6D6E" w:rsidP="008C6D6E">
      <w:pPr>
        <w:pStyle w:val="a3"/>
        <w:shd w:val="clear" w:color="auto" w:fill="FFFFFF"/>
        <w:ind w:firstLine="284"/>
        <w:jc w:val="both"/>
      </w:pPr>
    </w:p>
    <w:p w14:paraId="47383BF9" w14:textId="2F2DBF42" w:rsidR="007E2703" w:rsidRPr="00A778BB" w:rsidRDefault="008C6D6E" w:rsidP="007E270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.</w:t>
      </w:r>
    </w:p>
    <w:p w14:paraId="53619CAB" w14:textId="77777777" w:rsidR="003F294E" w:rsidRPr="009D35A8" w:rsidRDefault="003F294E" w:rsidP="007E2703">
      <w:pPr>
        <w:jc w:val="center"/>
        <w:rPr>
          <w:bCs/>
          <w:color w:val="FF0000"/>
          <w:sz w:val="24"/>
          <w:szCs w:val="24"/>
        </w:rPr>
      </w:pPr>
    </w:p>
    <w:p w14:paraId="62C42476" w14:textId="6181B5D5" w:rsidR="007E2703" w:rsidRPr="00D80139" w:rsidRDefault="007E2703" w:rsidP="007E2703">
      <w:pPr>
        <w:pageBreakBefore/>
        <w:jc w:val="center"/>
        <w:rPr>
          <w:b/>
          <w:sz w:val="24"/>
          <w:szCs w:val="24"/>
        </w:rPr>
      </w:pPr>
      <w:r w:rsidRPr="00C07BB0">
        <w:rPr>
          <w:b/>
          <w:sz w:val="24"/>
          <w:szCs w:val="24"/>
        </w:rPr>
        <w:lastRenderedPageBreak/>
        <w:t>3</w:t>
      </w:r>
      <w:r w:rsidR="00661279" w:rsidRPr="00C07BB0">
        <w:rPr>
          <w:b/>
          <w:sz w:val="24"/>
          <w:szCs w:val="24"/>
        </w:rPr>
        <w:t>.</w:t>
      </w:r>
      <w:r w:rsidRPr="00C07BB0">
        <w:rPr>
          <w:b/>
          <w:sz w:val="24"/>
          <w:szCs w:val="24"/>
        </w:rPr>
        <w:t xml:space="preserve"> </w:t>
      </w:r>
      <w:r w:rsidR="00661279" w:rsidRPr="00D80139">
        <w:rPr>
          <w:b/>
          <w:sz w:val="24"/>
          <w:szCs w:val="24"/>
        </w:rPr>
        <w:t xml:space="preserve">Требования к содержанию программы </w:t>
      </w:r>
      <w:r w:rsidR="00972A16">
        <w:rPr>
          <w:b/>
          <w:sz w:val="24"/>
          <w:szCs w:val="24"/>
        </w:rPr>
        <w:t>повышения квалификации</w:t>
      </w:r>
      <w:r w:rsidR="00661279" w:rsidRPr="00D80139">
        <w:rPr>
          <w:b/>
          <w:sz w:val="24"/>
          <w:szCs w:val="24"/>
        </w:rPr>
        <w:t xml:space="preserve"> </w:t>
      </w:r>
    </w:p>
    <w:p w14:paraId="5E770990" w14:textId="38162BE3" w:rsidR="00A63264" w:rsidRDefault="00F71F49" w:rsidP="00A63264">
      <w:pPr>
        <w:jc w:val="center"/>
        <w:rPr>
          <w:b/>
          <w:sz w:val="24"/>
          <w:szCs w:val="24"/>
        </w:rPr>
      </w:pPr>
      <w:r w:rsidRPr="00F71F49">
        <w:rPr>
          <w:b/>
          <w:sz w:val="24"/>
          <w:szCs w:val="24"/>
        </w:rPr>
        <w:t>18466 Слесарь по ремонту и обслуживанию систем вентиляции и кондиционирования</w:t>
      </w:r>
    </w:p>
    <w:p w14:paraId="2AEA85CD" w14:textId="4CC76511" w:rsidR="00F71F49" w:rsidRPr="00F71F49" w:rsidRDefault="00972A16" w:rsidP="00A632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71F49" w:rsidRPr="00F71F49">
        <w:rPr>
          <w:b/>
          <w:sz w:val="24"/>
          <w:szCs w:val="24"/>
        </w:rPr>
        <w:t>-го разряда</w:t>
      </w:r>
    </w:p>
    <w:p w14:paraId="021BC173" w14:textId="77777777" w:rsidR="00F71F49" w:rsidRPr="00F71F49" w:rsidRDefault="00F71F49" w:rsidP="00F71F49">
      <w:pPr>
        <w:rPr>
          <w:b/>
          <w:sz w:val="24"/>
          <w:szCs w:val="24"/>
        </w:rPr>
      </w:pPr>
    </w:p>
    <w:p w14:paraId="1175E55A" w14:textId="5ECF3C4C" w:rsidR="007E2703" w:rsidRPr="00D80139" w:rsidRDefault="007E2703" w:rsidP="007E2703">
      <w:pPr>
        <w:rPr>
          <w:sz w:val="24"/>
          <w:szCs w:val="24"/>
        </w:rPr>
      </w:pPr>
      <w:r w:rsidRPr="00D80139">
        <w:rPr>
          <w:sz w:val="24"/>
          <w:szCs w:val="24"/>
        </w:rPr>
        <w:t>3.1. Содержание программы должно включать все дисциплины, указанные в учебном плане.</w:t>
      </w:r>
    </w:p>
    <w:p w14:paraId="6AC63093" w14:textId="77777777" w:rsidR="0011584E" w:rsidRPr="0011584E" w:rsidRDefault="0011584E" w:rsidP="0011584E">
      <w:pPr>
        <w:widowControl/>
        <w:autoSpaceDE/>
        <w:autoSpaceDN/>
        <w:adjustRightInd/>
        <w:spacing w:line="276" w:lineRule="auto"/>
        <w:rPr>
          <w:rFonts w:eastAsiaTheme="minorHAnsi"/>
          <w:szCs w:val="24"/>
          <w:lang w:eastAsia="en-US"/>
        </w:rPr>
      </w:pPr>
      <w:bookmarkStart w:id="0" w:name="_GoBack"/>
      <w:bookmarkEnd w:id="0"/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507"/>
        <w:gridCol w:w="808"/>
        <w:gridCol w:w="1469"/>
        <w:gridCol w:w="792"/>
        <w:gridCol w:w="598"/>
        <w:gridCol w:w="598"/>
        <w:gridCol w:w="598"/>
        <w:gridCol w:w="598"/>
      </w:tblGrid>
      <w:tr w:rsidR="0011584E" w:rsidRPr="0011584E" w14:paraId="171F0BF5" w14:textId="77777777" w:rsidTr="00030E6B">
        <w:trPr>
          <w:trHeight w:val="540"/>
        </w:trPr>
        <w:tc>
          <w:tcPr>
            <w:tcW w:w="744" w:type="dxa"/>
            <w:vMerge w:val="restart"/>
          </w:tcPr>
          <w:p w14:paraId="504257A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C2ABE2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2ECD8F0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56" w:type="dxa"/>
            <w:vMerge w:val="restart"/>
          </w:tcPr>
          <w:p w14:paraId="1EF49D2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3D3E4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Курсы, предметы</w:t>
            </w:r>
          </w:p>
          <w:p w14:paraId="2D8A04B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gridSpan w:val="3"/>
          </w:tcPr>
          <w:p w14:paraId="22E4277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456" w:type="dxa"/>
            <w:gridSpan w:val="4"/>
          </w:tcPr>
          <w:p w14:paraId="25CBD10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График изучения предметов(количество часов в неделю)</w:t>
            </w:r>
          </w:p>
        </w:tc>
      </w:tr>
      <w:tr w:rsidR="0011584E" w:rsidRPr="0011584E" w14:paraId="61B2016E" w14:textId="77777777" w:rsidTr="00030E6B">
        <w:trPr>
          <w:trHeight w:val="330"/>
        </w:trPr>
        <w:tc>
          <w:tcPr>
            <w:tcW w:w="744" w:type="dxa"/>
            <w:vMerge/>
          </w:tcPr>
          <w:p w14:paraId="1D1A66A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vMerge/>
          </w:tcPr>
          <w:p w14:paraId="18E02A4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vMerge w:val="restart"/>
          </w:tcPr>
          <w:p w14:paraId="6AC2759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42" w:type="dxa"/>
            <w:gridSpan w:val="2"/>
          </w:tcPr>
          <w:p w14:paraId="41267B4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456" w:type="dxa"/>
            <w:gridSpan w:val="4"/>
          </w:tcPr>
          <w:p w14:paraId="7C54F11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недели</w:t>
            </w:r>
          </w:p>
        </w:tc>
      </w:tr>
      <w:tr w:rsidR="0011584E" w:rsidRPr="0011584E" w14:paraId="2E258AA5" w14:textId="77777777" w:rsidTr="00030E6B">
        <w:trPr>
          <w:trHeight w:val="615"/>
        </w:trPr>
        <w:tc>
          <w:tcPr>
            <w:tcW w:w="744" w:type="dxa"/>
            <w:vMerge/>
          </w:tcPr>
          <w:p w14:paraId="04EDBF6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vMerge/>
          </w:tcPr>
          <w:p w14:paraId="2FD41E6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vMerge/>
          </w:tcPr>
          <w:p w14:paraId="779FC67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478D83A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Cs w:val="22"/>
                <w:lang w:eastAsia="en-US"/>
              </w:rPr>
              <w:t>Теоретическое обучение</w:t>
            </w:r>
          </w:p>
        </w:tc>
        <w:tc>
          <w:tcPr>
            <w:tcW w:w="817" w:type="dxa"/>
          </w:tcPr>
          <w:p w14:paraId="1B01190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ЛПР</w:t>
            </w:r>
          </w:p>
        </w:tc>
        <w:tc>
          <w:tcPr>
            <w:tcW w:w="614" w:type="dxa"/>
            <w:vAlign w:val="center"/>
          </w:tcPr>
          <w:p w14:paraId="142AF11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  <w:vAlign w:val="center"/>
          </w:tcPr>
          <w:p w14:paraId="4E6F283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1966964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vAlign w:val="center"/>
          </w:tcPr>
          <w:p w14:paraId="0FA0FD6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1584E" w:rsidRPr="0011584E" w14:paraId="00968B54" w14:textId="77777777" w:rsidTr="00030E6B">
        <w:tc>
          <w:tcPr>
            <w:tcW w:w="744" w:type="dxa"/>
          </w:tcPr>
          <w:p w14:paraId="7144A0F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656" w:type="dxa"/>
          </w:tcPr>
          <w:p w14:paraId="70DF6F4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Теоретическое обучение по  профессии</w:t>
            </w:r>
          </w:p>
        </w:tc>
        <w:tc>
          <w:tcPr>
            <w:tcW w:w="834" w:type="dxa"/>
            <w:vAlign w:val="center"/>
          </w:tcPr>
          <w:p w14:paraId="46BCF14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25" w:type="dxa"/>
            <w:vAlign w:val="center"/>
          </w:tcPr>
          <w:p w14:paraId="5981F03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17" w:type="dxa"/>
            <w:vAlign w:val="center"/>
          </w:tcPr>
          <w:p w14:paraId="68E92E4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14:paraId="54A0E10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14:paraId="3AE6EE0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14:paraId="4846DD8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14:paraId="61AE8E5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1584E" w:rsidRPr="0011584E" w14:paraId="0B1C5152" w14:textId="77777777" w:rsidTr="00030E6B">
        <w:tc>
          <w:tcPr>
            <w:tcW w:w="744" w:type="dxa"/>
          </w:tcPr>
          <w:p w14:paraId="2A6BB71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</w:tcPr>
          <w:p w14:paraId="015B88D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Экономический курс</w:t>
            </w:r>
          </w:p>
        </w:tc>
        <w:tc>
          <w:tcPr>
            <w:tcW w:w="834" w:type="dxa"/>
            <w:vAlign w:val="center"/>
          </w:tcPr>
          <w:p w14:paraId="2F9E11F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5" w:type="dxa"/>
            <w:vAlign w:val="center"/>
          </w:tcPr>
          <w:p w14:paraId="5E22F43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7" w:type="dxa"/>
          </w:tcPr>
          <w:p w14:paraId="7E01109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9E66CC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67E845A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54C490A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13ED211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1584E" w:rsidRPr="0011584E" w14:paraId="4B0758FE" w14:textId="77777777" w:rsidTr="00030E6B">
        <w:tc>
          <w:tcPr>
            <w:tcW w:w="744" w:type="dxa"/>
          </w:tcPr>
          <w:p w14:paraId="58686CF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656" w:type="dxa"/>
          </w:tcPr>
          <w:p w14:paraId="3928FFB8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Основы рыночной экономики и предпринимательства</w:t>
            </w:r>
          </w:p>
        </w:tc>
        <w:tc>
          <w:tcPr>
            <w:tcW w:w="834" w:type="dxa"/>
            <w:vAlign w:val="center"/>
          </w:tcPr>
          <w:p w14:paraId="74E7145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  <w:vAlign w:val="center"/>
          </w:tcPr>
          <w:p w14:paraId="6003B63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14:paraId="0972B58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0A9AE98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589BAE7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780323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3C1349E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73CC84DB" w14:textId="77777777" w:rsidTr="00030E6B">
        <w:tc>
          <w:tcPr>
            <w:tcW w:w="744" w:type="dxa"/>
          </w:tcPr>
          <w:p w14:paraId="73EDF0F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656" w:type="dxa"/>
          </w:tcPr>
          <w:p w14:paraId="0A416A9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Theme="minorHAnsi"/>
                <w:sz w:val="22"/>
                <w:szCs w:val="22"/>
                <w:lang w:eastAsia="en-US"/>
              </w:rPr>
              <w:t>Внедрение инструментов бережливого производства</w:t>
            </w:r>
          </w:p>
        </w:tc>
        <w:tc>
          <w:tcPr>
            <w:tcW w:w="834" w:type="dxa"/>
            <w:vAlign w:val="center"/>
          </w:tcPr>
          <w:p w14:paraId="0AA3650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  <w:vAlign w:val="center"/>
          </w:tcPr>
          <w:p w14:paraId="3966565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7" w:type="dxa"/>
            <w:vAlign w:val="center"/>
          </w:tcPr>
          <w:p w14:paraId="260A267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E71555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CE34BA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06DA6BA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14:paraId="04600C8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52AF7365" w14:textId="77777777" w:rsidTr="00030E6B">
        <w:tc>
          <w:tcPr>
            <w:tcW w:w="744" w:type="dxa"/>
          </w:tcPr>
          <w:p w14:paraId="0811B72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6" w:type="dxa"/>
          </w:tcPr>
          <w:p w14:paraId="2AAC14B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834" w:type="dxa"/>
            <w:vAlign w:val="center"/>
          </w:tcPr>
          <w:p w14:paraId="26A4214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5" w:type="dxa"/>
            <w:vAlign w:val="center"/>
          </w:tcPr>
          <w:p w14:paraId="019E58E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7" w:type="dxa"/>
            <w:vAlign w:val="center"/>
          </w:tcPr>
          <w:p w14:paraId="32C42AF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14:paraId="2AB047C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4" w:type="dxa"/>
            <w:vAlign w:val="center"/>
          </w:tcPr>
          <w:p w14:paraId="47BE75A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4" w:type="dxa"/>
            <w:vAlign w:val="center"/>
          </w:tcPr>
          <w:p w14:paraId="70B5178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E551FB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1584E" w:rsidRPr="0011584E" w14:paraId="0E9AAD6B" w14:textId="77777777" w:rsidTr="00030E6B">
        <w:tc>
          <w:tcPr>
            <w:tcW w:w="744" w:type="dxa"/>
          </w:tcPr>
          <w:p w14:paraId="2FEACC8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56" w:type="dxa"/>
          </w:tcPr>
          <w:p w14:paraId="5DB4FA8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Черчение (чтение чертежей)</w:t>
            </w:r>
          </w:p>
        </w:tc>
        <w:tc>
          <w:tcPr>
            <w:tcW w:w="834" w:type="dxa"/>
          </w:tcPr>
          <w:p w14:paraId="02FD1D8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</w:tcPr>
          <w:p w14:paraId="4362E59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</w:tcPr>
          <w:p w14:paraId="440E9D0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7FAA4DA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43732B5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34533AC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780262F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455F6DC7" w14:textId="77777777" w:rsidTr="00030E6B">
        <w:tc>
          <w:tcPr>
            <w:tcW w:w="744" w:type="dxa"/>
          </w:tcPr>
          <w:p w14:paraId="5EFB8AB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56" w:type="dxa"/>
          </w:tcPr>
          <w:p w14:paraId="73051B5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834" w:type="dxa"/>
          </w:tcPr>
          <w:p w14:paraId="25F7C848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14:paraId="2DCB319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7" w:type="dxa"/>
          </w:tcPr>
          <w:p w14:paraId="673B74D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</w:tcPr>
          <w:p w14:paraId="6EFDE19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1CC3A83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1918D0F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6816950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5AE5CC2D" w14:textId="77777777" w:rsidTr="00030E6B">
        <w:tc>
          <w:tcPr>
            <w:tcW w:w="744" w:type="dxa"/>
          </w:tcPr>
          <w:p w14:paraId="7903556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56" w:type="dxa"/>
          </w:tcPr>
          <w:p w14:paraId="0FEFBEF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Допуски и технические измерения</w:t>
            </w:r>
          </w:p>
        </w:tc>
        <w:tc>
          <w:tcPr>
            <w:tcW w:w="834" w:type="dxa"/>
          </w:tcPr>
          <w:p w14:paraId="7B7DB0E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14:paraId="1FF9012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7" w:type="dxa"/>
          </w:tcPr>
          <w:p w14:paraId="2EAD669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</w:tcPr>
          <w:p w14:paraId="4D44B41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5FBEF53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3BD2CED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215527D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69BDBDD9" w14:textId="77777777" w:rsidTr="00030E6B">
        <w:tc>
          <w:tcPr>
            <w:tcW w:w="744" w:type="dxa"/>
          </w:tcPr>
          <w:p w14:paraId="3CD6C43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656" w:type="dxa"/>
          </w:tcPr>
          <w:p w14:paraId="16328B7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Основы электротехники и электробезопасность</w:t>
            </w:r>
          </w:p>
        </w:tc>
        <w:tc>
          <w:tcPr>
            <w:tcW w:w="834" w:type="dxa"/>
          </w:tcPr>
          <w:p w14:paraId="2C1BFB2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14:paraId="487F4BE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</w:tcPr>
          <w:p w14:paraId="5690C2D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0A8FF36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4F7A41F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204252E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2B72AF5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545538A9" w14:textId="77777777" w:rsidTr="00030E6B">
        <w:tc>
          <w:tcPr>
            <w:tcW w:w="744" w:type="dxa"/>
          </w:tcPr>
          <w:p w14:paraId="2F2929D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656" w:type="dxa"/>
          </w:tcPr>
          <w:p w14:paraId="5936E82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Основные элементы систем вентиляции и кондиционирования</w:t>
            </w:r>
          </w:p>
        </w:tc>
        <w:tc>
          <w:tcPr>
            <w:tcW w:w="834" w:type="dxa"/>
          </w:tcPr>
          <w:p w14:paraId="2A762D1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14:paraId="12AB9E6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7" w:type="dxa"/>
          </w:tcPr>
          <w:p w14:paraId="5CE9666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01098C9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6662CE7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14:paraId="7797E77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14:paraId="199716D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237B0A28" w14:textId="77777777" w:rsidTr="00030E6B">
        <w:tc>
          <w:tcPr>
            <w:tcW w:w="744" w:type="dxa"/>
          </w:tcPr>
          <w:p w14:paraId="646B887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6" w:type="dxa"/>
          </w:tcPr>
          <w:p w14:paraId="0C5EBAE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Специальный курс</w:t>
            </w:r>
          </w:p>
        </w:tc>
        <w:tc>
          <w:tcPr>
            <w:tcW w:w="834" w:type="dxa"/>
            <w:vAlign w:val="center"/>
          </w:tcPr>
          <w:p w14:paraId="29353E4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vAlign w:val="center"/>
          </w:tcPr>
          <w:p w14:paraId="7AA32E7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17" w:type="dxa"/>
          </w:tcPr>
          <w:p w14:paraId="613B658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3EB39AA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4" w:type="dxa"/>
            <w:vAlign w:val="center"/>
          </w:tcPr>
          <w:p w14:paraId="0B41D17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4" w:type="dxa"/>
            <w:vAlign w:val="center"/>
          </w:tcPr>
          <w:p w14:paraId="770E7EC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4" w:type="dxa"/>
            <w:vAlign w:val="center"/>
          </w:tcPr>
          <w:p w14:paraId="022368E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1584E" w:rsidRPr="0011584E" w14:paraId="62ED8DF6" w14:textId="77777777" w:rsidTr="00030E6B">
        <w:tc>
          <w:tcPr>
            <w:tcW w:w="744" w:type="dxa"/>
          </w:tcPr>
          <w:p w14:paraId="42415D8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56" w:type="dxa"/>
          </w:tcPr>
          <w:p w14:paraId="60ADC8F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Основы слесарных и сборочных работ</w:t>
            </w:r>
          </w:p>
        </w:tc>
        <w:tc>
          <w:tcPr>
            <w:tcW w:w="834" w:type="dxa"/>
            <w:vAlign w:val="center"/>
          </w:tcPr>
          <w:p w14:paraId="0603FCD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5" w:type="dxa"/>
            <w:vAlign w:val="center"/>
          </w:tcPr>
          <w:p w14:paraId="620835D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vAlign w:val="center"/>
          </w:tcPr>
          <w:p w14:paraId="7005B87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681AA4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4" w:type="dxa"/>
            <w:vAlign w:val="center"/>
          </w:tcPr>
          <w:p w14:paraId="576D6C5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14:paraId="1BE1E83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4496A96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38E667A1" w14:textId="77777777" w:rsidTr="00030E6B">
        <w:tc>
          <w:tcPr>
            <w:tcW w:w="744" w:type="dxa"/>
          </w:tcPr>
          <w:p w14:paraId="4E6C036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656" w:type="dxa"/>
          </w:tcPr>
          <w:p w14:paraId="20CAD1D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Обслуживание и ремонт систем вентиляции и кондиционирования</w:t>
            </w:r>
          </w:p>
        </w:tc>
        <w:tc>
          <w:tcPr>
            <w:tcW w:w="834" w:type="dxa"/>
            <w:vAlign w:val="center"/>
          </w:tcPr>
          <w:p w14:paraId="1FE02B8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5" w:type="dxa"/>
            <w:vAlign w:val="center"/>
          </w:tcPr>
          <w:p w14:paraId="75F1888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17" w:type="dxa"/>
            <w:vAlign w:val="center"/>
          </w:tcPr>
          <w:p w14:paraId="4E101B6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5AF92A3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4" w:type="dxa"/>
            <w:vAlign w:val="center"/>
          </w:tcPr>
          <w:p w14:paraId="23D494D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4" w:type="dxa"/>
            <w:vAlign w:val="center"/>
          </w:tcPr>
          <w:p w14:paraId="2D5E92F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4" w:type="dxa"/>
            <w:vAlign w:val="center"/>
          </w:tcPr>
          <w:p w14:paraId="2038AA3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3426C789" w14:textId="77777777" w:rsidTr="00030E6B">
        <w:tc>
          <w:tcPr>
            <w:tcW w:w="744" w:type="dxa"/>
          </w:tcPr>
          <w:p w14:paraId="7A22640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656" w:type="dxa"/>
          </w:tcPr>
          <w:p w14:paraId="14653B6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 обучение</w:t>
            </w:r>
          </w:p>
        </w:tc>
        <w:tc>
          <w:tcPr>
            <w:tcW w:w="834" w:type="dxa"/>
            <w:vAlign w:val="center"/>
          </w:tcPr>
          <w:p w14:paraId="0AA417C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525" w:type="dxa"/>
            <w:vAlign w:val="center"/>
          </w:tcPr>
          <w:p w14:paraId="543062A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14:paraId="5F45F0E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937529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4" w:type="dxa"/>
            <w:vAlign w:val="center"/>
          </w:tcPr>
          <w:p w14:paraId="7A67423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14" w:type="dxa"/>
            <w:vAlign w:val="center"/>
          </w:tcPr>
          <w:p w14:paraId="6663308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14:paraId="0648DBD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11584E" w:rsidRPr="0011584E" w14:paraId="539E229D" w14:textId="77777777" w:rsidTr="00030E6B">
        <w:tc>
          <w:tcPr>
            <w:tcW w:w="744" w:type="dxa"/>
          </w:tcPr>
          <w:p w14:paraId="4EC192F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</w:tcPr>
          <w:p w14:paraId="73309A9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834" w:type="dxa"/>
            <w:vAlign w:val="center"/>
          </w:tcPr>
          <w:p w14:paraId="2AA6C8C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25" w:type="dxa"/>
            <w:vAlign w:val="center"/>
          </w:tcPr>
          <w:p w14:paraId="5B705560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7F8825B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51C595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4" w:type="dxa"/>
            <w:vAlign w:val="center"/>
          </w:tcPr>
          <w:p w14:paraId="4B9B3EE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14" w:type="dxa"/>
            <w:vAlign w:val="center"/>
          </w:tcPr>
          <w:p w14:paraId="1DCA2DB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7049A07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584E" w:rsidRPr="0011584E" w14:paraId="6FE371AD" w14:textId="77777777" w:rsidTr="00030E6B">
        <w:tc>
          <w:tcPr>
            <w:tcW w:w="744" w:type="dxa"/>
          </w:tcPr>
          <w:p w14:paraId="74A2C72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6" w:type="dxa"/>
          </w:tcPr>
          <w:p w14:paraId="23BF5FD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834" w:type="dxa"/>
            <w:vAlign w:val="center"/>
          </w:tcPr>
          <w:p w14:paraId="7FCC7CF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25" w:type="dxa"/>
            <w:vAlign w:val="center"/>
          </w:tcPr>
          <w:p w14:paraId="62E302F8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39F5CC0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5A0B32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106E3F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0648F6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14:paraId="4CDDB13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11584E" w:rsidRPr="0011584E" w14:paraId="47735694" w14:textId="77777777" w:rsidTr="00030E6B">
        <w:tc>
          <w:tcPr>
            <w:tcW w:w="744" w:type="dxa"/>
          </w:tcPr>
          <w:p w14:paraId="038CE1A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</w:tcPr>
          <w:p w14:paraId="4EB880A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Консультации:</w:t>
            </w:r>
          </w:p>
        </w:tc>
        <w:tc>
          <w:tcPr>
            <w:tcW w:w="834" w:type="dxa"/>
            <w:vAlign w:val="center"/>
          </w:tcPr>
          <w:p w14:paraId="172B819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  <w:vAlign w:val="center"/>
          </w:tcPr>
          <w:p w14:paraId="7B178DA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51A1BC38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44BEA30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08253CF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2D6127B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98FA9D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1584E" w:rsidRPr="0011584E" w14:paraId="4D535334" w14:textId="77777777" w:rsidTr="00030E6B">
        <w:tc>
          <w:tcPr>
            <w:tcW w:w="744" w:type="dxa"/>
          </w:tcPr>
          <w:p w14:paraId="2ECD4276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</w:tcPr>
          <w:p w14:paraId="137B626A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Квалификационный экзамен:</w:t>
            </w:r>
          </w:p>
        </w:tc>
        <w:tc>
          <w:tcPr>
            <w:tcW w:w="834" w:type="dxa"/>
            <w:vAlign w:val="center"/>
          </w:tcPr>
          <w:p w14:paraId="7F7B4329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5" w:type="dxa"/>
            <w:vAlign w:val="center"/>
          </w:tcPr>
          <w:p w14:paraId="36CC871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5F6829E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3A1BFF2C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5F1911A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5FC7F9C1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5C54E23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1584E" w:rsidRPr="0011584E" w14:paraId="07EC4595" w14:textId="77777777" w:rsidTr="00030E6B">
        <w:tc>
          <w:tcPr>
            <w:tcW w:w="744" w:type="dxa"/>
          </w:tcPr>
          <w:p w14:paraId="10ABDE7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</w:tcPr>
          <w:p w14:paraId="2C823647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34" w:type="dxa"/>
            <w:vAlign w:val="center"/>
          </w:tcPr>
          <w:p w14:paraId="1A68FA5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25" w:type="dxa"/>
            <w:vAlign w:val="center"/>
          </w:tcPr>
          <w:p w14:paraId="4859A0F2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14:paraId="3180319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DFC3BBD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vAlign w:val="center"/>
          </w:tcPr>
          <w:p w14:paraId="708C841E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vAlign w:val="center"/>
          </w:tcPr>
          <w:p w14:paraId="59B57785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vAlign w:val="center"/>
          </w:tcPr>
          <w:p w14:paraId="21B716A4" w14:textId="77777777" w:rsidR="0011584E" w:rsidRPr="0011584E" w:rsidRDefault="0011584E" w:rsidP="001158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84E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</w:tbl>
    <w:p w14:paraId="0E361ADB" w14:textId="77777777" w:rsidR="0011584E" w:rsidRPr="0011584E" w:rsidRDefault="0011584E" w:rsidP="0011584E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445945F3" w14:textId="77777777" w:rsidR="00562B03" w:rsidRPr="00562B03" w:rsidRDefault="00562B03" w:rsidP="00562B03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14:paraId="29468815" w14:textId="77777777" w:rsidR="007A2B58" w:rsidRPr="007A2B58" w:rsidRDefault="007A2B58" w:rsidP="007A2B58">
      <w:pPr>
        <w:pageBreakBefore/>
        <w:spacing w:after="240" w:line="276" w:lineRule="auto"/>
        <w:jc w:val="center"/>
        <w:rPr>
          <w:rFonts w:eastAsia="Times New Roman"/>
          <w:bCs/>
          <w:sz w:val="24"/>
          <w:szCs w:val="24"/>
        </w:rPr>
      </w:pPr>
      <w:r w:rsidRPr="007A2B58">
        <w:rPr>
          <w:sz w:val="28"/>
          <w:szCs w:val="24"/>
          <w:u w:val="single"/>
        </w:rPr>
        <w:lastRenderedPageBreak/>
        <w:t>Учебная дисциплина Основы рыночной экономики и предпринимательства</w:t>
      </w:r>
    </w:p>
    <w:p w14:paraId="11DF6141" w14:textId="3F787DA8" w:rsidR="007A2B58" w:rsidRPr="007A2B58" w:rsidRDefault="007A2B58" w:rsidP="007A2B58">
      <w:pPr>
        <w:spacing w:after="240" w:line="276" w:lineRule="auto"/>
        <w:jc w:val="center"/>
        <w:rPr>
          <w:b/>
          <w:sz w:val="24"/>
          <w:szCs w:val="24"/>
        </w:rPr>
      </w:pPr>
      <w:r w:rsidRPr="007A2B58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5B6882">
        <w:rPr>
          <w:rFonts w:eastAsia="Times New Roman"/>
          <w:b/>
          <w:bCs/>
          <w:sz w:val="24"/>
          <w:szCs w:val="24"/>
        </w:rPr>
        <w:t>дисциплины</w:t>
      </w:r>
      <w:r w:rsidRPr="007A2B58">
        <w:rPr>
          <w:rFonts w:eastAsia="Times New Roman"/>
          <w:b/>
          <w:bCs/>
          <w:sz w:val="24"/>
          <w:szCs w:val="24"/>
        </w:rPr>
        <w:t xml:space="preserve"> </w:t>
      </w:r>
      <w:r w:rsidRPr="007A2B58">
        <w:rPr>
          <w:b/>
          <w:sz w:val="24"/>
          <w:szCs w:val="24"/>
        </w:rPr>
        <w:t>Основы рыночной экономики и предпринимательства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613"/>
        <w:gridCol w:w="991"/>
      </w:tblGrid>
      <w:tr w:rsidR="007A2B58" w:rsidRPr="007A2B58" w14:paraId="5F333C0A" w14:textId="77777777" w:rsidTr="00B37836">
        <w:trPr>
          <w:jc w:val="center"/>
        </w:trPr>
        <w:tc>
          <w:tcPr>
            <w:tcW w:w="801" w:type="dxa"/>
            <w:vAlign w:val="center"/>
          </w:tcPr>
          <w:p w14:paraId="41A2A300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2B5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14:paraId="17540D2C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2B58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14:paraId="0E8A001E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2B58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7A2B58" w:rsidRPr="007A2B58" w14:paraId="457195AC" w14:textId="77777777" w:rsidTr="00B37836">
        <w:trPr>
          <w:jc w:val="center"/>
        </w:trPr>
        <w:tc>
          <w:tcPr>
            <w:tcW w:w="801" w:type="dxa"/>
          </w:tcPr>
          <w:p w14:paraId="4B932DDD" w14:textId="77777777" w:rsidR="007A2B58" w:rsidRPr="007A2B58" w:rsidRDefault="007A2B58" w:rsidP="007A2B58">
            <w:pPr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68535624" w14:textId="79778FC9" w:rsidR="007A2B58" w:rsidRPr="007A2B58" w:rsidRDefault="00F34901" w:rsidP="007A2B5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34901">
              <w:rPr>
                <w:rFonts w:eastAsia="Times New Roman"/>
                <w:sz w:val="24"/>
                <w:szCs w:val="24"/>
              </w:rPr>
              <w:t>Экономические отношения в обществе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01CA1A1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7A2B5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2B58" w:rsidRPr="007A2B58" w14:paraId="279B87BA" w14:textId="77777777" w:rsidTr="00B37836">
        <w:trPr>
          <w:jc w:val="center"/>
        </w:trPr>
        <w:tc>
          <w:tcPr>
            <w:tcW w:w="801" w:type="dxa"/>
          </w:tcPr>
          <w:p w14:paraId="47E66014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14:paraId="6C00C04C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7A2B58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73DE0610" w14:textId="0440FC6C" w:rsidR="007A2B58" w:rsidRPr="007A2B58" w:rsidRDefault="002E2F3C" w:rsidP="007A2B58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14B2C46A" w14:textId="77777777" w:rsidR="007A2B58" w:rsidRPr="007A2B58" w:rsidRDefault="007A2B58" w:rsidP="007A2B58">
      <w:pPr>
        <w:widowControl/>
        <w:shd w:val="clear" w:color="auto" w:fill="FFFFFF"/>
        <w:autoSpaceDE/>
        <w:autoSpaceDN/>
        <w:adjustRightInd/>
        <w:spacing w:before="29" w:after="29" w:line="276" w:lineRule="auto"/>
        <w:rPr>
          <w:rFonts w:eastAsia="Times New Roman"/>
          <w:b/>
          <w:bCs/>
          <w:sz w:val="24"/>
          <w:szCs w:val="24"/>
        </w:rPr>
      </w:pPr>
    </w:p>
    <w:p w14:paraId="2925C1D1" w14:textId="02969194" w:rsidR="007A2B58" w:rsidRPr="007A2B58" w:rsidRDefault="007A2B58" w:rsidP="007A2B58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b/>
          <w:sz w:val="24"/>
          <w:szCs w:val="24"/>
        </w:rPr>
      </w:pPr>
      <w:r w:rsidRPr="007A2B58">
        <w:rPr>
          <w:rFonts w:eastAsia="Times New Roman"/>
          <w:b/>
          <w:bCs/>
          <w:sz w:val="24"/>
          <w:szCs w:val="24"/>
        </w:rPr>
        <w:t xml:space="preserve">Учебная программа </w:t>
      </w:r>
      <w:r w:rsidR="00341C9D">
        <w:rPr>
          <w:rFonts w:eastAsia="Times New Roman"/>
          <w:b/>
          <w:bCs/>
          <w:sz w:val="24"/>
          <w:szCs w:val="24"/>
        </w:rPr>
        <w:t>дисциплины</w:t>
      </w:r>
      <w:r w:rsidRPr="007A2B58">
        <w:rPr>
          <w:b/>
          <w:sz w:val="24"/>
          <w:szCs w:val="24"/>
        </w:rPr>
        <w:t xml:space="preserve"> Основы рыночной экономики и предпринимательства</w:t>
      </w:r>
    </w:p>
    <w:p w14:paraId="1ECA0D36" w14:textId="504537B2" w:rsidR="00CA35B1" w:rsidRPr="00CA35B1" w:rsidRDefault="007A2B58" w:rsidP="00CA35B1">
      <w:pPr>
        <w:spacing w:line="276" w:lineRule="auto"/>
        <w:rPr>
          <w:rFonts w:eastAsia="Times New Roman"/>
          <w:sz w:val="24"/>
          <w:szCs w:val="24"/>
        </w:rPr>
      </w:pPr>
      <w:r w:rsidRPr="007A2B58">
        <w:rPr>
          <w:rFonts w:eastAsia="Times New Roman"/>
          <w:bCs/>
          <w:sz w:val="24"/>
          <w:szCs w:val="24"/>
          <w:u w:val="single"/>
        </w:rPr>
        <w:t>Тема 1</w:t>
      </w:r>
      <w:r w:rsidRPr="007A2B58">
        <w:rPr>
          <w:rFonts w:eastAsia="Times New Roman"/>
          <w:bCs/>
          <w:sz w:val="24"/>
          <w:szCs w:val="24"/>
        </w:rPr>
        <w:t>.</w:t>
      </w:r>
      <w:r w:rsidRPr="007A2B58">
        <w:rPr>
          <w:rFonts w:eastAsia="Times New Roman"/>
          <w:sz w:val="24"/>
          <w:szCs w:val="24"/>
        </w:rPr>
        <w:t xml:space="preserve"> </w:t>
      </w:r>
      <w:r w:rsidR="00C36D85" w:rsidRPr="00C36D85">
        <w:rPr>
          <w:rFonts w:eastAsia="Times New Roman"/>
          <w:sz w:val="24"/>
          <w:szCs w:val="24"/>
        </w:rPr>
        <w:t>Экономические отношения в обществе.</w:t>
      </w:r>
    </w:p>
    <w:p w14:paraId="47B4C254" w14:textId="30066973" w:rsidR="007A2B58" w:rsidRPr="007A2B58" w:rsidRDefault="007A2B58" w:rsidP="00C36D85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7A2B58">
        <w:rPr>
          <w:rFonts w:eastAsia="Times New Roman"/>
          <w:sz w:val="24"/>
          <w:szCs w:val="24"/>
        </w:rPr>
        <w:tab/>
      </w:r>
      <w:r w:rsidR="00C36D85" w:rsidRPr="00C36D85">
        <w:rPr>
          <w:rFonts w:eastAsia="Times New Roman"/>
          <w:sz w:val="24"/>
          <w:szCs w:val="24"/>
        </w:rPr>
        <w:t>Общественное разделение труда и экономическая интеграция</w:t>
      </w:r>
      <w:r w:rsidR="00C36D85">
        <w:rPr>
          <w:rFonts w:eastAsia="Times New Roman"/>
          <w:sz w:val="24"/>
          <w:szCs w:val="24"/>
        </w:rPr>
        <w:t>.</w:t>
      </w:r>
      <w:r w:rsidR="00C36D85" w:rsidRPr="00C36D85">
        <w:t xml:space="preserve"> </w:t>
      </w:r>
      <w:r w:rsidR="00C36D85" w:rsidRPr="00C36D85">
        <w:rPr>
          <w:rFonts w:eastAsia="Times New Roman"/>
          <w:sz w:val="24"/>
          <w:szCs w:val="24"/>
        </w:rPr>
        <w:t>Собственность и формы организации бизнеса</w:t>
      </w:r>
      <w:r w:rsidR="00C36D85">
        <w:rPr>
          <w:rFonts w:eastAsia="Times New Roman"/>
          <w:sz w:val="24"/>
          <w:szCs w:val="24"/>
        </w:rPr>
        <w:t>.</w:t>
      </w:r>
      <w:r w:rsidR="00C36D85" w:rsidRPr="00C36D85">
        <w:rPr>
          <w:color w:val="000000"/>
          <w:shd w:val="clear" w:color="auto" w:fill="FFFFFF"/>
        </w:rPr>
        <w:t xml:space="preserve"> </w:t>
      </w:r>
      <w:proofErr w:type="spellStart"/>
      <w:r w:rsidR="00C36D85" w:rsidRPr="00C36D85">
        <w:rPr>
          <w:rFonts w:eastAsia="Times New Roman"/>
          <w:sz w:val="24"/>
          <w:szCs w:val="24"/>
        </w:rPr>
        <w:t>Товарно</w:t>
      </w:r>
      <w:proofErr w:type="spellEnd"/>
      <w:r w:rsidR="00C36D85" w:rsidRPr="00C36D85">
        <w:rPr>
          <w:rFonts w:eastAsia="Times New Roman"/>
          <w:sz w:val="24"/>
          <w:szCs w:val="24"/>
        </w:rPr>
        <w:t xml:space="preserve"> - денежные отношения в обществе</w:t>
      </w:r>
      <w:r w:rsidR="00C36D85">
        <w:rPr>
          <w:rFonts w:eastAsia="Times New Roman"/>
          <w:sz w:val="24"/>
          <w:szCs w:val="24"/>
        </w:rPr>
        <w:t>.</w:t>
      </w:r>
      <w:r w:rsidR="00C36D85" w:rsidRPr="00C36D85">
        <w:rPr>
          <w:color w:val="000000"/>
          <w:shd w:val="clear" w:color="auto" w:fill="FFFFFF"/>
        </w:rPr>
        <w:t xml:space="preserve"> </w:t>
      </w:r>
      <w:r w:rsidR="00C36D85" w:rsidRPr="00C36D85">
        <w:rPr>
          <w:rFonts w:eastAsia="Times New Roman"/>
          <w:sz w:val="24"/>
          <w:szCs w:val="24"/>
        </w:rPr>
        <w:t>Основные типы экономических систем</w:t>
      </w:r>
      <w:r w:rsidR="00C36D85">
        <w:rPr>
          <w:rFonts w:eastAsia="Times New Roman"/>
          <w:sz w:val="24"/>
          <w:szCs w:val="24"/>
        </w:rPr>
        <w:t>.</w:t>
      </w:r>
    </w:p>
    <w:p w14:paraId="7C8FFDD5" w14:textId="77777777" w:rsidR="007A2B58" w:rsidRPr="007A2B58" w:rsidRDefault="007A2B58" w:rsidP="007A2B58">
      <w:pPr>
        <w:widowControl/>
        <w:autoSpaceDE/>
        <w:autoSpaceDN/>
        <w:adjustRightInd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</w:p>
    <w:p w14:paraId="3B09D51B" w14:textId="77777777" w:rsidR="007A2B58" w:rsidRPr="007A2B58" w:rsidRDefault="007A2B58" w:rsidP="007A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</w:p>
    <w:p w14:paraId="0341490D" w14:textId="77777777" w:rsidR="007A2B58" w:rsidRPr="007A2B58" w:rsidRDefault="007A2B58" w:rsidP="007A2B58">
      <w:pPr>
        <w:widowControl/>
        <w:autoSpaceDE/>
        <w:autoSpaceDN/>
        <w:adjustRightInd/>
        <w:spacing w:line="276" w:lineRule="auto"/>
        <w:jc w:val="both"/>
        <w:rPr>
          <w:sz w:val="28"/>
          <w:szCs w:val="24"/>
          <w:u w:val="single"/>
        </w:rPr>
      </w:pPr>
    </w:p>
    <w:p w14:paraId="7A9C1BD6" w14:textId="77777777" w:rsidR="007A2B58" w:rsidRPr="007A2B58" w:rsidRDefault="007A2B58" w:rsidP="007A2B58">
      <w:pPr>
        <w:widowControl/>
        <w:autoSpaceDE/>
        <w:autoSpaceDN/>
        <w:adjustRightInd/>
        <w:spacing w:line="276" w:lineRule="auto"/>
        <w:jc w:val="both"/>
        <w:rPr>
          <w:sz w:val="28"/>
          <w:szCs w:val="24"/>
          <w:u w:val="single"/>
        </w:rPr>
      </w:pPr>
    </w:p>
    <w:p w14:paraId="7803E198" w14:textId="77777777" w:rsidR="007A2B58" w:rsidRPr="007A2B58" w:rsidRDefault="007A2B58" w:rsidP="007A2B58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7F26BFF" w14:textId="77777777" w:rsidR="007A2B58" w:rsidRPr="007A2B58" w:rsidRDefault="007A2B58" w:rsidP="007A2B58">
      <w:pPr>
        <w:pageBreakBefore/>
        <w:spacing w:after="240" w:line="276" w:lineRule="auto"/>
        <w:jc w:val="center"/>
        <w:rPr>
          <w:rFonts w:eastAsia="Times New Roman"/>
          <w:bCs/>
          <w:sz w:val="24"/>
          <w:szCs w:val="24"/>
        </w:rPr>
      </w:pPr>
      <w:r w:rsidRPr="007A2B58">
        <w:rPr>
          <w:sz w:val="28"/>
          <w:szCs w:val="24"/>
          <w:u w:val="single"/>
        </w:rPr>
        <w:lastRenderedPageBreak/>
        <w:t>Учебная дисциплина Внедрение инструментов бережливого производства в образовательных организациях</w:t>
      </w:r>
    </w:p>
    <w:p w14:paraId="3A25DF24" w14:textId="77777777" w:rsidR="007A2B58" w:rsidRPr="007A2B58" w:rsidRDefault="007A2B58" w:rsidP="007A2B58">
      <w:pPr>
        <w:spacing w:after="240" w:line="276" w:lineRule="auto"/>
        <w:jc w:val="center"/>
        <w:rPr>
          <w:b/>
          <w:sz w:val="24"/>
          <w:szCs w:val="24"/>
        </w:rPr>
      </w:pPr>
      <w:r w:rsidRPr="007A2B58">
        <w:rPr>
          <w:rFonts w:eastAsia="Times New Roman"/>
          <w:b/>
          <w:bCs/>
          <w:sz w:val="24"/>
          <w:szCs w:val="24"/>
        </w:rPr>
        <w:t xml:space="preserve">Учебный план дисциплины </w:t>
      </w:r>
      <w:r w:rsidRPr="007A2B58">
        <w:rPr>
          <w:b/>
          <w:sz w:val="24"/>
          <w:szCs w:val="24"/>
        </w:rPr>
        <w:t>Внедрение инструментов бережливого производства в образовательных организациях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613"/>
        <w:gridCol w:w="991"/>
      </w:tblGrid>
      <w:tr w:rsidR="007A2B58" w:rsidRPr="007A2B58" w14:paraId="53EF80DC" w14:textId="77777777" w:rsidTr="00F044EC">
        <w:trPr>
          <w:jc w:val="center"/>
        </w:trPr>
        <w:tc>
          <w:tcPr>
            <w:tcW w:w="801" w:type="dxa"/>
            <w:vAlign w:val="center"/>
          </w:tcPr>
          <w:p w14:paraId="59EE492F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14:paraId="257A7980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14:paraId="6693ECC7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A2B58" w:rsidRPr="007A2B58" w14:paraId="4A43A060" w14:textId="77777777" w:rsidTr="00F044EC">
        <w:trPr>
          <w:jc w:val="center"/>
        </w:trPr>
        <w:tc>
          <w:tcPr>
            <w:tcW w:w="801" w:type="dxa"/>
          </w:tcPr>
          <w:p w14:paraId="262F4759" w14:textId="77777777" w:rsidR="007A2B58" w:rsidRPr="007A2B58" w:rsidRDefault="007A2B58" w:rsidP="007A2B5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786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7ED0E97C" w14:textId="17FA6A75" w:rsidR="007A2B58" w:rsidRPr="007A2B58" w:rsidRDefault="005C5423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C5423">
              <w:rPr>
                <w:sz w:val="24"/>
                <w:szCs w:val="24"/>
              </w:rPr>
              <w:t>Бережливое производство как модель повышения эффективности деятельности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F9A372E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A2B58">
              <w:rPr>
                <w:sz w:val="24"/>
                <w:szCs w:val="24"/>
              </w:rPr>
              <w:t>2</w:t>
            </w:r>
          </w:p>
        </w:tc>
      </w:tr>
      <w:tr w:rsidR="007A2B58" w:rsidRPr="007A2B58" w14:paraId="3ED5A5D0" w14:textId="77777777" w:rsidTr="00F044EC">
        <w:trPr>
          <w:jc w:val="center"/>
        </w:trPr>
        <w:tc>
          <w:tcPr>
            <w:tcW w:w="801" w:type="dxa"/>
          </w:tcPr>
          <w:p w14:paraId="3EF077FA" w14:textId="77777777" w:rsidR="007A2B58" w:rsidRPr="007A2B58" w:rsidRDefault="007A2B58" w:rsidP="007A2B5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786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2A378345" w14:textId="31D1A186" w:rsidR="007A2B58" w:rsidRPr="007A2B58" w:rsidRDefault="00A47F29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47F29">
              <w:rPr>
                <w:sz w:val="24"/>
                <w:szCs w:val="24"/>
              </w:rPr>
              <w:t>Организация внедрения модели бережливого производства на предприятии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EB3B28D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A2B58">
              <w:rPr>
                <w:sz w:val="24"/>
                <w:szCs w:val="24"/>
              </w:rPr>
              <w:t>2</w:t>
            </w:r>
          </w:p>
        </w:tc>
      </w:tr>
      <w:tr w:rsidR="007A2B58" w:rsidRPr="007A2B58" w14:paraId="7BDE2477" w14:textId="77777777" w:rsidTr="00F044EC">
        <w:trPr>
          <w:jc w:val="center"/>
        </w:trPr>
        <w:tc>
          <w:tcPr>
            <w:tcW w:w="801" w:type="dxa"/>
          </w:tcPr>
          <w:p w14:paraId="033C21E3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34ECA85B" w14:textId="77777777" w:rsidR="007A2B58" w:rsidRPr="007A2B58" w:rsidRDefault="007A2B58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A2B5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760368F3" w14:textId="6984BA5A" w:rsidR="007A2B58" w:rsidRPr="007A2B58" w:rsidRDefault="00400C43" w:rsidP="007A2B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1429E28B" w14:textId="77777777" w:rsidR="007A2B58" w:rsidRPr="007A2B58" w:rsidRDefault="007A2B58" w:rsidP="007A2B58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</w:p>
    <w:p w14:paraId="25E4A4F9" w14:textId="6503F0E7" w:rsidR="007A2B58" w:rsidRPr="007A2B58" w:rsidRDefault="007A2B58" w:rsidP="007A2B58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7A2B58">
        <w:rPr>
          <w:b/>
          <w:bCs/>
          <w:sz w:val="24"/>
          <w:szCs w:val="24"/>
        </w:rPr>
        <w:t>Уче</w:t>
      </w:r>
      <w:r w:rsidR="00341C9D">
        <w:rPr>
          <w:b/>
          <w:bCs/>
          <w:sz w:val="24"/>
          <w:szCs w:val="24"/>
        </w:rPr>
        <w:t>бная программа дисциплины</w:t>
      </w:r>
      <w:r w:rsidRPr="007A2B58">
        <w:rPr>
          <w:b/>
          <w:sz w:val="24"/>
          <w:szCs w:val="24"/>
        </w:rPr>
        <w:t xml:space="preserve"> Внедрение инструментов бережливого производства в образовательных организациях</w:t>
      </w:r>
    </w:p>
    <w:p w14:paraId="4F9999F5" w14:textId="0B9348CC" w:rsidR="007A2B58" w:rsidRPr="007A2B58" w:rsidRDefault="007A2B58" w:rsidP="007A2B5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00C43">
        <w:rPr>
          <w:bCs/>
          <w:sz w:val="24"/>
          <w:szCs w:val="24"/>
          <w:u w:val="single"/>
        </w:rPr>
        <w:t>Тема 1</w:t>
      </w:r>
      <w:r w:rsidRPr="007A2B58">
        <w:rPr>
          <w:bCs/>
          <w:sz w:val="24"/>
          <w:szCs w:val="24"/>
        </w:rPr>
        <w:t>.</w:t>
      </w:r>
      <w:r w:rsidRPr="007A2B58">
        <w:rPr>
          <w:sz w:val="24"/>
          <w:szCs w:val="24"/>
        </w:rPr>
        <w:t xml:space="preserve"> </w:t>
      </w:r>
      <w:r w:rsidR="005C5423" w:rsidRPr="005C5423">
        <w:rPr>
          <w:sz w:val="24"/>
          <w:szCs w:val="24"/>
        </w:rPr>
        <w:t>Бережливое производство как модель повышения эффективности деятельности предприятия</w:t>
      </w:r>
      <w:r w:rsidR="00A47F29">
        <w:rPr>
          <w:sz w:val="24"/>
          <w:szCs w:val="24"/>
        </w:rPr>
        <w:t>.</w:t>
      </w:r>
    </w:p>
    <w:p w14:paraId="29E960BF" w14:textId="27BD1B2D" w:rsidR="007A2B58" w:rsidRPr="00A47F29" w:rsidRDefault="007A2B58" w:rsidP="00A47F2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A2B58">
        <w:rPr>
          <w:sz w:val="24"/>
          <w:szCs w:val="24"/>
        </w:rPr>
        <w:tab/>
      </w:r>
      <w:r w:rsidR="00A47F29" w:rsidRPr="00A47F29">
        <w:rPr>
          <w:sz w:val="24"/>
          <w:szCs w:val="24"/>
        </w:rPr>
        <w:t>Стратегия и цели развития компании. История возникновения систем бережливого производства. Бережливое производство в рамках других моделей повышения эффективности.</w:t>
      </w:r>
      <w:r w:rsidR="00A47F29" w:rsidRPr="00A47F29">
        <w:t xml:space="preserve"> </w:t>
      </w:r>
      <w:r w:rsidR="00A47F29" w:rsidRPr="00A47F29">
        <w:rPr>
          <w:sz w:val="24"/>
          <w:szCs w:val="24"/>
        </w:rPr>
        <w:t>Создание базовых условий для реализации модели бережливого производства.</w:t>
      </w:r>
    </w:p>
    <w:p w14:paraId="793138C7" w14:textId="187F2E43" w:rsidR="007A2B58" w:rsidRPr="00A47F29" w:rsidRDefault="007A2B58" w:rsidP="00A47F2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00C43">
        <w:rPr>
          <w:sz w:val="24"/>
          <w:szCs w:val="24"/>
          <w:u w:val="single"/>
        </w:rPr>
        <w:t xml:space="preserve">Тема </w:t>
      </w:r>
      <w:r w:rsidR="00400C43" w:rsidRPr="00400C43">
        <w:rPr>
          <w:sz w:val="24"/>
          <w:szCs w:val="24"/>
          <w:u w:val="single"/>
        </w:rPr>
        <w:t>2</w:t>
      </w:r>
      <w:r w:rsidRPr="00400C43">
        <w:rPr>
          <w:sz w:val="24"/>
          <w:szCs w:val="24"/>
          <w:u w:val="single"/>
        </w:rPr>
        <w:t>.</w:t>
      </w:r>
      <w:r w:rsidRPr="007A2B58">
        <w:rPr>
          <w:sz w:val="24"/>
          <w:szCs w:val="24"/>
        </w:rPr>
        <w:t xml:space="preserve"> </w:t>
      </w:r>
      <w:r w:rsidR="00A47F29" w:rsidRPr="00A47F29">
        <w:rPr>
          <w:sz w:val="24"/>
          <w:szCs w:val="24"/>
        </w:rPr>
        <w:t>Организация внедрения модели бережливого производства на предприятии</w:t>
      </w:r>
      <w:r w:rsidR="00A47F29">
        <w:rPr>
          <w:sz w:val="24"/>
          <w:szCs w:val="24"/>
        </w:rPr>
        <w:t>.</w:t>
      </w:r>
    </w:p>
    <w:p w14:paraId="78138722" w14:textId="77777777" w:rsidR="00A47F29" w:rsidRPr="00A47F29" w:rsidRDefault="007A2B58" w:rsidP="00A47F2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A2B58">
        <w:rPr>
          <w:sz w:val="24"/>
          <w:szCs w:val="24"/>
        </w:rPr>
        <w:tab/>
      </w:r>
      <w:r w:rsidR="00A47F29" w:rsidRPr="00A47F29">
        <w:rPr>
          <w:sz w:val="24"/>
          <w:szCs w:val="24"/>
        </w:rPr>
        <w:t xml:space="preserve">Система </w:t>
      </w:r>
      <w:proofErr w:type="spellStart"/>
      <w:r w:rsidR="00A47F29" w:rsidRPr="00A47F29">
        <w:rPr>
          <w:sz w:val="24"/>
          <w:szCs w:val="24"/>
        </w:rPr>
        <w:t>Кайдзен</w:t>
      </w:r>
      <w:proofErr w:type="spellEnd"/>
      <w:r w:rsidR="00A47F29" w:rsidRPr="00A47F29">
        <w:rPr>
          <w:sz w:val="24"/>
          <w:szCs w:val="24"/>
        </w:rPr>
        <w:t>: построение производственного потока на рабочем участке. Система</w:t>
      </w:r>
    </w:p>
    <w:p w14:paraId="20341B9D" w14:textId="77777777" w:rsidR="00A47F29" w:rsidRPr="00A47F29" w:rsidRDefault="00A47F29" w:rsidP="00A47F2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47F29">
        <w:rPr>
          <w:sz w:val="24"/>
          <w:szCs w:val="24"/>
        </w:rPr>
        <w:t>«</w:t>
      </w:r>
      <w:proofErr w:type="spellStart"/>
      <w:r w:rsidRPr="00A47F29">
        <w:rPr>
          <w:sz w:val="24"/>
          <w:szCs w:val="24"/>
        </w:rPr>
        <w:t>Упорядоточения</w:t>
      </w:r>
      <w:proofErr w:type="spellEnd"/>
      <w:r w:rsidRPr="00A47F29">
        <w:rPr>
          <w:sz w:val="24"/>
          <w:szCs w:val="24"/>
        </w:rPr>
        <w:t xml:space="preserve"> /5S». Система менеджмента качества. Система «Точно-вовремя -JIT». Система</w:t>
      </w:r>
    </w:p>
    <w:p w14:paraId="69A084A9" w14:textId="425232B2" w:rsidR="008B702F" w:rsidRDefault="00A47F29" w:rsidP="00A47F29">
      <w:pPr>
        <w:widowControl/>
        <w:autoSpaceDE/>
        <w:autoSpaceDN/>
        <w:adjustRightInd/>
        <w:spacing w:line="276" w:lineRule="auto"/>
        <w:jc w:val="both"/>
        <w:rPr>
          <w:sz w:val="28"/>
          <w:szCs w:val="24"/>
          <w:u w:val="single"/>
        </w:rPr>
      </w:pPr>
      <w:r w:rsidRPr="00A47F29">
        <w:rPr>
          <w:sz w:val="24"/>
          <w:szCs w:val="24"/>
        </w:rPr>
        <w:t>общего производительног</w:t>
      </w:r>
      <w:r w:rsidR="00CB63E3">
        <w:rPr>
          <w:sz w:val="24"/>
          <w:szCs w:val="24"/>
        </w:rPr>
        <w:t>о обслуживания оборудования TPM.</w:t>
      </w:r>
      <w:r w:rsidR="00CB63E3" w:rsidRPr="00CB63E3">
        <w:t xml:space="preserve"> </w:t>
      </w:r>
      <w:r w:rsidR="00CB63E3" w:rsidRPr="00CB63E3">
        <w:rPr>
          <w:sz w:val="24"/>
          <w:szCs w:val="24"/>
        </w:rPr>
        <w:t>Основные проблемы внедрения моделей бережливого производства</w:t>
      </w:r>
      <w:r w:rsidR="00CB63E3">
        <w:rPr>
          <w:sz w:val="24"/>
          <w:szCs w:val="24"/>
        </w:rPr>
        <w:t>.</w:t>
      </w:r>
    </w:p>
    <w:p w14:paraId="4E0E4799" w14:textId="77777777"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4DD8A42" w14:textId="77777777"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20DB902" w14:textId="77777777"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37F2997" w14:textId="77777777"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06B519C" w14:textId="77777777"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02699A7" w14:textId="77777777"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9853DF7" w14:textId="635FB88D" w:rsidR="00E27BB6" w:rsidRDefault="00E27BB6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6A37D801" w14:textId="6B4DDC2D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504A5AE" w14:textId="06B30152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C464969" w14:textId="5FF9E6F5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11E3181" w14:textId="47C490FC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AFAF5C7" w14:textId="30D985A4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3E8B7FA" w14:textId="469F5A34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6A5449D7" w14:textId="19F3F25B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EA539CB" w14:textId="45C6EA66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B1B209F" w14:textId="3A3B7B10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6ECF5C6" w14:textId="500476D5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7B7A560" w14:textId="77777777" w:rsidR="005C5423" w:rsidRDefault="005C5423" w:rsidP="001A4FA0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CB5C8F9" w14:textId="77777777" w:rsidR="005C5423" w:rsidRDefault="005C5423" w:rsidP="001A4FA0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CB58741" w14:textId="43123631" w:rsidR="001A4FA0" w:rsidRPr="00807920" w:rsidRDefault="001A4FA0" w:rsidP="001A4FA0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  <w:r w:rsidRPr="00807920">
        <w:rPr>
          <w:sz w:val="28"/>
          <w:szCs w:val="24"/>
          <w:u w:val="single"/>
        </w:rPr>
        <w:lastRenderedPageBreak/>
        <w:t xml:space="preserve">Учебная дисциплина Черчение </w:t>
      </w:r>
    </w:p>
    <w:p w14:paraId="1B129A5D" w14:textId="77777777" w:rsidR="001A4FA0" w:rsidRPr="00807920" w:rsidRDefault="001A4FA0" w:rsidP="001A4FA0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07920">
        <w:rPr>
          <w:rFonts w:eastAsia="Times New Roman"/>
          <w:b/>
          <w:bCs/>
          <w:sz w:val="24"/>
          <w:szCs w:val="24"/>
        </w:rPr>
        <w:t xml:space="preserve">Учебный план предмета Черчение </w:t>
      </w:r>
    </w:p>
    <w:p w14:paraId="33B89BC8" w14:textId="77777777" w:rsidR="001A4FA0" w:rsidRPr="00807920" w:rsidRDefault="001A4FA0" w:rsidP="001A4FA0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995"/>
        <w:gridCol w:w="1418"/>
      </w:tblGrid>
      <w:tr w:rsidR="001A4FA0" w:rsidRPr="00807920" w14:paraId="709D507F" w14:textId="77777777" w:rsidTr="00B94BBE">
        <w:trPr>
          <w:jc w:val="center"/>
        </w:trPr>
        <w:tc>
          <w:tcPr>
            <w:tcW w:w="801" w:type="dxa"/>
            <w:vAlign w:val="center"/>
          </w:tcPr>
          <w:p w14:paraId="4C3D11C3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7920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95" w:type="dxa"/>
            <w:vAlign w:val="center"/>
          </w:tcPr>
          <w:p w14:paraId="5DDF31F7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7920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568CBF8C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7920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1A4FA0" w:rsidRPr="00807920" w14:paraId="6A34ADDC" w14:textId="77777777" w:rsidTr="00B94BBE">
        <w:trPr>
          <w:jc w:val="center"/>
        </w:trPr>
        <w:tc>
          <w:tcPr>
            <w:tcW w:w="801" w:type="dxa"/>
          </w:tcPr>
          <w:p w14:paraId="5E2614E4" w14:textId="77777777" w:rsidR="001A4FA0" w:rsidRPr="00807920" w:rsidRDefault="001A4FA0" w:rsidP="001A4FA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75FC594C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920">
              <w:rPr>
                <w:rFonts w:eastAsia="Times New Roman"/>
                <w:sz w:val="24"/>
                <w:szCs w:val="24"/>
              </w:rPr>
              <w:t>Практическое применение геометрических построений.</w:t>
            </w:r>
          </w:p>
        </w:tc>
        <w:tc>
          <w:tcPr>
            <w:tcW w:w="1418" w:type="dxa"/>
          </w:tcPr>
          <w:p w14:paraId="6CFABD15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80792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A4FA0" w:rsidRPr="00807920" w14:paraId="70A31A70" w14:textId="77777777" w:rsidTr="00B94BBE">
        <w:trPr>
          <w:jc w:val="center"/>
        </w:trPr>
        <w:tc>
          <w:tcPr>
            <w:tcW w:w="801" w:type="dxa"/>
          </w:tcPr>
          <w:p w14:paraId="01FECC08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26E61318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807920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63773E6F" w14:textId="77777777" w:rsidR="001A4FA0" w:rsidRPr="00807920" w:rsidRDefault="001A4FA0" w:rsidP="00B94BBE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92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3C3A2D07" w14:textId="77777777" w:rsidR="001A4FA0" w:rsidRPr="00807920" w:rsidRDefault="001A4FA0" w:rsidP="001A4FA0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sz w:val="22"/>
          <w:szCs w:val="22"/>
        </w:rPr>
      </w:pPr>
      <w:r w:rsidRPr="00807920">
        <w:rPr>
          <w:rFonts w:eastAsia="Times New Roman"/>
          <w:b/>
          <w:bCs/>
          <w:sz w:val="24"/>
          <w:szCs w:val="24"/>
        </w:rPr>
        <w:t xml:space="preserve">Учебная программа предмета Черчение </w:t>
      </w:r>
    </w:p>
    <w:p w14:paraId="1EDE4694" w14:textId="77777777" w:rsidR="001A4FA0" w:rsidRPr="00807920" w:rsidRDefault="001A4FA0" w:rsidP="001A4FA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  <w:u w:val="single"/>
        </w:rPr>
        <w:t>Тема 1.</w:t>
      </w:r>
      <w:r w:rsidRPr="00807920">
        <w:rPr>
          <w:rFonts w:eastAsia="Times New Roman"/>
          <w:sz w:val="24"/>
          <w:szCs w:val="24"/>
        </w:rPr>
        <w:t xml:space="preserve"> Практическое применение геометрических построений.</w:t>
      </w:r>
    </w:p>
    <w:p w14:paraId="504657DC" w14:textId="67BCB703" w:rsidR="001A4FA0" w:rsidRPr="00807920" w:rsidRDefault="001A4FA0" w:rsidP="001A4FA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</w:rPr>
        <w:tab/>
        <w:t>Значение графической подготовки для квалифицированного</w:t>
      </w:r>
      <w:r w:rsidRPr="00807920">
        <w:t xml:space="preserve"> </w:t>
      </w:r>
      <w:r w:rsidRPr="00807920">
        <w:rPr>
          <w:rFonts w:eastAsia="Times New Roman"/>
          <w:sz w:val="24"/>
          <w:szCs w:val="24"/>
        </w:rPr>
        <w:t xml:space="preserve">рабочего. Понятие о стандартах на чертежи. Единая система конструкторской документаций (ЕСКД). Стандарты СЭВ. Расположение видов на чертеже. Содержание рабочих чертежей деталей. Порядок чтения чертежа. Форматы чертежей, основная надпись </w:t>
      </w:r>
      <w:r w:rsidR="00B94BBE">
        <w:rPr>
          <w:rFonts w:eastAsia="Times New Roman"/>
          <w:sz w:val="24"/>
          <w:szCs w:val="24"/>
        </w:rPr>
        <w:t>ее</w:t>
      </w:r>
      <w:r w:rsidRPr="00807920">
        <w:rPr>
          <w:rFonts w:eastAsia="Times New Roman"/>
          <w:sz w:val="24"/>
          <w:szCs w:val="24"/>
        </w:rPr>
        <w:t xml:space="preserve"> заполнение. Линии чертежа. Масштабы.</w:t>
      </w:r>
      <w:r w:rsidRPr="00807920">
        <w:t xml:space="preserve"> </w:t>
      </w:r>
      <w:r w:rsidRPr="00807920">
        <w:rPr>
          <w:rFonts w:eastAsia="Times New Roman"/>
          <w:sz w:val="24"/>
          <w:szCs w:val="24"/>
        </w:rPr>
        <w:t>Рабочие чертежи</w:t>
      </w:r>
    </w:p>
    <w:p w14:paraId="35A56053" w14:textId="77777777" w:rsidR="001A4FA0" w:rsidRPr="00807920" w:rsidRDefault="001A4FA0" w:rsidP="001A4FA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7920">
        <w:rPr>
          <w:rFonts w:eastAsia="Times New Roman"/>
          <w:sz w:val="24"/>
          <w:szCs w:val="24"/>
        </w:rPr>
        <w:t>деталей и эскизы.</w:t>
      </w:r>
    </w:p>
    <w:p w14:paraId="564FA2EB" w14:textId="219D3BD7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80D5A35" w14:textId="41A0C5CA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FD09B77" w14:textId="6E763757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835E81C" w14:textId="6FA9180B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50C494B" w14:textId="015E7BB1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0BBF2BF" w14:textId="05F4F464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B1E183C" w14:textId="4ED8FF71" w:rsidR="001722D8" w:rsidRPr="007A2B58" w:rsidRDefault="001722D8" w:rsidP="001722D8">
      <w:pPr>
        <w:pageBreakBefore/>
        <w:spacing w:after="240" w:line="276" w:lineRule="auto"/>
        <w:jc w:val="center"/>
        <w:rPr>
          <w:rFonts w:eastAsia="Times New Roman"/>
          <w:bCs/>
          <w:sz w:val="24"/>
          <w:szCs w:val="24"/>
        </w:rPr>
      </w:pPr>
      <w:r w:rsidRPr="007A2B58">
        <w:rPr>
          <w:sz w:val="28"/>
          <w:szCs w:val="24"/>
          <w:u w:val="single"/>
        </w:rPr>
        <w:lastRenderedPageBreak/>
        <w:t xml:space="preserve">Учебная дисциплина </w:t>
      </w:r>
      <w:r w:rsidR="00C30DD9">
        <w:rPr>
          <w:sz w:val="28"/>
          <w:szCs w:val="24"/>
          <w:u w:val="single"/>
        </w:rPr>
        <w:t>Материаловедение</w:t>
      </w:r>
    </w:p>
    <w:p w14:paraId="0C948A52" w14:textId="62A0F34C" w:rsidR="001722D8" w:rsidRPr="007A2B58" w:rsidRDefault="001722D8" w:rsidP="001722D8">
      <w:pPr>
        <w:spacing w:after="240" w:line="276" w:lineRule="auto"/>
        <w:jc w:val="center"/>
        <w:rPr>
          <w:b/>
          <w:sz w:val="24"/>
          <w:szCs w:val="24"/>
        </w:rPr>
      </w:pPr>
      <w:r w:rsidRPr="007A2B58">
        <w:rPr>
          <w:rFonts w:eastAsia="Times New Roman"/>
          <w:b/>
          <w:bCs/>
          <w:sz w:val="24"/>
          <w:szCs w:val="24"/>
        </w:rPr>
        <w:t xml:space="preserve">Учебный план дисциплины </w:t>
      </w:r>
      <w:r w:rsidR="00C30DD9" w:rsidRPr="00C30DD9">
        <w:rPr>
          <w:b/>
          <w:sz w:val="24"/>
          <w:szCs w:val="24"/>
        </w:rPr>
        <w:t>Материаловедение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613"/>
        <w:gridCol w:w="991"/>
      </w:tblGrid>
      <w:tr w:rsidR="001722D8" w:rsidRPr="007A2B58" w14:paraId="62AC6C92" w14:textId="77777777" w:rsidTr="001722D8">
        <w:trPr>
          <w:jc w:val="center"/>
        </w:trPr>
        <w:tc>
          <w:tcPr>
            <w:tcW w:w="1129" w:type="dxa"/>
            <w:vAlign w:val="center"/>
          </w:tcPr>
          <w:p w14:paraId="398B1B12" w14:textId="77777777" w:rsidR="001722D8" w:rsidRPr="007A2B58" w:rsidRDefault="001722D8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14:paraId="289A4C9E" w14:textId="77777777" w:rsidR="001722D8" w:rsidRPr="007A2B58" w:rsidRDefault="001722D8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14:paraId="427A2363" w14:textId="77777777" w:rsidR="001722D8" w:rsidRPr="007A2B58" w:rsidRDefault="001722D8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722D8" w:rsidRPr="007A2B58" w14:paraId="1B91E65E" w14:textId="77777777" w:rsidTr="001722D8">
        <w:trPr>
          <w:jc w:val="center"/>
        </w:trPr>
        <w:tc>
          <w:tcPr>
            <w:tcW w:w="1129" w:type="dxa"/>
          </w:tcPr>
          <w:p w14:paraId="0BCE148E" w14:textId="77777777" w:rsidR="001722D8" w:rsidRPr="007A2B58" w:rsidRDefault="001722D8" w:rsidP="00B145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7BF73432" w14:textId="3B3C12A6" w:rsidR="001722D8" w:rsidRPr="007A2B58" w:rsidRDefault="00825216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825216">
              <w:rPr>
                <w:sz w:val="24"/>
                <w:szCs w:val="24"/>
              </w:rPr>
              <w:t>Железоуглеродистые сплавы. Чугун. Сталь.</w:t>
            </w:r>
          </w:p>
        </w:tc>
        <w:tc>
          <w:tcPr>
            <w:tcW w:w="991" w:type="dxa"/>
          </w:tcPr>
          <w:p w14:paraId="559A4D3C" w14:textId="2C0F2355" w:rsidR="001722D8" w:rsidRPr="007A2B58" w:rsidRDefault="00824D26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2D8" w:rsidRPr="007A2B58" w14:paraId="7D6531C7" w14:textId="77777777" w:rsidTr="001722D8">
        <w:trPr>
          <w:jc w:val="center"/>
        </w:trPr>
        <w:tc>
          <w:tcPr>
            <w:tcW w:w="1129" w:type="dxa"/>
          </w:tcPr>
          <w:p w14:paraId="473F6962" w14:textId="77777777" w:rsidR="001722D8" w:rsidRPr="007A2B58" w:rsidRDefault="001722D8" w:rsidP="00B145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66BAA825" w14:textId="557A5463" w:rsidR="001722D8" w:rsidRPr="007A2B58" w:rsidRDefault="00825216" w:rsidP="00197EA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825216">
              <w:rPr>
                <w:sz w:val="24"/>
                <w:szCs w:val="24"/>
              </w:rPr>
              <w:t xml:space="preserve">ЛПР № </w:t>
            </w:r>
            <w:r w:rsidR="00197EA5">
              <w:rPr>
                <w:sz w:val="24"/>
                <w:szCs w:val="24"/>
              </w:rPr>
              <w:t>1</w:t>
            </w:r>
            <w:r w:rsidRPr="00825216">
              <w:rPr>
                <w:sz w:val="24"/>
                <w:szCs w:val="24"/>
              </w:rPr>
              <w:t xml:space="preserve"> </w:t>
            </w:r>
            <w:r w:rsidR="00197EA5" w:rsidRPr="00197EA5">
              <w:rPr>
                <w:sz w:val="24"/>
                <w:szCs w:val="24"/>
              </w:rPr>
              <w:t>Определение свойств конструкционных легированных сталей по справочнику «Марочник стали и сплавов»</w:t>
            </w:r>
            <w:r w:rsidR="00A254FA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1D18197" w14:textId="4CAC8DC5" w:rsidR="001722D8" w:rsidRPr="007A2B58" w:rsidRDefault="00824D26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2D8" w:rsidRPr="007A2B58" w14:paraId="3008E5AB" w14:textId="77777777" w:rsidTr="001722D8">
        <w:trPr>
          <w:jc w:val="center"/>
        </w:trPr>
        <w:tc>
          <w:tcPr>
            <w:tcW w:w="1129" w:type="dxa"/>
          </w:tcPr>
          <w:p w14:paraId="13709E23" w14:textId="77777777" w:rsidR="001722D8" w:rsidRPr="007A2B58" w:rsidRDefault="001722D8" w:rsidP="00B1450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626F6A79" w14:textId="7AF84E1B" w:rsidR="001722D8" w:rsidRPr="007A2B58" w:rsidRDefault="003B7A75" w:rsidP="003B7A7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Неметаллические материалы и их характеристики. </w:t>
            </w:r>
          </w:p>
        </w:tc>
        <w:tc>
          <w:tcPr>
            <w:tcW w:w="991" w:type="dxa"/>
          </w:tcPr>
          <w:p w14:paraId="675481EA" w14:textId="77777777" w:rsidR="001722D8" w:rsidRPr="007A2B58" w:rsidRDefault="001722D8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A2B58">
              <w:rPr>
                <w:sz w:val="24"/>
                <w:szCs w:val="24"/>
              </w:rPr>
              <w:t>2</w:t>
            </w:r>
          </w:p>
        </w:tc>
      </w:tr>
      <w:tr w:rsidR="001722D8" w:rsidRPr="007A2B58" w14:paraId="6D969AB7" w14:textId="77777777" w:rsidTr="001722D8">
        <w:trPr>
          <w:jc w:val="center"/>
        </w:trPr>
        <w:tc>
          <w:tcPr>
            <w:tcW w:w="1129" w:type="dxa"/>
          </w:tcPr>
          <w:p w14:paraId="605FAE08" w14:textId="77777777" w:rsidR="001722D8" w:rsidRPr="007A2B58" w:rsidRDefault="001722D8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3" w:type="dxa"/>
          </w:tcPr>
          <w:p w14:paraId="51A44BBC" w14:textId="77777777" w:rsidR="001722D8" w:rsidRPr="007A2B58" w:rsidRDefault="001722D8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A2B5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26FA5B8B" w14:textId="1B039838" w:rsidR="001722D8" w:rsidRPr="007A2B58" w:rsidRDefault="00824D26" w:rsidP="00B378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45BA59AA" w14:textId="77777777" w:rsidR="001722D8" w:rsidRPr="007A2B58" w:rsidRDefault="001722D8" w:rsidP="001722D8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</w:p>
    <w:p w14:paraId="190E99EA" w14:textId="2C901D64" w:rsidR="001722D8" w:rsidRPr="007A2B58" w:rsidRDefault="00341C9D" w:rsidP="001722D8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программа дисциплины</w:t>
      </w:r>
      <w:r w:rsidR="001722D8" w:rsidRPr="007A2B58">
        <w:rPr>
          <w:b/>
          <w:sz w:val="24"/>
          <w:szCs w:val="24"/>
        </w:rPr>
        <w:t xml:space="preserve"> </w:t>
      </w:r>
      <w:r w:rsidR="00C30DD9" w:rsidRPr="00C30DD9">
        <w:rPr>
          <w:b/>
          <w:sz w:val="24"/>
          <w:szCs w:val="24"/>
        </w:rPr>
        <w:t>Материаловедение</w:t>
      </w:r>
    </w:p>
    <w:p w14:paraId="1CB87F5E" w14:textId="4D2C9581" w:rsidR="004619C3" w:rsidRPr="004619C3" w:rsidRDefault="004619C3" w:rsidP="004619C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u w:val="single"/>
        </w:rPr>
      </w:pPr>
      <w:r w:rsidRPr="004619C3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1</w:t>
      </w:r>
      <w:r w:rsidRPr="004619C3">
        <w:rPr>
          <w:sz w:val="24"/>
          <w:szCs w:val="24"/>
          <w:u w:val="single"/>
        </w:rPr>
        <w:t xml:space="preserve">. </w:t>
      </w:r>
      <w:r w:rsidRPr="004619C3">
        <w:rPr>
          <w:sz w:val="24"/>
          <w:szCs w:val="24"/>
        </w:rPr>
        <w:t>Железоуглеродистые сплавы. Чугун. Сталь.</w:t>
      </w:r>
    </w:p>
    <w:p w14:paraId="6CFAF8E9" w14:textId="77777777" w:rsidR="004619C3" w:rsidRPr="004619C3" w:rsidRDefault="004619C3" w:rsidP="004619C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619C3">
        <w:rPr>
          <w:sz w:val="24"/>
          <w:szCs w:val="24"/>
        </w:rPr>
        <w:tab/>
        <w:t xml:space="preserve">Свойства железа и углерода. Компоненты и фазы сплавов. Структурные составляющие железоуглеродистых сплавов. Понятие о сталях и чугунах. Способы производства. Сорта чугуна. Классификация чугуна.  Марки чугунов, принцип их расшифровки и область применения. Влияние примесей, входящих в состав чугуна на его свойства. Зависимость чугуна от степени </w:t>
      </w:r>
      <w:proofErr w:type="spellStart"/>
      <w:r w:rsidRPr="004619C3">
        <w:rPr>
          <w:sz w:val="24"/>
          <w:szCs w:val="24"/>
        </w:rPr>
        <w:t>графитизации</w:t>
      </w:r>
      <w:proofErr w:type="spellEnd"/>
      <w:r w:rsidRPr="004619C3">
        <w:rPr>
          <w:sz w:val="24"/>
          <w:szCs w:val="24"/>
        </w:rPr>
        <w:t xml:space="preserve">. </w:t>
      </w:r>
    </w:p>
    <w:p w14:paraId="78064CB7" w14:textId="77777777" w:rsidR="004619C3" w:rsidRPr="004619C3" w:rsidRDefault="004619C3" w:rsidP="004619C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619C3">
        <w:rPr>
          <w:sz w:val="24"/>
          <w:szCs w:val="24"/>
        </w:rPr>
        <w:t xml:space="preserve">Классификация сталей. Принцип классификации сталей: по химическому составу, назначению, качеству. Конструкционные углеродистые стали. Инструментальные углеродистые стали. Легированные стали. Наименование легирующих компонентов. Свойства легированных сталей. Стали особого назначения. Их виды, область применения. </w:t>
      </w:r>
    </w:p>
    <w:p w14:paraId="24B9FBCC" w14:textId="254AB11C" w:rsidR="004619C3" w:rsidRPr="004619C3" w:rsidRDefault="004619C3" w:rsidP="004619C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619C3">
        <w:rPr>
          <w:sz w:val="24"/>
          <w:szCs w:val="24"/>
          <w:u w:val="single"/>
        </w:rPr>
        <w:t xml:space="preserve">Тема </w:t>
      </w:r>
      <w:r>
        <w:rPr>
          <w:sz w:val="24"/>
          <w:szCs w:val="24"/>
          <w:u w:val="single"/>
        </w:rPr>
        <w:t>2</w:t>
      </w:r>
      <w:r w:rsidRPr="004619C3">
        <w:rPr>
          <w:sz w:val="24"/>
          <w:szCs w:val="24"/>
          <w:u w:val="single"/>
        </w:rPr>
        <w:t xml:space="preserve">. </w:t>
      </w:r>
      <w:r w:rsidRPr="004619C3">
        <w:rPr>
          <w:sz w:val="24"/>
          <w:szCs w:val="24"/>
        </w:rPr>
        <w:t xml:space="preserve">ЛПР № </w:t>
      </w:r>
      <w:r>
        <w:rPr>
          <w:sz w:val="24"/>
          <w:szCs w:val="24"/>
        </w:rPr>
        <w:t>1</w:t>
      </w:r>
      <w:r w:rsidRPr="004619C3">
        <w:rPr>
          <w:sz w:val="24"/>
          <w:szCs w:val="24"/>
        </w:rPr>
        <w:t xml:space="preserve"> </w:t>
      </w:r>
      <w:r w:rsidR="00A254FA" w:rsidRPr="00A254FA">
        <w:rPr>
          <w:sz w:val="24"/>
          <w:szCs w:val="24"/>
        </w:rPr>
        <w:t>Определение свойств конструкционных легированных сталей по справочнику «Марочник стали и сплавов»</w:t>
      </w:r>
      <w:r w:rsidR="00A254FA">
        <w:rPr>
          <w:sz w:val="24"/>
          <w:szCs w:val="24"/>
        </w:rPr>
        <w:t>.</w:t>
      </w:r>
    </w:p>
    <w:p w14:paraId="77D5A608" w14:textId="08FD2582" w:rsidR="004619C3" w:rsidRPr="004619C3" w:rsidRDefault="004619C3" w:rsidP="004619C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u w:val="single"/>
        </w:rPr>
      </w:pPr>
      <w:r w:rsidRPr="004619C3">
        <w:rPr>
          <w:sz w:val="24"/>
          <w:szCs w:val="24"/>
          <w:u w:val="single"/>
        </w:rPr>
        <w:t xml:space="preserve">Тема </w:t>
      </w:r>
      <w:r w:rsidR="00A254FA">
        <w:rPr>
          <w:sz w:val="24"/>
          <w:szCs w:val="24"/>
          <w:u w:val="single"/>
        </w:rPr>
        <w:t>3</w:t>
      </w:r>
      <w:r w:rsidRPr="004619C3">
        <w:rPr>
          <w:sz w:val="24"/>
          <w:szCs w:val="24"/>
          <w:u w:val="single"/>
        </w:rPr>
        <w:t xml:space="preserve">. </w:t>
      </w:r>
      <w:r w:rsidR="003B7A75" w:rsidRPr="003B7A75">
        <w:rPr>
          <w:sz w:val="24"/>
          <w:szCs w:val="24"/>
        </w:rPr>
        <w:t xml:space="preserve">Неметаллические материалы и их характеристики. </w:t>
      </w:r>
    </w:p>
    <w:p w14:paraId="5A4F6B4E" w14:textId="5BEC6459" w:rsidR="004619C3" w:rsidRPr="004619C3" w:rsidRDefault="00356C2F" w:rsidP="003B7A7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7A75" w:rsidRPr="003B7A75">
        <w:rPr>
          <w:sz w:val="24"/>
          <w:szCs w:val="24"/>
        </w:rPr>
        <w:t>Прокладочные и набивочные материалы. Виды,</w:t>
      </w:r>
      <w:r w:rsidR="00311675">
        <w:rPr>
          <w:sz w:val="24"/>
          <w:szCs w:val="24"/>
        </w:rPr>
        <w:t xml:space="preserve"> краткая характеристика. Методы </w:t>
      </w:r>
      <w:r w:rsidR="003B7A75" w:rsidRPr="003B7A75">
        <w:rPr>
          <w:sz w:val="24"/>
          <w:szCs w:val="24"/>
        </w:rPr>
        <w:t>изготовления. Зависимость применяемых материалов от</w:t>
      </w:r>
      <w:r w:rsidR="00311675">
        <w:rPr>
          <w:sz w:val="24"/>
          <w:szCs w:val="24"/>
        </w:rPr>
        <w:t xml:space="preserve"> среды и ее рабочих параметров. </w:t>
      </w:r>
      <w:r w:rsidR="003B7A75" w:rsidRPr="003B7A75">
        <w:rPr>
          <w:sz w:val="24"/>
          <w:szCs w:val="24"/>
        </w:rPr>
        <w:t>Уплотнительные, абразивные, притирочные и промывочные мате</w:t>
      </w:r>
      <w:r w:rsidR="00311675">
        <w:rPr>
          <w:sz w:val="24"/>
          <w:szCs w:val="24"/>
        </w:rPr>
        <w:t xml:space="preserve">риалы. Виды </w:t>
      </w:r>
      <w:r w:rsidR="003B7A75" w:rsidRPr="003B7A75">
        <w:rPr>
          <w:sz w:val="24"/>
          <w:szCs w:val="24"/>
        </w:rPr>
        <w:t>теплоизоляционных, огнеупорных и обмуровочных ма</w:t>
      </w:r>
      <w:r w:rsidR="00311675">
        <w:rPr>
          <w:sz w:val="24"/>
          <w:szCs w:val="24"/>
        </w:rPr>
        <w:t xml:space="preserve">териалов, применяемых в газовом </w:t>
      </w:r>
      <w:r w:rsidR="003B7A75" w:rsidRPr="003B7A75">
        <w:rPr>
          <w:sz w:val="24"/>
          <w:szCs w:val="24"/>
        </w:rPr>
        <w:t>хозяйстве. Смазывающие материалы, их классификация</w:t>
      </w:r>
      <w:r w:rsidR="00311675">
        <w:rPr>
          <w:sz w:val="24"/>
          <w:szCs w:val="24"/>
        </w:rPr>
        <w:t xml:space="preserve">. Способы, область применения и </w:t>
      </w:r>
      <w:r w:rsidR="003B7A75" w:rsidRPr="003B7A75">
        <w:rPr>
          <w:sz w:val="24"/>
          <w:szCs w:val="24"/>
        </w:rPr>
        <w:t>сроки замены различных масел, смазок. Понятие о регенерации масел</w:t>
      </w:r>
      <w:r w:rsidR="004619C3" w:rsidRPr="004619C3">
        <w:rPr>
          <w:sz w:val="24"/>
          <w:szCs w:val="24"/>
        </w:rPr>
        <w:t xml:space="preserve">. </w:t>
      </w:r>
    </w:p>
    <w:p w14:paraId="11802FA6" w14:textId="5E8321E2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E6C46CE" w14:textId="4BB62C2C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6C979D0" w14:textId="6B26BEC3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87130BB" w14:textId="3D38F59F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D33A370" w14:textId="1375A6E1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38FB266" w14:textId="539AF9AA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B68DD59" w14:textId="70DD6EE0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9F36E06" w14:textId="2E55B9C4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9C4632E" w14:textId="2C893FC3" w:rsidR="00A254FA" w:rsidRDefault="00A254F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85FF18F" w14:textId="77777777" w:rsidR="00A254FA" w:rsidRDefault="00A254F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D85E68C" w14:textId="2DF99309" w:rsidR="00A254FA" w:rsidRDefault="00A254F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A8A7D69" w14:textId="3E0F843A" w:rsidR="00A254FA" w:rsidRDefault="00A254F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4506E0C" w14:textId="5C6A5CE1" w:rsidR="00A254FA" w:rsidRDefault="00A254F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779FEFF" w14:textId="77777777" w:rsidR="00A254FA" w:rsidRDefault="00A254F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6EB9B11F" w14:textId="568E6160" w:rsidR="00356C2F" w:rsidRPr="00356C2F" w:rsidRDefault="00356C2F" w:rsidP="00356C2F">
      <w:pPr>
        <w:widowControl/>
        <w:autoSpaceDE/>
        <w:autoSpaceDN/>
        <w:adjustRightInd/>
        <w:spacing w:line="276" w:lineRule="auto"/>
        <w:jc w:val="center"/>
        <w:rPr>
          <w:bCs/>
          <w:sz w:val="28"/>
          <w:szCs w:val="24"/>
          <w:u w:val="single"/>
        </w:rPr>
      </w:pPr>
      <w:r w:rsidRPr="00356C2F">
        <w:rPr>
          <w:sz w:val="28"/>
          <w:szCs w:val="24"/>
          <w:u w:val="single"/>
        </w:rPr>
        <w:lastRenderedPageBreak/>
        <w:t xml:space="preserve">Учебная дисциплина </w:t>
      </w:r>
      <w:r w:rsidR="00D2341E">
        <w:rPr>
          <w:sz w:val="28"/>
          <w:szCs w:val="24"/>
          <w:u w:val="single"/>
        </w:rPr>
        <w:t>Допуски и технические измерения</w:t>
      </w:r>
    </w:p>
    <w:p w14:paraId="6190F536" w14:textId="6A003043" w:rsidR="00D2341E" w:rsidRPr="007A2B58" w:rsidRDefault="00D2341E" w:rsidP="00D2341E">
      <w:pPr>
        <w:spacing w:after="240" w:line="276" w:lineRule="auto"/>
        <w:jc w:val="center"/>
        <w:rPr>
          <w:b/>
          <w:sz w:val="24"/>
          <w:szCs w:val="24"/>
        </w:rPr>
      </w:pPr>
      <w:r w:rsidRPr="007A2B58">
        <w:rPr>
          <w:rFonts w:eastAsia="Times New Roman"/>
          <w:b/>
          <w:bCs/>
          <w:sz w:val="24"/>
          <w:szCs w:val="24"/>
        </w:rPr>
        <w:t xml:space="preserve">Учебный план дисциплины </w:t>
      </w:r>
      <w:r w:rsidRPr="00D2341E">
        <w:rPr>
          <w:b/>
          <w:sz w:val="24"/>
          <w:szCs w:val="24"/>
        </w:rPr>
        <w:t>Допуски и технические измерения</w:t>
      </w:r>
    </w:p>
    <w:p w14:paraId="377D96E9" w14:textId="08CC7D62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416"/>
        <w:gridCol w:w="1418"/>
      </w:tblGrid>
      <w:tr w:rsidR="00D2341E" w:rsidRPr="0030513F" w14:paraId="466985F5" w14:textId="77777777" w:rsidTr="00B37836">
        <w:trPr>
          <w:jc w:val="center"/>
        </w:trPr>
        <w:tc>
          <w:tcPr>
            <w:tcW w:w="801" w:type="dxa"/>
            <w:vAlign w:val="center"/>
          </w:tcPr>
          <w:p w14:paraId="1B423C40" w14:textId="5282E60A" w:rsidR="00D2341E" w:rsidRPr="0030513F" w:rsidRDefault="00D2341E" w:rsidP="00A57294">
            <w:pPr>
              <w:pStyle w:val="a7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416" w:type="dxa"/>
            <w:vAlign w:val="center"/>
          </w:tcPr>
          <w:p w14:paraId="570E300D" w14:textId="02BFF603" w:rsidR="00D2341E" w:rsidRPr="0030513F" w:rsidRDefault="00D2341E" w:rsidP="00D2341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center"/>
          </w:tcPr>
          <w:p w14:paraId="56564387" w14:textId="194D858B" w:rsidR="00D2341E" w:rsidRPr="0030513F" w:rsidRDefault="00D2341E" w:rsidP="00D2341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A2B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2341E" w:rsidRPr="0030513F" w14:paraId="2738AF34" w14:textId="77777777" w:rsidTr="00B37836">
        <w:trPr>
          <w:jc w:val="center"/>
        </w:trPr>
        <w:tc>
          <w:tcPr>
            <w:tcW w:w="801" w:type="dxa"/>
          </w:tcPr>
          <w:p w14:paraId="18CDC0AD" w14:textId="77777777" w:rsidR="00D2341E" w:rsidRPr="0030513F" w:rsidRDefault="00D2341E" w:rsidP="00D2341E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28656712" w14:textId="02D3F55C" w:rsidR="00D2341E" w:rsidRPr="0030513F" w:rsidRDefault="00393F57" w:rsidP="00D2341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393F57">
              <w:rPr>
                <w:sz w:val="24"/>
                <w:szCs w:val="24"/>
              </w:rPr>
              <w:t>Понятие о размерах, отклонениях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52FD62F" w14:textId="52E8F30A" w:rsidR="00D2341E" w:rsidRPr="0030513F" w:rsidRDefault="00393F57" w:rsidP="00D2341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341E" w:rsidRPr="0030513F" w14:paraId="70676E40" w14:textId="77777777" w:rsidTr="00B37836">
        <w:trPr>
          <w:jc w:val="center"/>
        </w:trPr>
        <w:tc>
          <w:tcPr>
            <w:tcW w:w="801" w:type="dxa"/>
          </w:tcPr>
          <w:p w14:paraId="44A62778" w14:textId="77777777" w:rsidR="00D2341E" w:rsidRPr="0030513F" w:rsidRDefault="00D2341E" w:rsidP="00D2341E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35450EAC" w14:textId="4BD35686" w:rsidR="00D2341E" w:rsidRPr="0030513F" w:rsidRDefault="00D2341E" w:rsidP="00D2341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30513F">
              <w:rPr>
                <w:sz w:val="24"/>
                <w:szCs w:val="24"/>
              </w:rPr>
              <w:t xml:space="preserve">ЛПР № 1 </w:t>
            </w:r>
            <w:r w:rsidR="001A459B" w:rsidRPr="001A459B">
              <w:rPr>
                <w:sz w:val="24"/>
                <w:szCs w:val="24"/>
              </w:rPr>
              <w:t>Чтение размеров. Определение го</w:t>
            </w:r>
            <w:r w:rsidR="001A459B">
              <w:rPr>
                <w:sz w:val="24"/>
                <w:szCs w:val="24"/>
              </w:rPr>
              <w:t>дности деталей, характера брака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5509B6D" w14:textId="21281F41" w:rsidR="00D2341E" w:rsidRPr="0030513F" w:rsidRDefault="001A459B" w:rsidP="00D2341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341E" w:rsidRPr="0030513F" w14:paraId="5388B45D" w14:textId="77777777" w:rsidTr="00B37836">
        <w:trPr>
          <w:jc w:val="center"/>
        </w:trPr>
        <w:tc>
          <w:tcPr>
            <w:tcW w:w="801" w:type="dxa"/>
          </w:tcPr>
          <w:p w14:paraId="4AFD7C4B" w14:textId="77777777" w:rsidR="00D2341E" w:rsidRPr="0030513F" w:rsidRDefault="00D2341E" w:rsidP="00D2341E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9962A93" w14:textId="3AEDD4CC" w:rsidR="00D2341E" w:rsidRPr="0030513F" w:rsidRDefault="001A459B" w:rsidP="00D2341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1A459B">
              <w:rPr>
                <w:sz w:val="24"/>
                <w:szCs w:val="24"/>
              </w:rPr>
              <w:t>Действительный размер. Условие годности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A459B">
              <w:rPr>
                <w:sz w:val="24"/>
                <w:szCs w:val="24"/>
              </w:rPr>
              <w:t>Общие сведения о посадках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0EC47BC" w14:textId="77777777" w:rsidR="00D2341E" w:rsidRPr="0030513F" w:rsidRDefault="00D2341E" w:rsidP="00D2341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13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2902" w:rsidRPr="0030513F" w14:paraId="00723E93" w14:textId="77777777" w:rsidTr="00B37836">
        <w:trPr>
          <w:jc w:val="center"/>
        </w:trPr>
        <w:tc>
          <w:tcPr>
            <w:tcW w:w="801" w:type="dxa"/>
          </w:tcPr>
          <w:p w14:paraId="0E6F617B" w14:textId="77777777" w:rsidR="00C22902" w:rsidRPr="00C22902" w:rsidRDefault="00C22902" w:rsidP="00C2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6" w:type="dxa"/>
          </w:tcPr>
          <w:p w14:paraId="61FB665A" w14:textId="63A3871A" w:rsidR="00C22902" w:rsidRPr="00C22902" w:rsidRDefault="00C22902" w:rsidP="00D2341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C229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04926D28" w14:textId="5E76F79E" w:rsidR="00C22902" w:rsidRPr="00C22902" w:rsidRDefault="00E142C0" w:rsidP="00D2341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</w:tbl>
    <w:p w14:paraId="27F2D658" w14:textId="2E7152B5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EC52E2C" w14:textId="7096F7A6" w:rsidR="00A25C17" w:rsidRPr="00A25C17" w:rsidRDefault="00341C9D" w:rsidP="00A25C1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Учебная программа дисциплины </w:t>
      </w:r>
      <w:r w:rsidRPr="00A25C17">
        <w:rPr>
          <w:rFonts w:eastAsia="Times New Roman"/>
          <w:b/>
          <w:sz w:val="24"/>
          <w:szCs w:val="24"/>
        </w:rPr>
        <w:t>Допуски</w:t>
      </w:r>
      <w:r w:rsidR="00A25C17" w:rsidRPr="00A25C17">
        <w:rPr>
          <w:rFonts w:eastAsia="Times New Roman"/>
          <w:b/>
          <w:sz w:val="24"/>
          <w:szCs w:val="24"/>
        </w:rPr>
        <w:t xml:space="preserve"> и технические измерения</w:t>
      </w:r>
    </w:p>
    <w:p w14:paraId="3D891637" w14:textId="72624A31" w:rsidR="00A25C17" w:rsidRPr="00A57294" w:rsidRDefault="00A25C17" w:rsidP="00A5729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A25C17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1</w:t>
      </w:r>
      <w:r w:rsidRPr="0009201B">
        <w:rPr>
          <w:rFonts w:eastAsia="Times New Roman"/>
          <w:sz w:val="24"/>
          <w:szCs w:val="24"/>
        </w:rPr>
        <w:t xml:space="preserve">. </w:t>
      </w:r>
      <w:r w:rsidR="007971E5" w:rsidRPr="007971E5">
        <w:rPr>
          <w:rFonts w:eastAsia="Times New Roman"/>
          <w:sz w:val="24"/>
          <w:szCs w:val="24"/>
        </w:rPr>
        <w:t>Понятие о размерах, отклонениях.</w:t>
      </w:r>
    </w:p>
    <w:p w14:paraId="693D6181" w14:textId="28666C6B" w:rsidR="00393F57" w:rsidRDefault="00393F57" w:rsidP="00393F57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971E5" w:rsidRPr="007971E5">
        <w:rPr>
          <w:rFonts w:eastAsia="Times New Roman"/>
          <w:sz w:val="24"/>
          <w:szCs w:val="24"/>
        </w:rPr>
        <w:t>Основные понятия: номинальный, действительный и предельные размеры, отклонения размера (действительное, предельные отклонения: верхнее и нижнее). Допуск на размер</w:t>
      </w:r>
      <w:r>
        <w:rPr>
          <w:rFonts w:eastAsia="Times New Roman"/>
          <w:sz w:val="24"/>
          <w:szCs w:val="24"/>
        </w:rPr>
        <w:t>.</w:t>
      </w:r>
    </w:p>
    <w:p w14:paraId="006C71A3" w14:textId="6F40445A" w:rsidR="00FE3C9E" w:rsidRDefault="00A25C17" w:rsidP="00A57294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851"/>
        <w:jc w:val="both"/>
        <w:rPr>
          <w:rFonts w:eastAsia="Times New Roman"/>
          <w:sz w:val="24"/>
          <w:szCs w:val="24"/>
        </w:rPr>
      </w:pPr>
      <w:r w:rsidRPr="00A57294">
        <w:rPr>
          <w:rFonts w:eastAsia="Times New Roman"/>
          <w:sz w:val="24"/>
          <w:szCs w:val="24"/>
          <w:u w:val="single"/>
        </w:rPr>
        <w:t xml:space="preserve">Тема </w:t>
      </w:r>
      <w:r w:rsidR="00FE3C9E">
        <w:rPr>
          <w:rFonts w:eastAsia="Times New Roman"/>
          <w:sz w:val="24"/>
          <w:szCs w:val="24"/>
          <w:u w:val="single"/>
        </w:rPr>
        <w:t>2</w:t>
      </w:r>
      <w:r w:rsidRPr="00A57294">
        <w:rPr>
          <w:rFonts w:eastAsia="Times New Roman"/>
          <w:sz w:val="24"/>
          <w:szCs w:val="24"/>
          <w:u w:val="single"/>
        </w:rPr>
        <w:t>.</w:t>
      </w:r>
      <w:r w:rsidRPr="0009201B">
        <w:rPr>
          <w:sz w:val="24"/>
          <w:szCs w:val="24"/>
        </w:rPr>
        <w:t xml:space="preserve"> </w:t>
      </w:r>
      <w:r w:rsidRPr="0009201B">
        <w:rPr>
          <w:rFonts w:eastAsia="Times New Roman"/>
          <w:sz w:val="24"/>
          <w:szCs w:val="24"/>
        </w:rPr>
        <w:t xml:space="preserve">ЛПР № 1 </w:t>
      </w:r>
      <w:r w:rsidR="00FE3C9E" w:rsidRPr="00FE3C9E">
        <w:rPr>
          <w:rFonts w:eastAsia="Times New Roman"/>
          <w:sz w:val="24"/>
          <w:szCs w:val="24"/>
        </w:rPr>
        <w:t>Чтение размеров. Определение годности деталей, характера брака.</w:t>
      </w:r>
    </w:p>
    <w:p w14:paraId="0696D1CA" w14:textId="3AFF060E" w:rsidR="00A25C17" w:rsidRPr="0009201B" w:rsidRDefault="00A25C17" w:rsidP="00A57294">
      <w:pPr>
        <w:widowControl/>
        <w:shd w:val="clear" w:color="auto" w:fill="FFFFFF"/>
        <w:autoSpaceDE/>
        <w:autoSpaceDN/>
        <w:adjustRightInd/>
        <w:spacing w:before="29" w:after="29" w:line="276" w:lineRule="auto"/>
        <w:ind w:right="-851"/>
        <w:jc w:val="both"/>
        <w:rPr>
          <w:rFonts w:eastAsia="Times New Roman"/>
          <w:sz w:val="24"/>
          <w:szCs w:val="24"/>
        </w:rPr>
      </w:pPr>
      <w:r w:rsidRPr="00FD795B">
        <w:rPr>
          <w:rFonts w:eastAsia="Times New Roman"/>
          <w:sz w:val="24"/>
          <w:szCs w:val="24"/>
          <w:u w:val="single"/>
        </w:rPr>
        <w:t xml:space="preserve">Тема </w:t>
      </w:r>
      <w:r w:rsidR="00FE3C9E">
        <w:rPr>
          <w:rFonts w:eastAsia="Times New Roman"/>
          <w:sz w:val="24"/>
          <w:szCs w:val="24"/>
          <w:u w:val="single"/>
        </w:rPr>
        <w:t>3</w:t>
      </w:r>
      <w:r w:rsidRPr="00FD795B">
        <w:rPr>
          <w:rFonts w:eastAsia="Times New Roman"/>
          <w:sz w:val="24"/>
          <w:szCs w:val="24"/>
          <w:u w:val="single"/>
        </w:rPr>
        <w:t>.</w:t>
      </w:r>
      <w:r w:rsidRPr="0009201B">
        <w:t xml:space="preserve"> </w:t>
      </w:r>
      <w:r w:rsidR="00FE3C9E" w:rsidRPr="00FE3C9E">
        <w:rPr>
          <w:rFonts w:eastAsia="Times New Roman"/>
          <w:sz w:val="24"/>
          <w:szCs w:val="24"/>
        </w:rPr>
        <w:t>Действительный размер. Условие годности. Общие сведения о посадках.</w:t>
      </w:r>
    </w:p>
    <w:p w14:paraId="4C7EC3F8" w14:textId="660872F2" w:rsidR="0067225D" w:rsidRPr="005F684D" w:rsidRDefault="005F684D" w:rsidP="005F684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5F684D">
        <w:rPr>
          <w:rFonts w:eastAsia="Times New Roman"/>
          <w:sz w:val="24"/>
          <w:szCs w:val="24"/>
        </w:rPr>
        <w:t>Понятие «вал», «отверстие». Условие годности действительного размера. Поле допуска. Графический способ изображения полей допусков. Расположение поля допуска по отношению к нулевой линии. Обозначение предельных отклонений и размеров на чертежах</w:t>
      </w:r>
      <w:r>
        <w:rPr>
          <w:rFonts w:eastAsia="Times New Roman"/>
          <w:sz w:val="24"/>
          <w:szCs w:val="24"/>
        </w:rPr>
        <w:t xml:space="preserve">. </w:t>
      </w:r>
      <w:r w:rsidRPr="005F684D">
        <w:rPr>
          <w:rFonts w:eastAsia="Times New Roman"/>
          <w:sz w:val="24"/>
          <w:szCs w:val="24"/>
        </w:rPr>
        <w:t>Понятие о сопряжениях. Определение характера соединений. Понятия: за</w:t>
      </w:r>
      <w:r>
        <w:rPr>
          <w:rFonts w:eastAsia="Times New Roman"/>
          <w:sz w:val="24"/>
          <w:szCs w:val="24"/>
        </w:rPr>
        <w:t xml:space="preserve">зор, натяг, посадка. </w:t>
      </w:r>
      <w:r w:rsidRPr="005F684D">
        <w:rPr>
          <w:rFonts w:eastAsia="Times New Roman"/>
          <w:sz w:val="24"/>
          <w:szCs w:val="24"/>
        </w:rPr>
        <w:t xml:space="preserve">Посадки с зазором. Посадки с натягом. Переходные посад. Основная деталь. Система отверстия. Система вала  </w:t>
      </w:r>
    </w:p>
    <w:p w14:paraId="6EB9E292" w14:textId="5148E05E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3D46603" w14:textId="188C1B99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20B74ED" w14:textId="76221823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504FB7E" w14:textId="7CC583F9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064EE2E" w14:textId="71C9246C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C87466F" w14:textId="29CBC5EA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9746A04" w14:textId="65EF9518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3379D60" w14:textId="74544DB8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6136818E" w14:textId="6BEEE204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661A3B2" w14:textId="7358C311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F405D63" w14:textId="505DFF46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1171192" w14:textId="14240469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4C9FE38" w14:textId="21C2652E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9B05327" w14:textId="72200362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12EC741" w14:textId="17274B62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983B688" w14:textId="1A780D0E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A99A1D0" w14:textId="04EE061C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A6D0EB4" w14:textId="01F59031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44A96910" w14:textId="77777777" w:rsidR="00041981" w:rsidRDefault="00041981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F5D14D6" w14:textId="39B9A51D" w:rsidR="00277ADC" w:rsidRPr="00356C2F" w:rsidRDefault="00277ADC" w:rsidP="00277ADC">
      <w:pPr>
        <w:widowControl/>
        <w:autoSpaceDE/>
        <w:autoSpaceDN/>
        <w:adjustRightInd/>
        <w:spacing w:line="276" w:lineRule="auto"/>
        <w:jc w:val="center"/>
        <w:rPr>
          <w:bCs/>
          <w:sz w:val="28"/>
          <w:szCs w:val="24"/>
          <w:u w:val="single"/>
        </w:rPr>
      </w:pPr>
      <w:r w:rsidRPr="00356C2F">
        <w:rPr>
          <w:sz w:val="28"/>
          <w:szCs w:val="24"/>
          <w:u w:val="single"/>
        </w:rPr>
        <w:lastRenderedPageBreak/>
        <w:t xml:space="preserve">Учебная дисциплина </w:t>
      </w:r>
      <w:r w:rsidRPr="00277ADC">
        <w:rPr>
          <w:b/>
          <w:sz w:val="28"/>
          <w:szCs w:val="24"/>
          <w:u w:val="single"/>
        </w:rPr>
        <w:t>Основы электротехники и электробезопасность</w:t>
      </w:r>
    </w:p>
    <w:p w14:paraId="452AA645" w14:textId="27DFA5C4" w:rsidR="0067225D" w:rsidRPr="00277ADC" w:rsidRDefault="00277ADC" w:rsidP="00277ADC">
      <w:pPr>
        <w:spacing w:after="240" w:line="276" w:lineRule="auto"/>
        <w:jc w:val="center"/>
        <w:rPr>
          <w:b/>
          <w:sz w:val="24"/>
          <w:szCs w:val="24"/>
        </w:rPr>
      </w:pPr>
      <w:r w:rsidRPr="007A2B58">
        <w:rPr>
          <w:rFonts w:eastAsia="Times New Roman"/>
          <w:b/>
          <w:bCs/>
          <w:sz w:val="24"/>
          <w:szCs w:val="24"/>
        </w:rPr>
        <w:t xml:space="preserve">Учебный план дисциплины </w:t>
      </w:r>
      <w:r w:rsidRPr="00435782">
        <w:rPr>
          <w:rFonts w:eastAsia="Times New Roman"/>
          <w:b/>
          <w:sz w:val="24"/>
          <w:szCs w:val="24"/>
        </w:rPr>
        <w:t>Основы электротехники и электробезопасность</w:t>
      </w:r>
    </w:p>
    <w:tbl>
      <w:tblPr>
        <w:tblStyle w:val="10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825"/>
        <w:gridCol w:w="1134"/>
      </w:tblGrid>
      <w:tr w:rsidR="0080414A" w:rsidRPr="0080414A" w14:paraId="2C00D56E" w14:textId="77777777" w:rsidTr="00B94BBE">
        <w:trPr>
          <w:jc w:val="center"/>
        </w:trPr>
        <w:tc>
          <w:tcPr>
            <w:tcW w:w="817" w:type="dxa"/>
            <w:vAlign w:val="center"/>
          </w:tcPr>
          <w:p w14:paraId="70B90337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414A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825" w:type="dxa"/>
            <w:vAlign w:val="center"/>
          </w:tcPr>
          <w:p w14:paraId="04BD5556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414A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6E7F7D8F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414A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80414A" w:rsidRPr="0080414A" w14:paraId="6B814D0C" w14:textId="77777777" w:rsidTr="00B94BBE">
        <w:trPr>
          <w:jc w:val="center"/>
        </w:trPr>
        <w:tc>
          <w:tcPr>
            <w:tcW w:w="817" w:type="dxa"/>
          </w:tcPr>
          <w:p w14:paraId="3708A7D1" w14:textId="77777777" w:rsidR="0080414A" w:rsidRPr="0080414A" w:rsidRDefault="0080414A" w:rsidP="0080414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6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621AC202" w14:textId="53F3D58B" w:rsidR="0080414A" w:rsidRPr="0080414A" w:rsidRDefault="0080414A" w:rsidP="0080414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0414A">
              <w:rPr>
                <w:rFonts w:eastAsia="Times New Roman"/>
                <w:bCs/>
                <w:sz w:val="24"/>
                <w:szCs w:val="24"/>
              </w:rPr>
              <w:t>Основные понятия об электрических и магнитных цепях. Электроизмерительные приборы и их применение.</w:t>
            </w:r>
            <w:r>
              <w:t xml:space="preserve"> </w:t>
            </w:r>
            <w:r w:rsidRPr="0080414A">
              <w:rPr>
                <w:rFonts w:eastAsia="Times New Roman"/>
                <w:bCs/>
                <w:sz w:val="24"/>
                <w:szCs w:val="24"/>
              </w:rPr>
              <w:t>Действие электрического тока на организм человека</w:t>
            </w:r>
          </w:p>
        </w:tc>
        <w:tc>
          <w:tcPr>
            <w:tcW w:w="1134" w:type="dxa"/>
          </w:tcPr>
          <w:p w14:paraId="3791B2B3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414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0414A" w:rsidRPr="0080414A" w14:paraId="1397C0A5" w14:textId="77777777" w:rsidTr="00B94BBE">
        <w:trPr>
          <w:jc w:val="center"/>
        </w:trPr>
        <w:tc>
          <w:tcPr>
            <w:tcW w:w="817" w:type="dxa"/>
          </w:tcPr>
          <w:p w14:paraId="5A75C543" w14:textId="77777777" w:rsidR="0080414A" w:rsidRPr="0080414A" w:rsidRDefault="0080414A" w:rsidP="0080414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6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731D7793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414A">
              <w:rPr>
                <w:rFonts w:eastAsia="Times New Roman"/>
                <w:sz w:val="24"/>
                <w:szCs w:val="24"/>
              </w:rPr>
              <w:t>ЛПР. Определение работы и мощности в цепи однофазного переменного тока.</w:t>
            </w:r>
          </w:p>
        </w:tc>
        <w:tc>
          <w:tcPr>
            <w:tcW w:w="1134" w:type="dxa"/>
          </w:tcPr>
          <w:p w14:paraId="4C81333E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414A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0414A" w:rsidRPr="0080414A" w14:paraId="51A88D6B" w14:textId="77777777" w:rsidTr="00B94BBE">
        <w:trPr>
          <w:jc w:val="center"/>
        </w:trPr>
        <w:tc>
          <w:tcPr>
            <w:tcW w:w="817" w:type="dxa"/>
          </w:tcPr>
          <w:p w14:paraId="3FC63BBB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32EE3AD8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80414A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8543600" w14:textId="77777777" w:rsidR="0080414A" w:rsidRPr="0080414A" w:rsidRDefault="0080414A" w:rsidP="0080414A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414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4A461F9B" w14:textId="0093071D" w:rsidR="0080414A" w:rsidRPr="0080414A" w:rsidRDefault="0080414A" w:rsidP="0080414A">
      <w:pPr>
        <w:spacing w:before="240" w:line="276" w:lineRule="auto"/>
        <w:jc w:val="center"/>
        <w:rPr>
          <w:b/>
          <w:sz w:val="24"/>
          <w:szCs w:val="24"/>
        </w:rPr>
      </w:pPr>
      <w:r w:rsidRPr="0080414A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Pr="0080414A">
        <w:rPr>
          <w:b/>
          <w:bCs/>
          <w:sz w:val="24"/>
          <w:szCs w:val="24"/>
        </w:rPr>
        <w:t>Основы электротехники и электробезопасность</w:t>
      </w:r>
      <w:r>
        <w:rPr>
          <w:b/>
          <w:bCs/>
          <w:sz w:val="24"/>
          <w:szCs w:val="24"/>
        </w:rPr>
        <w:t>.</w:t>
      </w:r>
    </w:p>
    <w:p w14:paraId="68B0E321" w14:textId="6C499B1E" w:rsidR="0080414A" w:rsidRPr="0080414A" w:rsidRDefault="0080414A" w:rsidP="0080414A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Cs/>
          <w:sz w:val="24"/>
          <w:szCs w:val="24"/>
        </w:rPr>
      </w:pPr>
      <w:r w:rsidRPr="0080414A">
        <w:rPr>
          <w:rFonts w:eastAsia="Times New Roman"/>
          <w:sz w:val="24"/>
          <w:szCs w:val="24"/>
          <w:u w:val="single"/>
        </w:rPr>
        <w:t>Тема 1.</w:t>
      </w:r>
      <w:r w:rsidRPr="0080414A">
        <w:rPr>
          <w:rFonts w:eastAsia="Times New Roman"/>
          <w:sz w:val="24"/>
          <w:szCs w:val="24"/>
        </w:rPr>
        <w:t xml:space="preserve"> </w:t>
      </w:r>
      <w:r w:rsidRPr="0080414A">
        <w:rPr>
          <w:rFonts w:eastAsia="Times New Roman"/>
          <w:bCs/>
          <w:sz w:val="24"/>
          <w:szCs w:val="24"/>
        </w:rPr>
        <w:t>Основные понятия об электрических и магнитных цепях. Электроизмерительные приборы и их применение.</w:t>
      </w:r>
      <w:r w:rsidRPr="0080414A">
        <w:t xml:space="preserve"> </w:t>
      </w:r>
      <w:r w:rsidRPr="0080414A">
        <w:rPr>
          <w:rFonts w:eastAsia="Times New Roman"/>
          <w:bCs/>
          <w:sz w:val="24"/>
          <w:szCs w:val="24"/>
        </w:rPr>
        <w:t xml:space="preserve">Виды и методы электрических измерений. Электроизмерительные приборы (амперметр, вольтметр), их устройство и принцип действия. Двигатели постоянного и переменного тока. Классификация измерительных преобразователей. </w:t>
      </w:r>
      <w:r w:rsidR="00832E48">
        <w:rPr>
          <w:rFonts w:eastAsia="Times New Roman"/>
          <w:bCs/>
          <w:sz w:val="24"/>
          <w:szCs w:val="24"/>
        </w:rPr>
        <w:t>Расчет</w:t>
      </w:r>
      <w:r w:rsidRPr="0080414A">
        <w:rPr>
          <w:rFonts w:eastAsia="Times New Roman"/>
          <w:bCs/>
          <w:sz w:val="24"/>
          <w:szCs w:val="24"/>
        </w:rPr>
        <w:t xml:space="preserve"> простой цепи постоянного тока (с одним источником). Метод контурных токов. Понятия об электрических цепях переменного тока.</w:t>
      </w:r>
      <w:r w:rsidRPr="0080414A">
        <w:rPr>
          <w:rFonts w:eastAsia="Times New Roman"/>
          <w:sz w:val="24"/>
          <w:szCs w:val="24"/>
        </w:rPr>
        <w:t xml:space="preserve"> </w:t>
      </w:r>
      <w:r w:rsidRPr="0080414A">
        <w:rPr>
          <w:rFonts w:eastAsia="Times New Roman"/>
          <w:bCs/>
          <w:sz w:val="24"/>
          <w:szCs w:val="24"/>
        </w:rPr>
        <w:t>Электрические параметры тела человека. Факторы, влияющие на исход поражения человека электрическим током. Первичные критерии электробезопасности. Допустимые напряжения прикосновения и токи через человека.</w:t>
      </w:r>
    </w:p>
    <w:p w14:paraId="0A6D2F17" w14:textId="609A7E18" w:rsidR="0080414A" w:rsidRPr="0080414A" w:rsidRDefault="0080414A" w:rsidP="0080414A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80414A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2</w:t>
      </w:r>
      <w:r w:rsidRPr="0080414A">
        <w:rPr>
          <w:rFonts w:eastAsia="Times New Roman"/>
          <w:sz w:val="24"/>
          <w:szCs w:val="24"/>
          <w:u w:val="single"/>
        </w:rPr>
        <w:t>.</w:t>
      </w:r>
      <w:r w:rsidRPr="0080414A">
        <w:rPr>
          <w:rFonts w:eastAsia="Times New Roman"/>
          <w:sz w:val="24"/>
          <w:szCs w:val="24"/>
        </w:rPr>
        <w:t xml:space="preserve"> ЛПР. Определение работы и мощности в цепи однофазного переменного тока.</w:t>
      </w:r>
    </w:p>
    <w:p w14:paraId="19B440C7" w14:textId="77777777" w:rsidR="0080414A" w:rsidRPr="0080414A" w:rsidRDefault="0080414A" w:rsidP="0080414A">
      <w:pPr>
        <w:widowControl/>
        <w:shd w:val="clear" w:color="auto" w:fill="FFFFFF"/>
        <w:autoSpaceDE/>
        <w:autoSpaceDN/>
        <w:adjustRightInd/>
        <w:spacing w:before="29" w:after="29" w:line="276" w:lineRule="auto"/>
        <w:ind w:firstLine="708"/>
        <w:jc w:val="both"/>
        <w:rPr>
          <w:rFonts w:eastAsia="Times New Roman"/>
          <w:sz w:val="24"/>
          <w:szCs w:val="24"/>
        </w:rPr>
      </w:pPr>
    </w:p>
    <w:p w14:paraId="6AF1143B" w14:textId="544C4313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CB60972" w14:textId="7E8D309D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98EFA03" w14:textId="519834B8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72B5973" w14:textId="6728B5D8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1FD4FABC" w14:textId="52DAE200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21CEF0B" w14:textId="35F752F2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6C35DEFC" w14:textId="510479D9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3C34A28" w14:textId="685DD7EA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3312264" w14:textId="6F77CD7B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6212CD6F" w14:textId="366FE977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E5C5BDC" w14:textId="5175939A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26AC5FF3" w14:textId="77777777" w:rsidR="00D20807" w:rsidRDefault="00D2080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828C8A5" w14:textId="5703303D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05E7E8F" w14:textId="7D4C4BA8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2FF79F1" w14:textId="4B88E329" w:rsidR="0067225D" w:rsidRDefault="0067225D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D7F6852" w14:textId="6DE0A693" w:rsidR="0080414A" w:rsidRDefault="0080414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E634173" w14:textId="7869A053" w:rsidR="0080414A" w:rsidRDefault="0080414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7388E69" w14:textId="058FC266" w:rsidR="0080414A" w:rsidRDefault="0080414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77218823" w14:textId="04C831D2" w:rsidR="0080414A" w:rsidRDefault="0080414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0F2C0163" w14:textId="77777777" w:rsidR="0080414A" w:rsidRDefault="0080414A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39CB3D23" w14:textId="77777777" w:rsidR="00F54BD0" w:rsidRDefault="00F54BD0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14:paraId="56C45063" w14:textId="64E65EFA" w:rsidR="004F5043" w:rsidRPr="00084789" w:rsidRDefault="004F5043" w:rsidP="004F5043">
      <w:pPr>
        <w:widowControl/>
        <w:autoSpaceDE/>
        <w:autoSpaceDN/>
        <w:adjustRightInd/>
        <w:spacing w:line="276" w:lineRule="auto"/>
        <w:jc w:val="center"/>
        <w:rPr>
          <w:bCs/>
          <w:sz w:val="28"/>
          <w:szCs w:val="24"/>
          <w:u w:val="single"/>
        </w:rPr>
      </w:pPr>
      <w:r w:rsidRPr="00084789">
        <w:rPr>
          <w:sz w:val="28"/>
          <w:szCs w:val="24"/>
          <w:u w:val="single"/>
        </w:rPr>
        <w:lastRenderedPageBreak/>
        <w:t xml:space="preserve">Учебная дисциплина </w:t>
      </w:r>
      <w:r w:rsidR="00CA1C57">
        <w:rPr>
          <w:b/>
          <w:sz w:val="28"/>
          <w:szCs w:val="24"/>
          <w:u w:val="single"/>
        </w:rPr>
        <w:t>Основные элементы систем вентиляции и кондиционирования</w:t>
      </w:r>
    </w:p>
    <w:p w14:paraId="444CD695" w14:textId="232639E3" w:rsidR="004F5043" w:rsidRPr="00084789" w:rsidRDefault="004F5043" w:rsidP="004F5043">
      <w:pPr>
        <w:spacing w:after="240" w:line="276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84789">
        <w:rPr>
          <w:rFonts w:eastAsia="Times New Roman"/>
          <w:b/>
          <w:bCs/>
          <w:sz w:val="24"/>
          <w:szCs w:val="24"/>
        </w:rPr>
        <w:t xml:space="preserve">Учебный план дисциплины </w:t>
      </w:r>
      <w:r w:rsidR="00333606" w:rsidRPr="00333606">
        <w:rPr>
          <w:rFonts w:eastAsia="Times New Roman"/>
          <w:b/>
          <w:sz w:val="24"/>
          <w:szCs w:val="24"/>
        </w:rPr>
        <w:t>Основные элементы систем вентиляции и кондиционирования</w:t>
      </w:r>
    </w:p>
    <w:tbl>
      <w:tblPr>
        <w:tblStyle w:val="6"/>
        <w:tblW w:w="10344" w:type="dxa"/>
        <w:tblLook w:val="04A0" w:firstRow="1" w:lastRow="0" w:firstColumn="1" w:lastColumn="0" w:noHBand="0" w:noVBand="1"/>
      </w:tblPr>
      <w:tblGrid>
        <w:gridCol w:w="801"/>
        <w:gridCol w:w="8125"/>
        <w:gridCol w:w="1418"/>
      </w:tblGrid>
      <w:tr w:rsidR="00084789" w:rsidRPr="00084789" w14:paraId="53E8880D" w14:textId="77777777" w:rsidTr="00C70BE9">
        <w:tc>
          <w:tcPr>
            <w:tcW w:w="801" w:type="dxa"/>
          </w:tcPr>
          <w:p w14:paraId="52D0EC31" w14:textId="77777777" w:rsidR="004F5043" w:rsidRPr="00084789" w:rsidRDefault="004F5043" w:rsidP="00B37836">
            <w:pPr>
              <w:pStyle w:val="a7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08478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125" w:type="dxa"/>
          </w:tcPr>
          <w:p w14:paraId="3401FA61" w14:textId="77777777" w:rsidR="004F5043" w:rsidRPr="00084789" w:rsidRDefault="004F5043" w:rsidP="00B378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8478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14:paraId="4AEF2844" w14:textId="77777777" w:rsidR="004F5043" w:rsidRPr="00084789" w:rsidRDefault="004F5043" w:rsidP="00B378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8478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84789" w:rsidRPr="00084789" w14:paraId="33141785" w14:textId="77777777" w:rsidTr="00C70BE9">
        <w:tblPrEx>
          <w:jc w:val="center"/>
        </w:tblPrEx>
        <w:trPr>
          <w:jc w:val="center"/>
        </w:trPr>
        <w:tc>
          <w:tcPr>
            <w:tcW w:w="801" w:type="dxa"/>
          </w:tcPr>
          <w:p w14:paraId="1AB84247" w14:textId="77777777" w:rsidR="004F5043" w:rsidRPr="00084789" w:rsidRDefault="004F5043" w:rsidP="00B1450B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14:paraId="29D35252" w14:textId="2FFD6E0F" w:rsidR="004F5043" w:rsidRPr="00084789" w:rsidRDefault="000564E5" w:rsidP="00B66835">
            <w:pPr>
              <w:widowControl/>
              <w:shd w:val="clear" w:color="auto" w:fill="FFFFFF"/>
              <w:autoSpaceDE/>
              <w:autoSpaceDN/>
              <w:adjustRightInd/>
              <w:spacing w:before="29" w:after="29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564E5">
              <w:rPr>
                <w:rFonts w:eastAsia="Times New Roman"/>
                <w:sz w:val="24"/>
                <w:szCs w:val="24"/>
              </w:rPr>
              <w:t>Элементы вентиляционной сети.</w:t>
            </w:r>
            <w:r>
              <w:t xml:space="preserve"> </w:t>
            </w:r>
            <w:r w:rsidRPr="000564E5">
              <w:rPr>
                <w:rFonts w:eastAsia="Times New Roman"/>
                <w:sz w:val="24"/>
                <w:szCs w:val="24"/>
              </w:rPr>
              <w:t>Вентиляционное оборудование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13C96" w:rsidRPr="00813C96">
              <w:rPr>
                <w:color w:val="000000"/>
              </w:rPr>
              <w:t xml:space="preserve"> </w:t>
            </w:r>
            <w:r w:rsidR="00813C96" w:rsidRPr="00813C96">
              <w:rPr>
                <w:rFonts w:eastAsia="Times New Roman"/>
                <w:sz w:val="24"/>
                <w:szCs w:val="24"/>
              </w:rPr>
              <w:t>Конструктивные особенности обслуживаемого оборудования</w:t>
            </w:r>
            <w:r w:rsidR="00813C96">
              <w:rPr>
                <w:rFonts w:eastAsia="Times New Roman"/>
                <w:sz w:val="24"/>
                <w:szCs w:val="24"/>
              </w:rPr>
              <w:t>.</w:t>
            </w:r>
            <w:r w:rsidR="00BC65BB" w:rsidRPr="00BC65BB">
              <w:rPr>
                <w:color w:val="000000"/>
              </w:rPr>
              <w:t xml:space="preserve"> </w:t>
            </w:r>
            <w:r w:rsidR="00BC65BB" w:rsidRPr="00BC65BB">
              <w:rPr>
                <w:rFonts w:eastAsia="Times New Roman"/>
                <w:sz w:val="24"/>
                <w:szCs w:val="24"/>
              </w:rPr>
              <w:t>Устройство и принцип действия обслуживаемого оборудования.</w:t>
            </w:r>
          </w:p>
        </w:tc>
        <w:tc>
          <w:tcPr>
            <w:tcW w:w="1418" w:type="dxa"/>
          </w:tcPr>
          <w:p w14:paraId="2B09D3EE" w14:textId="77777777" w:rsidR="004F5043" w:rsidRPr="00084789" w:rsidRDefault="004F5043" w:rsidP="00B378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8478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789" w:rsidRPr="00084789" w14:paraId="4738C382" w14:textId="77777777" w:rsidTr="00C70BE9">
        <w:tblPrEx>
          <w:jc w:val="center"/>
        </w:tblPrEx>
        <w:trPr>
          <w:jc w:val="center"/>
        </w:trPr>
        <w:tc>
          <w:tcPr>
            <w:tcW w:w="801" w:type="dxa"/>
          </w:tcPr>
          <w:p w14:paraId="3A1F95AA" w14:textId="77777777" w:rsidR="00B66835" w:rsidRPr="00084789" w:rsidRDefault="00B66835" w:rsidP="00B1450B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14:paraId="68BD7BCA" w14:textId="3EDDE5E8" w:rsidR="00B66835" w:rsidRPr="00084789" w:rsidRDefault="006E287F" w:rsidP="00B75C2E">
            <w:pPr>
              <w:widowControl/>
              <w:shd w:val="clear" w:color="auto" w:fill="FFFFFF"/>
              <w:autoSpaceDE/>
              <w:autoSpaceDN/>
              <w:adjustRightInd/>
              <w:spacing w:before="29" w:after="29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E287F">
              <w:rPr>
                <w:rFonts w:eastAsia="Times New Roman"/>
                <w:sz w:val="24"/>
                <w:szCs w:val="24"/>
              </w:rPr>
              <w:t>Системы и оборудование для кондиционирования воздуха в помещениях.</w:t>
            </w:r>
            <w:r w:rsidR="00813C96">
              <w:t xml:space="preserve"> </w:t>
            </w:r>
            <w:r w:rsidR="00813C96" w:rsidRPr="00813C96">
              <w:rPr>
                <w:rFonts w:eastAsia="Times New Roman"/>
                <w:sz w:val="24"/>
                <w:szCs w:val="24"/>
              </w:rPr>
              <w:t>Конструктивные особенности обслуживаемого оборудования.</w:t>
            </w:r>
            <w:r w:rsidR="00813C96" w:rsidRPr="00813C96">
              <w:rPr>
                <w:color w:val="000000"/>
              </w:rPr>
              <w:t xml:space="preserve"> </w:t>
            </w:r>
            <w:r w:rsidR="00813C96" w:rsidRPr="00813C96">
              <w:rPr>
                <w:rFonts w:eastAsia="Times New Roman"/>
                <w:sz w:val="24"/>
                <w:szCs w:val="24"/>
              </w:rPr>
              <w:t>Устройство и принцип действия обслуживаемого оборудования.</w:t>
            </w:r>
          </w:p>
        </w:tc>
        <w:tc>
          <w:tcPr>
            <w:tcW w:w="1418" w:type="dxa"/>
          </w:tcPr>
          <w:p w14:paraId="4842D6D7" w14:textId="677855BA" w:rsidR="00B66835" w:rsidRPr="00084789" w:rsidRDefault="00B66835" w:rsidP="00B378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8478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789" w:rsidRPr="00084789" w14:paraId="605CAA3F" w14:textId="77777777" w:rsidTr="00C70BE9">
        <w:tblPrEx>
          <w:jc w:val="center"/>
        </w:tblPrEx>
        <w:trPr>
          <w:jc w:val="center"/>
        </w:trPr>
        <w:tc>
          <w:tcPr>
            <w:tcW w:w="801" w:type="dxa"/>
          </w:tcPr>
          <w:p w14:paraId="4851E83E" w14:textId="77777777" w:rsidR="004F5043" w:rsidRPr="00084789" w:rsidRDefault="004F5043" w:rsidP="00B37836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14:paraId="09477FFF" w14:textId="77777777" w:rsidR="004F5043" w:rsidRPr="00084789" w:rsidRDefault="004F5043" w:rsidP="00B37836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0847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17061B94" w14:textId="383D8F17" w:rsidR="004F5043" w:rsidRPr="00084789" w:rsidRDefault="00333606" w:rsidP="00B3783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</w:tbl>
    <w:p w14:paraId="5DFC168A" w14:textId="77777777" w:rsidR="004F5043" w:rsidRPr="00084789" w:rsidRDefault="004F5043" w:rsidP="004F5043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/>
          <w:sz w:val="24"/>
          <w:szCs w:val="24"/>
        </w:rPr>
      </w:pPr>
    </w:p>
    <w:p w14:paraId="0179D9DC" w14:textId="77C8A80C" w:rsidR="00333606" w:rsidRDefault="00341C9D" w:rsidP="0033360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Учебная программа дисциплины</w:t>
      </w:r>
    </w:p>
    <w:p w14:paraId="2AF99C4D" w14:textId="3543B4BF" w:rsidR="004F5043" w:rsidRPr="00084789" w:rsidRDefault="00333606" w:rsidP="0033360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sz w:val="24"/>
          <w:szCs w:val="24"/>
        </w:rPr>
      </w:pPr>
      <w:r w:rsidRPr="00333606">
        <w:rPr>
          <w:rFonts w:eastAsia="Times New Roman"/>
          <w:b/>
          <w:sz w:val="24"/>
          <w:szCs w:val="24"/>
        </w:rPr>
        <w:t>Основные элементы систем вентиляции и кондиционирования</w:t>
      </w:r>
    </w:p>
    <w:p w14:paraId="307DCD14" w14:textId="6B9CB802" w:rsidR="00932216" w:rsidRDefault="004F5043" w:rsidP="0093221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84789">
        <w:rPr>
          <w:rFonts w:eastAsia="Times New Roman"/>
          <w:sz w:val="24"/>
          <w:szCs w:val="24"/>
          <w:u w:val="single"/>
        </w:rPr>
        <w:t>Тема 1.</w:t>
      </w:r>
      <w:r w:rsidRPr="00084789">
        <w:rPr>
          <w:rFonts w:eastAsia="Times New Roman"/>
          <w:sz w:val="24"/>
          <w:szCs w:val="24"/>
        </w:rPr>
        <w:t xml:space="preserve"> </w:t>
      </w:r>
      <w:r w:rsidR="00BC65BB" w:rsidRPr="00BC65BB">
        <w:rPr>
          <w:rFonts w:eastAsia="Times New Roman"/>
          <w:sz w:val="24"/>
          <w:szCs w:val="24"/>
        </w:rPr>
        <w:t>Элементы вентиляционной сети. Вентиляционное оборудование. Конструктивные особенности обслуживаемого оборудования. Устройство и принцип действия обслуживаемого оборудования.</w:t>
      </w:r>
    </w:p>
    <w:p w14:paraId="00FBE234" w14:textId="07E970EA" w:rsidR="00D06673" w:rsidRPr="00084789" w:rsidRDefault="00EC5F4F" w:rsidP="006E287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84789">
        <w:rPr>
          <w:rFonts w:eastAsia="Times New Roman"/>
          <w:sz w:val="24"/>
          <w:szCs w:val="24"/>
        </w:rPr>
        <w:tab/>
      </w:r>
      <w:r w:rsidR="00932216" w:rsidRPr="00932216">
        <w:rPr>
          <w:rFonts w:eastAsia="Times New Roman"/>
          <w:sz w:val="24"/>
          <w:szCs w:val="24"/>
        </w:rPr>
        <w:t>Нормативные требования к составу воздуха</w:t>
      </w:r>
      <w:r w:rsidR="008E510B" w:rsidRPr="00084789">
        <w:rPr>
          <w:rFonts w:eastAsia="Times New Roman"/>
          <w:sz w:val="24"/>
          <w:szCs w:val="24"/>
        </w:rPr>
        <w:t>. Предельно допустимые концентрации загрязняющих веществ в воздухе рабочей зоны. Расчет воздухообмена.</w:t>
      </w:r>
      <w:r w:rsidR="00C824BF" w:rsidRPr="00C824BF">
        <w:t xml:space="preserve"> </w:t>
      </w:r>
      <w:r w:rsidR="00C824BF" w:rsidRPr="00C824BF">
        <w:rPr>
          <w:rFonts w:eastAsia="Times New Roman"/>
          <w:sz w:val="24"/>
          <w:szCs w:val="24"/>
        </w:rPr>
        <w:t>Решетки</w:t>
      </w:r>
      <w:r w:rsidR="00C824BF">
        <w:rPr>
          <w:rFonts w:eastAsia="Times New Roman"/>
          <w:sz w:val="24"/>
          <w:szCs w:val="24"/>
        </w:rPr>
        <w:t xml:space="preserve">. </w:t>
      </w:r>
      <w:r w:rsidR="00C824BF" w:rsidRPr="00C824BF">
        <w:rPr>
          <w:rFonts w:eastAsia="Times New Roman"/>
          <w:sz w:val="24"/>
          <w:szCs w:val="24"/>
        </w:rPr>
        <w:t xml:space="preserve"> Диффузоры</w:t>
      </w:r>
      <w:r w:rsidR="00C824BF">
        <w:rPr>
          <w:rFonts w:eastAsia="Times New Roman"/>
          <w:sz w:val="24"/>
          <w:szCs w:val="24"/>
        </w:rPr>
        <w:t xml:space="preserve">. Вентиляторы. Калориферы-нагреватели. </w:t>
      </w:r>
      <w:r w:rsidR="00C824BF" w:rsidRPr="00C824BF">
        <w:rPr>
          <w:rFonts w:eastAsia="Times New Roman"/>
          <w:sz w:val="24"/>
          <w:szCs w:val="24"/>
        </w:rPr>
        <w:t>Филь</w:t>
      </w:r>
      <w:r w:rsidR="00C824BF">
        <w:rPr>
          <w:rFonts w:eastAsia="Times New Roman"/>
          <w:sz w:val="24"/>
          <w:szCs w:val="24"/>
        </w:rPr>
        <w:t xml:space="preserve">тры. </w:t>
      </w:r>
      <w:r w:rsidR="00C824BF" w:rsidRPr="00C824BF">
        <w:rPr>
          <w:rFonts w:eastAsia="Times New Roman"/>
          <w:sz w:val="24"/>
          <w:szCs w:val="24"/>
        </w:rPr>
        <w:t>Рассекатели воздуха</w:t>
      </w:r>
      <w:r w:rsidR="00C824BF">
        <w:rPr>
          <w:rFonts w:eastAsia="Times New Roman"/>
          <w:sz w:val="24"/>
          <w:szCs w:val="24"/>
        </w:rPr>
        <w:t>.</w:t>
      </w:r>
      <w:r w:rsidR="00C824BF" w:rsidRPr="00C824BF">
        <w:t xml:space="preserve"> </w:t>
      </w:r>
      <w:r w:rsidR="00C824BF" w:rsidRPr="00C824BF">
        <w:rPr>
          <w:rFonts w:eastAsia="Times New Roman"/>
          <w:sz w:val="24"/>
          <w:szCs w:val="24"/>
        </w:rPr>
        <w:t>Сетевые элементы</w:t>
      </w:r>
      <w:r w:rsidR="00C824BF">
        <w:rPr>
          <w:rFonts w:eastAsia="Times New Roman"/>
          <w:sz w:val="24"/>
          <w:szCs w:val="24"/>
        </w:rPr>
        <w:t>.</w:t>
      </w:r>
      <w:r w:rsidR="00813C96" w:rsidRPr="00813C96">
        <w:rPr>
          <w:rFonts w:eastAsia="Times New Roman"/>
          <w:sz w:val="24"/>
          <w:szCs w:val="24"/>
        </w:rPr>
        <w:t xml:space="preserve"> Конструктивные особенности обслуживаемого оборудования.</w:t>
      </w:r>
      <w:r w:rsidR="00813C96" w:rsidRPr="00813C96">
        <w:rPr>
          <w:color w:val="000000"/>
        </w:rPr>
        <w:t xml:space="preserve"> </w:t>
      </w:r>
      <w:r w:rsidR="00813C96" w:rsidRPr="00813C96">
        <w:rPr>
          <w:rFonts w:eastAsia="Times New Roman"/>
          <w:sz w:val="24"/>
          <w:szCs w:val="24"/>
        </w:rPr>
        <w:t>Устройство и принцип действия обслуживаемого оборудования.</w:t>
      </w:r>
      <w:r w:rsidR="0038259F" w:rsidRPr="00084789">
        <w:rPr>
          <w:rFonts w:eastAsia="Times New Roman"/>
          <w:sz w:val="24"/>
          <w:szCs w:val="24"/>
        </w:rPr>
        <w:tab/>
      </w:r>
    </w:p>
    <w:p w14:paraId="059A437F" w14:textId="248ACA91" w:rsidR="001A5044" w:rsidRPr="00084789" w:rsidRDefault="001A5044" w:rsidP="001A504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84789">
        <w:rPr>
          <w:rFonts w:eastAsia="Times New Roman"/>
          <w:sz w:val="24"/>
          <w:szCs w:val="24"/>
          <w:u w:val="single"/>
        </w:rPr>
        <w:t>Т</w:t>
      </w:r>
      <w:r w:rsidR="006E287F">
        <w:rPr>
          <w:rFonts w:eastAsia="Times New Roman"/>
          <w:sz w:val="24"/>
          <w:szCs w:val="24"/>
          <w:u w:val="single"/>
        </w:rPr>
        <w:t xml:space="preserve">ема </w:t>
      </w:r>
      <w:r w:rsidR="00857FB0" w:rsidRPr="00084789">
        <w:rPr>
          <w:rFonts w:eastAsia="Times New Roman"/>
          <w:sz w:val="24"/>
          <w:szCs w:val="24"/>
          <w:u w:val="single"/>
        </w:rPr>
        <w:t>2</w:t>
      </w:r>
      <w:r w:rsidRPr="00084789">
        <w:rPr>
          <w:rFonts w:eastAsia="Times New Roman"/>
          <w:sz w:val="24"/>
          <w:szCs w:val="24"/>
          <w:u w:val="single"/>
        </w:rPr>
        <w:t>.</w:t>
      </w:r>
      <w:r w:rsidRPr="00084789">
        <w:rPr>
          <w:rFonts w:eastAsia="Times New Roman"/>
          <w:sz w:val="24"/>
          <w:szCs w:val="24"/>
        </w:rPr>
        <w:t xml:space="preserve"> </w:t>
      </w:r>
      <w:r w:rsidR="00BC65BB" w:rsidRPr="00BC65BB">
        <w:rPr>
          <w:rFonts w:eastAsia="Times New Roman"/>
          <w:sz w:val="24"/>
          <w:szCs w:val="24"/>
        </w:rPr>
        <w:t>Системы и оборудование для кондиционирования воздуха в помещениях. Конструктивные особенности обслуживаемого оборудования. Устройство и принцип действия обслуживаемого оборудования.</w:t>
      </w:r>
    </w:p>
    <w:p w14:paraId="4847E7C6" w14:textId="79E8075B" w:rsidR="001B56A2" w:rsidRPr="00084789" w:rsidRDefault="001A5044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84789">
        <w:rPr>
          <w:rFonts w:eastAsia="Times New Roman"/>
          <w:sz w:val="24"/>
          <w:szCs w:val="24"/>
        </w:rPr>
        <w:tab/>
        <w:t>Системы и оборудование для кондиционирования воздуха в помещениях. Классификация кондиционеров. Центральные кондиционеры, их виды, устройство и область применения. Местные кондиционеры. Сплит-системы. Схемы си</w:t>
      </w:r>
      <w:r w:rsidR="006E287F">
        <w:rPr>
          <w:rFonts w:eastAsia="Times New Roman"/>
          <w:sz w:val="24"/>
          <w:szCs w:val="24"/>
        </w:rPr>
        <w:t xml:space="preserve">стем кондиционирования воздуха. </w:t>
      </w:r>
      <w:r w:rsidR="001B56A2" w:rsidRPr="00084789">
        <w:rPr>
          <w:rFonts w:eastAsia="Times New Roman"/>
          <w:sz w:val="24"/>
          <w:szCs w:val="24"/>
        </w:rPr>
        <w:t xml:space="preserve">Системы с </w:t>
      </w:r>
      <w:proofErr w:type="spellStart"/>
      <w:r w:rsidR="001B56A2" w:rsidRPr="00084789">
        <w:rPr>
          <w:rFonts w:eastAsia="Times New Roman"/>
          <w:sz w:val="24"/>
          <w:szCs w:val="24"/>
        </w:rPr>
        <w:t>чиллерами</w:t>
      </w:r>
      <w:proofErr w:type="spellEnd"/>
      <w:r w:rsidR="001B56A2" w:rsidRPr="00084789">
        <w:rPr>
          <w:rFonts w:eastAsia="Times New Roman"/>
          <w:sz w:val="24"/>
          <w:szCs w:val="24"/>
        </w:rPr>
        <w:t xml:space="preserve"> и </w:t>
      </w:r>
      <w:proofErr w:type="spellStart"/>
      <w:r w:rsidR="001B56A2" w:rsidRPr="00084789">
        <w:rPr>
          <w:rFonts w:eastAsia="Times New Roman"/>
          <w:sz w:val="24"/>
          <w:szCs w:val="24"/>
        </w:rPr>
        <w:t>фэнкойлами</w:t>
      </w:r>
      <w:proofErr w:type="spellEnd"/>
      <w:r w:rsidR="001B56A2" w:rsidRPr="00084789">
        <w:rPr>
          <w:rFonts w:eastAsia="Times New Roman"/>
          <w:sz w:val="24"/>
          <w:szCs w:val="24"/>
        </w:rPr>
        <w:t xml:space="preserve">, сплит - системы. </w:t>
      </w:r>
      <w:r w:rsidR="00813C96" w:rsidRPr="00813C96">
        <w:rPr>
          <w:rFonts w:eastAsia="Times New Roman"/>
          <w:sz w:val="24"/>
          <w:szCs w:val="24"/>
        </w:rPr>
        <w:t>Конструктивные особенности обслуживаемого оборудования.</w:t>
      </w:r>
      <w:r w:rsidR="00813C96" w:rsidRPr="00813C96">
        <w:t xml:space="preserve"> </w:t>
      </w:r>
      <w:r w:rsidR="00813C96" w:rsidRPr="00813C96">
        <w:rPr>
          <w:rFonts w:eastAsia="Times New Roman"/>
          <w:sz w:val="24"/>
          <w:szCs w:val="24"/>
        </w:rPr>
        <w:t>Устройство и принцип действия обслуживаемого оборудования.</w:t>
      </w:r>
    </w:p>
    <w:p w14:paraId="13E4960E" w14:textId="702DEF9E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2D4E6939" w14:textId="3867DA7B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0335773B" w14:textId="54D4232D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695666F0" w14:textId="7F403135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5CACB144" w14:textId="13F5E323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5B177F85" w14:textId="6ECFE126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37FD6C76" w14:textId="74287154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4E9088BE" w14:textId="0599998A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70A40465" w14:textId="0A2612F6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71B224BB" w14:textId="3C5BB6CD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2580A4D9" w14:textId="4D2A7409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70B24E0A" w14:textId="4C29F5BB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00C4E3C6" w14:textId="2382CB4B" w:rsidR="00835931" w:rsidRDefault="00835931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7FE4E963" w14:textId="77777777" w:rsidR="00835931" w:rsidRPr="00835931" w:rsidRDefault="00835931" w:rsidP="00835931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835931">
        <w:rPr>
          <w:sz w:val="28"/>
          <w:szCs w:val="24"/>
          <w:u w:val="single"/>
        </w:rPr>
        <w:lastRenderedPageBreak/>
        <w:t>Учебная дисциплина Основы слесарных и сборочных работ</w:t>
      </w:r>
    </w:p>
    <w:p w14:paraId="0BDA8104" w14:textId="09DEA230" w:rsidR="00835931" w:rsidRPr="00835931" w:rsidRDefault="00835931" w:rsidP="00835931">
      <w:pPr>
        <w:spacing w:after="240" w:line="276" w:lineRule="auto"/>
        <w:jc w:val="center"/>
        <w:rPr>
          <w:b/>
          <w:sz w:val="24"/>
          <w:szCs w:val="24"/>
        </w:rPr>
      </w:pPr>
      <w:r w:rsidRPr="00835931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0F3C5C">
        <w:rPr>
          <w:rFonts w:eastAsia="Times New Roman"/>
          <w:b/>
          <w:bCs/>
          <w:sz w:val="24"/>
          <w:szCs w:val="24"/>
        </w:rPr>
        <w:t>дисциплины</w:t>
      </w:r>
      <w:r w:rsidRPr="00835931">
        <w:rPr>
          <w:rFonts w:eastAsia="Times New Roman"/>
          <w:b/>
          <w:bCs/>
          <w:sz w:val="24"/>
          <w:szCs w:val="24"/>
        </w:rPr>
        <w:t xml:space="preserve"> </w:t>
      </w:r>
      <w:r w:rsidRPr="00835931">
        <w:rPr>
          <w:b/>
          <w:sz w:val="24"/>
          <w:szCs w:val="24"/>
        </w:rPr>
        <w:t>Основы слесарных и сборочных работ </w:t>
      </w:r>
    </w:p>
    <w:tbl>
      <w:tblPr>
        <w:tblStyle w:val="4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299"/>
        <w:gridCol w:w="1134"/>
      </w:tblGrid>
      <w:tr w:rsidR="00835931" w:rsidRPr="00835931" w14:paraId="406F18CA" w14:textId="77777777" w:rsidTr="008A456C">
        <w:trPr>
          <w:jc w:val="center"/>
        </w:trPr>
        <w:tc>
          <w:tcPr>
            <w:tcW w:w="1555" w:type="dxa"/>
            <w:vAlign w:val="center"/>
          </w:tcPr>
          <w:p w14:paraId="58942847" w14:textId="77777777" w:rsidR="00835931" w:rsidRPr="00835931" w:rsidRDefault="00835931" w:rsidP="00835931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5931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14:paraId="46DA23FA" w14:textId="77777777" w:rsidR="00835931" w:rsidRPr="00835931" w:rsidRDefault="00835931" w:rsidP="00835931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5931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39A31526" w14:textId="77777777" w:rsidR="00835931" w:rsidRPr="00835931" w:rsidRDefault="00835931" w:rsidP="00835931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5931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D173B7" w:rsidRPr="00835931" w14:paraId="23C4774A" w14:textId="77777777" w:rsidTr="008A456C">
        <w:trPr>
          <w:jc w:val="center"/>
        </w:trPr>
        <w:tc>
          <w:tcPr>
            <w:tcW w:w="1555" w:type="dxa"/>
          </w:tcPr>
          <w:p w14:paraId="7E03D48A" w14:textId="77777777" w:rsidR="00D173B7" w:rsidRPr="00835931" w:rsidRDefault="00D173B7" w:rsidP="00B145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14:paraId="73FDBE05" w14:textId="77F5190B" w:rsidR="00D173B7" w:rsidRPr="00835931" w:rsidRDefault="00D173B7" w:rsidP="00D173B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Слесарный инструмент. </w:t>
            </w:r>
            <w:r w:rsidRPr="00D173B7">
              <w:rPr>
                <w:sz w:val="24"/>
                <w:szCs w:val="24"/>
              </w:rPr>
              <w:t>Вспомогательное</w:t>
            </w:r>
            <w:r>
              <w:rPr>
                <w:sz w:val="24"/>
                <w:szCs w:val="24"/>
              </w:rPr>
              <w:t xml:space="preserve"> оборудование и приспособления.</w:t>
            </w:r>
            <w:r w:rsidR="007406DE" w:rsidRPr="007406DE">
              <w:rPr>
                <w:sz w:val="24"/>
                <w:szCs w:val="24"/>
              </w:rPr>
              <w:t xml:space="preserve"> Типовые слесарные операции</w:t>
            </w:r>
            <w:r w:rsidR="007406DE">
              <w:rPr>
                <w:sz w:val="24"/>
                <w:szCs w:val="24"/>
              </w:rPr>
              <w:t xml:space="preserve">. </w:t>
            </w:r>
            <w:r w:rsidR="007406DE" w:rsidRPr="007406DE">
              <w:rPr>
                <w:sz w:val="24"/>
                <w:szCs w:val="24"/>
              </w:rPr>
              <w:t>Типовые соединения</w:t>
            </w:r>
            <w:r w:rsidR="007406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86FCAD0" w14:textId="79B772DA" w:rsidR="00D173B7" w:rsidRPr="00835931" w:rsidRDefault="00D173B7" w:rsidP="00835931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A456C" w:rsidRPr="00835931" w14:paraId="35D2C1CB" w14:textId="77777777" w:rsidTr="008A456C">
        <w:trPr>
          <w:jc w:val="center"/>
        </w:trPr>
        <w:tc>
          <w:tcPr>
            <w:tcW w:w="1555" w:type="dxa"/>
          </w:tcPr>
          <w:p w14:paraId="61AEE680" w14:textId="77777777" w:rsidR="008A456C" w:rsidRPr="00835931" w:rsidRDefault="008A456C" w:rsidP="00B145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14:paraId="0DCDB4C3" w14:textId="5FEC8737" w:rsidR="008A456C" w:rsidRDefault="008A456C" w:rsidP="00D173B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A456C">
              <w:rPr>
                <w:sz w:val="24"/>
                <w:szCs w:val="24"/>
              </w:rPr>
              <w:t xml:space="preserve">Слесарные работы по изготовлению </w:t>
            </w:r>
            <w:r>
              <w:rPr>
                <w:sz w:val="24"/>
                <w:szCs w:val="24"/>
              </w:rPr>
              <w:t xml:space="preserve">деталей вентиляционных систем. </w:t>
            </w:r>
          </w:p>
        </w:tc>
        <w:tc>
          <w:tcPr>
            <w:tcW w:w="1134" w:type="dxa"/>
          </w:tcPr>
          <w:p w14:paraId="279C64C6" w14:textId="01138306" w:rsidR="008A456C" w:rsidRDefault="008C2006" w:rsidP="00835931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35931" w:rsidRPr="001E2129" w14:paraId="529A1B0C" w14:textId="77777777" w:rsidTr="008A456C">
        <w:trPr>
          <w:jc w:val="center"/>
        </w:trPr>
        <w:tc>
          <w:tcPr>
            <w:tcW w:w="1555" w:type="dxa"/>
          </w:tcPr>
          <w:p w14:paraId="2B702EB6" w14:textId="77777777" w:rsidR="00835931" w:rsidRPr="001E2129" w:rsidRDefault="00835931" w:rsidP="00B145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14:paraId="09BCB691" w14:textId="52229BD9" w:rsidR="00835931" w:rsidRPr="001E2129" w:rsidRDefault="00835931" w:rsidP="0083593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E2129">
              <w:rPr>
                <w:rFonts w:eastAsia="Times New Roman"/>
                <w:sz w:val="24"/>
                <w:szCs w:val="24"/>
              </w:rPr>
              <w:t>Размерная слесарная обработка деталей: шлифование, резка, сверление.</w:t>
            </w:r>
            <w:r w:rsidR="00896436" w:rsidRPr="001E2129">
              <w:rPr>
                <w:rFonts w:eastAsia="Times New Roman"/>
                <w:sz w:val="24"/>
                <w:szCs w:val="24"/>
              </w:rPr>
              <w:t xml:space="preserve"> Обработка отверстий. Нарезание резьбы. Шабрение.</w:t>
            </w:r>
          </w:p>
        </w:tc>
        <w:tc>
          <w:tcPr>
            <w:tcW w:w="1134" w:type="dxa"/>
          </w:tcPr>
          <w:p w14:paraId="27B47FDD" w14:textId="77777777" w:rsidR="00835931" w:rsidRPr="001E2129" w:rsidRDefault="00835931" w:rsidP="00835931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1E212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35931" w:rsidRPr="001E2129" w14:paraId="7680153A" w14:textId="77777777" w:rsidTr="008A456C">
        <w:trPr>
          <w:jc w:val="center"/>
        </w:trPr>
        <w:tc>
          <w:tcPr>
            <w:tcW w:w="1555" w:type="dxa"/>
          </w:tcPr>
          <w:p w14:paraId="05491708" w14:textId="77777777" w:rsidR="00835931" w:rsidRPr="001E2129" w:rsidRDefault="00835931" w:rsidP="00B145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14:paraId="60054953" w14:textId="003A12F8" w:rsidR="00835931" w:rsidRPr="001E2129" w:rsidRDefault="00010F2E" w:rsidP="0083593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E2129">
              <w:rPr>
                <w:rFonts w:eastAsia="Times New Roman"/>
                <w:bCs/>
                <w:sz w:val="24"/>
                <w:szCs w:val="24"/>
              </w:rPr>
              <w:t>Монтажное производство. Выполнения монтажных работ систем вентиляции и кондиционирования воздуха.</w:t>
            </w:r>
          </w:p>
        </w:tc>
        <w:tc>
          <w:tcPr>
            <w:tcW w:w="1134" w:type="dxa"/>
          </w:tcPr>
          <w:p w14:paraId="45DAD091" w14:textId="77777777" w:rsidR="00835931" w:rsidRPr="001E2129" w:rsidRDefault="00835931" w:rsidP="00835931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1E212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35931" w:rsidRPr="00835931" w14:paraId="5E057BEE" w14:textId="77777777" w:rsidTr="008A456C">
        <w:trPr>
          <w:jc w:val="center"/>
        </w:trPr>
        <w:tc>
          <w:tcPr>
            <w:tcW w:w="1555" w:type="dxa"/>
          </w:tcPr>
          <w:p w14:paraId="57A7C284" w14:textId="77777777" w:rsidR="00835931" w:rsidRPr="00835931" w:rsidRDefault="00835931" w:rsidP="00B1450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14:paraId="59DE1C04" w14:textId="6094DB5C" w:rsidR="00835931" w:rsidRPr="00835931" w:rsidRDefault="00D01ED8" w:rsidP="0083593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01ED8">
              <w:rPr>
                <w:rFonts w:eastAsia="Times New Roman"/>
                <w:sz w:val="24"/>
                <w:szCs w:val="24"/>
              </w:rPr>
              <w:t>Проведение монтажно-сборочных работ.</w:t>
            </w:r>
          </w:p>
        </w:tc>
        <w:tc>
          <w:tcPr>
            <w:tcW w:w="1134" w:type="dxa"/>
          </w:tcPr>
          <w:p w14:paraId="38E5AC08" w14:textId="77777777" w:rsidR="00835931" w:rsidRPr="00835931" w:rsidRDefault="00835931" w:rsidP="00835931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83593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35931" w:rsidRPr="00835931" w14:paraId="11F638E2" w14:textId="77777777" w:rsidTr="008A456C">
        <w:trPr>
          <w:jc w:val="center"/>
        </w:trPr>
        <w:tc>
          <w:tcPr>
            <w:tcW w:w="1555" w:type="dxa"/>
          </w:tcPr>
          <w:p w14:paraId="4E4A2ADC" w14:textId="77777777" w:rsidR="00835931" w:rsidRPr="00835931" w:rsidRDefault="00835931" w:rsidP="00835931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14:paraId="0E5B0AEC" w14:textId="77777777" w:rsidR="00835931" w:rsidRPr="00835931" w:rsidRDefault="00835931" w:rsidP="0083593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835931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5BEC0C5" w14:textId="4BE21573" w:rsidR="00835931" w:rsidRPr="00835931" w:rsidRDefault="00724DC3" w:rsidP="00835931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DF0FE7C" w14:textId="2C451E3B" w:rsidR="00835931" w:rsidRPr="00835931" w:rsidRDefault="00835931" w:rsidP="00835931">
      <w:pPr>
        <w:spacing w:before="240" w:line="276" w:lineRule="auto"/>
        <w:jc w:val="center"/>
        <w:rPr>
          <w:b/>
          <w:sz w:val="24"/>
          <w:szCs w:val="24"/>
        </w:rPr>
      </w:pPr>
      <w:r w:rsidRPr="00835931">
        <w:rPr>
          <w:rFonts w:eastAsia="Times New Roman"/>
          <w:b/>
          <w:bCs/>
          <w:sz w:val="24"/>
          <w:szCs w:val="24"/>
        </w:rPr>
        <w:t xml:space="preserve">Учебная программа </w:t>
      </w:r>
      <w:r w:rsidR="000F3C5C">
        <w:rPr>
          <w:rFonts w:eastAsia="Times New Roman"/>
          <w:b/>
          <w:bCs/>
          <w:sz w:val="24"/>
          <w:szCs w:val="24"/>
        </w:rPr>
        <w:t>дисциплины</w:t>
      </w:r>
      <w:r w:rsidRPr="00835931">
        <w:rPr>
          <w:rFonts w:eastAsia="Times New Roman"/>
          <w:b/>
          <w:bCs/>
          <w:sz w:val="24"/>
          <w:szCs w:val="24"/>
        </w:rPr>
        <w:t xml:space="preserve"> </w:t>
      </w:r>
      <w:r w:rsidRPr="00835931">
        <w:rPr>
          <w:b/>
          <w:sz w:val="24"/>
          <w:szCs w:val="24"/>
        </w:rPr>
        <w:t>Основы слесарных и сборочных работ </w:t>
      </w:r>
    </w:p>
    <w:p w14:paraId="410F4248" w14:textId="624B3144" w:rsidR="00F7489F" w:rsidRDefault="00F7489F" w:rsidP="0092742F">
      <w:pPr>
        <w:spacing w:line="276" w:lineRule="auto"/>
        <w:jc w:val="both"/>
        <w:rPr>
          <w:sz w:val="24"/>
          <w:szCs w:val="24"/>
        </w:rPr>
      </w:pPr>
      <w:r w:rsidRPr="00F7489F">
        <w:rPr>
          <w:sz w:val="24"/>
          <w:szCs w:val="24"/>
          <w:u w:val="single"/>
        </w:rPr>
        <w:t xml:space="preserve">Тема </w:t>
      </w:r>
      <w:r w:rsidR="008A456C">
        <w:rPr>
          <w:sz w:val="24"/>
          <w:szCs w:val="24"/>
          <w:u w:val="single"/>
        </w:rPr>
        <w:t>1</w:t>
      </w:r>
      <w:r w:rsidRPr="00F7489F">
        <w:rPr>
          <w:sz w:val="24"/>
          <w:szCs w:val="24"/>
        </w:rPr>
        <w:t>. Слесарный инструмент. Вспомогательное оборудование и приспособления.</w:t>
      </w:r>
      <w:r w:rsidR="00F36799" w:rsidRPr="00F36799">
        <w:rPr>
          <w:sz w:val="24"/>
          <w:szCs w:val="24"/>
        </w:rPr>
        <w:t xml:space="preserve"> Типовые слесарные операции. Типовые соединения. </w:t>
      </w:r>
    </w:p>
    <w:p w14:paraId="3722C1C9" w14:textId="7887F3A7" w:rsidR="005E33EC" w:rsidRDefault="005E33EC" w:rsidP="00F748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64CE" w:rsidRPr="00FD64CE">
        <w:rPr>
          <w:sz w:val="24"/>
          <w:szCs w:val="24"/>
        </w:rPr>
        <w:t>Устройство и правила использования электрического и пневматического инструмента для сверления и пробивки отверстий, выполнения соединений воздуховодов и элементов оборудования систем вентиляции, кондиционирования воздуха</w:t>
      </w:r>
      <w:r w:rsidR="00FD64CE">
        <w:rPr>
          <w:sz w:val="24"/>
          <w:szCs w:val="24"/>
        </w:rPr>
        <w:t xml:space="preserve">. </w:t>
      </w:r>
      <w:r w:rsidRPr="005E33EC">
        <w:rPr>
          <w:sz w:val="24"/>
          <w:szCs w:val="24"/>
        </w:rPr>
        <w:t>Контрольно-измерительные инструменты.</w:t>
      </w:r>
      <w:r w:rsidR="00F36799" w:rsidRPr="00F36799">
        <w:rPr>
          <w:sz w:val="24"/>
          <w:szCs w:val="24"/>
        </w:rPr>
        <w:t xml:space="preserve"> Типовые слесарные операции</w:t>
      </w:r>
      <w:r w:rsidR="00F36799">
        <w:rPr>
          <w:sz w:val="24"/>
          <w:szCs w:val="24"/>
        </w:rPr>
        <w:t>.</w:t>
      </w:r>
      <w:r w:rsidR="006864BE" w:rsidRPr="006864BE">
        <w:rPr>
          <w:sz w:val="24"/>
          <w:szCs w:val="24"/>
        </w:rPr>
        <w:t xml:space="preserve"> Типовые соединения.</w:t>
      </w:r>
    </w:p>
    <w:p w14:paraId="003D362A" w14:textId="1947791D" w:rsidR="008A456C" w:rsidRPr="008A456C" w:rsidRDefault="008A456C" w:rsidP="008A456C">
      <w:pPr>
        <w:spacing w:line="276" w:lineRule="auto"/>
        <w:jc w:val="both"/>
        <w:rPr>
          <w:sz w:val="24"/>
          <w:szCs w:val="24"/>
        </w:rPr>
      </w:pPr>
      <w:r w:rsidRPr="008A456C">
        <w:rPr>
          <w:sz w:val="24"/>
          <w:szCs w:val="24"/>
          <w:u w:val="single"/>
        </w:rPr>
        <w:t xml:space="preserve">Тема </w:t>
      </w:r>
      <w:r w:rsidR="00743445">
        <w:rPr>
          <w:sz w:val="24"/>
          <w:szCs w:val="24"/>
          <w:u w:val="single"/>
        </w:rPr>
        <w:t>2</w:t>
      </w:r>
      <w:r w:rsidRPr="008A456C">
        <w:rPr>
          <w:sz w:val="24"/>
          <w:szCs w:val="24"/>
        </w:rPr>
        <w:t>. Выполнение слесарных работ по изготовлению деталей вентиляционных систем.</w:t>
      </w:r>
    </w:p>
    <w:p w14:paraId="4753A38D" w14:textId="77777777" w:rsidR="008A456C" w:rsidRPr="008A456C" w:rsidRDefault="008A456C" w:rsidP="008A456C">
      <w:pPr>
        <w:spacing w:line="276" w:lineRule="auto"/>
        <w:jc w:val="both"/>
        <w:rPr>
          <w:sz w:val="24"/>
          <w:szCs w:val="24"/>
        </w:rPr>
      </w:pPr>
      <w:r w:rsidRPr="008A456C">
        <w:rPr>
          <w:sz w:val="24"/>
          <w:szCs w:val="24"/>
        </w:rPr>
        <w:tab/>
        <w:t>Отгиб прямолинейных фальцев вручную. Комплектование фальцев попарно. Пробивка отверстий в листовом металле. Маркировка узлов методом клеймения и краской. Установка прокладок. Перемещение грузов.</w:t>
      </w:r>
    </w:p>
    <w:p w14:paraId="7599C951" w14:textId="578387AA" w:rsidR="00835931" w:rsidRPr="00835931" w:rsidRDefault="00835931" w:rsidP="00835931">
      <w:pPr>
        <w:spacing w:line="276" w:lineRule="auto"/>
        <w:jc w:val="both"/>
        <w:rPr>
          <w:sz w:val="24"/>
          <w:szCs w:val="24"/>
        </w:rPr>
      </w:pPr>
      <w:r w:rsidRPr="00835931">
        <w:rPr>
          <w:sz w:val="24"/>
          <w:szCs w:val="24"/>
          <w:u w:val="single"/>
        </w:rPr>
        <w:t xml:space="preserve">Тема </w:t>
      </w:r>
      <w:r w:rsidR="006864BE">
        <w:rPr>
          <w:sz w:val="24"/>
          <w:szCs w:val="24"/>
          <w:u w:val="single"/>
        </w:rPr>
        <w:t>3</w:t>
      </w:r>
      <w:r w:rsidRPr="00835931">
        <w:rPr>
          <w:sz w:val="24"/>
          <w:szCs w:val="24"/>
        </w:rPr>
        <w:t>. Размерная слесарная обработка деталей</w:t>
      </w:r>
      <w:r w:rsidR="00743445">
        <w:rPr>
          <w:sz w:val="24"/>
          <w:szCs w:val="24"/>
        </w:rPr>
        <w:t>.</w:t>
      </w:r>
    </w:p>
    <w:p w14:paraId="27CD1B11" w14:textId="77777777" w:rsidR="00835931" w:rsidRPr="00835931" w:rsidRDefault="00835931" w:rsidP="00835931">
      <w:pPr>
        <w:spacing w:line="276" w:lineRule="auto"/>
        <w:jc w:val="both"/>
        <w:rPr>
          <w:sz w:val="24"/>
          <w:szCs w:val="24"/>
        </w:rPr>
      </w:pPr>
      <w:r w:rsidRPr="00835931">
        <w:rPr>
          <w:sz w:val="24"/>
          <w:szCs w:val="24"/>
        </w:rPr>
        <w:tab/>
      </w:r>
      <w:r w:rsidRPr="00835931">
        <w:rPr>
          <w:bCs/>
          <w:sz w:val="24"/>
          <w:szCs w:val="24"/>
        </w:rPr>
        <w:t>Основные способы разметки.  Разметка по чертежу. Разметка по шаблону</w:t>
      </w:r>
      <w:r w:rsidRPr="00835931">
        <w:rPr>
          <w:sz w:val="24"/>
          <w:szCs w:val="24"/>
        </w:rPr>
        <w:t xml:space="preserve">. </w:t>
      </w:r>
      <w:r w:rsidRPr="00835931">
        <w:rPr>
          <w:bCs/>
          <w:sz w:val="24"/>
          <w:szCs w:val="24"/>
        </w:rPr>
        <w:t>Разметка по образцу</w:t>
      </w:r>
      <w:r w:rsidRPr="00835931">
        <w:rPr>
          <w:sz w:val="24"/>
          <w:szCs w:val="24"/>
        </w:rPr>
        <w:t xml:space="preserve">. </w:t>
      </w:r>
      <w:r w:rsidRPr="00835931">
        <w:rPr>
          <w:bCs/>
          <w:sz w:val="24"/>
          <w:szCs w:val="24"/>
        </w:rPr>
        <w:t>Разметка по месту</w:t>
      </w:r>
      <w:r w:rsidRPr="00835931">
        <w:rPr>
          <w:sz w:val="24"/>
          <w:szCs w:val="24"/>
        </w:rPr>
        <w:t>.</w:t>
      </w:r>
      <w:r w:rsidRPr="00835931">
        <w:t xml:space="preserve"> </w:t>
      </w:r>
      <w:r w:rsidRPr="00835931">
        <w:rPr>
          <w:sz w:val="24"/>
          <w:szCs w:val="24"/>
        </w:rPr>
        <w:t>Шлифование, резка, сверление. Область применения.</w:t>
      </w:r>
    </w:p>
    <w:p w14:paraId="029431B9" w14:textId="6666CE27" w:rsidR="00835931" w:rsidRPr="001E2129" w:rsidRDefault="00835931" w:rsidP="00933027">
      <w:pPr>
        <w:spacing w:line="276" w:lineRule="auto"/>
        <w:jc w:val="both"/>
        <w:rPr>
          <w:sz w:val="24"/>
          <w:szCs w:val="24"/>
        </w:rPr>
      </w:pPr>
      <w:r w:rsidRPr="00835931">
        <w:rPr>
          <w:sz w:val="24"/>
          <w:szCs w:val="24"/>
        </w:rPr>
        <w:t xml:space="preserve">Инструменты и приспособления. </w:t>
      </w:r>
    </w:p>
    <w:p w14:paraId="656E478E" w14:textId="46DC805A" w:rsidR="00835931" w:rsidRPr="003F5A02" w:rsidRDefault="00835931" w:rsidP="00933027">
      <w:pPr>
        <w:spacing w:line="276" w:lineRule="auto"/>
        <w:rPr>
          <w:bCs/>
          <w:sz w:val="24"/>
          <w:szCs w:val="24"/>
        </w:rPr>
      </w:pPr>
      <w:r w:rsidRPr="001E2129">
        <w:rPr>
          <w:bCs/>
          <w:sz w:val="24"/>
          <w:szCs w:val="24"/>
          <w:u w:val="single"/>
        </w:rPr>
        <w:t xml:space="preserve">Тема </w:t>
      </w:r>
      <w:r w:rsidR="006864BE">
        <w:rPr>
          <w:bCs/>
          <w:sz w:val="24"/>
          <w:szCs w:val="24"/>
          <w:u w:val="single"/>
        </w:rPr>
        <w:t>4</w:t>
      </w:r>
      <w:r w:rsidRPr="001E2129">
        <w:rPr>
          <w:bCs/>
          <w:sz w:val="24"/>
          <w:szCs w:val="24"/>
        </w:rPr>
        <w:t xml:space="preserve">. </w:t>
      </w:r>
      <w:r w:rsidR="00010F2E" w:rsidRPr="001E2129">
        <w:rPr>
          <w:bCs/>
          <w:sz w:val="24"/>
          <w:szCs w:val="24"/>
        </w:rPr>
        <w:t xml:space="preserve">Монтажное производство. Выполнения монтажных работ систем вентиляции и </w:t>
      </w:r>
      <w:r w:rsidR="00010F2E" w:rsidRPr="003F5A02">
        <w:rPr>
          <w:bCs/>
          <w:sz w:val="24"/>
          <w:szCs w:val="24"/>
        </w:rPr>
        <w:t>кондиционирования воздуха</w:t>
      </w:r>
      <w:r w:rsidR="00933027" w:rsidRPr="003F5A02">
        <w:rPr>
          <w:bCs/>
          <w:sz w:val="24"/>
          <w:szCs w:val="24"/>
        </w:rPr>
        <w:t>.</w:t>
      </w:r>
    </w:p>
    <w:p w14:paraId="606CE516" w14:textId="77777777" w:rsidR="006605BD" w:rsidRDefault="00420378" w:rsidP="00835931">
      <w:pPr>
        <w:spacing w:line="276" w:lineRule="auto"/>
        <w:rPr>
          <w:bCs/>
          <w:iCs/>
          <w:sz w:val="24"/>
          <w:szCs w:val="24"/>
        </w:rPr>
      </w:pPr>
      <w:r w:rsidRPr="003F5A02">
        <w:rPr>
          <w:bCs/>
          <w:sz w:val="24"/>
          <w:szCs w:val="24"/>
        </w:rPr>
        <w:tab/>
      </w:r>
      <w:r w:rsidR="009659C3" w:rsidRPr="003F5A02">
        <w:rPr>
          <w:bCs/>
          <w:iCs/>
          <w:sz w:val="24"/>
          <w:szCs w:val="24"/>
        </w:rPr>
        <w:t xml:space="preserve">Требования, предъявляемые к качеству выполняемых работ по монтажу систем вентиляции, кондиционирования воздуха. </w:t>
      </w:r>
      <w:r w:rsidR="006605BD" w:rsidRPr="006605BD">
        <w:rPr>
          <w:bCs/>
          <w:iCs/>
          <w:sz w:val="24"/>
          <w:szCs w:val="24"/>
        </w:rPr>
        <w:t>Технология изготовления монтажных узлов из металлических труб: правка, разметка, резка, зенковка, нарезание и накатывание трубной резьбы, гнутье труб, сборка, испытание и маркировка трубных узлов. Технология изготовления монтажных узлов из неметаллических труб. Меры безопасности при изготовлении монтажных узлов.</w:t>
      </w:r>
    </w:p>
    <w:p w14:paraId="0B2A881E" w14:textId="40B44FF9" w:rsidR="00D01ED8" w:rsidRPr="001E2129" w:rsidRDefault="00835931" w:rsidP="00835931">
      <w:pPr>
        <w:spacing w:line="276" w:lineRule="auto"/>
        <w:rPr>
          <w:bCs/>
          <w:sz w:val="24"/>
          <w:szCs w:val="24"/>
        </w:rPr>
      </w:pPr>
      <w:r w:rsidRPr="001E2129">
        <w:rPr>
          <w:bCs/>
          <w:sz w:val="24"/>
          <w:szCs w:val="24"/>
          <w:u w:val="single"/>
        </w:rPr>
        <w:t xml:space="preserve">Тема </w:t>
      </w:r>
      <w:r w:rsidR="006864BE">
        <w:rPr>
          <w:bCs/>
          <w:sz w:val="24"/>
          <w:szCs w:val="24"/>
          <w:u w:val="single"/>
        </w:rPr>
        <w:t>5</w:t>
      </w:r>
      <w:r w:rsidRPr="001E2129">
        <w:rPr>
          <w:bCs/>
          <w:sz w:val="24"/>
          <w:szCs w:val="24"/>
        </w:rPr>
        <w:t xml:space="preserve">. </w:t>
      </w:r>
      <w:r w:rsidR="00D01ED8" w:rsidRPr="001E2129">
        <w:rPr>
          <w:bCs/>
          <w:sz w:val="24"/>
          <w:szCs w:val="24"/>
        </w:rPr>
        <w:t>Проведение монтажно-сборочных работ.</w:t>
      </w:r>
    </w:p>
    <w:p w14:paraId="52BC0B4B" w14:textId="7F81BD72" w:rsidR="00835931" w:rsidRPr="00835931" w:rsidRDefault="00D01ED8" w:rsidP="00835931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01ED8">
        <w:rPr>
          <w:bCs/>
          <w:sz w:val="24"/>
          <w:szCs w:val="24"/>
        </w:rPr>
        <w:t xml:space="preserve"> Организация рабочего места при производстве монтажных работ.</w:t>
      </w:r>
      <w:r w:rsidR="0057024A" w:rsidRPr="0057024A">
        <w:t xml:space="preserve"> </w:t>
      </w:r>
      <w:r w:rsidR="0057024A" w:rsidRPr="0057024A">
        <w:rPr>
          <w:bCs/>
          <w:sz w:val="24"/>
          <w:szCs w:val="24"/>
        </w:rPr>
        <w:t>Требования нормативных правовых актов, нормативно-технических и нормативно-методических документов по монтажу систем вентиляции, кондиционирования воздуха</w:t>
      </w:r>
      <w:r w:rsidR="0057024A">
        <w:rPr>
          <w:bCs/>
          <w:sz w:val="24"/>
          <w:szCs w:val="24"/>
        </w:rPr>
        <w:t xml:space="preserve">. </w:t>
      </w:r>
      <w:r w:rsidRPr="00D01ED8">
        <w:rPr>
          <w:bCs/>
          <w:sz w:val="24"/>
          <w:szCs w:val="24"/>
        </w:rPr>
        <w:t xml:space="preserve"> </w:t>
      </w:r>
      <w:r w:rsidR="00D43952" w:rsidRPr="00D43952">
        <w:rPr>
          <w:bCs/>
          <w:sz w:val="24"/>
          <w:szCs w:val="24"/>
        </w:rPr>
        <w:t>Назначение и виды слесарного инструмента для монтажа систем вентиляции, кондиционирования воздуха</w:t>
      </w:r>
      <w:r w:rsidR="00D43952">
        <w:rPr>
          <w:bCs/>
          <w:sz w:val="24"/>
          <w:szCs w:val="24"/>
        </w:rPr>
        <w:t xml:space="preserve">. </w:t>
      </w:r>
      <w:r w:rsidRPr="00D01ED8">
        <w:rPr>
          <w:bCs/>
          <w:sz w:val="24"/>
          <w:szCs w:val="24"/>
        </w:rPr>
        <w:t>Последовательность выполнения монтажных работ. Меры безопасности при проведении монтажных работ</w:t>
      </w:r>
      <w:r w:rsidR="00743445">
        <w:rPr>
          <w:bCs/>
          <w:sz w:val="24"/>
          <w:szCs w:val="24"/>
        </w:rPr>
        <w:t>.</w:t>
      </w:r>
    </w:p>
    <w:p w14:paraId="522A48EA" w14:textId="3D26123A" w:rsidR="006549F8" w:rsidRDefault="00835931" w:rsidP="004220B4">
      <w:pPr>
        <w:spacing w:line="276" w:lineRule="auto"/>
        <w:rPr>
          <w:rFonts w:eastAsia="Times New Roman"/>
          <w:sz w:val="24"/>
          <w:szCs w:val="24"/>
        </w:rPr>
      </w:pPr>
      <w:r w:rsidRPr="00835931">
        <w:rPr>
          <w:bCs/>
          <w:sz w:val="24"/>
          <w:szCs w:val="24"/>
        </w:rPr>
        <w:tab/>
      </w:r>
    </w:p>
    <w:p w14:paraId="3F9D944E" w14:textId="62B37263" w:rsidR="006549F8" w:rsidRDefault="006549F8" w:rsidP="001B56A2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14:paraId="45CF2408" w14:textId="08101CE6" w:rsidR="00B37836" w:rsidRPr="00E807B4" w:rsidRDefault="00B37836" w:rsidP="00B37836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  <w:u w:val="single"/>
        </w:rPr>
      </w:pPr>
      <w:r w:rsidRPr="00E807B4">
        <w:rPr>
          <w:sz w:val="24"/>
          <w:szCs w:val="24"/>
          <w:u w:val="single"/>
        </w:rPr>
        <w:lastRenderedPageBreak/>
        <w:t xml:space="preserve">Учебная дисциплина </w:t>
      </w:r>
      <w:r w:rsidRPr="00E807B4">
        <w:rPr>
          <w:b/>
          <w:sz w:val="24"/>
          <w:szCs w:val="24"/>
          <w:u w:val="single"/>
        </w:rPr>
        <w:t>Обслуживание и ремонт систем вентиляции и кондиционирования</w:t>
      </w:r>
    </w:p>
    <w:p w14:paraId="2816EB54" w14:textId="0D55E311" w:rsidR="00AF486B" w:rsidRDefault="00B37836" w:rsidP="006E7BA7">
      <w:pPr>
        <w:spacing w:after="240" w:line="276" w:lineRule="auto"/>
        <w:jc w:val="both"/>
        <w:rPr>
          <w:rFonts w:eastAsia="Times New Roman"/>
          <w:b/>
          <w:sz w:val="24"/>
          <w:szCs w:val="24"/>
        </w:rPr>
      </w:pPr>
      <w:r w:rsidRPr="00E807B4">
        <w:rPr>
          <w:rFonts w:eastAsia="Times New Roman"/>
          <w:b/>
          <w:bCs/>
          <w:sz w:val="24"/>
          <w:szCs w:val="24"/>
        </w:rPr>
        <w:t xml:space="preserve">Учебный план дисциплины </w:t>
      </w:r>
      <w:r w:rsidRPr="00E807B4">
        <w:rPr>
          <w:rFonts w:eastAsia="Times New Roman"/>
          <w:b/>
          <w:sz w:val="24"/>
          <w:szCs w:val="24"/>
        </w:rPr>
        <w:t>Обслуживание и ремонт систем вентиляции и кондиционирования</w:t>
      </w:r>
    </w:p>
    <w:tbl>
      <w:tblPr>
        <w:tblStyle w:val="6"/>
        <w:tblpPr w:leftFromText="180" w:rightFromText="180" w:vertAnchor="text" w:tblpX="-431" w:tblpY="1"/>
        <w:tblOverlap w:val="never"/>
        <w:tblW w:w="10746" w:type="dxa"/>
        <w:tblLook w:val="04A0" w:firstRow="1" w:lastRow="0" w:firstColumn="1" w:lastColumn="0" w:noHBand="0" w:noVBand="1"/>
      </w:tblPr>
      <w:tblGrid>
        <w:gridCol w:w="1555"/>
        <w:gridCol w:w="8363"/>
        <w:gridCol w:w="828"/>
      </w:tblGrid>
      <w:tr w:rsidR="006E7BA7" w:rsidRPr="006E7BA7" w14:paraId="2DC99892" w14:textId="77777777" w:rsidTr="006E7BA7">
        <w:tc>
          <w:tcPr>
            <w:tcW w:w="1555" w:type="dxa"/>
          </w:tcPr>
          <w:p w14:paraId="4B0D21DD" w14:textId="2E40FF31" w:rsidR="00AF486B" w:rsidRPr="006E7BA7" w:rsidRDefault="00AF486B" w:rsidP="006E7BA7">
            <w:pPr>
              <w:pStyle w:val="a7"/>
              <w:widowControl/>
              <w:autoSpaceDE/>
              <w:autoSpaceDN/>
              <w:adjustRightInd/>
              <w:spacing w:line="276" w:lineRule="auto"/>
              <w:ind w:left="1080" w:hanging="774"/>
              <w:jc w:val="both"/>
              <w:rPr>
                <w:rFonts w:eastAsia="Times New Roman"/>
                <w:sz w:val="24"/>
                <w:szCs w:val="24"/>
              </w:rPr>
            </w:pPr>
            <w:r w:rsidRPr="006E7BA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363" w:type="dxa"/>
          </w:tcPr>
          <w:p w14:paraId="51D8E7B6" w14:textId="6A08715A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E7BA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</w:tcPr>
          <w:p w14:paraId="093E1573" w14:textId="3BB4EFF8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E7BA7" w:rsidRPr="006E7BA7" w14:paraId="650B1B3D" w14:textId="77777777" w:rsidTr="006E7BA7">
        <w:tc>
          <w:tcPr>
            <w:tcW w:w="1555" w:type="dxa"/>
          </w:tcPr>
          <w:p w14:paraId="06134CD9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D77CB2B" w14:textId="4FB72FBB" w:rsidR="00AF486B" w:rsidRPr="006E7BA7" w:rsidRDefault="007D7D26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 xml:space="preserve">Техническая эксплуатация и обслуживание систем вентиляции и кондиционирования воздуха и их организация. </w:t>
            </w:r>
          </w:p>
        </w:tc>
        <w:tc>
          <w:tcPr>
            <w:tcW w:w="828" w:type="dxa"/>
          </w:tcPr>
          <w:p w14:paraId="67B9FC26" w14:textId="78EF86A8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4ADE679F" w14:textId="77777777" w:rsidTr="006E7BA7">
        <w:tc>
          <w:tcPr>
            <w:tcW w:w="1555" w:type="dxa"/>
          </w:tcPr>
          <w:p w14:paraId="3427C3BA" w14:textId="77777777" w:rsidR="007D7D26" w:rsidRPr="006E7BA7" w:rsidRDefault="007D7D26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48C8757" w14:textId="430508C3" w:rsidR="007D7D26" w:rsidRPr="006E7BA7" w:rsidRDefault="00305737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Правила проведения сезонных осмотров систем вентиля</w:t>
            </w:r>
            <w:r w:rsidR="004E25DC" w:rsidRPr="006E7BA7">
              <w:rPr>
                <w:sz w:val="24"/>
                <w:szCs w:val="24"/>
              </w:rPr>
              <w:t xml:space="preserve">ции и кондиционирования воздуха. </w:t>
            </w:r>
          </w:p>
        </w:tc>
        <w:tc>
          <w:tcPr>
            <w:tcW w:w="828" w:type="dxa"/>
          </w:tcPr>
          <w:p w14:paraId="4E310D77" w14:textId="6830566A" w:rsidR="007D7D26" w:rsidRPr="006E7BA7" w:rsidRDefault="00014E0A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6165F8DC" w14:textId="77777777" w:rsidTr="006E7BA7">
        <w:trPr>
          <w:trHeight w:val="486"/>
        </w:trPr>
        <w:tc>
          <w:tcPr>
            <w:tcW w:w="1555" w:type="dxa"/>
          </w:tcPr>
          <w:p w14:paraId="386B3FCC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57B3FBE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Общие понятия о техническом обслуживании, сервисе и ремонте. Виды ремонтов.</w:t>
            </w:r>
            <w:r w:rsidRPr="006E7BA7">
              <w:t xml:space="preserve"> </w:t>
            </w:r>
          </w:p>
        </w:tc>
        <w:tc>
          <w:tcPr>
            <w:tcW w:w="828" w:type="dxa"/>
          </w:tcPr>
          <w:p w14:paraId="64490C33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01631208" w14:textId="77777777" w:rsidTr="006E7BA7">
        <w:trPr>
          <w:trHeight w:val="486"/>
        </w:trPr>
        <w:tc>
          <w:tcPr>
            <w:tcW w:w="1555" w:type="dxa"/>
          </w:tcPr>
          <w:p w14:paraId="3038D5F9" w14:textId="77777777" w:rsidR="00305737" w:rsidRPr="006E7BA7" w:rsidRDefault="00305737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F75883A" w14:textId="7E2FB1FE" w:rsidR="00305737" w:rsidRPr="006E7BA7" w:rsidRDefault="00305737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Назначение основных деталей и узлов систем вентиляции, аспирации и пневмотранспорта. Назначение каждого вида оборудования систем вентиляции, аспирации и пневмотранспорта. Назначение и особенности конструкции оборудования систем вентиляций и кондиционирования воздуха.</w:t>
            </w:r>
          </w:p>
        </w:tc>
        <w:tc>
          <w:tcPr>
            <w:tcW w:w="828" w:type="dxa"/>
          </w:tcPr>
          <w:p w14:paraId="2AF7D996" w14:textId="45B88B1D" w:rsidR="00305737" w:rsidRPr="006E7BA7" w:rsidRDefault="00014E0A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7B75D961" w14:textId="77777777" w:rsidTr="006E7BA7">
        <w:trPr>
          <w:trHeight w:val="486"/>
        </w:trPr>
        <w:tc>
          <w:tcPr>
            <w:tcW w:w="1555" w:type="dxa"/>
          </w:tcPr>
          <w:p w14:paraId="73060D78" w14:textId="77777777" w:rsidR="00FB0AB3" w:rsidRPr="006E7BA7" w:rsidRDefault="00FB0AB3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A3F9A59" w14:textId="58342418" w:rsidR="00FB0AB3" w:rsidRPr="006E7BA7" w:rsidRDefault="00FB0AB3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Принцип работы и способы регулирования производительности и конструкции оборудования систем вентиляций и кондиционирования воздуха.</w:t>
            </w:r>
          </w:p>
        </w:tc>
        <w:tc>
          <w:tcPr>
            <w:tcW w:w="828" w:type="dxa"/>
          </w:tcPr>
          <w:p w14:paraId="05111596" w14:textId="29891EEA" w:rsidR="00FB0AB3" w:rsidRPr="006E7BA7" w:rsidRDefault="00B16E5F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4871684D" w14:textId="77777777" w:rsidTr="006E7BA7">
        <w:trPr>
          <w:trHeight w:val="310"/>
        </w:trPr>
        <w:tc>
          <w:tcPr>
            <w:tcW w:w="1555" w:type="dxa"/>
          </w:tcPr>
          <w:p w14:paraId="6E37BD91" w14:textId="77777777" w:rsidR="00FB0AB3" w:rsidRPr="006E7BA7" w:rsidRDefault="00FB0AB3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704D79" w14:textId="0312F1EC" w:rsidR="00A67966" w:rsidRPr="006E7BA7" w:rsidRDefault="00FB0AB3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Диагностика систем вентиляции и кондиционирования воздуха</w:t>
            </w:r>
            <w:r w:rsidR="00B84A84" w:rsidRPr="006E7BA7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4E590714" w14:textId="368C9C9D" w:rsidR="00FB0AB3" w:rsidRPr="006E7BA7" w:rsidRDefault="00B84A84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2D08F784" w14:textId="77777777" w:rsidTr="006E7BA7">
        <w:trPr>
          <w:trHeight w:val="310"/>
        </w:trPr>
        <w:tc>
          <w:tcPr>
            <w:tcW w:w="1555" w:type="dxa"/>
          </w:tcPr>
          <w:p w14:paraId="50212A81" w14:textId="77777777" w:rsidR="00B320D6" w:rsidRPr="006E7BA7" w:rsidRDefault="00B320D6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3686FCE" w14:textId="7E95D4B8" w:rsidR="00B320D6" w:rsidRPr="006E7BA7" w:rsidRDefault="00B320D6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Методы обнаружения основных неисправностей систем вентиляции и кондиционирования воздуха.  Приборы и устройства для диагностики систем вентиляции и кондиционирования воздуха.</w:t>
            </w:r>
          </w:p>
        </w:tc>
        <w:tc>
          <w:tcPr>
            <w:tcW w:w="828" w:type="dxa"/>
          </w:tcPr>
          <w:p w14:paraId="7895FC9C" w14:textId="2FAAA706" w:rsidR="00B320D6" w:rsidRPr="006E7BA7" w:rsidRDefault="00B320D6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6465FCB5" w14:textId="77777777" w:rsidTr="006E7BA7">
        <w:tc>
          <w:tcPr>
            <w:tcW w:w="1555" w:type="dxa"/>
          </w:tcPr>
          <w:p w14:paraId="170FABCA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3E257F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 xml:space="preserve">Виды неисправностей систем и оборудования вентиляции и кондиционирования воздуха и способы их устранения. </w:t>
            </w:r>
          </w:p>
        </w:tc>
        <w:tc>
          <w:tcPr>
            <w:tcW w:w="828" w:type="dxa"/>
          </w:tcPr>
          <w:p w14:paraId="1E314D0F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1252B8D8" w14:textId="77777777" w:rsidTr="006E7BA7">
        <w:tc>
          <w:tcPr>
            <w:tcW w:w="1555" w:type="dxa"/>
          </w:tcPr>
          <w:p w14:paraId="379C97CD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D786A78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Способы устранения основных неисправностей систем и оборудования вентиляции и кондиционирования воздуха.</w:t>
            </w:r>
          </w:p>
        </w:tc>
        <w:tc>
          <w:tcPr>
            <w:tcW w:w="828" w:type="dxa"/>
          </w:tcPr>
          <w:p w14:paraId="5F992CA6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1AE22F31" w14:textId="77777777" w:rsidTr="006E7BA7">
        <w:tc>
          <w:tcPr>
            <w:tcW w:w="1555" w:type="dxa"/>
          </w:tcPr>
          <w:p w14:paraId="0A89F676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9C0C4FC" w14:textId="1F3A354F" w:rsidR="00A67966" w:rsidRPr="006E7BA7" w:rsidRDefault="00524A37" w:rsidP="006E7BA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Ремонт вентиляционных систем.</w:t>
            </w:r>
          </w:p>
        </w:tc>
        <w:tc>
          <w:tcPr>
            <w:tcW w:w="828" w:type="dxa"/>
          </w:tcPr>
          <w:p w14:paraId="2351F9A0" w14:textId="45DEFFC8" w:rsidR="00AF486B" w:rsidRPr="006E7BA7" w:rsidRDefault="00B320D6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31357A86" w14:textId="77777777" w:rsidTr="006E7BA7">
        <w:tc>
          <w:tcPr>
            <w:tcW w:w="1555" w:type="dxa"/>
          </w:tcPr>
          <w:p w14:paraId="325C1944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242143B" w14:textId="6F94012B" w:rsidR="00AF486B" w:rsidRPr="006E7BA7" w:rsidRDefault="00C91477" w:rsidP="006E7BA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Проведение испытания систем вентиляции и кондиционирования воздуха.</w:t>
            </w:r>
          </w:p>
        </w:tc>
        <w:tc>
          <w:tcPr>
            <w:tcW w:w="828" w:type="dxa"/>
          </w:tcPr>
          <w:p w14:paraId="0C0EDCB3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3BE2B592" w14:textId="77777777" w:rsidTr="006E7BA7">
        <w:tc>
          <w:tcPr>
            <w:tcW w:w="1555" w:type="dxa"/>
          </w:tcPr>
          <w:p w14:paraId="6BAA22B2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01F375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Меры безопасности при эксплуатации систем вентиляции и кондиционирования воздуха.</w:t>
            </w:r>
          </w:p>
        </w:tc>
        <w:tc>
          <w:tcPr>
            <w:tcW w:w="828" w:type="dxa"/>
          </w:tcPr>
          <w:p w14:paraId="5AE5C5D0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1C92834B" w14:textId="77777777" w:rsidTr="006E7BA7">
        <w:tc>
          <w:tcPr>
            <w:tcW w:w="1555" w:type="dxa"/>
          </w:tcPr>
          <w:p w14:paraId="035C894B" w14:textId="77777777" w:rsidR="00AF486B" w:rsidRPr="006E7BA7" w:rsidRDefault="00AF486B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0BC144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 xml:space="preserve">Технические средства для проведения ремонтных работ. </w:t>
            </w:r>
          </w:p>
        </w:tc>
        <w:tc>
          <w:tcPr>
            <w:tcW w:w="828" w:type="dxa"/>
          </w:tcPr>
          <w:p w14:paraId="2E01F7F7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7BA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63B823A5" w14:textId="77777777" w:rsidTr="006E7BA7">
        <w:tc>
          <w:tcPr>
            <w:tcW w:w="1555" w:type="dxa"/>
          </w:tcPr>
          <w:p w14:paraId="6FD591E1" w14:textId="77777777" w:rsidR="00C91477" w:rsidRPr="006E7BA7" w:rsidRDefault="00C91477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F4A6311" w14:textId="586D2546" w:rsidR="00C91477" w:rsidRPr="006E7BA7" w:rsidRDefault="006E7BA7" w:rsidP="006E7BA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Машины, механизмы и станки, используемые при ремонтных работах.</w:t>
            </w:r>
          </w:p>
        </w:tc>
        <w:tc>
          <w:tcPr>
            <w:tcW w:w="828" w:type="dxa"/>
          </w:tcPr>
          <w:p w14:paraId="13C7669C" w14:textId="7619ABF2" w:rsidR="00C91477" w:rsidRPr="006E7BA7" w:rsidRDefault="006E7BA7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34451185" w14:textId="77777777" w:rsidTr="006E7BA7">
        <w:tc>
          <w:tcPr>
            <w:tcW w:w="1555" w:type="dxa"/>
          </w:tcPr>
          <w:p w14:paraId="59657AF3" w14:textId="77777777" w:rsidR="00C91477" w:rsidRPr="006E7BA7" w:rsidRDefault="00C91477" w:rsidP="006E7BA7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2AACAC" w14:textId="29E0A43E" w:rsidR="00C91477" w:rsidRPr="006E7BA7" w:rsidRDefault="006E7BA7" w:rsidP="006E7BA7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E7BA7">
              <w:rPr>
                <w:sz w:val="24"/>
                <w:szCs w:val="24"/>
              </w:rPr>
              <w:t>Охрана окружающей среды при ремонте СВК.</w:t>
            </w:r>
          </w:p>
        </w:tc>
        <w:tc>
          <w:tcPr>
            <w:tcW w:w="828" w:type="dxa"/>
          </w:tcPr>
          <w:p w14:paraId="712F07A4" w14:textId="65337A48" w:rsidR="00C91477" w:rsidRPr="006E7BA7" w:rsidRDefault="006E7BA7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7BA7" w:rsidRPr="006E7BA7" w14:paraId="2E4364CF" w14:textId="77777777" w:rsidTr="006E7BA7">
        <w:trPr>
          <w:trHeight w:val="70"/>
        </w:trPr>
        <w:tc>
          <w:tcPr>
            <w:tcW w:w="1555" w:type="dxa"/>
          </w:tcPr>
          <w:p w14:paraId="4E43F39A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ind w:left="7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1FE54319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6E7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14:paraId="394BDBFE" w14:textId="77777777" w:rsidR="00AF486B" w:rsidRPr="006E7BA7" w:rsidRDefault="00AF486B" w:rsidP="006E7B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BA7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</w:tr>
    </w:tbl>
    <w:p w14:paraId="7793D2E3" w14:textId="77777777" w:rsidR="00AF486B" w:rsidRPr="006E7BA7" w:rsidRDefault="00AF486B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299DAEC9" w14:textId="77777777" w:rsidR="00AF486B" w:rsidRDefault="00AF486B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6C9C39CB" w14:textId="77777777" w:rsidR="00AF486B" w:rsidRDefault="00AF486B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7CC9C833" w14:textId="77777777" w:rsidR="00AF486B" w:rsidRDefault="00AF486B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1A9192A0" w14:textId="18279CFB" w:rsidR="00AF486B" w:rsidRDefault="00AF486B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42BE177C" w14:textId="51E9E0BD" w:rsidR="006E7BA7" w:rsidRDefault="006E7BA7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145F9E56" w14:textId="4906D0A0" w:rsidR="006E7BA7" w:rsidRDefault="006E7BA7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257E5894" w14:textId="164398F1" w:rsidR="006E7BA7" w:rsidRDefault="006E7BA7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3A4F06C8" w14:textId="5CDED049" w:rsidR="005B22D2" w:rsidRDefault="005B22D2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6AE96C0A" w14:textId="48BE75EC" w:rsidR="005B22D2" w:rsidRDefault="005B22D2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4DBEAAF0" w14:textId="77777777" w:rsidR="005B22D2" w:rsidRDefault="005B22D2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</w:p>
    <w:p w14:paraId="44DB158E" w14:textId="278378BC" w:rsidR="00B37836" w:rsidRDefault="00D64945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br w:type="textWrapping" w:clear="all"/>
      </w:r>
      <w:r w:rsidR="001E2129">
        <w:rPr>
          <w:rFonts w:eastAsia="Times New Roman"/>
          <w:b/>
          <w:sz w:val="24"/>
          <w:szCs w:val="24"/>
        </w:rPr>
        <w:t xml:space="preserve">Учебная программа </w:t>
      </w:r>
      <w:r w:rsidR="000F3C5C">
        <w:rPr>
          <w:rFonts w:eastAsia="Times New Roman"/>
          <w:b/>
          <w:sz w:val="24"/>
          <w:szCs w:val="24"/>
        </w:rPr>
        <w:t>дисциплины</w:t>
      </w:r>
    </w:p>
    <w:p w14:paraId="12F2CA7A" w14:textId="6ADD3F87" w:rsidR="00B37836" w:rsidRPr="005B22D2" w:rsidRDefault="00B37836" w:rsidP="0058542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rFonts w:eastAsia="Times New Roman"/>
          <w:b/>
          <w:sz w:val="24"/>
          <w:szCs w:val="24"/>
        </w:rPr>
      </w:pPr>
      <w:r w:rsidRPr="005B22D2">
        <w:rPr>
          <w:rFonts w:eastAsia="Times New Roman"/>
          <w:b/>
          <w:sz w:val="24"/>
          <w:szCs w:val="24"/>
        </w:rPr>
        <w:t>Обслуживание и ремонт систем вентиляции и кондиционирования</w:t>
      </w:r>
    </w:p>
    <w:p w14:paraId="26E0E285" w14:textId="77777777" w:rsidR="007050CF" w:rsidRPr="005B22D2" w:rsidRDefault="00B37836" w:rsidP="007050C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>Тема 1.</w:t>
      </w:r>
      <w:r w:rsidRPr="005B22D2">
        <w:rPr>
          <w:rFonts w:eastAsia="Times New Roman"/>
          <w:sz w:val="24"/>
          <w:szCs w:val="24"/>
        </w:rPr>
        <w:t xml:space="preserve"> </w:t>
      </w:r>
      <w:r w:rsidR="007050CF" w:rsidRPr="005B22D2">
        <w:rPr>
          <w:rFonts w:eastAsia="Times New Roman"/>
          <w:sz w:val="24"/>
          <w:szCs w:val="24"/>
        </w:rPr>
        <w:t xml:space="preserve">Техническая эксплуатация и обслуживание систем вентиляции и кондиционирования воздуха и их организация. </w:t>
      </w:r>
    </w:p>
    <w:p w14:paraId="64BFBBAB" w14:textId="028C18ED" w:rsidR="007050CF" w:rsidRPr="005B22D2" w:rsidRDefault="007050CF" w:rsidP="007050C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>Приёмка в эксплуатацию систем вентиляции и кондиционирования воздуха. Эксплуатационные требования к системам вентиляции и кондиционирования воздуха.</w:t>
      </w:r>
    </w:p>
    <w:p w14:paraId="5EAC4BF4" w14:textId="30AB54B4" w:rsidR="00706D1E" w:rsidRPr="005B22D2" w:rsidRDefault="007050CF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Cs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>Особенности эксплуатации систем вентиляции и кондиционирования воздуха в зависимости от ее назначения.</w:t>
      </w:r>
    </w:p>
    <w:p w14:paraId="5F653AED" w14:textId="41F2DA0B" w:rsidR="00416647" w:rsidRPr="005B22D2" w:rsidRDefault="00416647" w:rsidP="00222A9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666CC1" w:rsidRPr="005B22D2">
        <w:rPr>
          <w:rFonts w:eastAsia="Times New Roman"/>
          <w:sz w:val="24"/>
          <w:szCs w:val="24"/>
          <w:u w:val="single"/>
        </w:rPr>
        <w:t>2</w:t>
      </w:r>
      <w:r w:rsidRPr="005B22D2">
        <w:rPr>
          <w:rFonts w:eastAsia="Times New Roman"/>
          <w:sz w:val="24"/>
          <w:szCs w:val="24"/>
          <w:u w:val="single"/>
        </w:rPr>
        <w:t>.</w:t>
      </w:r>
      <w:r w:rsidRPr="005B22D2">
        <w:rPr>
          <w:rFonts w:eastAsia="Times New Roman"/>
          <w:sz w:val="24"/>
          <w:szCs w:val="24"/>
        </w:rPr>
        <w:t xml:space="preserve"> Правила проведения сезонных осмотров систем вентиляции и кондиционирования воздуха гражданских и производственных зданий. </w:t>
      </w:r>
    </w:p>
    <w:p w14:paraId="0D7EB408" w14:textId="56E1FB4B" w:rsidR="00416647" w:rsidRPr="005B22D2" w:rsidRDefault="00565B7B" w:rsidP="00222A9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</w:r>
      <w:r w:rsidR="00416647" w:rsidRPr="005B22D2">
        <w:rPr>
          <w:rFonts w:eastAsia="Times New Roman"/>
          <w:sz w:val="24"/>
          <w:szCs w:val="24"/>
        </w:rPr>
        <w:t>Правила проведения сезонных осмотров систем вентиляции и кондиционирования воздуха гражданских и производственных зданий. Определение объектов выполнения ремонтных работ.</w:t>
      </w:r>
    </w:p>
    <w:p w14:paraId="43C2C277" w14:textId="767E1FFC" w:rsidR="00565B7B" w:rsidRPr="005B22D2" w:rsidRDefault="00565B7B" w:rsidP="00B92FE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666CC1" w:rsidRPr="005B22D2">
        <w:rPr>
          <w:rFonts w:eastAsia="Times New Roman"/>
          <w:sz w:val="24"/>
          <w:szCs w:val="24"/>
          <w:u w:val="single"/>
        </w:rPr>
        <w:t>3</w:t>
      </w:r>
      <w:r w:rsidRPr="005B22D2">
        <w:rPr>
          <w:rFonts w:eastAsia="Times New Roman"/>
          <w:sz w:val="24"/>
          <w:szCs w:val="24"/>
          <w:u w:val="single"/>
        </w:rPr>
        <w:t>.</w:t>
      </w:r>
      <w:r w:rsidRPr="005B22D2">
        <w:rPr>
          <w:rFonts w:eastAsia="Times New Roman"/>
          <w:sz w:val="24"/>
          <w:szCs w:val="24"/>
        </w:rPr>
        <w:t xml:space="preserve"> </w:t>
      </w:r>
      <w:r w:rsidR="00B92FE6" w:rsidRPr="005B22D2">
        <w:rPr>
          <w:rFonts w:eastAsia="Times New Roman"/>
          <w:sz w:val="24"/>
          <w:szCs w:val="24"/>
        </w:rPr>
        <w:t>Общие понятия о техническом обслуживании, сервисе и ремонте. Виды ремонтов.</w:t>
      </w:r>
    </w:p>
    <w:p w14:paraId="44358707" w14:textId="7ADAB581" w:rsidR="00416647" w:rsidRPr="005B22D2" w:rsidRDefault="00565B7B" w:rsidP="00B92FE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</w:r>
      <w:r w:rsidR="00B92FE6" w:rsidRPr="005B22D2">
        <w:rPr>
          <w:rFonts w:eastAsia="Times New Roman"/>
          <w:sz w:val="24"/>
          <w:szCs w:val="24"/>
        </w:rPr>
        <w:t>Общие понятия о техническом обслуживании, сервисе и ремонте. Виды ремонтов: текущие, плановые, капитальные.</w:t>
      </w:r>
    </w:p>
    <w:p w14:paraId="2A97289F" w14:textId="60A4A2BE" w:rsidR="004E25DC" w:rsidRPr="005B22D2" w:rsidRDefault="00006FB7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  <w:u w:val="single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4E25DC" w:rsidRPr="005B22D2">
        <w:rPr>
          <w:rFonts w:eastAsia="Times New Roman"/>
          <w:sz w:val="24"/>
          <w:szCs w:val="24"/>
          <w:u w:val="single"/>
        </w:rPr>
        <w:t>4</w:t>
      </w:r>
      <w:r w:rsidR="00014E0A" w:rsidRPr="005B22D2">
        <w:t xml:space="preserve"> </w:t>
      </w:r>
      <w:r w:rsidR="00014E0A" w:rsidRPr="005B22D2">
        <w:rPr>
          <w:rFonts w:eastAsia="Times New Roman"/>
          <w:sz w:val="24"/>
          <w:szCs w:val="24"/>
        </w:rPr>
        <w:t xml:space="preserve">Назначение основных деталей и узлов систем вентиляции и кондиционирования воздуха. </w:t>
      </w:r>
      <w:r w:rsidR="00BC573D" w:rsidRPr="005B22D2">
        <w:rPr>
          <w:rFonts w:eastAsia="Times New Roman"/>
          <w:sz w:val="24"/>
          <w:szCs w:val="24"/>
        </w:rPr>
        <w:tab/>
        <w:t xml:space="preserve">Назначение основных деталей и узлов систем вентиляции и кондиционирования воздуха </w:t>
      </w:r>
      <w:r w:rsidR="00014E0A" w:rsidRPr="005B22D2">
        <w:rPr>
          <w:rFonts w:eastAsia="Times New Roman"/>
          <w:sz w:val="24"/>
          <w:szCs w:val="24"/>
        </w:rPr>
        <w:t xml:space="preserve">Назначение каждого вида оборудования систем </w:t>
      </w:r>
      <w:r w:rsidR="00BC573D" w:rsidRPr="005B22D2">
        <w:rPr>
          <w:rFonts w:eastAsia="Times New Roman"/>
          <w:sz w:val="24"/>
          <w:szCs w:val="24"/>
        </w:rPr>
        <w:t xml:space="preserve">вентиляции и кондиционирования воздуха. </w:t>
      </w:r>
      <w:r w:rsidR="00014E0A" w:rsidRPr="005B22D2">
        <w:rPr>
          <w:rFonts w:eastAsia="Times New Roman"/>
          <w:sz w:val="24"/>
          <w:szCs w:val="24"/>
        </w:rPr>
        <w:t>Назначение и особенности конструкции оборудования систем вентиляций и кондиционирования воздуха.</w:t>
      </w:r>
    </w:p>
    <w:p w14:paraId="13A96CB2" w14:textId="601DC614" w:rsidR="004E25DC" w:rsidRDefault="00BC573D" w:rsidP="00BC573D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5 </w:t>
      </w:r>
      <w:r w:rsidR="00B16E5F" w:rsidRPr="005B22D2">
        <w:rPr>
          <w:rFonts w:eastAsia="Times New Roman"/>
          <w:sz w:val="24"/>
          <w:szCs w:val="24"/>
        </w:rPr>
        <w:t>Принцип работы и способы регулирования производительности и конструкции оборудования систем вентиляций и кондиционирования воздуха.</w:t>
      </w:r>
    </w:p>
    <w:p w14:paraId="6F693FC3" w14:textId="7517EF37" w:rsidR="00B84A84" w:rsidRPr="005B22D2" w:rsidRDefault="00B84A84" w:rsidP="00B84A8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>Тема 6.</w:t>
      </w:r>
      <w:r w:rsidRPr="005B22D2">
        <w:rPr>
          <w:rFonts w:eastAsia="Times New Roman"/>
          <w:sz w:val="24"/>
          <w:szCs w:val="24"/>
        </w:rPr>
        <w:t xml:space="preserve"> Диагностика систем вентиляции и кондиционирования воздуха</w:t>
      </w:r>
      <w:r w:rsidR="00B732A4" w:rsidRPr="005B22D2">
        <w:rPr>
          <w:rFonts w:eastAsia="Times New Roman"/>
          <w:sz w:val="24"/>
          <w:szCs w:val="24"/>
        </w:rPr>
        <w:t>.</w:t>
      </w:r>
    </w:p>
    <w:p w14:paraId="324109FE" w14:textId="000E4E6C" w:rsidR="00B732A4" w:rsidRPr="005B22D2" w:rsidRDefault="00B732A4" w:rsidP="00B84A8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 xml:space="preserve">Профилактическая диагностика.  Подтверждение соответствия (или не соответствия) данной вентиляционной системы действующим нормативно-техническим документам. Диагностика при наличии проблем в системе.  Выяснение причины неполадки и ее последующее устранение. Нормативные документы по общим правилам проведения работ по испытанию и регулировке действующих систем вентилирования и кондиционирования. Частота диагностических мероприятий. Причины обращения за внеплановой диагностикой. </w:t>
      </w:r>
      <w:r w:rsidR="00AB1E86" w:rsidRPr="005B22D2">
        <w:rPr>
          <w:rFonts w:eastAsia="Times New Roman"/>
          <w:sz w:val="24"/>
          <w:szCs w:val="24"/>
        </w:rPr>
        <w:t>Документация, по оценке состояния систем. Составление</w:t>
      </w:r>
      <w:r w:rsidRPr="005B22D2">
        <w:rPr>
          <w:rFonts w:eastAsia="Times New Roman"/>
          <w:sz w:val="24"/>
          <w:szCs w:val="24"/>
        </w:rPr>
        <w:t xml:space="preserve"> акта санитарно-эпидемиологического обследования системы вентиляции.</w:t>
      </w:r>
    </w:p>
    <w:p w14:paraId="6CDA933C" w14:textId="77777777" w:rsidR="000D2141" w:rsidRPr="005B22D2" w:rsidRDefault="00AB1E86" w:rsidP="00B84A84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>Тема 7</w:t>
      </w:r>
      <w:r w:rsidRPr="005B22D2">
        <w:rPr>
          <w:rFonts w:eastAsia="Times New Roman"/>
          <w:sz w:val="24"/>
          <w:szCs w:val="24"/>
        </w:rPr>
        <w:t xml:space="preserve">. Методы обнаружения основных неисправностей систем вентиляции и кондиционирования воздуха.  </w:t>
      </w:r>
      <w:r w:rsidR="00B84A84" w:rsidRPr="005B22D2">
        <w:rPr>
          <w:rFonts w:eastAsia="Times New Roman"/>
          <w:sz w:val="24"/>
          <w:szCs w:val="24"/>
        </w:rPr>
        <w:t xml:space="preserve">Приборы и устройства для диагностики систем вентиляции и кондиционирования воздуха. </w:t>
      </w:r>
    </w:p>
    <w:p w14:paraId="1511EB73" w14:textId="3E107A15" w:rsidR="000D2141" w:rsidRPr="005B22D2" w:rsidRDefault="000D2141" w:rsidP="000D2141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</w:r>
      <w:r w:rsidRPr="005B22D2">
        <w:rPr>
          <w:rFonts w:eastAsia="Times New Roman"/>
          <w:bCs/>
          <w:sz w:val="24"/>
          <w:szCs w:val="24"/>
        </w:rPr>
        <w:t>Анализ воздуха</w:t>
      </w:r>
      <w:r w:rsidRPr="005B22D2">
        <w:rPr>
          <w:rFonts w:eastAsia="Times New Roman"/>
          <w:sz w:val="24"/>
          <w:szCs w:val="24"/>
        </w:rPr>
        <w:t xml:space="preserve"> (по химическим показателям, по наличию загрязняющих веществ, взвеси, пыли) на входе и выходе вентиляционной системы, а также на ее отдельных участках. </w:t>
      </w:r>
      <w:r w:rsidRPr="005B22D2">
        <w:rPr>
          <w:rFonts w:eastAsia="Times New Roman"/>
          <w:bCs/>
          <w:sz w:val="24"/>
          <w:szCs w:val="24"/>
        </w:rPr>
        <w:t>Определение перепада</w:t>
      </w:r>
      <w:r w:rsidRPr="005B22D2">
        <w:rPr>
          <w:rFonts w:eastAsia="Times New Roman"/>
          <w:sz w:val="24"/>
          <w:szCs w:val="24"/>
        </w:rPr>
        <w:t xml:space="preserve"> между давлением в помещении и за его пределами. </w:t>
      </w:r>
      <w:r w:rsidRPr="005B22D2">
        <w:rPr>
          <w:rFonts w:eastAsia="Times New Roman"/>
          <w:bCs/>
          <w:sz w:val="24"/>
          <w:szCs w:val="24"/>
        </w:rPr>
        <w:t>Измерение</w:t>
      </w:r>
      <w:r w:rsidRPr="005B22D2">
        <w:rPr>
          <w:rFonts w:eastAsia="Times New Roman"/>
          <w:sz w:val="24"/>
          <w:szCs w:val="24"/>
        </w:rPr>
        <w:t xml:space="preserve"> температурного режима помещения. </w:t>
      </w:r>
      <w:r w:rsidRPr="005B22D2">
        <w:rPr>
          <w:rFonts w:eastAsia="Times New Roman"/>
          <w:bCs/>
          <w:sz w:val="24"/>
          <w:szCs w:val="24"/>
        </w:rPr>
        <w:t>Обследование</w:t>
      </w:r>
      <w:r w:rsidRPr="005B22D2">
        <w:rPr>
          <w:rFonts w:eastAsia="Times New Roman"/>
          <w:sz w:val="24"/>
          <w:szCs w:val="24"/>
        </w:rPr>
        <w:t xml:space="preserve"> воздуховодов и вентиляционных фильтров. </w:t>
      </w:r>
      <w:r w:rsidRPr="005B22D2">
        <w:rPr>
          <w:rFonts w:eastAsia="Times New Roman"/>
          <w:bCs/>
          <w:sz w:val="24"/>
          <w:szCs w:val="24"/>
        </w:rPr>
        <w:t>Проверка</w:t>
      </w:r>
      <w:r w:rsidRPr="005B22D2">
        <w:rPr>
          <w:rFonts w:eastAsia="Times New Roman"/>
          <w:sz w:val="24"/>
          <w:szCs w:val="24"/>
        </w:rPr>
        <w:t xml:space="preserve"> целостности системы. </w:t>
      </w:r>
      <w:r w:rsidRPr="005B22D2">
        <w:rPr>
          <w:rFonts w:eastAsia="Times New Roman"/>
          <w:bCs/>
          <w:sz w:val="24"/>
          <w:szCs w:val="24"/>
        </w:rPr>
        <w:t>Диагностика</w:t>
      </w:r>
      <w:r w:rsidRPr="005B22D2">
        <w:rPr>
          <w:rFonts w:eastAsia="Times New Roman"/>
          <w:sz w:val="24"/>
          <w:szCs w:val="24"/>
        </w:rPr>
        <w:t xml:space="preserve"> герметичности вентиляционных коробов, диффузоров, патрубков в местах их соединения с блоками. </w:t>
      </w:r>
      <w:r w:rsidRPr="005B22D2">
        <w:rPr>
          <w:rFonts w:eastAsia="Times New Roman"/>
          <w:bCs/>
          <w:sz w:val="24"/>
          <w:szCs w:val="24"/>
        </w:rPr>
        <w:t>Проверка</w:t>
      </w:r>
      <w:r w:rsidRPr="005B22D2">
        <w:rPr>
          <w:rFonts w:eastAsia="Times New Roman"/>
          <w:sz w:val="24"/>
          <w:szCs w:val="24"/>
        </w:rPr>
        <w:t xml:space="preserve"> вентиляционных каналов на проходимость. </w:t>
      </w:r>
      <w:r w:rsidRPr="005B22D2">
        <w:rPr>
          <w:rFonts w:eastAsia="Times New Roman"/>
          <w:bCs/>
          <w:sz w:val="24"/>
          <w:szCs w:val="24"/>
        </w:rPr>
        <w:t>Проверка</w:t>
      </w:r>
      <w:r w:rsidRPr="005B22D2">
        <w:rPr>
          <w:rFonts w:eastAsia="Times New Roman"/>
          <w:sz w:val="24"/>
          <w:szCs w:val="24"/>
        </w:rPr>
        <w:t> технического состояния оборудования. Приборы и устройства для диагностики систем вентиляции и кондиционирования воздуха. Приборы и устройства для диагностики систем вентиля</w:t>
      </w:r>
      <w:r w:rsidR="001C08AD" w:rsidRPr="005B22D2">
        <w:rPr>
          <w:rFonts w:eastAsia="Times New Roman"/>
          <w:sz w:val="24"/>
          <w:szCs w:val="24"/>
        </w:rPr>
        <w:t xml:space="preserve">ции и кондиционирования воздуха. </w:t>
      </w:r>
      <w:r w:rsidRPr="005B22D2">
        <w:rPr>
          <w:rFonts w:eastAsia="Times New Roman"/>
          <w:sz w:val="24"/>
          <w:szCs w:val="24"/>
        </w:rPr>
        <w:t>Контрольно-измерительные приборы</w:t>
      </w:r>
      <w:r w:rsidR="001C08AD" w:rsidRPr="005B22D2">
        <w:rPr>
          <w:rFonts w:eastAsia="Times New Roman"/>
          <w:sz w:val="24"/>
          <w:szCs w:val="24"/>
        </w:rPr>
        <w:t>.</w:t>
      </w:r>
    </w:p>
    <w:p w14:paraId="32F6C7D9" w14:textId="3407C86E" w:rsidR="00F858D9" w:rsidRPr="005B22D2" w:rsidRDefault="00DE1A33" w:rsidP="00F858D9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  <w:u w:val="single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9A743E" w:rsidRPr="005B22D2">
        <w:rPr>
          <w:rFonts w:eastAsia="Times New Roman"/>
          <w:sz w:val="24"/>
          <w:szCs w:val="24"/>
          <w:u w:val="single"/>
        </w:rPr>
        <w:t>7</w:t>
      </w:r>
      <w:r w:rsidRPr="005B22D2">
        <w:rPr>
          <w:rFonts w:eastAsia="Times New Roman"/>
          <w:sz w:val="24"/>
          <w:szCs w:val="24"/>
          <w:u w:val="single"/>
        </w:rPr>
        <w:t xml:space="preserve">. </w:t>
      </w:r>
      <w:r w:rsidR="00F858D9" w:rsidRPr="005B22D2">
        <w:rPr>
          <w:rFonts w:eastAsia="Times New Roman"/>
          <w:sz w:val="24"/>
          <w:szCs w:val="24"/>
        </w:rPr>
        <w:t>Виды неисправностей систем и оборудования вентиляции и кондиционирования воздуха и способы их устранения.</w:t>
      </w:r>
    </w:p>
    <w:p w14:paraId="365D11ED" w14:textId="3E890455" w:rsidR="00EC1D39" w:rsidRPr="005B22D2" w:rsidRDefault="00F858D9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</w:r>
      <w:r w:rsidR="005761CE" w:rsidRPr="005B22D2">
        <w:rPr>
          <w:rFonts w:eastAsia="Times New Roman"/>
          <w:sz w:val="24"/>
          <w:szCs w:val="24"/>
        </w:rPr>
        <w:t xml:space="preserve">Неисправности и неполадки </w:t>
      </w:r>
      <w:r w:rsidR="007C094F" w:rsidRPr="005B22D2">
        <w:rPr>
          <w:rFonts w:eastAsia="Times New Roman"/>
          <w:sz w:val="24"/>
          <w:szCs w:val="24"/>
        </w:rPr>
        <w:t>вентиляции и кондиционирования воздуха</w:t>
      </w:r>
      <w:r w:rsidR="005761CE" w:rsidRPr="005B22D2">
        <w:rPr>
          <w:rFonts w:eastAsia="Times New Roman"/>
          <w:sz w:val="24"/>
          <w:szCs w:val="24"/>
        </w:rPr>
        <w:t>. Причины, способы устранения.</w:t>
      </w:r>
      <w:r w:rsidR="007C094F" w:rsidRPr="005B22D2">
        <w:rPr>
          <w:rFonts w:eastAsia="Times New Roman"/>
          <w:sz w:val="24"/>
          <w:szCs w:val="24"/>
        </w:rPr>
        <w:t xml:space="preserve"> </w:t>
      </w:r>
      <w:r w:rsidR="00EC1D39" w:rsidRPr="005B22D2">
        <w:rPr>
          <w:rFonts w:eastAsia="Times New Roman"/>
          <w:sz w:val="24"/>
          <w:szCs w:val="24"/>
        </w:rPr>
        <w:t>Составление дефектных ведомостей на ремонт.</w:t>
      </w:r>
    </w:p>
    <w:p w14:paraId="6E0BF3A8" w14:textId="7B4A7986" w:rsidR="005761CE" w:rsidRPr="005B22D2" w:rsidRDefault="00DE1A33" w:rsidP="007C094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lastRenderedPageBreak/>
        <w:t xml:space="preserve">Тема </w:t>
      </w:r>
      <w:r w:rsidR="00EB2069" w:rsidRPr="005B22D2">
        <w:rPr>
          <w:rFonts w:eastAsia="Times New Roman"/>
          <w:sz w:val="24"/>
          <w:szCs w:val="24"/>
          <w:u w:val="single"/>
        </w:rPr>
        <w:t>9</w:t>
      </w:r>
      <w:r w:rsidRPr="005B22D2">
        <w:rPr>
          <w:rFonts w:eastAsia="Times New Roman"/>
          <w:sz w:val="24"/>
          <w:szCs w:val="24"/>
          <w:u w:val="single"/>
        </w:rPr>
        <w:t xml:space="preserve">. </w:t>
      </w:r>
      <w:r w:rsidR="008A31D7" w:rsidRPr="005B22D2">
        <w:rPr>
          <w:rFonts w:eastAsia="Times New Roman"/>
          <w:sz w:val="24"/>
          <w:szCs w:val="24"/>
        </w:rPr>
        <w:t>Способы устранения основных неисправностей систем и оборудования для создания микроклимата в помещениях.</w:t>
      </w:r>
    </w:p>
    <w:p w14:paraId="344F61A1" w14:textId="31DAE5AD" w:rsidR="00925BCA" w:rsidRPr="005B22D2" w:rsidRDefault="00925BCA" w:rsidP="007C094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>Способы устранения основных неисправностей систем и оборудования вентиляции и кондиционирования воздуха для создания микроклимата в помещениях: балансировка, ремонт рабочих колес, подшипников и кожухов вентиляторов. Устранение основных неисправностей систем и оборудования</w:t>
      </w:r>
      <w:r w:rsidR="00111CC4" w:rsidRPr="005B22D2">
        <w:rPr>
          <w:rFonts w:eastAsia="Times New Roman"/>
          <w:sz w:val="24"/>
          <w:szCs w:val="24"/>
        </w:rPr>
        <w:t>.</w:t>
      </w:r>
    </w:p>
    <w:p w14:paraId="5B8F55D0" w14:textId="105754D8" w:rsidR="005761CE" w:rsidRPr="005B22D2" w:rsidRDefault="00DE1A33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524A37" w:rsidRPr="005B22D2">
        <w:rPr>
          <w:rFonts w:eastAsia="Times New Roman"/>
          <w:sz w:val="24"/>
          <w:szCs w:val="24"/>
          <w:u w:val="single"/>
        </w:rPr>
        <w:t>10</w:t>
      </w:r>
      <w:r w:rsidRPr="005B22D2">
        <w:rPr>
          <w:rFonts w:eastAsia="Times New Roman"/>
          <w:sz w:val="24"/>
          <w:szCs w:val="24"/>
          <w:u w:val="single"/>
        </w:rPr>
        <w:t xml:space="preserve">. </w:t>
      </w:r>
      <w:r w:rsidR="00832BFE" w:rsidRPr="005B22D2">
        <w:rPr>
          <w:rFonts w:eastAsia="Times New Roman"/>
          <w:sz w:val="24"/>
          <w:szCs w:val="24"/>
        </w:rPr>
        <w:t>Ремонт вентиляционных систем.</w:t>
      </w:r>
    </w:p>
    <w:p w14:paraId="67816BA8" w14:textId="77777777" w:rsidR="00AD4EA6" w:rsidRPr="005B22D2" w:rsidRDefault="00AD4EA6" w:rsidP="00AD4EA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 xml:space="preserve">Виды неисправностей вентиляционного оборудования. Способы устранения основных неисправностей систем и оборудования для создания микроклимата в помещениях: балансировка, ремонт рабочих колес, подшипников и кожухов вентиляторов. Ремонт калориферов, фильтров, заборных шахт, воздуховодов, сетевого оборудования, элементов кондиционеров. Меры безопасности при эксплуатации систем вентиляции и кондиционирования воздуха. </w:t>
      </w:r>
    </w:p>
    <w:p w14:paraId="4BCBBBB4" w14:textId="3BD68828" w:rsidR="005761CE" w:rsidRPr="005B22D2" w:rsidRDefault="00B320D6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>Тема 11</w:t>
      </w:r>
      <w:r w:rsidR="009B3FF4" w:rsidRPr="005B22D2">
        <w:rPr>
          <w:rFonts w:eastAsia="Times New Roman"/>
          <w:sz w:val="24"/>
          <w:szCs w:val="24"/>
          <w:u w:val="single"/>
        </w:rPr>
        <w:t xml:space="preserve">. </w:t>
      </w:r>
      <w:r w:rsidR="006C78E0" w:rsidRPr="005B22D2">
        <w:rPr>
          <w:rFonts w:eastAsia="Times New Roman"/>
          <w:sz w:val="24"/>
          <w:szCs w:val="24"/>
        </w:rPr>
        <w:t>Проведение испытания систем вентиляции и кондиционирования воздуха.</w:t>
      </w:r>
    </w:p>
    <w:p w14:paraId="483FC08B" w14:textId="1F3E5449" w:rsidR="009C4578" w:rsidRPr="005B22D2" w:rsidRDefault="009C4578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 xml:space="preserve">Виды испытаний смонтированных систем вентиляции и кондиционирования воздуха. Требования к проведению испытаний систем </w:t>
      </w:r>
      <w:r w:rsidR="00266E45" w:rsidRPr="005B22D2">
        <w:rPr>
          <w:rFonts w:eastAsia="Times New Roman"/>
          <w:sz w:val="24"/>
          <w:szCs w:val="24"/>
        </w:rPr>
        <w:t>вентиляции и кондиционирования воздуха</w:t>
      </w:r>
      <w:r w:rsidRPr="005B22D2">
        <w:rPr>
          <w:rFonts w:eastAsia="Times New Roman"/>
          <w:sz w:val="24"/>
          <w:szCs w:val="24"/>
        </w:rPr>
        <w:t>.</w:t>
      </w:r>
      <w:r w:rsidR="00E21862" w:rsidRPr="005B22D2">
        <w:t xml:space="preserve"> </w:t>
      </w:r>
      <w:r w:rsidR="00E21862" w:rsidRPr="005B22D2">
        <w:rPr>
          <w:rFonts w:eastAsia="Times New Roman"/>
          <w:sz w:val="24"/>
          <w:szCs w:val="24"/>
        </w:rPr>
        <w:t>Испытание и сдача в эксплуатацию отремонтированного оборудования.</w:t>
      </w:r>
    </w:p>
    <w:p w14:paraId="518B32A0" w14:textId="1A20A9DE" w:rsidR="005761CE" w:rsidRPr="005B22D2" w:rsidRDefault="009B3FF4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C91477" w:rsidRPr="005B22D2">
        <w:rPr>
          <w:rFonts w:eastAsia="Times New Roman"/>
          <w:sz w:val="24"/>
          <w:szCs w:val="24"/>
          <w:u w:val="single"/>
        </w:rPr>
        <w:t>12</w:t>
      </w:r>
      <w:r w:rsidRPr="005B22D2">
        <w:rPr>
          <w:rFonts w:eastAsia="Times New Roman"/>
          <w:sz w:val="24"/>
          <w:szCs w:val="24"/>
          <w:u w:val="single"/>
        </w:rPr>
        <w:t xml:space="preserve">. </w:t>
      </w:r>
      <w:r w:rsidR="00266E45" w:rsidRPr="005B22D2">
        <w:rPr>
          <w:rFonts w:eastAsia="Times New Roman"/>
          <w:sz w:val="24"/>
          <w:szCs w:val="24"/>
        </w:rPr>
        <w:t>Меры безопасности при эксплуатации систем вентиляции и кондиционирования воздуха.</w:t>
      </w:r>
    </w:p>
    <w:p w14:paraId="7DCA09B7" w14:textId="701C3C4F" w:rsidR="0008542E" w:rsidRPr="005B22D2" w:rsidRDefault="006F28C0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</w:r>
      <w:r w:rsidR="0008542E" w:rsidRPr="005B22D2">
        <w:rPr>
          <w:rFonts w:eastAsia="Times New Roman"/>
          <w:sz w:val="24"/>
          <w:szCs w:val="24"/>
        </w:rPr>
        <w:t>Требования по технике безопасности, соблюдение которых необходимо при техническом обслуживании систем вентиляций и кондиционирования воздуха. 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</w:r>
    </w:p>
    <w:p w14:paraId="2AA903B3" w14:textId="469CC39F" w:rsidR="0008542E" w:rsidRPr="005B22D2" w:rsidRDefault="009B3FF4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C91477" w:rsidRPr="005B22D2">
        <w:rPr>
          <w:rFonts w:eastAsia="Times New Roman"/>
          <w:sz w:val="24"/>
          <w:szCs w:val="24"/>
          <w:u w:val="single"/>
        </w:rPr>
        <w:t>13</w:t>
      </w:r>
      <w:r w:rsidRPr="005B22D2">
        <w:rPr>
          <w:rFonts w:eastAsia="Times New Roman"/>
          <w:sz w:val="24"/>
          <w:szCs w:val="24"/>
          <w:u w:val="single"/>
        </w:rPr>
        <w:t xml:space="preserve">. </w:t>
      </w:r>
      <w:r w:rsidR="0008542E" w:rsidRPr="005B22D2">
        <w:rPr>
          <w:rFonts w:eastAsia="Times New Roman"/>
          <w:sz w:val="24"/>
          <w:szCs w:val="24"/>
        </w:rPr>
        <w:t xml:space="preserve">Технические средства для проведения ремонтных работ. </w:t>
      </w:r>
    </w:p>
    <w:p w14:paraId="702C9876" w14:textId="17257A98" w:rsidR="006F28C0" w:rsidRPr="005B22D2" w:rsidRDefault="0008542E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>Набор инструментов и приспособлений по ремонту систем вентиляции и кондиционирования воздуха. Современные виды приборов, инструментов для диагностики и ремонта.</w:t>
      </w:r>
    </w:p>
    <w:p w14:paraId="0666866D" w14:textId="76EC5494" w:rsidR="005761CE" w:rsidRPr="005B22D2" w:rsidRDefault="009B3FF4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  <w:u w:val="single"/>
        </w:rPr>
        <w:t xml:space="preserve">Тема </w:t>
      </w:r>
      <w:r w:rsidR="006E7BA7" w:rsidRPr="005B22D2">
        <w:rPr>
          <w:rFonts w:eastAsia="Times New Roman"/>
          <w:sz w:val="24"/>
          <w:szCs w:val="24"/>
          <w:u w:val="single"/>
        </w:rPr>
        <w:t>14</w:t>
      </w:r>
      <w:r w:rsidRPr="005B22D2">
        <w:rPr>
          <w:rFonts w:eastAsia="Times New Roman"/>
          <w:sz w:val="24"/>
          <w:szCs w:val="24"/>
          <w:u w:val="single"/>
        </w:rPr>
        <w:t xml:space="preserve">. </w:t>
      </w:r>
      <w:r w:rsidR="00C6220E" w:rsidRPr="005B22D2">
        <w:rPr>
          <w:rFonts w:eastAsia="Times New Roman"/>
          <w:sz w:val="24"/>
          <w:szCs w:val="24"/>
        </w:rPr>
        <w:t xml:space="preserve">Машины, механизмы и станки, используемые при ремонтных работах. </w:t>
      </w:r>
    </w:p>
    <w:p w14:paraId="371D250B" w14:textId="4E94C6F9" w:rsidR="00AC55E0" w:rsidRPr="005B22D2" w:rsidRDefault="00AC55E0" w:rsidP="005761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5B22D2">
        <w:rPr>
          <w:rFonts w:eastAsia="Times New Roman"/>
          <w:sz w:val="24"/>
          <w:szCs w:val="24"/>
        </w:rPr>
        <w:tab/>
        <w:t>Машины, механизмы и станки, используемые при ремонтных работах. Меры безопасности при использовании инструментов и приспособлений, машин и механизмов.</w:t>
      </w:r>
      <w:r w:rsidR="00FD7843" w:rsidRPr="005B22D2">
        <w:t xml:space="preserve"> П</w:t>
      </w:r>
      <w:r w:rsidR="00FD7843" w:rsidRPr="005B22D2">
        <w:rPr>
          <w:rFonts w:eastAsia="Times New Roman"/>
          <w:sz w:val="24"/>
          <w:szCs w:val="24"/>
        </w:rPr>
        <w:t xml:space="preserve">равила </w:t>
      </w:r>
      <w:proofErr w:type="spellStart"/>
      <w:r w:rsidR="00FD7843" w:rsidRPr="005B22D2">
        <w:rPr>
          <w:rFonts w:eastAsia="Times New Roman"/>
          <w:sz w:val="24"/>
          <w:szCs w:val="24"/>
        </w:rPr>
        <w:t>строповки</w:t>
      </w:r>
      <w:proofErr w:type="spellEnd"/>
      <w:r w:rsidR="00FD7843" w:rsidRPr="005B22D2">
        <w:rPr>
          <w:rFonts w:eastAsia="Times New Roman"/>
          <w:sz w:val="24"/>
          <w:szCs w:val="24"/>
        </w:rPr>
        <w:t>, подъема и перемещения грузов простейшими грузоподъемными средствами, управляемыми с пола.</w:t>
      </w:r>
    </w:p>
    <w:p w14:paraId="36C17997" w14:textId="407C653D" w:rsidR="003E6F9C" w:rsidRPr="005B22D2" w:rsidRDefault="00112A44" w:rsidP="003E6F9C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  <w:szCs w:val="24"/>
        </w:rPr>
      </w:pPr>
      <w:r w:rsidRPr="005B22D2">
        <w:rPr>
          <w:sz w:val="24"/>
          <w:szCs w:val="24"/>
          <w:u w:val="single"/>
        </w:rPr>
        <w:t xml:space="preserve">Тема </w:t>
      </w:r>
      <w:r w:rsidR="006E7BA7" w:rsidRPr="005B22D2">
        <w:rPr>
          <w:sz w:val="24"/>
          <w:szCs w:val="24"/>
          <w:u w:val="single"/>
        </w:rPr>
        <w:t>15</w:t>
      </w:r>
      <w:r w:rsidRPr="005B22D2">
        <w:rPr>
          <w:sz w:val="24"/>
          <w:szCs w:val="24"/>
          <w:u w:val="single"/>
        </w:rPr>
        <w:t>.</w:t>
      </w:r>
      <w:r w:rsidRPr="005B22D2">
        <w:t xml:space="preserve"> </w:t>
      </w:r>
      <w:r w:rsidR="003E6F9C" w:rsidRPr="005B22D2">
        <w:rPr>
          <w:sz w:val="24"/>
          <w:szCs w:val="24"/>
        </w:rPr>
        <w:t>Охрана окружающей среды при ремонте СВК.</w:t>
      </w:r>
    </w:p>
    <w:p w14:paraId="00A1F646" w14:textId="439889A4" w:rsidR="00AD0926" w:rsidRPr="005B22D2" w:rsidRDefault="00112A44" w:rsidP="00AD0926">
      <w:pPr>
        <w:spacing w:line="276" w:lineRule="auto"/>
        <w:jc w:val="both"/>
        <w:rPr>
          <w:sz w:val="24"/>
          <w:szCs w:val="24"/>
        </w:rPr>
      </w:pPr>
      <w:r w:rsidRPr="005B22D2">
        <w:rPr>
          <w:sz w:val="24"/>
          <w:szCs w:val="24"/>
        </w:rPr>
        <w:tab/>
      </w:r>
      <w:r w:rsidR="008F1BD3" w:rsidRPr="005B22D2">
        <w:rPr>
          <w:sz w:val="24"/>
          <w:szCs w:val="24"/>
        </w:rPr>
        <w:t xml:space="preserve"> Требования охраны окружающей среды, соблюдение которых необходимо при техническом обслуживании систем вентиляций и кондиционирования воздуха</w:t>
      </w:r>
      <w:r w:rsidR="00AD0926" w:rsidRPr="005B22D2">
        <w:rPr>
          <w:sz w:val="24"/>
          <w:szCs w:val="24"/>
        </w:rPr>
        <w:t xml:space="preserve">. </w:t>
      </w:r>
    </w:p>
    <w:p w14:paraId="09287BA7" w14:textId="08F76971" w:rsidR="00977F97" w:rsidRPr="005B22D2" w:rsidRDefault="00977F97" w:rsidP="001F7676">
      <w:pPr>
        <w:spacing w:line="276" w:lineRule="auto"/>
        <w:jc w:val="center"/>
        <w:rPr>
          <w:sz w:val="24"/>
          <w:szCs w:val="24"/>
        </w:rPr>
      </w:pPr>
    </w:p>
    <w:p w14:paraId="31230EE4" w14:textId="77777777" w:rsidR="00585421" w:rsidRPr="005B22D2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FAC6219" w14:textId="77777777" w:rsidR="00585421" w:rsidRPr="005B22D2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1A41948" w14:textId="77777777" w:rsidR="00585421" w:rsidRPr="005B22D2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53ADB04" w14:textId="77777777" w:rsidR="00585421" w:rsidRPr="005B22D2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70F37629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28B36B34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3960E4C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692B9054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E5A358A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50BE6669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4682EB21" w14:textId="77777777" w:rsidR="00585421" w:rsidRDefault="00585421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14:paraId="3EC2CA01" w14:textId="2576FA2B" w:rsidR="00C07BB0" w:rsidRPr="00F0554B" w:rsidRDefault="00C07BB0" w:rsidP="001F7676">
      <w:pPr>
        <w:spacing w:line="276" w:lineRule="auto"/>
        <w:jc w:val="center"/>
        <w:rPr>
          <w:sz w:val="28"/>
          <w:szCs w:val="24"/>
          <w:u w:val="single"/>
        </w:rPr>
      </w:pPr>
      <w:r w:rsidRPr="00F0554B">
        <w:rPr>
          <w:sz w:val="28"/>
          <w:szCs w:val="24"/>
          <w:u w:val="single"/>
        </w:rPr>
        <w:lastRenderedPageBreak/>
        <w:t>Учебная практика</w:t>
      </w:r>
    </w:p>
    <w:p w14:paraId="5241B5DD" w14:textId="0588FEE7" w:rsidR="001D45A8" w:rsidRPr="0033702D" w:rsidRDefault="00C07BB0" w:rsidP="00384A1F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0554B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670BB0">
        <w:rPr>
          <w:rFonts w:eastAsia="Times New Roman"/>
          <w:b/>
          <w:sz w:val="24"/>
          <w:szCs w:val="24"/>
        </w:rPr>
        <w:t>Учебной практики</w:t>
      </w:r>
    </w:p>
    <w:tbl>
      <w:tblPr>
        <w:tblStyle w:val="7"/>
        <w:tblpPr w:leftFromText="180" w:rightFromText="180" w:vertAnchor="text" w:tblpX="-572" w:tblpY="1"/>
        <w:tblOverlap w:val="never"/>
        <w:tblW w:w="10746" w:type="dxa"/>
        <w:tblLook w:val="04A0" w:firstRow="1" w:lastRow="0" w:firstColumn="1" w:lastColumn="0" w:noHBand="0" w:noVBand="1"/>
      </w:tblPr>
      <w:tblGrid>
        <w:gridCol w:w="1511"/>
        <w:gridCol w:w="8407"/>
        <w:gridCol w:w="828"/>
      </w:tblGrid>
      <w:tr w:rsidR="00384A1F" w:rsidRPr="00384A1F" w14:paraId="59F76B2B" w14:textId="77777777" w:rsidTr="002C24BB">
        <w:tc>
          <w:tcPr>
            <w:tcW w:w="1511" w:type="dxa"/>
            <w:shd w:val="clear" w:color="auto" w:fill="auto"/>
            <w:vAlign w:val="center"/>
          </w:tcPr>
          <w:p w14:paraId="41BFEEC9" w14:textId="77777777" w:rsidR="00384A1F" w:rsidRPr="00384A1F" w:rsidRDefault="00384A1F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4A1F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07" w:type="dxa"/>
            <w:shd w:val="clear" w:color="auto" w:fill="auto"/>
            <w:vAlign w:val="center"/>
          </w:tcPr>
          <w:p w14:paraId="7B3870CE" w14:textId="77777777" w:rsidR="00384A1F" w:rsidRPr="00384A1F" w:rsidRDefault="00384A1F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4A1F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F4C7C3B" w14:textId="77777777" w:rsidR="00384A1F" w:rsidRPr="00384A1F" w:rsidRDefault="00384A1F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4A1F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14:paraId="7446C4C3" w14:textId="77777777" w:rsidR="00384A1F" w:rsidRPr="00384A1F" w:rsidRDefault="00384A1F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4A1F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384A1F" w:rsidRPr="00384A1F" w14:paraId="2FF759EF" w14:textId="77777777" w:rsidTr="002C24BB">
        <w:trPr>
          <w:trHeight w:val="292"/>
        </w:trPr>
        <w:tc>
          <w:tcPr>
            <w:tcW w:w="1511" w:type="dxa"/>
          </w:tcPr>
          <w:p w14:paraId="03D7340E" w14:textId="77777777" w:rsidR="00384A1F" w:rsidRPr="00384A1F" w:rsidRDefault="00384A1F" w:rsidP="00384A1F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71F4B1FC" w14:textId="1BE79609" w:rsidR="00384A1F" w:rsidRPr="00384A1F" w:rsidRDefault="00384A1F" w:rsidP="00BE0F5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84A1F">
              <w:rPr>
                <w:rFonts w:eastAsia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28" w:type="dxa"/>
          </w:tcPr>
          <w:p w14:paraId="535CF387" w14:textId="11B00350" w:rsidR="00384A1F" w:rsidRPr="00384A1F" w:rsidRDefault="00574EB0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84A1F" w:rsidRPr="00384A1F" w14:paraId="4028609D" w14:textId="77777777" w:rsidTr="002C24BB">
        <w:trPr>
          <w:trHeight w:val="292"/>
        </w:trPr>
        <w:tc>
          <w:tcPr>
            <w:tcW w:w="1511" w:type="dxa"/>
          </w:tcPr>
          <w:p w14:paraId="3F420223" w14:textId="77777777" w:rsidR="00384A1F" w:rsidRPr="00384A1F" w:rsidRDefault="00384A1F" w:rsidP="00384A1F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6258CA29" w14:textId="2E4760B5" w:rsidR="00384A1F" w:rsidRPr="00527A6F" w:rsidRDefault="00527A6F" w:rsidP="00384A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A6F">
              <w:rPr>
                <w:rFonts w:eastAsia="Times New Roman"/>
                <w:bCs/>
                <w:sz w:val="24"/>
                <w:szCs w:val="24"/>
              </w:rPr>
              <w:t>Выполнение работ по отключению оборудования систем вентиляции и кондиционирования от инженерных систем при выполнении пусконаладочных работ, плановых осмотрах и ремонтах.</w:t>
            </w:r>
          </w:p>
        </w:tc>
        <w:tc>
          <w:tcPr>
            <w:tcW w:w="828" w:type="dxa"/>
          </w:tcPr>
          <w:p w14:paraId="035071BF" w14:textId="77777777" w:rsidR="00384A1F" w:rsidRPr="00384A1F" w:rsidRDefault="00384A1F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4A1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84A1F" w:rsidRPr="00384A1F" w14:paraId="62B5E33F" w14:textId="77777777" w:rsidTr="002C24BB">
        <w:trPr>
          <w:trHeight w:val="292"/>
        </w:trPr>
        <w:tc>
          <w:tcPr>
            <w:tcW w:w="1511" w:type="dxa"/>
          </w:tcPr>
          <w:p w14:paraId="680F31AA" w14:textId="77777777" w:rsidR="00384A1F" w:rsidRPr="00384A1F" w:rsidRDefault="00384A1F" w:rsidP="00384A1F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29F1344E" w14:textId="5BE8A588" w:rsidR="00384A1F" w:rsidRPr="001E6F72" w:rsidRDefault="00527A6F" w:rsidP="001E6F72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E6F72">
              <w:rPr>
                <w:rFonts w:eastAsia="Times New Roman"/>
                <w:bCs/>
                <w:sz w:val="24"/>
                <w:szCs w:val="24"/>
              </w:rPr>
              <w:t xml:space="preserve">Выполнение  </w:t>
            </w:r>
            <w:r w:rsidR="00AE324E" w:rsidRPr="001E6F72">
              <w:rPr>
                <w:rFonts w:eastAsia="Times New Roman"/>
                <w:sz w:val="24"/>
                <w:szCs w:val="24"/>
              </w:rPr>
              <w:t xml:space="preserve"> работ </w:t>
            </w:r>
            <w:r w:rsidR="001E6F72" w:rsidRPr="001E6F72">
              <w:rPr>
                <w:rFonts w:eastAsia="Times New Roman"/>
                <w:sz w:val="24"/>
                <w:szCs w:val="24"/>
              </w:rPr>
              <w:t xml:space="preserve">по </w:t>
            </w:r>
            <w:r w:rsidR="001E6F72" w:rsidRPr="001E6F72">
              <w:rPr>
                <w:rFonts w:eastAsia="Times New Roman"/>
                <w:bCs/>
                <w:sz w:val="24"/>
                <w:szCs w:val="24"/>
              </w:rPr>
              <w:t>р</w:t>
            </w:r>
            <w:r w:rsidR="00AE324E" w:rsidRPr="001E6F72">
              <w:rPr>
                <w:rFonts w:eastAsia="Times New Roman"/>
                <w:bCs/>
                <w:sz w:val="24"/>
                <w:szCs w:val="24"/>
              </w:rPr>
              <w:t>азборк</w:t>
            </w:r>
            <w:r w:rsidR="001E6F72" w:rsidRPr="001E6F72">
              <w:rPr>
                <w:rFonts w:eastAsia="Times New Roman"/>
                <w:bCs/>
                <w:sz w:val="24"/>
                <w:szCs w:val="24"/>
              </w:rPr>
              <w:t>е</w:t>
            </w:r>
            <w:r w:rsidR="00AE324E" w:rsidRPr="001E6F72">
              <w:rPr>
                <w:rFonts w:eastAsia="Times New Roman"/>
                <w:bCs/>
                <w:sz w:val="24"/>
                <w:szCs w:val="24"/>
              </w:rPr>
              <w:t>, ремонт</w:t>
            </w:r>
            <w:r w:rsidR="001E6F72" w:rsidRPr="001E6F72">
              <w:rPr>
                <w:rFonts w:eastAsia="Times New Roman"/>
                <w:bCs/>
                <w:sz w:val="24"/>
                <w:szCs w:val="24"/>
              </w:rPr>
              <w:t>у</w:t>
            </w:r>
            <w:r w:rsidR="00AE324E" w:rsidRPr="001E6F72">
              <w:rPr>
                <w:rFonts w:eastAsia="Times New Roman"/>
                <w:bCs/>
                <w:sz w:val="24"/>
                <w:szCs w:val="24"/>
              </w:rPr>
              <w:t>, сборк</w:t>
            </w:r>
            <w:r w:rsidR="001E6F72" w:rsidRPr="001E6F72">
              <w:rPr>
                <w:rFonts w:eastAsia="Times New Roman"/>
                <w:bCs/>
                <w:sz w:val="24"/>
                <w:szCs w:val="24"/>
              </w:rPr>
              <w:t>е</w:t>
            </w:r>
            <w:r w:rsidR="00AE324E" w:rsidRPr="001E6F72">
              <w:rPr>
                <w:rFonts w:eastAsia="Times New Roman"/>
                <w:bCs/>
                <w:sz w:val="24"/>
                <w:szCs w:val="24"/>
              </w:rPr>
              <w:t>, монтаж</w:t>
            </w:r>
            <w:r w:rsidR="001E6F72" w:rsidRPr="001E6F72">
              <w:rPr>
                <w:rFonts w:eastAsia="Times New Roman"/>
                <w:bCs/>
                <w:sz w:val="24"/>
                <w:szCs w:val="24"/>
              </w:rPr>
              <w:t>у</w:t>
            </w:r>
            <w:r w:rsidR="00AE324E" w:rsidRPr="001E6F72">
              <w:rPr>
                <w:rFonts w:eastAsia="Times New Roman"/>
                <w:bCs/>
                <w:sz w:val="24"/>
                <w:szCs w:val="24"/>
              </w:rPr>
              <w:t xml:space="preserve"> и обслуживани</w:t>
            </w:r>
            <w:r w:rsidR="001E6F72" w:rsidRPr="001E6F72">
              <w:rPr>
                <w:rFonts w:eastAsia="Times New Roman"/>
                <w:bCs/>
                <w:sz w:val="24"/>
                <w:szCs w:val="24"/>
              </w:rPr>
              <w:t xml:space="preserve">ю </w:t>
            </w:r>
            <w:r w:rsidR="00AE324E" w:rsidRPr="001E6F72">
              <w:rPr>
                <w:rFonts w:eastAsia="Times New Roman"/>
                <w:bCs/>
                <w:sz w:val="24"/>
                <w:szCs w:val="24"/>
              </w:rPr>
              <w:t>систем вентиляции и кондиционирования воздуха</w:t>
            </w:r>
            <w:r w:rsidR="001E6F72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25705D3E" w14:textId="77777777" w:rsidR="00384A1F" w:rsidRPr="00384A1F" w:rsidRDefault="00384A1F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4A1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D45A8" w:rsidRPr="00384A1F" w14:paraId="029CFC8A" w14:textId="77777777" w:rsidTr="002C24BB">
        <w:trPr>
          <w:trHeight w:val="292"/>
        </w:trPr>
        <w:tc>
          <w:tcPr>
            <w:tcW w:w="1511" w:type="dxa"/>
          </w:tcPr>
          <w:p w14:paraId="59C41B9F" w14:textId="77777777" w:rsidR="001D45A8" w:rsidRPr="00384A1F" w:rsidRDefault="001D45A8" w:rsidP="00384A1F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5364769B" w14:textId="312EC122" w:rsidR="001D45A8" w:rsidRPr="00384A1F" w:rsidRDefault="00527A6F" w:rsidP="00527A6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27A6F">
              <w:rPr>
                <w:rFonts w:eastAsia="Times New Roman"/>
                <w:bCs/>
                <w:sz w:val="24"/>
                <w:szCs w:val="24"/>
              </w:rPr>
              <w:t>Выполнение работ по консервированию и расконсервированию систем вентиляции и кондиционирования</w:t>
            </w:r>
            <w:r w:rsidR="006605FB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5026FBF6" w14:textId="208F92EE" w:rsidR="001D45A8" w:rsidRPr="00384A1F" w:rsidRDefault="00670BB0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D45A8" w:rsidRPr="00384A1F" w14:paraId="7B53924C" w14:textId="77777777" w:rsidTr="002C24BB">
        <w:trPr>
          <w:trHeight w:val="292"/>
        </w:trPr>
        <w:tc>
          <w:tcPr>
            <w:tcW w:w="1511" w:type="dxa"/>
          </w:tcPr>
          <w:p w14:paraId="7370AE20" w14:textId="77777777" w:rsidR="001D45A8" w:rsidRPr="00384A1F" w:rsidRDefault="001D45A8" w:rsidP="00384A1F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44D4EAC0" w14:textId="1E4DA8A2" w:rsidR="001D45A8" w:rsidRPr="00384A1F" w:rsidRDefault="00C3299D" w:rsidP="00C3299D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3299D">
              <w:rPr>
                <w:rFonts w:eastAsia="Times New Roman"/>
                <w:bCs/>
                <w:sz w:val="24"/>
                <w:szCs w:val="24"/>
              </w:rPr>
              <w:t xml:space="preserve">Выполнение работ </w:t>
            </w:r>
            <w:r>
              <w:rPr>
                <w:rFonts w:eastAsia="Times New Roman"/>
                <w:bCs/>
                <w:sz w:val="24"/>
                <w:szCs w:val="24"/>
              </w:rPr>
              <w:t>по р</w:t>
            </w:r>
            <w:r w:rsidRPr="00C3299D">
              <w:rPr>
                <w:rFonts w:eastAsia="Times New Roman"/>
                <w:bCs/>
                <w:sz w:val="24"/>
                <w:szCs w:val="24"/>
              </w:rPr>
              <w:t>егулировани</w:t>
            </w:r>
            <w:r>
              <w:rPr>
                <w:rFonts w:eastAsia="Times New Roman"/>
                <w:bCs/>
                <w:sz w:val="24"/>
                <w:szCs w:val="24"/>
              </w:rPr>
              <w:t>ю</w:t>
            </w:r>
            <w:r w:rsidRPr="00C3299D">
              <w:rPr>
                <w:rFonts w:eastAsia="Times New Roman"/>
                <w:bCs/>
                <w:sz w:val="24"/>
                <w:szCs w:val="24"/>
              </w:rPr>
              <w:t xml:space="preserve"> температуры и влажности воздуха в соответствии с техническими условиями.</w:t>
            </w:r>
          </w:p>
        </w:tc>
        <w:tc>
          <w:tcPr>
            <w:tcW w:w="828" w:type="dxa"/>
          </w:tcPr>
          <w:p w14:paraId="373EB286" w14:textId="32474732" w:rsidR="001D45A8" w:rsidRPr="00384A1F" w:rsidRDefault="00670BB0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D45A8" w:rsidRPr="00384A1F" w14:paraId="02AB2880" w14:textId="77777777" w:rsidTr="002C24BB">
        <w:trPr>
          <w:trHeight w:val="292"/>
        </w:trPr>
        <w:tc>
          <w:tcPr>
            <w:tcW w:w="1511" w:type="dxa"/>
          </w:tcPr>
          <w:p w14:paraId="0EFBDF6C" w14:textId="77777777" w:rsidR="001D45A8" w:rsidRPr="00384A1F" w:rsidRDefault="001D45A8" w:rsidP="00384A1F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2F971AFB" w14:textId="77777777" w:rsidR="00AE324E" w:rsidRDefault="00AE324E" w:rsidP="006605FB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E324E">
              <w:rPr>
                <w:rFonts w:eastAsia="Times New Roman"/>
                <w:bCs/>
                <w:sz w:val="24"/>
                <w:szCs w:val="24"/>
              </w:rPr>
              <w:t>Составление дефектных ведомостей на ремонт.</w:t>
            </w:r>
          </w:p>
          <w:p w14:paraId="6FB6ECC0" w14:textId="7EEB9A9B" w:rsidR="001D45A8" w:rsidRPr="00384A1F" w:rsidRDefault="006605FB" w:rsidP="006605FB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Составление </w:t>
            </w:r>
            <w:r w:rsidRPr="006605FB">
              <w:rPr>
                <w:rFonts w:eastAsia="Times New Roman"/>
                <w:bCs/>
                <w:sz w:val="24"/>
                <w:szCs w:val="24"/>
              </w:rPr>
              <w:t>отчета по видам работ.</w:t>
            </w:r>
          </w:p>
        </w:tc>
        <w:tc>
          <w:tcPr>
            <w:tcW w:w="828" w:type="dxa"/>
          </w:tcPr>
          <w:p w14:paraId="57A57CA2" w14:textId="731F84D0" w:rsidR="001D45A8" w:rsidRPr="00384A1F" w:rsidRDefault="00670BB0" w:rsidP="00384A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16C05" w:rsidRPr="001D45A8" w14:paraId="01042C53" w14:textId="77777777" w:rsidTr="002C24BB">
        <w:trPr>
          <w:trHeight w:val="292"/>
        </w:trPr>
        <w:tc>
          <w:tcPr>
            <w:tcW w:w="1511" w:type="dxa"/>
          </w:tcPr>
          <w:p w14:paraId="20F35868" w14:textId="77777777" w:rsidR="00216C05" w:rsidRPr="00384A1F" w:rsidRDefault="00216C05" w:rsidP="00216C0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71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7" w:type="dxa"/>
          </w:tcPr>
          <w:p w14:paraId="3293605A" w14:textId="481F6643" w:rsidR="00216C05" w:rsidRPr="001D45A8" w:rsidRDefault="00216C05" w:rsidP="00216C05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D45A8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14:paraId="5AE43CFA" w14:textId="56B0A698" w:rsidR="00216C05" w:rsidRPr="001D45A8" w:rsidRDefault="00574EB0" w:rsidP="00216C0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</w:tr>
    </w:tbl>
    <w:p w14:paraId="1F4D407C" w14:textId="77777777" w:rsidR="006A3E52" w:rsidRDefault="006A3E52" w:rsidP="000F3C5C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u w:val="single"/>
        </w:rPr>
      </w:pPr>
    </w:p>
    <w:p w14:paraId="73DCD76F" w14:textId="6C1C0B49" w:rsidR="000F3C5C" w:rsidRDefault="000F3C5C" w:rsidP="000F3C5C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A3E52">
        <w:rPr>
          <w:rFonts w:eastAsia="Times New Roman"/>
          <w:b/>
          <w:sz w:val="24"/>
          <w:szCs w:val="24"/>
        </w:rPr>
        <w:t>Учебная программа дисциплины</w:t>
      </w:r>
      <w:r w:rsidR="006A3E52" w:rsidRPr="006A3E52">
        <w:rPr>
          <w:rFonts w:eastAsia="Times New Roman"/>
          <w:b/>
          <w:sz w:val="24"/>
          <w:szCs w:val="24"/>
        </w:rPr>
        <w:t xml:space="preserve"> Учебная практика</w:t>
      </w:r>
    </w:p>
    <w:p w14:paraId="0AE9E503" w14:textId="1E6E688F" w:rsidR="006A3E52" w:rsidRPr="008046DC" w:rsidRDefault="006A3E52" w:rsidP="00BD5340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14:paraId="1B665A09" w14:textId="77777777" w:rsidR="00BD5340" w:rsidRPr="008046DC" w:rsidRDefault="006A3E52" w:rsidP="00BD534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046DC">
        <w:rPr>
          <w:rFonts w:eastAsia="Times New Roman"/>
          <w:sz w:val="24"/>
          <w:szCs w:val="24"/>
          <w:u w:val="single"/>
        </w:rPr>
        <w:t xml:space="preserve">Тема 1. </w:t>
      </w:r>
      <w:r w:rsidR="00BD5340" w:rsidRPr="008046DC">
        <w:rPr>
          <w:rFonts w:eastAsia="Times New Roman"/>
          <w:sz w:val="24"/>
          <w:szCs w:val="24"/>
        </w:rPr>
        <w:t>Вводное занятие.</w:t>
      </w:r>
    </w:p>
    <w:p w14:paraId="3613D898" w14:textId="3269044E" w:rsidR="00BE0F59" w:rsidRPr="008046DC" w:rsidRDefault="00BD5340" w:rsidP="00BE0F5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046DC">
        <w:rPr>
          <w:rFonts w:eastAsia="Times New Roman"/>
          <w:sz w:val="24"/>
          <w:szCs w:val="24"/>
        </w:rPr>
        <w:tab/>
        <w:t xml:space="preserve"> </w:t>
      </w:r>
      <w:r w:rsidR="00BE0F59" w:rsidRPr="008046DC">
        <w:rPr>
          <w:rFonts w:eastAsia="Times New Roman"/>
          <w:bCs/>
          <w:sz w:val="24"/>
          <w:szCs w:val="24"/>
        </w:rPr>
        <w:t xml:space="preserve">Организация труда </w:t>
      </w:r>
      <w:r w:rsidR="00BE0F59" w:rsidRPr="008046DC">
        <w:rPr>
          <w:rFonts w:eastAsia="Times New Roman"/>
          <w:sz w:val="24"/>
          <w:szCs w:val="24"/>
        </w:rPr>
        <w:t>слесаря</w:t>
      </w:r>
      <w:r w:rsidR="00BE0F59" w:rsidRPr="008046DC">
        <w:rPr>
          <w:rFonts w:eastAsia="Times New Roman"/>
          <w:bCs/>
          <w:sz w:val="24"/>
          <w:szCs w:val="24"/>
        </w:rPr>
        <w:t xml:space="preserve"> по ремонту и обслуживанию систем вентиляции и кондиционирования 4 разряда. Требование правил безопасности при выполнении слесарных работ. </w:t>
      </w:r>
    </w:p>
    <w:p w14:paraId="7B54D6F3" w14:textId="6315CE68" w:rsidR="00EA75F7" w:rsidRPr="008046DC" w:rsidRDefault="00BD5340" w:rsidP="00BD534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046DC">
        <w:rPr>
          <w:rFonts w:eastAsia="Times New Roman"/>
          <w:bCs/>
          <w:sz w:val="24"/>
          <w:szCs w:val="24"/>
        </w:rPr>
        <w:t>Рабочее место слесаря по ремонту и обслуживанию систем вентиляции и кондиционирования.</w:t>
      </w:r>
    </w:p>
    <w:p w14:paraId="67B9D840" w14:textId="6EFEC85B" w:rsidR="001E6F72" w:rsidRPr="008046DC" w:rsidRDefault="000831BA" w:rsidP="000831B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046DC">
        <w:rPr>
          <w:rFonts w:eastAsia="Times New Roman"/>
          <w:sz w:val="24"/>
          <w:szCs w:val="24"/>
          <w:u w:val="single"/>
        </w:rPr>
        <w:t>Тема</w:t>
      </w:r>
      <w:r w:rsidR="001E6F72" w:rsidRPr="008046DC">
        <w:rPr>
          <w:rFonts w:eastAsia="Times New Roman"/>
          <w:sz w:val="24"/>
          <w:szCs w:val="24"/>
          <w:u w:val="single"/>
        </w:rPr>
        <w:t xml:space="preserve"> 2</w:t>
      </w:r>
      <w:r w:rsidRPr="008046DC">
        <w:rPr>
          <w:rFonts w:eastAsia="Times New Roman"/>
          <w:sz w:val="24"/>
          <w:szCs w:val="24"/>
          <w:u w:val="single"/>
        </w:rPr>
        <w:t xml:space="preserve">. </w:t>
      </w:r>
      <w:r w:rsidR="001E6F72" w:rsidRPr="008046DC">
        <w:rPr>
          <w:rFonts w:eastAsia="Times New Roman"/>
          <w:bCs/>
          <w:sz w:val="24"/>
          <w:szCs w:val="24"/>
        </w:rPr>
        <w:t>Выполнение работ по отключению оборудования систем вентиляции и кондиционирования от инженерных систем при выполнении пусконаладочных работ, плановых осмотрах и ремонтах.</w:t>
      </w:r>
    </w:p>
    <w:p w14:paraId="1DB6ED95" w14:textId="146A17EE" w:rsidR="004768A5" w:rsidRPr="008046DC" w:rsidRDefault="004768A5" w:rsidP="004768A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046DC">
        <w:rPr>
          <w:rFonts w:eastAsia="Times New Roman"/>
          <w:sz w:val="24"/>
          <w:szCs w:val="24"/>
        </w:rPr>
        <w:tab/>
        <w:t>Отключение оборудования систем вентиляции и кондиционирования от инженерных систем</w:t>
      </w:r>
      <w:r w:rsidR="006A0C3C" w:rsidRPr="008046DC">
        <w:rPr>
          <w:rFonts w:eastAsia="Times New Roman"/>
          <w:sz w:val="24"/>
          <w:szCs w:val="24"/>
        </w:rPr>
        <w:t>.</w:t>
      </w:r>
    </w:p>
    <w:p w14:paraId="68B07A13" w14:textId="69352C0C" w:rsidR="004768A5" w:rsidRPr="006A0C3C" w:rsidRDefault="004768A5" w:rsidP="004768A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6A0C3C">
        <w:rPr>
          <w:rFonts w:eastAsia="Times New Roman"/>
          <w:sz w:val="24"/>
          <w:szCs w:val="24"/>
        </w:rPr>
        <w:t>Выполнение простого демонтажа систем вентиляции, кондиционирования воздуха с применением ручного и механизированного слесарного инструмента</w:t>
      </w:r>
      <w:r w:rsidR="006A0C3C" w:rsidRPr="006A0C3C">
        <w:rPr>
          <w:rFonts w:eastAsia="Times New Roman"/>
          <w:sz w:val="24"/>
          <w:szCs w:val="24"/>
        </w:rPr>
        <w:t xml:space="preserve">. </w:t>
      </w:r>
      <w:r w:rsidRPr="006A0C3C">
        <w:rPr>
          <w:rFonts w:eastAsia="Times New Roman"/>
          <w:sz w:val="24"/>
          <w:szCs w:val="24"/>
        </w:rPr>
        <w:t>Подбор и проверка комплектности инструмента и приспособлений, необходимых для выполнения демонтажа систем вентиляции, кондиционирования воздух</w:t>
      </w:r>
      <w:r w:rsidR="006A0C3C" w:rsidRPr="006A0C3C">
        <w:rPr>
          <w:rFonts w:eastAsia="Times New Roman"/>
          <w:sz w:val="24"/>
          <w:szCs w:val="24"/>
        </w:rPr>
        <w:t xml:space="preserve">а, пневмотранспорта и аспирации. </w:t>
      </w:r>
    </w:p>
    <w:p w14:paraId="358A088A" w14:textId="6B5F8F1C" w:rsidR="001E6F72" w:rsidRDefault="006A0C3C" w:rsidP="000153D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6A0C3C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3</w:t>
      </w:r>
      <w:r w:rsidRPr="006A0C3C">
        <w:rPr>
          <w:rFonts w:eastAsia="Times New Roman"/>
          <w:sz w:val="24"/>
          <w:szCs w:val="24"/>
          <w:u w:val="single"/>
        </w:rPr>
        <w:t xml:space="preserve">. </w:t>
      </w:r>
      <w:r w:rsidR="000153DC" w:rsidRPr="000153DC">
        <w:rPr>
          <w:rFonts w:eastAsia="Times New Roman"/>
          <w:bCs/>
          <w:sz w:val="24"/>
          <w:szCs w:val="24"/>
        </w:rPr>
        <w:t>Выполнение   работ по разборке, ремонту, сборке, монтажу и обслуживанию систем вентиляции и кондиционирования воздуха.</w:t>
      </w:r>
    </w:p>
    <w:p w14:paraId="5190D663" w14:textId="637A0BDB" w:rsidR="00474EA9" w:rsidRPr="007C67C6" w:rsidRDefault="000153DC" w:rsidP="007C67C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153DC">
        <w:rPr>
          <w:rFonts w:eastAsia="Times New Roman"/>
          <w:bCs/>
          <w:sz w:val="24"/>
          <w:szCs w:val="24"/>
        </w:rPr>
        <w:tab/>
      </w:r>
      <w:r w:rsidR="000831BA" w:rsidRPr="008046DC">
        <w:rPr>
          <w:rFonts w:eastAsia="Times New Roman"/>
          <w:bCs/>
          <w:sz w:val="24"/>
          <w:szCs w:val="24"/>
        </w:rPr>
        <w:t>Выполнение демонтажа систем вентиляции, кондиционирования воздуха с применением ручного и механизиро</w:t>
      </w:r>
      <w:r w:rsidR="007973C3" w:rsidRPr="008046DC">
        <w:rPr>
          <w:rFonts w:eastAsia="Times New Roman"/>
          <w:bCs/>
          <w:sz w:val="24"/>
          <w:szCs w:val="24"/>
        </w:rPr>
        <w:t xml:space="preserve">ванного слесарного инструмента. </w:t>
      </w:r>
      <w:r w:rsidR="00BE4707" w:rsidRPr="008046DC">
        <w:rPr>
          <w:rFonts w:eastAsia="Times New Roman"/>
          <w:bCs/>
          <w:sz w:val="24"/>
          <w:szCs w:val="24"/>
        </w:rPr>
        <w:t>Подбор и проверка комплектности инструмента и приспособлений, необходимых для выполнения демонтажа систем вентиляции, кондиционирования воздух</w:t>
      </w:r>
      <w:r w:rsidR="007973C3" w:rsidRPr="008046DC">
        <w:rPr>
          <w:rFonts w:eastAsia="Times New Roman"/>
          <w:bCs/>
          <w:sz w:val="24"/>
          <w:szCs w:val="24"/>
        </w:rPr>
        <w:t xml:space="preserve">а, пневмотранспорта и аспирации. </w:t>
      </w:r>
      <w:r w:rsidR="00BE4707" w:rsidRPr="008046DC">
        <w:rPr>
          <w:rFonts w:eastAsia="Times New Roman"/>
          <w:bCs/>
          <w:sz w:val="24"/>
          <w:szCs w:val="24"/>
        </w:rPr>
        <w:t>Разборка узлов систем вентиляции, кондиционирования воздуха, пневмотранспорта и аспирации с помощью ручного и механизированного инструмента</w:t>
      </w:r>
      <w:r w:rsidR="00291E93" w:rsidRPr="008046DC">
        <w:rPr>
          <w:rFonts w:eastAsia="Times New Roman"/>
          <w:bCs/>
          <w:sz w:val="24"/>
          <w:szCs w:val="24"/>
        </w:rPr>
        <w:t>.</w:t>
      </w:r>
      <w:r w:rsidR="00474EA9" w:rsidRPr="008046DC">
        <w:rPr>
          <w:rFonts w:eastAsia="Times New Roman"/>
          <w:bCs/>
          <w:sz w:val="24"/>
          <w:szCs w:val="24"/>
        </w:rPr>
        <w:t xml:space="preserve"> Осмотр, чистка и участие в ремонте оборудования </w:t>
      </w:r>
      <w:r w:rsidR="007C67C6" w:rsidRPr="008046DC">
        <w:rPr>
          <w:rFonts w:eastAsia="Times New Roman"/>
          <w:bCs/>
          <w:sz w:val="24"/>
          <w:szCs w:val="24"/>
        </w:rPr>
        <w:t>систем вентиляции</w:t>
      </w:r>
      <w:r w:rsidR="00474EA9" w:rsidRPr="008046DC">
        <w:rPr>
          <w:rFonts w:eastAsia="Times New Roman"/>
          <w:bCs/>
          <w:sz w:val="24"/>
          <w:szCs w:val="24"/>
        </w:rPr>
        <w:t xml:space="preserve"> </w:t>
      </w:r>
      <w:r w:rsidR="007C67C6" w:rsidRPr="008046DC">
        <w:rPr>
          <w:rFonts w:eastAsia="Times New Roman"/>
          <w:bCs/>
          <w:sz w:val="24"/>
          <w:szCs w:val="24"/>
        </w:rPr>
        <w:t>и кондиционирования</w:t>
      </w:r>
      <w:r w:rsidR="00474EA9" w:rsidRPr="008046DC">
        <w:rPr>
          <w:rFonts w:eastAsia="Times New Roman"/>
          <w:bCs/>
          <w:sz w:val="24"/>
          <w:szCs w:val="24"/>
        </w:rPr>
        <w:t xml:space="preserve"> воздуха.</w:t>
      </w:r>
      <w:r w:rsidR="007C67C6" w:rsidRPr="008046DC">
        <w:rPr>
          <w:rFonts w:eastAsia="Times New Roman"/>
          <w:bCs/>
          <w:sz w:val="24"/>
          <w:szCs w:val="24"/>
        </w:rPr>
        <w:t xml:space="preserve"> </w:t>
      </w:r>
      <w:r w:rsidR="00B71E31" w:rsidRPr="00B71E31">
        <w:rPr>
          <w:rFonts w:eastAsia="Times New Roman"/>
          <w:bCs/>
          <w:sz w:val="24"/>
          <w:szCs w:val="24"/>
        </w:rPr>
        <w:t xml:space="preserve">Определение вышедших из строя деталей, сборочных узлов и контрольно-измерительных приборов систем вентиляции и кондиционирования, их демонтаж, </w:t>
      </w:r>
      <w:proofErr w:type="spellStart"/>
      <w:r w:rsidR="00B71E31" w:rsidRPr="00B71E31">
        <w:rPr>
          <w:rFonts w:eastAsia="Times New Roman"/>
          <w:bCs/>
          <w:sz w:val="24"/>
          <w:szCs w:val="24"/>
        </w:rPr>
        <w:t>дефектация</w:t>
      </w:r>
      <w:proofErr w:type="spellEnd"/>
      <w:r w:rsidR="00B71E31" w:rsidRPr="00B71E31">
        <w:rPr>
          <w:rFonts w:eastAsia="Times New Roman"/>
          <w:bCs/>
          <w:sz w:val="24"/>
          <w:szCs w:val="24"/>
        </w:rPr>
        <w:t>, ремонт или замена.</w:t>
      </w:r>
      <w:r w:rsidR="00B71E31">
        <w:rPr>
          <w:rFonts w:eastAsia="Times New Roman"/>
          <w:bCs/>
          <w:sz w:val="24"/>
          <w:szCs w:val="24"/>
        </w:rPr>
        <w:t xml:space="preserve"> </w:t>
      </w:r>
      <w:r w:rsidR="00B71E31" w:rsidRPr="00B71E31">
        <w:rPr>
          <w:rFonts w:eastAsia="Times New Roman"/>
          <w:bCs/>
          <w:sz w:val="24"/>
          <w:szCs w:val="24"/>
        </w:rPr>
        <w:t xml:space="preserve">Монтаж отремонтированного или замененного оборудования, </w:t>
      </w:r>
      <w:proofErr w:type="spellStart"/>
      <w:r w:rsidR="00B71E31" w:rsidRPr="00B71E31">
        <w:rPr>
          <w:rFonts w:eastAsia="Times New Roman"/>
          <w:bCs/>
          <w:sz w:val="24"/>
          <w:szCs w:val="24"/>
        </w:rPr>
        <w:t>пусконаладка</w:t>
      </w:r>
      <w:proofErr w:type="spellEnd"/>
      <w:r w:rsidR="00B71E31" w:rsidRPr="00B71E31">
        <w:rPr>
          <w:rFonts w:eastAsia="Times New Roman"/>
          <w:bCs/>
          <w:sz w:val="24"/>
          <w:szCs w:val="24"/>
        </w:rPr>
        <w:t xml:space="preserve"> систем вентиляции и кондиционирования и вывод их на расчетный режим эксплуатации.</w:t>
      </w:r>
      <w:r w:rsidR="00B71E31">
        <w:rPr>
          <w:rFonts w:eastAsia="Times New Roman"/>
          <w:bCs/>
          <w:sz w:val="24"/>
          <w:szCs w:val="24"/>
        </w:rPr>
        <w:t xml:space="preserve"> </w:t>
      </w:r>
      <w:r w:rsidR="00604C9E" w:rsidRPr="008046DC">
        <w:rPr>
          <w:rFonts w:eastAsia="Times New Roman"/>
          <w:bCs/>
          <w:sz w:val="24"/>
          <w:szCs w:val="24"/>
        </w:rPr>
        <w:t>Выполнение регулировочно-настроечных операций систем вентиляций и кондиционирования воздуха.</w:t>
      </w:r>
    </w:p>
    <w:p w14:paraId="4D2F29BC" w14:textId="7421D90E" w:rsidR="00BE4707" w:rsidRPr="00B74C9B" w:rsidRDefault="00BE4707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14:paraId="05B538DA" w14:textId="31E473AF" w:rsidR="00291E93" w:rsidRPr="00B74C9B" w:rsidRDefault="00291E93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74C9B">
        <w:rPr>
          <w:rFonts w:eastAsia="Times New Roman"/>
          <w:bCs/>
          <w:sz w:val="24"/>
          <w:szCs w:val="24"/>
        </w:rPr>
        <w:lastRenderedPageBreak/>
        <w:tab/>
      </w:r>
    </w:p>
    <w:p w14:paraId="6CB48ABD" w14:textId="1633F49F" w:rsidR="00DC5054" w:rsidRDefault="00BE4707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B74C9B">
        <w:rPr>
          <w:rFonts w:eastAsia="Times New Roman"/>
          <w:sz w:val="24"/>
          <w:szCs w:val="24"/>
          <w:u w:val="single"/>
        </w:rPr>
        <w:t>Тема</w:t>
      </w:r>
      <w:r w:rsidR="00DC5054">
        <w:rPr>
          <w:rFonts w:eastAsia="Times New Roman"/>
          <w:sz w:val="24"/>
          <w:szCs w:val="24"/>
          <w:u w:val="single"/>
        </w:rPr>
        <w:t>4</w:t>
      </w:r>
      <w:r w:rsidRPr="00B74C9B">
        <w:rPr>
          <w:rFonts w:eastAsia="Times New Roman"/>
          <w:sz w:val="24"/>
          <w:szCs w:val="24"/>
          <w:u w:val="single"/>
        </w:rPr>
        <w:t xml:space="preserve">. </w:t>
      </w:r>
      <w:r w:rsidR="00DC5054" w:rsidRPr="00DC5054">
        <w:rPr>
          <w:rFonts w:eastAsia="Times New Roman"/>
          <w:bCs/>
          <w:sz w:val="24"/>
          <w:szCs w:val="24"/>
        </w:rPr>
        <w:t>Выполнение работ по консервированию и расконсервированию систем вентиляции и кондиционирования.</w:t>
      </w:r>
    </w:p>
    <w:p w14:paraId="7C6D50B8" w14:textId="699C4F17" w:rsidR="00DC5054" w:rsidRPr="00FC39D2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DC5054">
        <w:rPr>
          <w:rFonts w:eastAsia="Times New Roman"/>
          <w:sz w:val="24"/>
          <w:szCs w:val="24"/>
        </w:rPr>
        <w:tab/>
      </w:r>
      <w:r w:rsidR="00FC39D2" w:rsidRPr="00FC39D2">
        <w:rPr>
          <w:rFonts w:eastAsia="Times New Roman"/>
          <w:bCs/>
          <w:sz w:val="24"/>
          <w:szCs w:val="24"/>
        </w:rPr>
        <w:t>Единая система защиты от коррозии и старения. Консервация кондиционера при длительном отсутствии эксплуатации.</w:t>
      </w:r>
      <w:r w:rsidR="00FC39D2" w:rsidRPr="00FC39D2">
        <w:rPr>
          <w:rFonts w:eastAsia="Times New Roman"/>
          <w:sz w:val="24"/>
          <w:szCs w:val="24"/>
        </w:rPr>
        <w:t xml:space="preserve"> </w:t>
      </w:r>
      <w:r w:rsidR="00FC39D2" w:rsidRPr="00FC39D2">
        <w:rPr>
          <w:rFonts w:eastAsia="Times New Roman"/>
          <w:bCs/>
          <w:sz w:val="24"/>
          <w:szCs w:val="24"/>
        </w:rPr>
        <w:t>Техническое выполнение консервации. Нецелесообразность использования кондиционера при отрицательных температурах.</w:t>
      </w:r>
      <w:r w:rsidR="00FC39D2" w:rsidRPr="00FC39D2">
        <w:rPr>
          <w:rFonts w:eastAsia="Times New Roman"/>
          <w:sz w:val="24"/>
          <w:szCs w:val="24"/>
        </w:rPr>
        <w:t xml:space="preserve"> </w:t>
      </w:r>
      <w:r w:rsidR="00FC39D2" w:rsidRPr="00FC39D2">
        <w:rPr>
          <w:rFonts w:eastAsia="Times New Roman"/>
          <w:bCs/>
          <w:sz w:val="24"/>
          <w:szCs w:val="24"/>
        </w:rPr>
        <w:t>Консервация вентиляционных систем.</w:t>
      </w:r>
      <w:r w:rsidR="00FC39D2">
        <w:rPr>
          <w:rFonts w:eastAsia="Times New Roman"/>
          <w:bCs/>
          <w:sz w:val="24"/>
          <w:szCs w:val="24"/>
        </w:rPr>
        <w:t xml:space="preserve"> </w:t>
      </w:r>
      <w:r w:rsidR="0047127A">
        <w:rPr>
          <w:rFonts w:eastAsia="Times New Roman"/>
          <w:sz w:val="24"/>
          <w:szCs w:val="24"/>
        </w:rPr>
        <w:t xml:space="preserve">Выполнение работ по </w:t>
      </w:r>
      <w:r w:rsidR="0047127A" w:rsidRPr="0047127A">
        <w:rPr>
          <w:sz w:val="24"/>
          <w:szCs w:val="24"/>
        </w:rPr>
        <w:t>регламентированному</w:t>
      </w:r>
      <w:r w:rsidR="0047127A" w:rsidRPr="0047127A">
        <w:rPr>
          <w:rFonts w:eastAsia="Times New Roman"/>
          <w:sz w:val="24"/>
          <w:szCs w:val="24"/>
        </w:rPr>
        <w:t xml:space="preserve"> списку работ по </w:t>
      </w:r>
      <w:proofErr w:type="spellStart"/>
      <w:r w:rsidR="0047127A" w:rsidRPr="0047127A">
        <w:rPr>
          <w:rFonts w:eastAsia="Times New Roman"/>
          <w:sz w:val="24"/>
          <w:szCs w:val="24"/>
        </w:rPr>
        <w:t>расконсервации</w:t>
      </w:r>
      <w:proofErr w:type="spellEnd"/>
      <w:r w:rsidR="0047127A">
        <w:rPr>
          <w:rFonts w:eastAsia="Times New Roman"/>
          <w:sz w:val="24"/>
          <w:szCs w:val="24"/>
        </w:rPr>
        <w:t>.</w:t>
      </w:r>
      <w:r w:rsidR="00EC71C1" w:rsidRPr="00EC71C1">
        <w:rPr>
          <w:rFonts w:ascii="Tahoma" w:hAnsi="Tahoma" w:cs="Tahoma"/>
          <w:color w:val="343434"/>
          <w:shd w:val="clear" w:color="auto" w:fill="FFFFFF"/>
        </w:rPr>
        <w:t xml:space="preserve"> </w:t>
      </w:r>
      <w:r w:rsidR="00EC71C1" w:rsidRPr="00EC71C1">
        <w:rPr>
          <w:rFonts w:eastAsia="Times New Roman"/>
          <w:sz w:val="24"/>
          <w:szCs w:val="24"/>
        </w:rPr>
        <w:t>Визуальный осмотр наружного блока на предмет отсутствия внешних повреждений корпуса оборудования.</w:t>
      </w:r>
      <w:r w:rsidR="00EC71C1" w:rsidRPr="00EC71C1">
        <w:t xml:space="preserve"> </w:t>
      </w:r>
      <w:r w:rsidR="00EC71C1" w:rsidRPr="00EC71C1">
        <w:rPr>
          <w:rFonts w:eastAsia="Times New Roman"/>
          <w:sz w:val="24"/>
          <w:szCs w:val="24"/>
        </w:rPr>
        <w:t>Осмотр на отсутствие/наличия подтеков масла.</w:t>
      </w:r>
      <w:r w:rsidR="00EC71C1" w:rsidRPr="00EC71C1">
        <w:t xml:space="preserve"> </w:t>
      </w:r>
      <w:r w:rsidR="00EC71C1" w:rsidRPr="00EC71C1">
        <w:rPr>
          <w:rFonts w:eastAsia="Times New Roman"/>
          <w:sz w:val="24"/>
          <w:szCs w:val="24"/>
        </w:rPr>
        <w:t>Проверка целостности изоляции</w:t>
      </w:r>
      <w:r w:rsidR="00527C5A">
        <w:rPr>
          <w:rFonts w:eastAsia="Times New Roman"/>
          <w:sz w:val="24"/>
          <w:szCs w:val="24"/>
        </w:rPr>
        <w:t xml:space="preserve">. </w:t>
      </w:r>
      <w:r w:rsidR="00EC71C1" w:rsidRPr="00EC71C1">
        <w:rPr>
          <w:rFonts w:eastAsia="Times New Roman"/>
          <w:sz w:val="24"/>
          <w:szCs w:val="24"/>
        </w:rPr>
        <w:t>Виды работ после запуска оборудования в режим «охлаждение»</w:t>
      </w:r>
      <w:r w:rsidR="00EC71C1">
        <w:rPr>
          <w:rFonts w:eastAsia="Times New Roman"/>
          <w:sz w:val="24"/>
          <w:szCs w:val="24"/>
        </w:rPr>
        <w:t>.</w:t>
      </w:r>
    </w:p>
    <w:p w14:paraId="12C4EE28" w14:textId="36DB68FA" w:rsidR="00527C5A" w:rsidRDefault="00527C5A" w:rsidP="00527C5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527C5A">
        <w:rPr>
          <w:rFonts w:eastAsia="Times New Roman"/>
          <w:sz w:val="24"/>
          <w:szCs w:val="24"/>
          <w:u w:val="single"/>
        </w:rPr>
        <w:t>Тема</w:t>
      </w:r>
      <w:r w:rsidR="00D602AC">
        <w:rPr>
          <w:rFonts w:eastAsia="Times New Roman"/>
          <w:sz w:val="24"/>
          <w:szCs w:val="24"/>
          <w:u w:val="single"/>
        </w:rPr>
        <w:t>5</w:t>
      </w:r>
      <w:r w:rsidRPr="00527C5A">
        <w:rPr>
          <w:rFonts w:eastAsia="Times New Roman"/>
          <w:sz w:val="24"/>
          <w:szCs w:val="24"/>
          <w:u w:val="single"/>
        </w:rPr>
        <w:t xml:space="preserve">. </w:t>
      </w:r>
      <w:r w:rsidR="00D602AC" w:rsidRPr="00D602AC">
        <w:rPr>
          <w:rFonts w:eastAsia="Times New Roman"/>
          <w:bCs/>
          <w:sz w:val="24"/>
          <w:szCs w:val="24"/>
        </w:rPr>
        <w:t>Выполнение работ по регулированию температуры и влажности воздуха в соответствии с техническими условиями.</w:t>
      </w:r>
    </w:p>
    <w:p w14:paraId="1ACFEFC9" w14:textId="33868C8E" w:rsidR="00146073" w:rsidRPr="00146073" w:rsidRDefault="00146073" w:rsidP="00CB6E9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FC39D2" w:rsidRPr="00FC39D2">
        <w:rPr>
          <w:rFonts w:eastAsia="Times New Roman"/>
          <w:bCs/>
          <w:sz w:val="24"/>
          <w:szCs w:val="24"/>
        </w:rPr>
        <w:t>Необходимые характеристики микроклимата воздуха рабочей зоны</w:t>
      </w:r>
      <w:r w:rsidR="00FC39D2">
        <w:rPr>
          <w:rFonts w:eastAsia="Times New Roman"/>
          <w:bCs/>
          <w:sz w:val="24"/>
          <w:szCs w:val="24"/>
        </w:rPr>
        <w:t xml:space="preserve">. </w:t>
      </w:r>
      <w:r w:rsidR="00CB6E98" w:rsidRPr="00CB6E98">
        <w:rPr>
          <w:rFonts w:eastAsia="Times New Roman"/>
          <w:bCs/>
          <w:sz w:val="24"/>
          <w:szCs w:val="24"/>
        </w:rPr>
        <w:t>Влияние на организм неблагоприятного производственного микроклимата и меры профилактики</w:t>
      </w:r>
      <w:r w:rsidR="00CB6E98">
        <w:rPr>
          <w:rFonts w:eastAsia="Times New Roman"/>
          <w:bCs/>
          <w:sz w:val="24"/>
          <w:szCs w:val="24"/>
        </w:rPr>
        <w:t xml:space="preserve">. </w:t>
      </w:r>
    </w:p>
    <w:p w14:paraId="7E8F83A6" w14:textId="3435C0F4" w:rsidR="00527C5A" w:rsidRDefault="004532DC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Pr="004532DC">
        <w:rPr>
          <w:rFonts w:eastAsia="Times New Roman"/>
          <w:bCs/>
          <w:sz w:val="24"/>
          <w:szCs w:val="24"/>
        </w:rPr>
        <w:t>Регулировка систем вентиляции и кондиционирования для поддержания заданной температуры и влажности воздуха в производственных цехах с помощью приборов и психрометрических таблиц. Осмотр, чистка и участие в ремонте вентиляторов, форсунок, калориферов и насосов, надзор за состоянием и работой приборов автоматического регулирования. Смена неправильно работающих форсунок и перезарядка психрометров. Ведение журнала для записи показаний психрометров в установленное время.</w:t>
      </w:r>
    </w:p>
    <w:p w14:paraId="0AE77F97" w14:textId="77777777" w:rsidR="0053260C" w:rsidRPr="0053260C" w:rsidRDefault="004532DC" w:rsidP="0053260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4532DC">
        <w:rPr>
          <w:rFonts w:eastAsia="Times New Roman"/>
          <w:sz w:val="24"/>
          <w:szCs w:val="24"/>
          <w:u w:val="single"/>
        </w:rPr>
        <w:t>Тема</w:t>
      </w:r>
      <w:r>
        <w:rPr>
          <w:rFonts w:eastAsia="Times New Roman"/>
          <w:sz w:val="24"/>
          <w:szCs w:val="24"/>
          <w:u w:val="single"/>
        </w:rPr>
        <w:t>6</w:t>
      </w:r>
      <w:r w:rsidRPr="004532DC">
        <w:rPr>
          <w:rFonts w:eastAsia="Times New Roman"/>
          <w:sz w:val="24"/>
          <w:szCs w:val="24"/>
          <w:u w:val="single"/>
        </w:rPr>
        <w:t xml:space="preserve">. </w:t>
      </w:r>
      <w:r w:rsidRPr="004532DC">
        <w:rPr>
          <w:rFonts w:eastAsia="Times New Roman"/>
          <w:sz w:val="24"/>
          <w:szCs w:val="24"/>
        </w:rPr>
        <w:t xml:space="preserve">Составление </w:t>
      </w:r>
      <w:r>
        <w:rPr>
          <w:rFonts w:eastAsia="Times New Roman"/>
          <w:sz w:val="24"/>
          <w:szCs w:val="24"/>
        </w:rPr>
        <w:t xml:space="preserve">дефектных ведомостей на ремонт. </w:t>
      </w:r>
      <w:r w:rsidR="0053260C" w:rsidRPr="0053260C">
        <w:rPr>
          <w:rFonts w:eastAsia="Times New Roman"/>
          <w:bCs/>
          <w:sz w:val="24"/>
          <w:szCs w:val="24"/>
        </w:rPr>
        <w:t>Составление отчета по итогам учебной практики.</w:t>
      </w:r>
    </w:p>
    <w:p w14:paraId="23F601FA" w14:textId="57F108A0" w:rsidR="00201E0D" w:rsidRPr="00201E0D" w:rsidRDefault="0053260C" w:rsidP="00201E0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231290" w:rsidRPr="00231290">
        <w:rPr>
          <w:rFonts w:eastAsia="Times New Roman"/>
          <w:bCs/>
          <w:sz w:val="24"/>
          <w:szCs w:val="24"/>
        </w:rPr>
        <w:t>Ведомость дефектов при наладке вентиляции</w:t>
      </w:r>
      <w:r w:rsidR="00231290">
        <w:rPr>
          <w:rFonts w:eastAsia="Times New Roman"/>
          <w:bCs/>
          <w:sz w:val="24"/>
          <w:szCs w:val="24"/>
        </w:rPr>
        <w:t>.</w:t>
      </w:r>
      <w:r w:rsidR="00A12F44">
        <w:rPr>
          <w:rFonts w:eastAsia="Times New Roman"/>
          <w:b/>
          <w:bCs/>
          <w:sz w:val="24"/>
          <w:szCs w:val="24"/>
        </w:rPr>
        <w:t xml:space="preserve"> </w:t>
      </w:r>
      <w:r w:rsidR="00784B4F">
        <w:rPr>
          <w:rFonts w:eastAsia="Times New Roman"/>
          <w:bCs/>
          <w:sz w:val="24"/>
          <w:szCs w:val="24"/>
        </w:rPr>
        <w:t>Составление</w:t>
      </w:r>
      <w:r w:rsidR="00784B4F" w:rsidRPr="00B74C9B">
        <w:rPr>
          <w:rFonts w:eastAsia="Times New Roman"/>
          <w:bCs/>
          <w:sz w:val="24"/>
          <w:szCs w:val="24"/>
        </w:rPr>
        <w:t xml:space="preserve"> </w:t>
      </w:r>
      <w:r w:rsidR="00784B4F">
        <w:rPr>
          <w:rFonts w:eastAsia="Times New Roman"/>
          <w:bCs/>
          <w:sz w:val="24"/>
          <w:szCs w:val="24"/>
        </w:rPr>
        <w:t xml:space="preserve">и заполнение </w:t>
      </w:r>
      <w:r w:rsidR="00415FD9" w:rsidRPr="00415FD9">
        <w:rPr>
          <w:rFonts w:eastAsia="Times New Roman"/>
          <w:bCs/>
          <w:sz w:val="24"/>
          <w:szCs w:val="24"/>
        </w:rPr>
        <w:t>дефектных ведомостей на ремонт</w:t>
      </w:r>
      <w:r w:rsidR="00201E0D">
        <w:rPr>
          <w:rFonts w:eastAsia="Times New Roman"/>
          <w:bCs/>
          <w:sz w:val="24"/>
          <w:szCs w:val="24"/>
        </w:rPr>
        <w:t xml:space="preserve">. </w:t>
      </w:r>
      <w:r w:rsidR="00201E0D" w:rsidRPr="00201E0D">
        <w:rPr>
          <w:rFonts w:eastAsia="Times New Roman"/>
          <w:bCs/>
          <w:sz w:val="24"/>
          <w:szCs w:val="24"/>
        </w:rPr>
        <w:t>Правила составления дефектной ведомости</w:t>
      </w:r>
      <w:r w:rsidR="00201E0D">
        <w:rPr>
          <w:rFonts w:eastAsia="Times New Roman"/>
          <w:bCs/>
          <w:sz w:val="24"/>
          <w:szCs w:val="24"/>
        </w:rPr>
        <w:t xml:space="preserve">. </w:t>
      </w:r>
      <w:r w:rsidR="00201E0D" w:rsidRPr="00201E0D">
        <w:rPr>
          <w:rFonts w:eastAsia="Times New Roman"/>
          <w:bCs/>
          <w:sz w:val="24"/>
          <w:szCs w:val="24"/>
        </w:rPr>
        <w:t>Правила оформления документа</w:t>
      </w:r>
      <w:r w:rsidR="00784B4F">
        <w:rPr>
          <w:rFonts w:eastAsia="Times New Roman"/>
          <w:bCs/>
          <w:sz w:val="24"/>
          <w:szCs w:val="24"/>
        </w:rPr>
        <w:t>.</w:t>
      </w:r>
      <w:r w:rsidR="00811FB9" w:rsidRPr="00811FB9">
        <w:rPr>
          <w:rFonts w:eastAsia="Times New Roman"/>
          <w:bCs/>
          <w:color w:val="FF0000"/>
          <w:sz w:val="24"/>
          <w:szCs w:val="24"/>
        </w:rPr>
        <w:t xml:space="preserve"> </w:t>
      </w:r>
      <w:r w:rsidR="00811FB9" w:rsidRPr="00811FB9">
        <w:rPr>
          <w:rFonts w:eastAsia="Times New Roman"/>
          <w:bCs/>
          <w:sz w:val="24"/>
          <w:szCs w:val="24"/>
        </w:rPr>
        <w:t>Составление дефектной ведомости на изношенные сборочные узлы и детали оборудования систем вентиляции и кондиционирования воздуха</w:t>
      </w:r>
      <w:r w:rsidR="00811FB9">
        <w:rPr>
          <w:rFonts w:eastAsia="Times New Roman"/>
          <w:bCs/>
          <w:sz w:val="24"/>
          <w:szCs w:val="24"/>
        </w:rPr>
        <w:t>.</w:t>
      </w:r>
      <w:r w:rsidR="00784B4F">
        <w:rPr>
          <w:rFonts w:eastAsia="Times New Roman"/>
          <w:bCs/>
          <w:sz w:val="24"/>
          <w:szCs w:val="24"/>
        </w:rPr>
        <w:t xml:space="preserve"> </w:t>
      </w:r>
    </w:p>
    <w:p w14:paraId="3C4FC8C4" w14:textId="13CEAB91" w:rsidR="00D131FD" w:rsidRPr="00784B4F" w:rsidRDefault="00784B4F" w:rsidP="00D131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784B4F">
        <w:rPr>
          <w:rFonts w:eastAsia="Times New Roman"/>
          <w:bCs/>
          <w:sz w:val="24"/>
          <w:szCs w:val="24"/>
        </w:rPr>
        <w:t xml:space="preserve">Составление отчета по </w:t>
      </w:r>
      <w:r w:rsidR="0053260C">
        <w:rPr>
          <w:rFonts w:eastAsia="Times New Roman"/>
          <w:bCs/>
          <w:sz w:val="24"/>
          <w:szCs w:val="24"/>
        </w:rPr>
        <w:t>итогам учебной практики.</w:t>
      </w:r>
    </w:p>
    <w:p w14:paraId="244EAA6C" w14:textId="72C7F5EE" w:rsidR="00394907" w:rsidRPr="004532DC" w:rsidRDefault="00394907" w:rsidP="004532D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14:paraId="552D74AC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6568D7B7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408FA08C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154A8B0F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5428F1E7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5BE76F1E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6297BF83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51FB9965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26493826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11389EBA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43636637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6B6A4FEB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6D4908A0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786C2CFA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487FD3E2" w14:textId="77777777" w:rsidR="00DC5054" w:rsidRDefault="00DC5054" w:rsidP="00BE470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u w:val="single"/>
        </w:rPr>
      </w:pPr>
    </w:p>
    <w:p w14:paraId="2E6C12A8" w14:textId="77777777" w:rsidR="00CF3AC4" w:rsidRPr="006A3E52" w:rsidRDefault="00CF3AC4" w:rsidP="00CF3AC4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14:paraId="031492F9" w14:textId="77777777" w:rsidR="00CF3AC4" w:rsidRDefault="00CF3AC4" w:rsidP="00CF3AC4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u w:val="single"/>
        </w:rPr>
      </w:pPr>
    </w:p>
    <w:p w14:paraId="7E18F12E" w14:textId="77777777" w:rsidR="00CE4916" w:rsidRDefault="00CE4916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135D208C" w14:textId="77777777" w:rsidR="00CE4916" w:rsidRPr="008E6490" w:rsidRDefault="00CE4916" w:rsidP="006B2C43">
      <w:pPr>
        <w:spacing w:line="276" w:lineRule="auto"/>
        <w:jc w:val="center"/>
        <w:rPr>
          <w:sz w:val="28"/>
          <w:szCs w:val="24"/>
          <w:u w:val="single"/>
        </w:rPr>
      </w:pPr>
    </w:p>
    <w:p w14:paraId="7DCD0887" w14:textId="4BCACBCA" w:rsidR="006B2C43" w:rsidRPr="008E6490" w:rsidRDefault="00825C4E" w:rsidP="006B2C43">
      <w:pPr>
        <w:spacing w:line="276" w:lineRule="auto"/>
        <w:jc w:val="center"/>
        <w:rPr>
          <w:sz w:val="28"/>
          <w:szCs w:val="24"/>
          <w:u w:val="single"/>
        </w:rPr>
      </w:pPr>
      <w:r w:rsidRPr="008E6490">
        <w:rPr>
          <w:sz w:val="28"/>
          <w:szCs w:val="24"/>
          <w:u w:val="single"/>
        </w:rPr>
        <w:lastRenderedPageBreak/>
        <w:t>Производственная практика</w:t>
      </w:r>
    </w:p>
    <w:p w14:paraId="3DCD2F76" w14:textId="2C1C0D20" w:rsidR="006B2C43" w:rsidRPr="008E6490" w:rsidRDefault="006B2C43" w:rsidP="006B2C43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8E6490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825C4E" w:rsidRPr="008E6490">
        <w:rPr>
          <w:rFonts w:eastAsia="Times New Roman"/>
          <w:b/>
          <w:sz w:val="24"/>
          <w:szCs w:val="24"/>
        </w:rPr>
        <w:t>Производственной практики</w:t>
      </w:r>
    </w:p>
    <w:p w14:paraId="4B3045BD" w14:textId="77777777" w:rsidR="00CA0739" w:rsidRPr="008E6490" w:rsidRDefault="00CA0739" w:rsidP="006B2C4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100" w:type="dxa"/>
        <w:tblLook w:val="04A0" w:firstRow="1" w:lastRow="0" w:firstColumn="1" w:lastColumn="0" w:noHBand="0" w:noVBand="1"/>
      </w:tblPr>
      <w:tblGrid>
        <w:gridCol w:w="851"/>
        <w:gridCol w:w="7889"/>
        <w:gridCol w:w="1360"/>
      </w:tblGrid>
      <w:tr w:rsidR="008E6490" w:rsidRPr="008E6490" w14:paraId="545822D1" w14:textId="77777777" w:rsidTr="00CA0739">
        <w:tc>
          <w:tcPr>
            <w:tcW w:w="851" w:type="dxa"/>
            <w:shd w:val="clear" w:color="auto" w:fill="auto"/>
            <w:vAlign w:val="center"/>
          </w:tcPr>
          <w:p w14:paraId="03A284A2" w14:textId="77777777" w:rsidR="006B2C43" w:rsidRPr="008E6490" w:rsidRDefault="006B2C43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6490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889" w:type="dxa"/>
            <w:shd w:val="clear" w:color="auto" w:fill="auto"/>
            <w:vAlign w:val="center"/>
          </w:tcPr>
          <w:p w14:paraId="0CC6E843" w14:textId="77777777" w:rsidR="006B2C43" w:rsidRPr="008E6490" w:rsidRDefault="006B2C43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6490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5C908AA" w14:textId="77777777" w:rsidR="006B2C43" w:rsidRPr="008E6490" w:rsidRDefault="006B2C43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6490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14:paraId="4C5E2FAF" w14:textId="77777777" w:rsidR="006B2C43" w:rsidRPr="008E6490" w:rsidRDefault="006B2C43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6490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8E6490" w:rsidRPr="008E6490" w14:paraId="27D7EF87" w14:textId="77777777" w:rsidTr="00CA0739">
        <w:trPr>
          <w:trHeight w:val="292"/>
        </w:trPr>
        <w:tc>
          <w:tcPr>
            <w:tcW w:w="851" w:type="dxa"/>
          </w:tcPr>
          <w:p w14:paraId="543C8863" w14:textId="77777777" w:rsidR="006B2C43" w:rsidRPr="008E6490" w:rsidRDefault="006B2C43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31491D5A" w14:textId="6BB9D77C" w:rsidR="006B2C43" w:rsidRPr="008E6490" w:rsidRDefault="009F7B5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360" w:type="dxa"/>
          </w:tcPr>
          <w:p w14:paraId="5CF7C1F0" w14:textId="50488528" w:rsidR="006B2C43" w:rsidRPr="008E6490" w:rsidRDefault="009F7B52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649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70798FEE" w14:textId="77777777" w:rsidTr="00CA0739">
        <w:trPr>
          <w:trHeight w:val="292"/>
        </w:trPr>
        <w:tc>
          <w:tcPr>
            <w:tcW w:w="851" w:type="dxa"/>
          </w:tcPr>
          <w:p w14:paraId="5E8105CB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16C81DEE" w14:textId="20DA100E" w:rsidR="00CA0739" w:rsidRPr="008E6490" w:rsidRDefault="00FC2FC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Проведение диагностики и устранение неисправностей систем вентиляции и кондиционирования воздуха.</w:t>
            </w:r>
          </w:p>
        </w:tc>
        <w:tc>
          <w:tcPr>
            <w:tcW w:w="1360" w:type="dxa"/>
          </w:tcPr>
          <w:p w14:paraId="1630FD7E" w14:textId="73102130" w:rsidR="00CA0739" w:rsidRPr="008E6490" w:rsidRDefault="00FC2FC2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649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08539E93" w14:textId="77777777" w:rsidTr="00CA0739">
        <w:trPr>
          <w:trHeight w:val="292"/>
        </w:trPr>
        <w:tc>
          <w:tcPr>
            <w:tcW w:w="851" w:type="dxa"/>
          </w:tcPr>
          <w:p w14:paraId="0E36EBDD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6C033541" w14:textId="41EBF201" w:rsidR="00CA0739" w:rsidRPr="008E6490" w:rsidRDefault="00FC2FC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Участие в процессе осмотра, чистки оборудования систем вентиляции и кондиционирования воздуха.</w:t>
            </w:r>
            <w:r w:rsidRPr="008E6490">
              <w:t xml:space="preserve"> </w:t>
            </w:r>
            <w:r w:rsidRPr="008E6490">
              <w:rPr>
                <w:bCs/>
                <w:sz w:val="24"/>
                <w:szCs w:val="24"/>
              </w:rPr>
              <w:t>Участие в надзоре за состоянием и работой приборов автоматического регулирования.</w:t>
            </w:r>
          </w:p>
        </w:tc>
        <w:tc>
          <w:tcPr>
            <w:tcW w:w="1360" w:type="dxa"/>
          </w:tcPr>
          <w:p w14:paraId="521EF2C0" w14:textId="22CBFB79" w:rsidR="00CA0739" w:rsidRPr="008E6490" w:rsidRDefault="00FC2FC2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649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29CF7937" w14:textId="77777777" w:rsidTr="00CA0739">
        <w:trPr>
          <w:trHeight w:val="292"/>
        </w:trPr>
        <w:tc>
          <w:tcPr>
            <w:tcW w:w="851" w:type="dxa"/>
          </w:tcPr>
          <w:p w14:paraId="1B0AC84E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07B32478" w14:textId="76A394B9" w:rsidR="00CA0739" w:rsidRPr="008E6490" w:rsidRDefault="000612B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Проведение технического обслуживания и контроля состояния систем кондиционирования воздуха, вентиляционных установок.</w:t>
            </w:r>
          </w:p>
        </w:tc>
        <w:tc>
          <w:tcPr>
            <w:tcW w:w="1360" w:type="dxa"/>
          </w:tcPr>
          <w:p w14:paraId="7E8AB1AF" w14:textId="53CA09A2" w:rsidR="00CA0739" w:rsidRPr="008E6490" w:rsidRDefault="008C02E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12CCEC51" w14:textId="77777777" w:rsidTr="00CA0739">
        <w:trPr>
          <w:trHeight w:val="292"/>
        </w:trPr>
        <w:tc>
          <w:tcPr>
            <w:tcW w:w="851" w:type="dxa"/>
          </w:tcPr>
          <w:p w14:paraId="4304AE64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25A2F9E3" w14:textId="755DE7DF" w:rsidR="00CA0739" w:rsidRPr="008E6490" w:rsidRDefault="000612B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Применение контрольно-измерительных приборов для измерения параметров контролируемых сред и электрических характеристик отремонтированного оборудования систем вентиляции и кондиционирования воздуха.</w:t>
            </w:r>
          </w:p>
        </w:tc>
        <w:tc>
          <w:tcPr>
            <w:tcW w:w="1360" w:type="dxa"/>
          </w:tcPr>
          <w:p w14:paraId="78593ED8" w14:textId="0578ADCA" w:rsidR="00CA0739" w:rsidRPr="008E6490" w:rsidRDefault="008C02E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5D58FE09" w14:textId="77777777" w:rsidTr="00CA0739">
        <w:trPr>
          <w:trHeight w:val="292"/>
        </w:trPr>
        <w:tc>
          <w:tcPr>
            <w:tcW w:w="851" w:type="dxa"/>
          </w:tcPr>
          <w:p w14:paraId="6CD78908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23B0ED9F" w14:textId="7DD800EA" w:rsidR="00CA0739" w:rsidRPr="008E6490" w:rsidRDefault="000612B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Выполнение   работ по разборке, ремонту, сборке, монтажу и обслуживанию систем вентиляции и кондиционирования воздуха.</w:t>
            </w:r>
          </w:p>
        </w:tc>
        <w:tc>
          <w:tcPr>
            <w:tcW w:w="1360" w:type="dxa"/>
          </w:tcPr>
          <w:p w14:paraId="5598AE06" w14:textId="5455CEBD" w:rsidR="00CA0739" w:rsidRPr="008E6490" w:rsidRDefault="008C02E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2ECA5773" w14:textId="77777777" w:rsidTr="00CA0739">
        <w:trPr>
          <w:trHeight w:val="292"/>
        </w:trPr>
        <w:tc>
          <w:tcPr>
            <w:tcW w:w="851" w:type="dxa"/>
          </w:tcPr>
          <w:p w14:paraId="46B0CA41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074BF243" w14:textId="7407E1D1" w:rsidR="00CA0739" w:rsidRPr="008E6490" w:rsidRDefault="000612B2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Участие при работах по консервированию и расконсервированию систем вентиляции и кондиционирования.</w:t>
            </w:r>
          </w:p>
        </w:tc>
        <w:tc>
          <w:tcPr>
            <w:tcW w:w="1360" w:type="dxa"/>
          </w:tcPr>
          <w:p w14:paraId="0799B53B" w14:textId="21EE72D8" w:rsidR="00CA0739" w:rsidRPr="008E6490" w:rsidRDefault="008C02E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373C0F5F" w14:textId="77777777" w:rsidTr="00CA0739">
        <w:trPr>
          <w:trHeight w:val="292"/>
        </w:trPr>
        <w:tc>
          <w:tcPr>
            <w:tcW w:w="851" w:type="dxa"/>
          </w:tcPr>
          <w:p w14:paraId="704E7EE4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0E66F17C" w14:textId="09852BA7" w:rsidR="00CA0739" w:rsidRPr="008E6490" w:rsidRDefault="00811FB9" w:rsidP="00811FB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Самостоятельное выполнение работ слесаря по ремонту и обслуживанию систем  вентиляции и кондиционирования 4 разряда.</w:t>
            </w:r>
          </w:p>
        </w:tc>
        <w:tc>
          <w:tcPr>
            <w:tcW w:w="1360" w:type="dxa"/>
          </w:tcPr>
          <w:p w14:paraId="1E4AD0E1" w14:textId="6E41C5CA" w:rsidR="00CA0739" w:rsidRPr="008E6490" w:rsidRDefault="008C02E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1B60DF15" w14:textId="77777777" w:rsidTr="00CA0739">
        <w:trPr>
          <w:trHeight w:val="292"/>
        </w:trPr>
        <w:tc>
          <w:tcPr>
            <w:tcW w:w="851" w:type="dxa"/>
          </w:tcPr>
          <w:p w14:paraId="4D96F8CC" w14:textId="77777777" w:rsidR="00CA0739" w:rsidRPr="008E6490" w:rsidRDefault="00CA0739" w:rsidP="00CA0739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33D390B0" w14:textId="74C4CF7F" w:rsidR="00CA0739" w:rsidRPr="008E6490" w:rsidRDefault="00811FB9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E6490">
              <w:rPr>
                <w:bCs/>
                <w:sz w:val="24"/>
                <w:szCs w:val="24"/>
              </w:rPr>
              <w:t>Выполнение квалификационной (пробной) работы.</w:t>
            </w:r>
          </w:p>
        </w:tc>
        <w:tc>
          <w:tcPr>
            <w:tcW w:w="1360" w:type="dxa"/>
          </w:tcPr>
          <w:p w14:paraId="56627CF6" w14:textId="305EEA92" w:rsidR="00CA0739" w:rsidRPr="008E6490" w:rsidRDefault="008C02E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6490" w:rsidRPr="008E6490" w14:paraId="626ACAAD" w14:textId="77777777" w:rsidTr="00CA0739">
        <w:trPr>
          <w:trHeight w:val="292"/>
        </w:trPr>
        <w:tc>
          <w:tcPr>
            <w:tcW w:w="851" w:type="dxa"/>
          </w:tcPr>
          <w:p w14:paraId="0475F773" w14:textId="77777777" w:rsidR="00CA0739" w:rsidRPr="008E6490" w:rsidRDefault="00CA0739" w:rsidP="00CA073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ind w:left="143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14:paraId="3CA2AE86" w14:textId="07FDDE8F" w:rsidR="00CA0739" w:rsidRPr="008E6490" w:rsidRDefault="00CA0739" w:rsidP="00CA07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E649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0" w:type="dxa"/>
          </w:tcPr>
          <w:p w14:paraId="480E29EA" w14:textId="7FAB1A0B" w:rsidR="00CA0739" w:rsidRPr="008E6490" w:rsidRDefault="00CA0739" w:rsidP="00CA07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6490">
              <w:rPr>
                <w:rFonts w:eastAsia="Times New Roman"/>
                <w:b/>
                <w:sz w:val="24"/>
                <w:szCs w:val="24"/>
              </w:rPr>
              <w:t>54</w:t>
            </w:r>
          </w:p>
        </w:tc>
      </w:tr>
    </w:tbl>
    <w:p w14:paraId="3824545D" w14:textId="4DF35654" w:rsidR="00EB2CD2" w:rsidRPr="008E6490" w:rsidRDefault="00EB2CD2" w:rsidP="00EB2CD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E6490">
        <w:rPr>
          <w:rFonts w:eastAsia="Times New Roman"/>
          <w:b/>
          <w:bCs/>
          <w:sz w:val="24"/>
          <w:szCs w:val="24"/>
        </w:rPr>
        <w:t xml:space="preserve">Учебная программа </w:t>
      </w:r>
      <w:r w:rsidR="00E21E26" w:rsidRPr="008E6490">
        <w:rPr>
          <w:rFonts w:eastAsia="Times New Roman"/>
          <w:b/>
          <w:bCs/>
          <w:sz w:val="24"/>
          <w:szCs w:val="24"/>
        </w:rPr>
        <w:t>Производственная практика</w:t>
      </w:r>
    </w:p>
    <w:p w14:paraId="31AE2701" w14:textId="77777777" w:rsidR="00CA0739" w:rsidRPr="008E6490" w:rsidRDefault="00EB2CD2" w:rsidP="00EB2C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>Тема 1</w:t>
      </w:r>
      <w:r w:rsidRPr="008E6490">
        <w:rPr>
          <w:rFonts w:eastAsia="Times New Roman"/>
          <w:bCs/>
          <w:sz w:val="24"/>
          <w:szCs w:val="24"/>
        </w:rPr>
        <w:t xml:space="preserve">. </w:t>
      </w:r>
      <w:r w:rsidR="009F7B52" w:rsidRPr="008E6490">
        <w:rPr>
          <w:rFonts w:eastAsia="Times New Roman"/>
          <w:bCs/>
          <w:sz w:val="24"/>
          <w:szCs w:val="24"/>
        </w:rPr>
        <w:t xml:space="preserve">Вводное занятие. </w:t>
      </w:r>
    </w:p>
    <w:p w14:paraId="64C54AED" w14:textId="3D5DE2C3" w:rsidR="00EB2CD2" w:rsidRPr="008E6490" w:rsidRDefault="00CA0739" w:rsidP="00EB2C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ab/>
      </w:r>
      <w:r w:rsidR="009F7B52" w:rsidRPr="008E6490">
        <w:rPr>
          <w:rFonts w:eastAsia="Times New Roman"/>
          <w:bCs/>
          <w:sz w:val="24"/>
          <w:szCs w:val="24"/>
        </w:rPr>
        <w:t>Ознакомление с производством. Инструктаж по безопасности труда, пожарной безопасности</w:t>
      </w:r>
      <w:r w:rsidR="00EB2CD2" w:rsidRPr="008E6490">
        <w:rPr>
          <w:rFonts w:eastAsia="Times New Roman"/>
          <w:bCs/>
          <w:sz w:val="24"/>
          <w:szCs w:val="24"/>
        </w:rPr>
        <w:t xml:space="preserve">. </w:t>
      </w:r>
    </w:p>
    <w:p w14:paraId="57CE46F8" w14:textId="0B56DB58" w:rsidR="00457F44" w:rsidRPr="008E6490" w:rsidRDefault="00457F44" w:rsidP="00DC7E4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>Ознакомление с цехом, пра</w:t>
      </w:r>
      <w:r w:rsidR="00DC7E4A" w:rsidRPr="008E6490">
        <w:rPr>
          <w:rFonts w:eastAsia="Times New Roman"/>
          <w:bCs/>
          <w:sz w:val="24"/>
          <w:szCs w:val="24"/>
        </w:rPr>
        <w:t xml:space="preserve">вилами внутреннего распорядка.  </w:t>
      </w:r>
      <w:r w:rsidRPr="008E6490">
        <w:rPr>
          <w:rFonts w:eastAsia="Times New Roman"/>
          <w:bCs/>
          <w:sz w:val="24"/>
          <w:szCs w:val="24"/>
        </w:rPr>
        <w:t>Ознакомление с оснащением рабочего места и правилами обеспечения рабочего места инструментом, приспособлениями, деталями. Механизация и автоматизация производственных процессов при сборке узлов и механизмов</w:t>
      </w:r>
      <w:r w:rsidR="00DE657F" w:rsidRPr="008E6490">
        <w:t xml:space="preserve"> </w:t>
      </w:r>
      <w:r w:rsidR="00DE657F" w:rsidRPr="008E6490">
        <w:rPr>
          <w:rFonts w:eastAsia="Times New Roman"/>
          <w:bCs/>
          <w:sz w:val="24"/>
          <w:szCs w:val="24"/>
        </w:rPr>
        <w:t>систем вентиляции</w:t>
      </w:r>
      <w:r w:rsidRPr="008E6490">
        <w:rPr>
          <w:rFonts w:eastAsia="Times New Roman"/>
          <w:bCs/>
          <w:sz w:val="24"/>
          <w:szCs w:val="24"/>
        </w:rPr>
        <w:t>.</w:t>
      </w:r>
      <w:r w:rsidR="002774C0" w:rsidRPr="008E6490">
        <w:rPr>
          <w:rFonts w:eastAsia="Times New Roman"/>
          <w:bCs/>
          <w:sz w:val="24"/>
          <w:szCs w:val="24"/>
        </w:rPr>
        <w:t xml:space="preserve"> Выполнение подготовительно-заключительных операций и операций по обслуживанию рабочего места.</w:t>
      </w:r>
      <w:r w:rsidR="002774C0" w:rsidRPr="008E6490">
        <w:t xml:space="preserve"> </w:t>
      </w:r>
      <w:r w:rsidR="002774C0" w:rsidRPr="008E6490">
        <w:rPr>
          <w:rFonts w:eastAsia="Times New Roman"/>
          <w:bCs/>
          <w:sz w:val="24"/>
          <w:szCs w:val="24"/>
        </w:rPr>
        <w:t>Анализ исходных данных (техническая документация, оборудование, агрегаты и машины).</w:t>
      </w:r>
      <w:r w:rsidR="00162221" w:rsidRPr="008E6490">
        <w:t xml:space="preserve"> </w:t>
      </w:r>
      <w:r w:rsidR="00162221" w:rsidRPr="008E6490">
        <w:rPr>
          <w:rFonts w:eastAsia="Times New Roman"/>
          <w:bCs/>
          <w:sz w:val="24"/>
          <w:szCs w:val="24"/>
        </w:rPr>
        <w:t>Выполнение погрузо-разгрузочных работ при перевозке труб к месту монтажа.</w:t>
      </w:r>
    </w:p>
    <w:p w14:paraId="35B7B8BD" w14:textId="13B24399" w:rsidR="00D1545C" w:rsidRPr="008E6490" w:rsidRDefault="004365D0" w:rsidP="00D1545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>Тема 2</w:t>
      </w:r>
      <w:r w:rsidRPr="008E6490">
        <w:rPr>
          <w:rFonts w:eastAsia="Times New Roman"/>
          <w:bCs/>
          <w:sz w:val="24"/>
          <w:szCs w:val="24"/>
        </w:rPr>
        <w:t xml:space="preserve">. </w:t>
      </w:r>
      <w:r w:rsidR="009444C1" w:rsidRPr="008E6490">
        <w:rPr>
          <w:rFonts w:eastAsia="Times New Roman"/>
          <w:bCs/>
          <w:sz w:val="24"/>
          <w:szCs w:val="24"/>
        </w:rPr>
        <w:t>Проведение диагностики и устранение неисправностей систем вентиляции и кондиционирования воздуха.</w:t>
      </w:r>
    </w:p>
    <w:p w14:paraId="59CC876E" w14:textId="5342AD71" w:rsidR="004365D0" w:rsidRPr="008E6490" w:rsidRDefault="004365D0" w:rsidP="00D1545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ab/>
      </w:r>
      <w:r w:rsidR="00307B94" w:rsidRPr="008E6490">
        <w:rPr>
          <w:rFonts w:eastAsia="Times New Roman"/>
          <w:bCs/>
          <w:sz w:val="24"/>
          <w:szCs w:val="24"/>
        </w:rPr>
        <w:t xml:space="preserve">Предварительная диагностика состояния работающего оборудования систем кондиционирования воздуха и вентиляции. </w:t>
      </w:r>
      <w:r w:rsidRPr="008E6490">
        <w:rPr>
          <w:rFonts w:eastAsia="Times New Roman"/>
          <w:bCs/>
          <w:sz w:val="24"/>
          <w:szCs w:val="24"/>
        </w:rPr>
        <w:t xml:space="preserve">Подготовка комплекта инструмента, контрольно-измерительных приборов и оборудования для диагностики и устранения внезапных </w:t>
      </w:r>
      <w:r w:rsidR="005C59A0" w:rsidRPr="008E6490">
        <w:rPr>
          <w:rFonts w:eastAsia="Times New Roman"/>
          <w:bCs/>
          <w:sz w:val="24"/>
          <w:szCs w:val="24"/>
        </w:rPr>
        <w:t>отказов систем</w:t>
      </w:r>
      <w:r w:rsidRPr="008E6490">
        <w:rPr>
          <w:rFonts w:eastAsia="Times New Roman"/>
          <w:bCs/>
          <w:sz w:val="24"/>
          <w:szCs w:val="24"/>
        </w:rPr>
        <w:t xml:space="preserve"> вентиляции и кондиционирования.</w:t>
      </w:r>
      <w:r w:rsidR="005C59A0" w:rsidRPr="008E6490">
        <w:rPr>
          <w:rFonts w:asciiTheme="minorHAnsi" w:eastAsia="Times New Roman" w:hAnsiTheme="minorHAnsi" w:cstheme="minorBidi"/>
          <w:sz w:val="24"/>
          <w:szCs w:val="24"/>
          <w:lang w:eastAsia="en-US"/>
        </w:rPr>
        <w:t xml:space="preserve"> </w:t>
      </w:r>
      <w:r w:rsidR="005C59A0" w:rsidRPr="008E6490">
        <w:rPr>
          <w:rFonts w:eastAsia="Times New Roman"/>
          <w:bCs/>
          <w:sz w:val="24"/>
          <w:szCs w:val="24"/>
        </w:rPr>
        <w:t>Диагностика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кондиционир</w:t>
      </w:r>
      <w:r w:rsidR="00ED16EC" w:rsidRPr="008E6490">
        <w:rPr>
          <w:rFonts w:eastAsia="Times New Roman"/>
          <w:bCs/>
          <w:sz w:val="24"/>
          <w:szCs w:val="24"/>
        </w:rPr>
        <w:t xml:space="preserve">ования воздуха, вентиляционных </w:t>
      </w:r>
      <w:r w:rsidR="005C59A0" w:rsidRPr="008E6490">
        <w:rPr>
          <w:rFonts w:eastAsia="Times New Roman"/>
          <w:bCs/>
          <w:sz w:val="24"/>
          <w:szCs w:val="24"/>
        </w:rPr>
        <w:t>установках среднего уровня сложности.</w:t>
      </w:r>
    </w:p>
    <w:p w14:paraId="67443CAA" w14:textId="6F69217D" w:rsidR="00C7623E" w:rsidRPr="008E6490" w:rsidRDefault="00352469" w:rsidP="00C7623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5C59A0" w:rsidRPr="008E6490">
        <w:rPr>
          <w:rFonts w:eastAsia="Times New Roman"/>
          <w:bCs/>
          <w:sz w:val="24"/>
          <w:szCs w:val="24"/>
          <w:u w:val="single"/>
        </w:rPr>
        <w:t>3</w:t>
      </w:r>
      <w:r w:rsidRPr="008E6490">
        <w:rPr>
          <w:rFonts w:eastAsia="Times New Roman"/>
          <w:bCs/>
          <w:sz w:val="24"/>
          <w:szCs w:val="24"/>
        </w:rPr>
        <w:t xml:space="preserve">. </w:t>
      </w:r>
      <w:r w:rsidR="00C7623E" w:rsidRPr="008E6490">
        <w:rPr>
          <w:rFonts w:eastAsia="Times New Roman"/>
          <w:bCs/>
          <w:sz w:val="24"/>
          <w:szCs w:val="24"/>
        </w:rPr>
        <w:t xml:space="preserve">Участие в </w:t>
      </w:r>
      <w:r w:rsidR="00162221" w:rsidRPr="008E6490">
        <w:rPr>
          <w:rFonts w:eastAsia="Times New Roman"/>
          <w:bCs/>
          <w:sz w:val="24"/>
          <w:szCs w:val="24"/>
        </w:rPr>
        <w:t>процессе осмотра, чистки оборудования</w:t>
      </w:r>
      <w:r w:rsidR="00B722A4" w:rsidRPr="008E6490">
        <w:rPr>
          <w:rFonts w:eastAsia="Times New Roman"/>
          <w:bCs/>
          <w:sz w:val="24"/>
          <w:szCs w:val="24"/>
        </w:rPr>
        <w:t xml:space="preserve"> систем вентиляции и кондиционирования воздуха.</w:t>
      </w:r>
      <w:r w:rsidR="00D617C1" w:rsidRPr="008E6490">
        <w:rPr>
          <w:rFonts w:eastAsia="Times New Roman"/>
          <w:bCs/>
          <w:sz w:val="24"/>
          <w:szCs w:val="24"/>
        </w:rPr>
        <w:t xml:space="preserve"> Участие в надзоре за состоянием и работой приборов автоматического регулирования.</w:t>
      </w:r>
    </w:p>
    <w:p w14:paraId="539F7B43" w14:textId="167B5637" w:rsidR="00814CDD" w:rsidRPr="008E6490" w:rsidRDefault="000B599B" w:rsidP="00D617C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>Осмотр, чистка и участие в ремонте вентиляторов, форсунок, калориферов и насосов, надзор за состоянием и работой приборов автоматического регулирования.</w:t>
      </w:r>
      <w:r w:rsidR="009900AC" w:rsidRPr="008E6490">
        <w:t xml:space="preserve"> </w:t>
      </w:r>
      <w:r w:rsidR="009900AC" w:rsidRPr="008E6490">
        <w:rPr>
          <w:rFonts w:eastAsia="Times New Roman"/>
          <w:bCs/>
          <w:sz w:val="24"/>
          <w:szCs w:val="24"/>
        </w:rPr>
        <w:t xml:space="preserve">Смена неправильно работающих </w:t>
      </w:r>
      <w:r w:rsidR="009900AC" w:rsidRPr="008E6490">
        <w:rPr>
          <w:rFonts w:eastAsia="Times New Roman"/>
          <w:bCs/>
          <w:sz w:val="24"/>
          <w:szCs w:val="24"/>
        </w:rPr>
        <w:lastRenderedPageBreak/>
        <w:t>форсунок и перезарядка психрометров.</w:t>
      </w:r>
      <w:r w:rsidR="00D617C1" w:rsidRPr="008E6490">
        <w:rPr>
          <w:rFonts w:eastAsia="Times New Roman"/>
          <w:bCs/>
          <w:sz w:val="24"/>
          <w:szCs w:val="24"/>
        </w:rPr>
        <w:t xml:space="preserve"> </w:t>
      </w:r>
      <w:r w:rsidR="00C661BA" w:rsidRPr="008E6490">
        <w:rPr>
          <w:rFonts w:eastAsia="Times New Roman"/>
          <w:bCs/>
          <w:sz w:val="24"/>
          <w:szCs w:val="24"/>
        </w:rPr>
        <w:t>Участие в надзоре за состоянием и работой приборов автоматического регулирования.</w:t>
      </w:r>
    </w:p>
    <w:p w14:paraId="284890C8" w14:textId="3FC71A1F" w:rsidR="00814CDD" w:rsidRPr="008E6490" w:rsidRDefault="00814CDD" w:rsidP="00046B2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307B94" w:rsidRPr="008E6490">
        <w:rPr>
          <w:rFonts w:eastAsia="Times New Roman"/>
          <w:bCs/>
          <w:sz w:val="24"/>
          <w:szCs w:val="24"/>
          <w:u w:val="single"/>
        </w:rPr>
        <w:t>4</w:t>
      </w:r>
      <w:r w:rsidRPr="008E6490">
        <w:rPr>
          <w:rFonts w:eastAsia="Times New Roman"/>
          <w:bCs/>
          <w:sz w:val="24"/>
          <w:szCs w:val="24"/>
          <w:u w:val="single"/>
        </w:rPr>
        <w:t>.</w:t>
      </w:r>
      <w:r w:rsidRPr="008E6490">
        <w:rPr>
          <w:rFonts w:eastAsia="Times New Roman"/>
          <w:bCs/>
          <w:sz w:val="24"/>
          <w:szCs w:val="24"/>
        </w:rPr>
        <w:t xml:space="preserve"> </w:t>
      </w:r>
      <w:r w:rsidR="00EB64FD" w:rsidRPr="008E6490">
        <w:rPr>
          <w:rFonts w:eastAsia="Times New Roman"/>
          <w:bCs/>
          <w:sz w:val="24"/>
          <w:szCs w:val="24"/>
        </w:rPr>
        <w:t>Проведение технического обслуживания и контроля состояния систем кондиционирования воздуха, вентиляционных установок.</w:t>
      </w:r>
    </w:p>
    <w:p w14:paraId="437DFBC8" w14:textId="2404DB91" w:rsidR="00676EC3" w:rsidRPr="008E6490" w:rsidRDefault="00871790" w:rsidP="00814CD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ab/>
        <w:t>Выбор, подготовка и применение слесарного инструмента, приборов, приспособлений, материалов и оборудования, необходимых для технического обслуживания и контроля состояния систем кондиционирования воздуха, вентиляционных установок.</w:t>
      </w:r>
      <w:r w:rsidR="00676EC3" w:rsidRPr="008E6490">
        <w:rPr>
          <w:rFonts w:eastAsia="Times New Roman"/>
          <w:bCs/>
          <w:sz w:val="24"/>
          <w:szCs w:val="24"/>
        </w:rPr>
        <w:tab/>
      </w:r>
    </w:p>
    <w:p w14:paraId="7F23185C" w14:textId="523BC85D" w:rsidR="00656581" w:rsidRPr="008E6490" w:rsidRDefault="00814CDD" w:rsidP="00814CD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307B94" w:rsidRPr="008E6490">
        <w:rPr>
          <w:rFonts w:eastAsia="Times New Roman"/>
          <w:bCs/>
          <w:sz w:val="24"/>
          <w:szCs w:val="24"/>
          <w:u w:val="single"/>
        </w:rPr>
        <w:t>5</w:t>
      </w:r>
      <w:r w:rsidRPr="008E6490">
        <w:rPr>
          <w:rFonts w:eastAsia="Times New Roman"/>
          <w:bCs/>
          <w:sz w:val="24"/>
          <w:szCs w:val="24"/>
          <w:u w:val="single"/>
        </w:rPr>
        <w:t>.</w:t>
      </w:r>
      <w:r w:rsidRPr="008E6490">
        <w:rPr>
          <w:rFonts w:eastAsia="Times New Roman"/>
          <w:bCs/>
          <w:sz w:val="24"/>
          <w:szCs w:val="24"/>
        </w:rPr>
        <w:t xml:space="preserve"> </w:t>
      </w:r>
      <w:r w:rsidR="00656581" w:rsidRPr="008E6490">
        <w:rPr>
          <w:rFonts w:eastAsia="Times New Roman"/>
          <w:bCs/>
          <w:sz w:val="24"/>
          <w:szCs w:val="24"/>
        </w:rPr>
        <w:t>Применение контрольно-измерительных приборов для измерения параметров контролируемых сред и электрических характеристик отремонтированного оборудования систем вентиляции и кондиционирования воздуха.</w:t>
      </w:r>
    </w:p>
    <w:p w14:paraId="02E72186" w14:textId="4346421B" w:rsidR="00814CDD" w:rsidRPr="008E6490" w:rsidRDefault="007D658C" w:rsidP="007D658C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ab/>
      </w:r>
      <w:r w:rsidR="00814CDD" w:rsidRPr="008E6490">
        <w:rPr>
          <w:rFonts w:eastAsia="Times New Roman"/>
          <w:bCs/>
          <w:sz w:val="24"/>
          <w:szCs w:val="24"/>
        </w:rPr>
        <w:t xml:space="preserve">Комплектация и подготовка набора контрольно-измерительных приборов для измерения параметров контролируемых сред и электрических характеристик отремонтированного оборудования </w:t>
      </w:r>
      <w:r w:rsidRPr="008E6490">
        <w:rPr>
          <w:rFonts w:eastAsia="Times New Roman"/>
          <w:bCs/>
          <w:sz w:val="24"/>
          <w:szCs w:val="24"/>
        </w:rPr>
        <w:t>систем вентиляции и кондиционирования воздуха.</w:t>
      </w:r>
    </w:p>
    <w:p w14:paraId="18F8768B" w14:textId="0E9E3AFF" w:rsidR="009A6A10" w:rsidRPr="008E6490" w:rsidRDefault="009A6A10" w:rsidP="009A6A1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>Тема 6.</w:t>
      </w:r>
      <w:r w:rsidRPr="008E6490">
        <w:rPr>
          <w:rFonts w:eastAsia="Times New Roman"/>
          <w:bCs/>
          <w:sz w:val="24"/>
          <w:szCs w:val="24"/>
        </w:rPr>
        <w:t xml:space="preserve"> Выполнение   работ по разборке, ремонту, сборке, монтажу и обслуживанию систем вентиляции и кондиционирования воздуха.</w:t>
      </w:r>
    </w:p>
    <w:p w14:paraId="403EF827" w14:textId="0B48BFBA" w:rsidR="009A6A10" w:rsidRPr="008E6490" w:rsidRDefault="009A6A10" w:rsidP="009A6A1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ab/>
        <w:t xml:space="preserve">Выполнение демонтажа систем вентиляции, кондиционирования воздуха с применением ручного и механизированного слесарного инструмента. Подбор и проверка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аспирации. Разборка узлов систем вентиляции, кондиционирования воздуха, пневмотранспорта и аспирации с помощью ручного и механизированного инструмента. Осмотр, чистка и участие в ремонте оборудования систем вентиляции и кондиционирования воздуха. Определение вышедших из строя деталей, сборочных узлов и контрольно-измерительных приборов систем вентиляции и кондиционирования, их демонтаж, </w:t>
      </w:r>
      <w:proofErr w:type="spellStart"/>
      <w:r w:rsidRPr="008E6490">
        <w:rPr>
          <w:rFonts w:eastAsia="Times New Roman"/>
          <w:bCs/>
          <w:sz w:val="24"/>
          <w:szCs w:val="24"/>
        </w:rPr>
        <w:t>дефектация</w:t>
      </w:r>
      <w:proofErr w:type="spellEnd"/>
      <w:r w:rsidRPr="008E6490">
        <w:rPr>
          <w:rFonts w:eastAsia="Times New Roman"/>
          <w:bCs/>
          <w:sz w:val="24"/>
          <w:szCs w:val="24"/>
        </w:rPr>
        <w:t xml:space="preserve">, ремонт или замена. Монтаж отремонтированного или замененного оборудования, </w:t>
      </w:r>
      <w:proofErr w:type="spellStart"/>
      <w:r w:rsidRPr="008E6490">
        <w:rPr>
          <w:rFonts w:eastAsia="Times New Roman"/>
          <w:bCs/>
          <w:sz w:val="24"/>
          <w:szCs w:val="24"/>
        </w:rPr>
        <w:t>пусконаладка</w:t>
      </w:r>
      <w:proofErr w:type="spellEnd"/>
      <w:r w:rsidRPr="008E6490">
        <w:rPr>
          <w:rFonts w:eastAsia="Times New Roman"/>
          <w:bCs/>
          <w:sz w:val="24"/>
          <w:szCs w:val="24"/>
        </w:rPr>
        <w:t xml:space="preserve"> систем вентиляции и кондиционирования и вывод их на расчетный режим эксплуатации. Выполнение регулировочно-настроечных операций систем вентиляц</w:t>
      </w:r>
      <w:r w:rsidR="001A3DA6" w:rsidRPr="008E6490">
        <w:rPr>
          <w:rFonts w:eastAsia="Times New Roman"/>
          <w:bCs/>
          <w:sz w:val="24"/>
          <w:szCs w:val="24"/>
        </w:rPr>
        <w:t>ий и кондиционирования воздуха.</w:t>
      </w:r>
      <w:r w:rsidRPr="008E6490">
        <w:rPr>
          <w:rFonts w:eastAsia="Times New Roman"/>
          <w:bCs/>
          <w:sz w:val="24"/>
          <w:szCs w:val="24"/>
        </w:rPr>
        <w:tab/>
      </w:r>
    </w:p>
    <w:p w14:paraId="4AC2B6FA" w14:textId="1DD938C8" w:rsidR="009A6A10" w:rsidRPr="008E6490" w:rsidRDefault="009A6A10" w:rsidP="009A6A1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>Тема7.</w:t>
      </w:r>
      <w:r w:rsidRPr="008E6490">
        <w:rPr>
          <w:rFonts w:eastAsia="Times New Roman"/>
          <w:bCs/>
          <w:sz w:val="24"/>
          <w:szCs w:val="24"/>
        </w:rPr>
        <w:t xml:space="preserve"> Участие при работах по консервированию и расконсервированию систем вентиляции и кондиционирования.</w:t>
      </w:r>
    </w:p>
    <w:p w14:paraId="66202B4E" w14:textId="2ADDE60F" w:rsidR="009A6A10" w:rsidRPr="008E6490" w:rsidRDefault="001A3DA6" w:rsidP="009A6A1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</w:rPr>
        <w:tab/>
      </w:r>
      <w:r w:rsidR="009A6A10" w:rsidRPr="008E6490">
        <w:rPr>
          <w:rFonts w:eastAsia="Times New Roman"/>
          <w:bCs/>
          <w:sz w:val="24"/>
          <w:szCs w:val="24"/>
        </w:rPr>
        <w:t xml:space="preserve">Консервация кондиционера при длительном отсутствии эксплуатации. Техническое выполнение консервации. Консервация вентиляционных систем. Выполнение работ по регламентированному списку работ по </w:t>
      </w:r>
      <w:proofErr w:type="spellStart"/>
      <w:r w:rsidR="009A6A10" w:rsidRPr="008E6490">
        <w:rPr>
          <w:rFonts w:eastAsia="Times New Roman"/>
          <w:bCs/>
          <w:sz w:val="24"/>
          <w:szCs w:val="24"/>
        </w:rPr>
        <w:t>расконсервации</w:t>
      </w:r>
      <w:proofErr w:type="spellEnd"/>
      <w:r w:rsidR="009A6A10" w:rsidRPr="008E6490">
        <w:rPr>
          <w:rFonts w:eastAsia="Times New Roman"/>
          <w:bCs/>
          <w:sz w:val="24"/>
          <w:szCs w:val="24"/>
        </w:rPr>
        <w:t>. Визуальный осмотр наружного блока на предмет отсутствия внешних повреждений корпуса оборудования. Осмотр на отсутствие/наличия подтеков масла. Проверка целостности изоляции. Виды работ после запуска оборудования в режим «охлаждение».</w:t>
      </w:r>
    </w:p>
    <w:p w14:paraId="5DFC6871" w14:textId="0EF6E1DB" w:rsidR="00D617C1" w:rsidRPr="008E6490" w:rsidRDefault="00BE365A" w:rsidP="00811FB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4727C" w:rsidRPr="008E6490">
        <w:rPr>
          <w:rFonts w:eastAsia="Times New Roman"/>
          <w:bCs/>
          <w:sz w:val="24"/>
          <w:szCs w:val="24"/>
          <w:u w:val="single"/>
        </w:rPr>
        <w:t>8</w:t>
      </w:r>
      <w:r w:rsidR="00375362" w:rsidRPr="008E6490">
        <w:rPr>
          <w:rFonts w:eastAsia="Times New Roman"/>
          <w:bCs/>
          <w:sz w:val="24"/>
          <w:szCs w:val="24"/>
        </w:rPr>
        <w:t xml:space="preserve"> </w:t>
      </w:r>
      <w:r w:rsidR="00811FB9" w:rsidRPr="008E6490">
        <w:rPr>
          <w:sz w:val="24"/>
          <w:szCs w:val="24"/>
        </w:rPr>
        <w:t xml:space="preserve">Самостоятельное выполнение работ слесаря по ремонту и обслуживанию </w:t>
      </w:r>
      <w:r w:rsidR="001A3DA6" w:rsidRPr="008E6490">
        <w:rPr>
          <w:sz w:val="24"/>
          <w:szCs w:val="24"/>
        </w:rPr>
        <w:t>систем вентиляции</w:t>
      </w:r>
      <w:r w:rsidR="00811FB9" w:rsidRPr="008E6490">
        <w:rPr>
          <w:sz w:val="24"/>
          <w:szCs w:val="24"/>
        </w:rPr>
        <w:t xml:space="preserve"> и кондиционирования 4 разряда.</w:t>
      </w:r>
    </w:p>
    <w:p w14:paraId="547982D6" w14:textId="6B34A720" w:rsidR="00E24000" w:rsidRPr="008E6490" w:rsidRDefault="00375362" w:rsidP="00811FB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E6490">
        <w:rPr>
          <w:rFonts w:eastAsia="Times New Roman"/>
          <w:sz w:val="24"/>
          <w:szCs w:val="24"/>
        </w:rPr>
        <w:tab/>
      </w:r>
      <w:r w:rsidR="00911F74" w:rsidRPr="008E6490">
        <w:rPr>
          <w:rFonts w:eastAsia="Times New Roman"/>
          <w:sz w:val="24"/>
          <w:szCs w:val="24"/>
        </w:rPr>
        <w:t>Самостоятельное выполнении всех видов работ (под руководством инструктора), которые предусмотрены квалификационной характеристикой и производственной инструкцией. Отработка приобретённых навыков в самостоятельной работе. Освоение установленных норм ремонта и технического обслуживания систем вентиляции и кондиционирования. Ведение документации. Соблюдение производственных инструкций по техническому обслуживанию и ремонту систем кондиционирования и вентиляции</w:t>
      </w:r>
      <w:r w:rsidRPr="008E6490">
        <w:rPr>
          <w:rFonts w:eastAsia="Times New Roman"/>
          <w:sz w:val="24"/>
          <w:szCs w:val="24"/>
        </w:rPr>
        <w:t>.</w:t>
      </w:r>
      <w:r w:rsidR="00E24000" w:rsidRPr="008E6490">
        <w:rPr>
          <w:rFonts w:eastAsia="Times New Roman"/>
          <w:bCs/>
          <w:sz w:val="24"/>
          <w:szCs w:val="24"/>
        </w:rPr>
        <w:t xml:space="preserve"> Составление дефектной ведомости на изношенные сборочные узлы и детали оборудования систем вентиляции и кондиционирования воздуха.</w:t>
      </w:r>
    </w:p>
    <w:p w14:paraId="3A034B8A" w14:textId="0D4CED3E" w:rsidR="00EB2CD2" w:rsidRPr="008E6490" w:rsidRDefault="00EB2CD2" w:rsidP="00911F7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E6490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4727C" w:rsidRPr="008E6490">
        <w:rPr>
          <w:rFonts w:eastAsia="Times New Roman"/>
          <w:bCs/>
          <w:sz w:val="24"/>
          <w:szCs w:val="24"/>
          <w:u w:val="single"/>
        </w:rPr>
        <w:t>9</w:t>
      </w:r>
      <w:r w:rsidRPr="008E6490">
        <w:rPr>
          <w:rFonts w:eastAsia="Times New Roman"/>
          <w:bCs/>
          <w:sz w:val="24"/>
          <w:szCs w:val="24"/>
        </w:rPr>
        <w:t xml:space="preserve">. </w:t>
      </w:r>
      <w:r w:rsidRPr="008E6490">
        <w:rPr>
          <w:rFonts w:eastAsia="Times New Roman"/>
          <w:sz w:val="24"/>
          <w:szCs w:val="24"/>
        </w:rPr>
        <w:t>Выполнение квалификационной (пробной) работы.</w:t>
      </w:r>
    </w:p>
    <w:p w14:paraId="667EB8AE" w14:textId="3E3A2C8C" w:rsidR="00D9785F" w:rsidRPr="008E6490" w:rsidRDefault="00D9785F" w:rsidP="00EB2C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E6490">
        <w:rPr>
          <w:rFonts w:eastAsia="Times New Roman"/>
          <w:sz w:val="24"/>
          <w:szCs w:val="24"/>
        </w:rPr>
        <w:tab/>
      </w:r>
      <w:r w:rsidR="00911F74" w:rsidRPr="008E6490">
        <w:rPr>
          <w:rFonts w:eastAsia="Times New Roman"/>
          <w:sz w:val="24"/>
          <w:szCs w:val="24"/>
        </w:rPr>
        <w:t>Выполнение к</w:t>
      </w:r>
      <w:r w:rsidRPr="008E6490">
        <w:rPr>
          <w:rFonts w:eastAsia="Times New Roman"/>
          <w:sz w:val="24"/>
          <w:szCs w:val="24"/>
        </w:rPr>
        <w:t>валификационн</w:t>
      </w:r>
      <w:r w:rsidR="00911F74" w:rsidRPr="008E6490">
        <w:rPr>
          <w:rFonts w:eastAsia="Times New Roman"/>
          <w:sz w:val="24"/>
          <w:szCs w:val="24"/>
        </w:rPr>
        <w:t>ой</w:t>
      </w:r>
      <w:r w:rsidRPr="008E6490">
        <w:rPr>
          <w:rFonts w:eastAsia="Times New Roman"/>
          <w:sz w:val="24"/>
          <w:szCs w:val="24"/>
        </w:rPr>
        <w:t xml:space="preserve"> пробн</w:t>
      </w:r>
      <w:r w:rsidR="00911F74" w:rsidRPr="008E6490">
        <w:rPr>
          <w:rFonts w:eastAsia="Times New Roman"/>
          <w:sz w:val="24"/>
          <w:szCs w:val="24"/>
        </w:rPr>
        <w:t>ой</w:t>
      </w:r>
      <w:r w:rsidRPr="008E6490">
        <w:rPr>
          <w:rFonts w:eastAsia="Times New Roman"/>
          <w:sz w:val="24"/>
          <w:szCs w:val="24"/>
        </w:rPr>
        <w:t xml:space="preserve"> </w:t>
      </w:r>
      <w:r w:rsidR="00911F74" w:rsidRPr="008E6490">
        <w:rPr>
          <w:rFonts w:eastAsia="Times New Roman"/>
          <w:sz w:val="24"/>
          <w:szCs w:val="24"/>
        </w:rPr>
        <w:t>работы под</w:t>
      </w:r>
      <w:r w:rsidRPr="008E6490">
        <w:rPr>
          <w:rFonts w:eastAsia="Times New Roman"/>
          <w:sz w:val="24"/>
          <w:szCs w:val="24"/>
        </w:rPr>
        <w:t xml:space="preserve"> руководством мастера (инструктора) производственного обучения. </w:t>
      </w:r>
    </w:p>
    <w:p w14:paraId="758321EB" w14:textId="0F1A262C" w:rsidR="0080187D" w:rsidRDefault="0080187D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0C692FAE" w14:textId="5D13668D" w:rsidR="000002E3" w:rsidRPr="00352F5E" w:rsidRDefault="00CC4271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4.</w:t>
      </w:r>
      <w:r w:rsidR="000002E3" w:rsidRPr="00352F5E">
        <w:rPr>
          <w:rFonts w:eastAsia="Times New Roman"/>
          <w:b/>
          <w:sz w:val="24"/>
          <w:szCs w:val="24"/>
        </w:rPr>
        <w:t>Требования к условиям реализации программы</w:t>
      </w:r>
      <w:r w:rsidR="00762505">
        <w:rPr>
          <w:rFonts w:eastAsia="Times New Roman"/>
          <w:b/>
          <w:sz w:val="24"/>
          <w:szCs w:val="24"/>
        </w:rPr>
        <w:t xml:space="preserve"> повышения квалификации</w:t>
      </w:r>
    </w:p>
    <w:p w14:paraId="0BDE0DCF" w14:textId="60410AA0" w:rsidR="00830213" w:rsidRPr="00830213" w:rsidRDefault="000002E3" w:rsidP="0083021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0002E3">
        <w:rPr>
          <w:rFonts w:eastAsia="Times New Roman"/>
          <w:b/>
          <w:sz w:val="24"/>
          <w:szCs w:val="24"/>
        </w:rPr>
        <w:t xml:space="preserve">по профессии </w:t>
      </w:r>
      <w:r w:rsidR="00CF34B7" w:rsidRPr="00CF34B7">
        <w:rPr>
          <w:rFonts w:eastAsia="Times New Roman"/>
          <w:b/>
          <w:sz w:val="24"/>
          <w:szCs w:val="24"/>
        </w:rPr>
        <w:t xml:space="preserve">18466 Слесарь по ремонту и обслуживанию систем вентиляции и кондиционирования </w:t>
      </w:r>
      <w:r w:rsidR="00762505">
        <w:rPr>
          <w:rFonts w:eastAsia="Times New Roman"/>
          <w:b/>
          <w:sz w:val="24"/>
          <w:szCs w:val="24"/>
        </w:rPr>
        <w:t>4</w:t>
      </w:r>
      <w:r w:rsidR="00CF34B7" w:rsidRPr="00CF34B7">
        <w:rPr>
          <w:rFonts w:eastAsia="Times New Roman"/>
          <w:b/>
          <w:sz w:val="24"/>
          <w:szCs w:val="24"/>
        </w:rPr>
        <w:t>-го разряда</w:t>
      </w:r>
    </w:p>
    <w:p w14:paraId="2F2C7AA8" w14:textId="38E6A8EB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Освоение Программы в образовательной организации осуществля</w:t>
      </w:r>
      <w:r w:rsidR="00830213">
        <w:rPr>
          <w:rFonts w:eastAsia="Times New Roman"/>
          <w:sz w:val="24"/>
          <w:szCs w:val="24"/>
        </w:rPr>
        <w:t>ется</w:t>
      </w:r>
      <w:r w:rsidRPr="000002E3">
        <w:rPr>
          <w:rFonts w:eastAsia="Times New Roman"/>
          <w:sz w:val="24"/>
          <w:szCs w:val="24"/>
        </w:rPr>
        <w:t xml:space="preserve"> в очной форме.</w:t>
      </w:r>
    </w:p>
    <w:p w14:paraId="586A4B02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00CC6C9D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Теоретические занятия должны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международным, национальным стандартам и нормативным документам. В ходе занятий преподаватель обязан увязывать новый материал с ранее изученным, «иллюстрировать» основные положения примерами из практики, объяснять с показом на учебно-материальной базе, соблюдать логическую последовательность изложения.</w:t>
      </w:r>
    </w:p>
    <w:p w14:paraId="3D6F7131" w14:textId="44709E34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Практические занятия - тренировки,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на базе предприятий и организаций отрасли.</w:t>
      </w:r>
    </w:p>
    <w:p w14:paraId="77563A71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Самостоятельная работа слушателей должна быть ориентирована на конкретные дидактические единицы раздела/темы с обязательным последующим контролем их выполнения.</w:t>
      </w:r>
    </w:p>
    <w:p w14:paraId="420CFDF5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b/>
          <w:bCs/>
          <w:sz w:val="24"/>
          <w:szCs w:val="24"/>
        </w:rPr>
        <w:t xml:space="preserve">ЗАЧЕТ </w:t>
      </w:r>
      <w:r w:rsidRPr="000002E3">
        <w:rPr>
          <w:rFonts w:eastAsia="Times New Roman"/>
          <w:b/>
          <w:sz w:val="24"/>
          <w:szCs w:val="24"/>
        </w:rPr>
        <w:t>-</w:t>
      </w:r>
      <w:r w:rsidRPr="000002E3">
        <w:rPr>
          <w:rFonts w:eastAsia="Times New Roman"/>
          <w:sz w:val="24"/>
          <w:szCs w:val="24"/>
        </w:rPr>
        <w:t xml:space="preserve"> проводится в письменной форме или в форме собеседования. Допускается проведение компьютерного тестирования, выполнение контрольной работы и защита докладов.</w:t>
      </w:r>
    </w:p>
    <w:p w14:paraId="0777720E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b/>
          <w:bCs/>
          <w:sz w:val="24"/>
          <w:szCs w:val="24"/>
        </w:rPr>
        <w:t xml:space="preserve">ЭКЗАМЕН </w:t>
      </w:r>
      <w:r w:rsidRPr="000002E3">
        <w:rPr>
          <w:rFonts w:eastAsia="Times New Roman"/>
          <w:b/>
          <w:sz w:val="24"/>
          <w:szCs w:val="24"/>
        </w:rPr>
        <w:t xml:space="preserve">- </w:t>
      </w:r>
      <w:r w:rsidRPr="000002E3">
        <w:rPr>
          <w:rFonts w:eastAsia="Times New Roman"/>
          <w:sz w:val="24"/>
          <w:szCs w:val="24"/>
        </w:rPr>
        <w:t>проводиться в письменной форме или в форме собеседования с возможной демонстрацией практических навыков на тренажере или действующем оборудовании.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оборудовании.</w:t>
      </w:r>
    </w:p>
    <w:p w14:paraId="0C5F3298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Слушатели, успешно выполнившие все элементы учебного плана, допускается к итоговой аттестации.</w:t>
      </w:r>
    </w:p>
    <w:p w14:paraId="3B24AAD7" w14:textId="77777777"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В состав аттестационной комиссии должны входить: председатель; секретарь; члены комиссии - преподаватели учебной организации и ведущие специалисты предприятий, организаций, учреждений отрасли по профилю подготовки, а также представители заказчиков кадров.</w:t>
      </w:r>
    </w:p>
    <w:p w14:paraId="122CA575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5DC8139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11B194E1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AA4F4A2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75638CB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0163D398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4E607E6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5155FE6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766D521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E236C88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1B0295B8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6C1081F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49FE94C9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0DEA8D93" w14:textId="77777777" w:rsidR="00653E2B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067FAFFE" w14:textId="77777777" w:rsidR="00F378F0" w:rsidRDefault="00F378F0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008D31AC" w14:textId="35548504" w:rsidR="000002E3" w:rsidRPr="000002E3" w:rsidRDefault="00653E2B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4. </w:t>
      </w:r>
      <w:r w:rsidR="000002E3" w:rsidRPr="000002E3">
        <w:rPr>
          <w:rFonts w:eastAsia="Times New Roman"/>
          <w:b/>
          <w:sz w:val="24"/>
          <w:szCs w:val="24"/>
        </w:rPr>
        <w:t>Требования к минимальному материально- техническому обеспечению</w:t>
      </w:r>
    </w:p>
    <w:p w14:paraId="39A3CCE4" w14:textId="4F455A9C" w:rsidR="00B30FD5" w:rsidRPr="000A7AFF" w:rsidRDefault="00B30FD5" w:rsidP="00B1450B">
      <w:pPr>
        <w:pStyle w:val="a7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bCs/>
          <w:sz w:val="24"/>
          <w:szCs w:val="24"/>
        </w:rPr>
      </w:pPr>
      <w:r w:rsidRPr="000A7AFF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14:paraId="401DB9C7" w14:textId="1E022B0A" w:rsidR="00947D31" w:rsidRPr="00947D31" w:rsidRDefault="00B30FD5" w:rsidP="000A7AFF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B30FD5">
        <w:t xml:space="preserve">Реализация программы </w:t>
      </w:r>
      <w:r w:rsidRPr="00947D31">
        <w:t xml:space="preserve">предполагает наличие </w:t>
      </w:r>
      <w:r w:rsidR="000A7AFF" w:rsidRPr="000A7AFF">
        <w:rPr>
          <w:color w:val="000000"/>
        </w:rPr>
        <w:t>слесарно-механических</w:t>
      </w:r>
      <w:r w:rsidR="000A7AFF" w:rsidRPr="000A7AFF">
        <w:rPr>
          <w:bCs/>
          <w:color w:val="000000"/>
        </w:rPr>
        <w:t xml:space="preserve"> мастерских</w:t>
      </w:r>
      <w:r w:rsidR="00947D31" w:rsidRPr="000A7AFF">
        <w:rPr>
          <w:color w:val="000000"/>
        </w:rPr>
        <w:t>;</w:t>
      </w:r>
      <w:r w:rsidR="000A7AFF">
        <w:rPr>
          <w:color w:val="000000"/>
        </w:rPr>
        <w:t xml:space="preserve"> </w:t>
      </w:r>
      <w:r w:rsidR="00947D31" w:rsidRPr="00947D31">
        <w:rPr>
          <w:color w:val="000000"/>
        </w:rPr>
        <w:t>сварочн</w:t>
      </w:r>
      <w:r w:rsidR="000A7AFF">
        <w:rPr>
          <w:color w:val="000000"/>
        </w:rPr>
        <w:t>ого участка</w:t>
      </w:r>
      <w:r w:rsidR="00947D31" w:rsidRPr="00947D31">
        <w:rPr>
          <w:color w:val="000000"/>
        </w:rPr>
        <w:t>;</w:t>
      </w:r>
      <w:r w:rsidR="000A7AFF">
        <w:rPr>
          <w:color w:val="000000"/>
        </w:rPr>
        <w:t xml:space="preserve"> </w:t>
      </w:r>
      <w:r w:rsidR="00947D31" w:rsidRPr="00947D31">
        <w:rPr>
          <w:color w:val="000000"/>
        </w:rPr>
        <w:t>монтажа, наладки и регулировки систем вентиляции и кондиционирования</w:t>
      </w:r>
      <w:r w:rsidR="000732CC" w:rsidRPr="00386F6C">
        <w:rPr>
          <w:color w:val="000000"/>
        </w:rPr>
        <w:t>.</w:t>
      </w:r>
    </w:p>
    <w:p w14:paraId="78A9AFDC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 xml:space="preserve">Оборудование учебных кабинетов и рабочих мест </w:t>
      </w:r>
    </w:p>
    <w:p w14:paraId="20CC7AF1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– рабочее место преподавателя; </w:t>
      </w:r>
    </w:p>
    <w:p w14:paraId="5F95384E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посадочные места обучающихся (по количеству обучающихся); </w:t>
      </w:r>
    </w:p>
    <w:p w14:paraId="7A9DF07C" w14:textId="4CEC674B" w:rsid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технические средства обучения: компьютер, проектор;</w:t>
      </w:r>
    </w:p>
    <w:p w14:paraId="181FB152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комплект деталей, инструментов, приспособлений;</w:t>
      </w:r>
    </w:p>
    <w:p w14:paraId="12E25C67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комплект узлов оборудования, стендов;</w:t>
      </w:r>
    </w:p>
    <w:p w14:paraId="10FF8515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комплект бланков технологической и учебно-методической документации;</w:t>
      </w:r>
    </w:p>
    <w:p w14:paraId="35A129CE" w14:textId="08002801" w:rsid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наглядные пособия (плакаты по уст</w:t>
      </w:r>
      <w:r w:rsidR="0037799C">
        <w:rPr>
          <w:rFonts w:eastAsia="Times New Roman"/>
          <w:sz w:val="24"/>
          <w:szCs w:val="24"/>
        </w:rPr>
        <w:t>ройству и ремонту оборудования);</w:t>
      </w:r>
    </w:p>
    <w:p w14:paraId="090B6E95" w14:textId="25075142" w:rsidR="0037799C" w:rsidRDefault="00947D31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799C">
        <w:rPr>
          <w:rFonts w:eastAsia="Times New Roman"/>
          <w:sz w:val="24"/>
          <w:szCs w:val="24"/>
        </w:rPr>
        <w:t>к</w:t>
      </w:r>
      <w:r w:rsidR="0037799C" w:rsidRPr="0037799C">
        <w:rPr>
          <w:rFonts w:eastAsia="Times New Roman"/>
          <w:sz w:val="24"/>
          <w:szCs w:val="24"/>
        </w:rPr>
        <w:t>омплект учебно-лабораторного оборудования «Вентиляционные системы»</w:t>
      </w:r>
      <w:r>
        <w:rPr>
          <w:rFonts w:eastAsia="Times New Roman"/>
          <w:sz w:val="24"/>
          <w:szCs w:val="24"/>
        </w:rPr>
        <w:t>;</w:t>
      </w:r>
    </w:p>
    <w:p w14:paraId="18389751" w14:textId="21E07BFC" w:rsidR="00947D31" w:rsidRPr="00B30FD5" w:rsidRDefault="00947D31" w:rsidP="00947D31">
      <w:pPr>
        <w:widowControl/>
        <w:shd w:val="clear" w:color="auto" w:fill="FFFFFF"/>
        <w:autoSpaceDE/>
        <w:autoSpaceDN/>
        <w:adjustRightInd/>
        <w:spacing w:line="276" w:lineRule="auto"/>
        <w:ind w:left="567"/>
        <w:rPr>
          <w:rFonts w:eastAsia="Times New Roman"/>
          <w:sz w:val="24"/>
          <w:szCs w:val="24"/>
        </w:rPr>
      </w:pPr>
      <w:r w:rsidRPr="00947D31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к</w:t>
      </w:r>
      <w:r w:rsidRPr="00947D31">
        <w:rPr>
          <w:rFonts w:eastAsia="Times New Roman"/>
          <w:sz w:val="24"/>
          <w:szCs w:val="24"/>
        </w:rPr>
        <w:t>омплект учебно-лабораторного оборудования «Исследование принципа работы кондиционера»</w:t>
      </w:r>
      <w:r>
        <w:rPr>
          <w:rFonts w:eastAsia="Times New Roman"/>
          <w:sz w:val="24"/>
          <w:szCs w:val="24"/>
        </w:rPr>
        <w:t>.</w:t>
      </w:r>
    </w:p>
    <w:p w14:paraId="02CDA000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14:paraId="257FE383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 xml:space="preserve">Инструменты и приспособления: </w:t>
      </w:r>
    </w:p>
    <w:p w14:paraId="3647E552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линейка слесарная; </w:t>
      </w:r>
    </w:p>
    <w:p w14:paraId="7F354544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штангенциркуль; </w:t>
      </w:r>
    </w:p>
    <w:p w14:paraId="39AF30AC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молотки слесарные;</w:t>
      </w:r>
    </w:p>
    <w:p w14:paraId="10EB10C7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зубила слесарные; </w:t>
      </w:r>
    </w:p>
    <w:p w14:paraId="24EF510D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чертилки; </w:t>
      </w:r>
    </w:p>
    <w:p w14:paraId="0C052064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напильники; </w:t>
      </w:r>
    </w:p>
    <w:p w14:paraId="3BB84670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угольники; </w:t>
      </w:r>
    </w:p>
    <w:p w14:paraId="277313AD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транспортир; </w:t>
      </w:r>
    </w:p>
    <w:p w14:paraId="04C69749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кернер; </w:t>
      </w:r>
    </w:p>
    <w:p w14:paraId="51A69147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циркуль слесарный; </w:t>
      </w:r>
    </w:p>
    <w:p w14:paraId="7E202EC0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ножницы по металлу; </w:t>
      </w:r>
    </w:p>
    <w:p w14:paraId="33AE7369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ножовки по металлу; </w:t>
      </w:r>
    </w:p>
    <w:p w14:paraId="468E6021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инструмент и приспособления для нарезания внутренней и наружной резьбы. </w:t>
      </w:r>
    </w:p>
    <w:p w14:paraId="5F0ABBC9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14:paraId="39D2FA24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bCs/>
          <w:sz w:val="24"/>
          <w:szCs w:val="24"/>
        </w:rPr>
      </w:pPr>
      <w:r w:rsidRPr="00B30FD5">
        <w:rPr>
          <w:rFonts w:eastAsia="Times New Roman"/>
          <w:b/>
          <w:bCs/>
          <w:sz w:val="24"/>
          <w:szCs w:val="24"/>
        </w:rPr>
        <w:t xml:space="preserve">Оборудование </w:t>
      </w:r>
      <w:r w:rsidRPr="00B30FD5">
        <w:rPr>
          <w:rFonts w:eastAsia="Times New Roman"/>
          <w:b/>
          <w:sz w:val="24"/>
          <w:szCs w:val="24"/>
        </w:rPr>
        <w:t>слесарно-механических</w:t>
      </w:r>
      <w:r w:rsidRPr="00B30FD5">
        <w:rPr>
          <w:rFonts w:eastAsia="Times New Roman"/>
          <w:b/>
          <w:bCs/>
          <w:sz w:val="24"/>
          <w:szCs w:val="24"/>
        </w:rPr>
        <w:t xml:space="preserve"> мастерских и рабочих мест:</w:t>
      </w:r>
    </w:p>
    <w:p w14:paraId="6DD31509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одноместный слесарный верстак с тисками по количеству обучающихся;</w:t>
      </w:r>
    </w:p>
    <w:p w14:paraId="55DAF1EE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слесарный верстак для демонстрации трудовых приемов;</w:t>
      </w:r>
    </w:p>
    <w:p w14:paraId="4B801472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сверлильный станок (2);</w:t>
      </w:r>
    </w:p>
    <w:p w14:paraId="0B9D4337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заточной станок;</w:t>
      </w:r>
    </w:p>
    <w:p w14:paraId="2B285ABE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рычажные маховые ножницы;</w:t>
      </w:r>
    </w:p>
    <w:p w14:paraId="462DE29F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стол с разметочной плитой;</w:t>
      </w:r>
    </w:p>
    <w:p w14:paraId="695BBF0F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плита для правки металла;</w:t>
      </w:r>
    </w:p>
    <w:p w14:paraId="7FBD7F5B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шкаф для хранения инструмента учащихся;</w:t>
      </w:r>
    </w:p>
    <w:p w14:paraId="23CBCF41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ящик для стружки;</w:t>
      </w:r>
    </w:p>
    <w:p w14:paraId="5CDABA91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слесарных инструментов;</w:t>
      </w:r>
    </w:p>
    <w:p w14:paraId="4E34313B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расходных материалов;</w:t>
      </w:r>
    </w:p>
    <w:p w14:paraId="43517522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контрольно-измерительных инструментов;</w:t>
      </w:r>
    </w:p>
    <w:p w14:paraId="270764E2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спецодежды;</w:t>
      </w:r>
    </w:p>
    <w:p w14:paraId="61B5E92C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 плакатов и стендов;</w:t>
      </w:r>
    </w:p>
    <w:p w14:paraId="1ABF2A3C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аптечка.</w:t>
      </w:r>
    </w:p>
    <w:p w14:paraId="32C3ECD4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</w:p>
    <w:p w14:paraId="2161613A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bCs/>
          <w:sz w:val="24"/>
          <w:szCs w:val="24"/>
        </w:rPr>
      </w:pPr>
      <w:r w:rsidRPr="00B30FD5">
        <w:rPr>
          <w:rFonts w:eastAsia="Times New Roman"/>
          <w:b/>
          <w:bCs/>
          <w:sz w:val="24"/>
          <w:szCs w:val="24"/>
        </w:rPr>
        <w:t>4.2 Информационное обеспечение обучения. Перечень рекомендуемых учебных изданий, Интернет-ресурсов, дополнительной литературы</w:t>
      </w:r>
    </w:p>
    <w:p w14:paraId="2FDBAA3D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14:paraId="191EBA88" w14:textId="77777777"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>Основные источники:</w:t>
      </w:r>
    </w:p>
    <w:p w14:paraId="4B6A5057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Учебные издания:</w:t>
      </w:r>
    </w:p>
    <w:p w14:paraId="4898FCE3" w14:textId="6F0EFA7B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 xml:space="preserve">1. </w:t>
      </w:r>
      <w:proofErr w:type="spellStart"/>
      <w:r w:rsidRPr="00705E7E">
        <w:rPr>
          <w:rFonts w:eastAsia="Times New Roman"/>
          <w:sz w:val="24"/>
          <w:szCs w:val="24"/>
        </w:rPr>
        <w:t>Калмаков</w:t>
      </w:r>
      <w:proofErr w:type="spellEnd"/>
      <w:r w:rsidRPr="00705E7E">
        <w:rPr>
          <w:rFonts w:eastAsia="Times New Roman"/>
          <w:sz w:val="24"/>
          <w:szCs w:val="24"/>
        </w:rPr>
        <w:t xml:space="preserve"> А.А., Романова С.С., Щелкунов </w:t>
      </w:r>
      <w:proofErr w:type="spellStart"/>
      <w:r w:rsidRPr="00705E7E">
        <w:rPr>
          <w:rFonts w:eastAsia="Times New Roman"/>
          <w:sz w:val="24"/>
          <w:szCs w:val="24"/>
        </w:rPr>
        <w:t>С.А.Автоматика</w:t>
      </w:r>
      <w:proofErr w:type="spellEnd"/>
      <w:r w:rsidRPr="00705E7E">
        <w:rPr>
          <w:rFonts w:eastAsia="Times New Roman"/>
          <w:sz w:val="24"/>
          <w:szCs w:val="24"/>
        </w:rPr>
        <w:t xml:space="preserve"> и автоматизация систем вентиляции.,.201</w:t>
      </w:r>
      <w:r w:rsidR="00876CA6">
        <w:rPr>
          <w:rFonts w:eastAsia="Times New Roman"/>
          <w:sz w:val="24"/>
          <w:szCs w:val="24"/>
        </w:rPr>
        <w:t>9</w:t>
      </w:r>
      <w:r w:rsidRPr="00705E7E">
        <w:rPr>
          <w:rFonts w:eastAsia="Times New Roman"/>
          <w:sz w:val="24"/>
          <w:szCs w:val="24"/>
        </w:rPr>
        <w:t>.</w:t>
      </w:r>
    </w:p>
    <w:p w14:paraId="302A5DCB" w14:textId="6E4FCCAB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2. 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</w:t>
      </w:r>
      <w:r w:rsidR="00876CA6">
        <w:rPr>
          <w:rFonts w:eastAsia="Times New Roman"/>
          <w:sz w:val="24"/>
          <w:szCs w:val="24"/>
        </w:rPr>
        <w:t>9</w:t>
      </w:r>
      <w:r w:rsidRPr="00705E7E">
        <w:rPr>
          <w:rFonts w:eastAsia="Times New Roman"/>
          <w:sz w:val="24"/>
          <w:szCs w:val="24"/>
        </w:rPr>
        <w:t>.</w:t>
      </w:r>
    </w:p>
    <w:p w14:paraId="645CF99A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3. 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2016.</w:t>
      </w:r>
    </w:p>
    <w:p w14:paraId="5DE08660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 xml:space="preserve">5.Сибикин </w:t>
      </w:r>
      <w:proofErr w:type="spellStart"/>
      <w:r w:rsidRPr="00705E7E">
        <w:rPr>
          <w:rFonts w:eastAsia="Times New Roman"/>
          <w:sz w:val="24"/>
          <w:szCs w:val="24"/>
        </w:rPr>
        <w:t>Ю.Д.Отопление</w:t>
      </w:r>
      <w:proofErr w:type="spellEnd"/>
      <w:r w:rsidRPr="00705E7E">
        <w:rPr>
          <w:rFonts w:eastAsia="Times New Roman"/>
          <w:sz w:val="24"/>
          <w:szCs w:val="24"/>
        </w:rPr>
        <w:t xml:space="preserve">, вентиляция и кондиционирование воздуха. </w:t>
      </w:r>
      <w:proofErr w:type="gramStart"/>
      <w:r w:rsidRPr="00705E7E">
        <w:rPr>
          <w:rFonts w:eastAsia="Times New Roman"/>
          <w:sz w:val="24"/>
          <w:szCs w:val="24"/>
        </w:rPr>
        <w:t>М.:-</w:t>
      </w:r>
      <w:proofErr w:type="gramEnd"/>
      <w:r w:rsidRPr="00705E7E">
        <w:rPr>
          <w:rFonts w:eastAsia="Times New Roman"/>
          <w:sz w:val="24"/>
          <w:szCs w:val="24"/>
        </w:rPr>
        <w:t xml:space="preserve"> </w:t>
      </w:r>
      <w:proofErr w:type="spellStart"/>
      <w:r w:rsidRPr="00705E7E">
        <w:rPr>
          <w:rFonts w:eastAsia="Times New Roman"/>
          <w:sz w:val="24"/>
          <w:szCs w:val="24"/>
        </w:rPr>
        <w:t>Academia</w:t>
      </w:r>
      <w:proofErr w:type="spellEnd"/>
      <w:r w:rsidRPr="00705E7E">
        <w:rPr>
          <w:rFonts w:eastAsia="Times New Roman"/>
          <w:sz w:val="24"/>
          <w:szCs w:val="24"/>
        </w:rPr>
        <w:t>, 2013.</w:t>
      </w:r>
    </w:p>
    <w:p w14:paraId="098FED44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 xml:space="preserve">6. Бодров В.И. Отопление, вентиляция и кондиционирование воздуха производственных зданий </w:t>
      </w:r>
      <w:proofErr w:type="spellStart"/>
      <w:r w:rsidRPr="00705E7E">
        <w:rPr>
          <w:rFonts w:eastAsia="Times New Roman"/>
          <w:sz w:val="24"/>
          <w:szCs w:val="24"/>
        </w:rPr>
        <w:t>сельхозназначения</w:t>
      </w:r>
      <w:proofErr w:type="spellEnd"/>
      <w:r w:rsidRPr="00705E7E">
        <w:rPr>
          <w:rFonts w:eastAsia="Times New Roman"/>
          <w:sz w:val="24"/>
          <w:szCs w:val="24"/>
        </w:rPr>
        <w:t>. М.: Издательство Ассоциации строительных вузов, 2014.</w:t>
      </w:r>
    </w:p>
    <w:p w14:paraId="718DFBC1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705E7E">
        <w:rPr>
          <w:rFonts w:eastAsia="Times New Roman"/>
          <w:b/>
          <w:sz w:val="24"/>
          <w:szCs w:val="24"/>
        </w:rPr>
        <w:t>Электронные издания (электронные ресурсы)</w:t>
      </w:r>
    </w:p>
    <w:p w14:paraId="6F0001D6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1. Режим доступа: www.conditionery.ru.</w:t>
      </w:r>
    </w:p>
    <w:p w14:paraId="6E537024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2. Режим доступа: www.mir-klimata.com.</w:t>
      </w:r>
    </w:p>
    <w:p w14:paraId="12020998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3. Режим доступа: www.mkc-ltd.ru.</w:t>
      </w:r>
    </w:p>
    <w:p w14:paraId="7336D113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4. Информационный портал. Режим доступа: </w:t>
      </w:r>
      <w:r w:rsidRPr="00705E7E">
        <w:rPr>
          <w:rFonts w:eastAsia="Times New Roman"/>
          <w:sz w:val="24"/>
          <w:szCs w:val="24"/>
          <w:u w:val="single"/>
        </w:rPr>
        <w:t>https://ventportal.com/</w:t>
      </w:r>
      <w:r w:rsidRPr="00705E7E">
        <w:rPr>
          <w:rFonts w:eastAsia="Times New Roman"/>
          <w:sz w:val="24"/>
          <w:szCs w:val="24"/>
        </w:rPr>
        <w:t>.</w:t>
      </w:r>
    </w:p>
    <w:p w14:paraId="18FFC356" w14:textId="77777777" w:rsidR="00705E7E" w:rsidRPr="00705E7E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705E7E">
        <w:rPr>
          <w:rFonts w:eastAsia="Times New Roman"/>
          <w:sz w:val="24"/>
          <w:szCs w:val="24"/>
        </w:rPr>
        <w:t>6.Информационный инженерный портал. Режим доступа: </w:t>
      </w:r>
      <w:r w:rsidRPr="00705E7E">
        <w:rPr>
          <w:rFonts w:eastAsia="Times New Roman"/>
          <w:sz w:val="24"/>
          <w:szCs w:val="24"/>
          <w:u w:val="single"/>
        </w:rPr>
        <w:t>http://www.teploportal.ru/vent.htm</w:t>
      </w:r>
      <w:r w:rsidRPr="00705E7E">
        <w:rPr>
          <w:rFonts w:eastAsia="Times New Roman"/>
          <w:sz w:val="24"/>
          <w:szCs w:val="24"/>
        </w:rPr>
        <w:t>.</w:t>
      </w:r>
    </w:p>
    <w:p w14:paraId="0EAAA0D6" w14:textId="26F5706B" w:rsidR="00B30FD5" w:rsidRPr="00B30FD5" w:rsidRDefault="00705E7E" w:rsidP="00705E7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705E7E">
        <w:rPr>
          <w:rFonts w:eastAsia="Times New Roman"/>
          <w:b/>
          <w:sz w:val="24"/>
          <w:szCs w:val="24"/>
        </w:rPr>
        <w:t xml:space="preserve"> </w:t>
      </w:r>
      <w:r w:rsidR="00B30FD5" w:rsidRPr="00B30FD5">
        <w:rPr>
          <w:rFonts w:eastAsia="Times New Roman"/>
          <w:b/>
          <w:sz w:val="24"/>
          <w:szCs w:val="24"/>
        </w:rPr>
        <w:t>Дополнительные источники:</w:t>
      </w:r>
    </w:p>
    <w:p w14:paraId="42E8FCF8" w14:textId="77777777" w:rsidR="00B30FD5" w:rsidRPr="00B30FD5" w:rsidRDefault="00B30FD5" w:rsidP="00B1450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Слесарно-сборочные работы: иллюстрированное учеб. пособие. – М.: Издательский центр «Академия», 2010</w:t>
      </w:r>
    </w:p>
    <w:p w14:paraId="79E3FD2E" w14:textId="77777777" w:rsidR="00B30FD5" w:rsidRPr="00B30FD5" w:rsidRDefault="00B30FD5" w:rsidP="00B1450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proofErr w:type="spellStart"/>
      <w:r w:rsidRPr="00B30FD5">
        <w:rPr>
          <w:rFonts w:eastAsia="Times New Roman"/>
          <w:sz w:val="24"/>
          <w:szCs w:val="24"/>
        </w:rPr>
        <w:t>Воронкин</w:t>
      </w:r>
      <w:proofErr w:type="spellEnd"/>
      <w:r w:rsidRPr="00B30FD5">
        <w:rPr>
          <w:rFonts w:eastAsia="Times New Roman"/>
          <w:sz w:val="24"/>
          <w:szCs w:val="24"/>
        </w:rPr>
        <w:t xml:space="preserve"> Ю.Н. Методы профилактики и ремонта промышленного оборудования: Учебник для сред. проф. образования. М.: Образовательно-издательский центр «Академия», 2005.</w:t>
      </w:r>
    </w:p>
    <w:p w14:paraId="3A74C61F" w14:textId="77777777" w:rsidR="00B30FD5" w:rsidRPr="00B30FD5" w:rsidRDefault="00B30FD5" w:rsidP="00B1450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  <w:u w:val="single"/>
        </w:rPr>
      </w:pPr>
      <w:r w:rsidRPr="00B30FD5">
        <w:rPr>
          <w:rFonts w:eastAsia="Times New Roman"/>
          <w:sz w:val="24"/>
          <w:szCs w:val="24"/>
        </w:rPr>
        <w:t xml:space="preserve">Электронный ресурс «Слесарные работы». Форма доступа: </w:t>
      </w:r>
      <w:r w:rsidRPr="00B30FD5">
        <w:rPr>
          <w:rFonts w:eastAsia="Times New Roman"/>
          <w:sz w:val="24"/>
          <w:szCs w:val="24"/>
          <w:lang w:val="en-US"/>
        </w:rPr>
        <w:t>http</w:t>
      </w:r>
      <w:r w:rsidRPr="00B30FD5">
        <w:rPr>
          <w:rFonts w:eastAsia="Times New Roman"/>
          <w:sz w:val="24"/>
          <w:szCs w:val="24"/>
        </w:rPr>
        <w:t>://</w:t>
      </w:r>
      <w:proofErr w:type="spellStart"/>
      <w:r w:rsidRPr="00B30FD5">
        <w:rPr>
          <w:rFonts w:eastAsia="Times New Roman"/>
          <w:sz w:val="24"/>
          <w:szCs w:val="24"/>
          <w:lang w:val="en-US"/>
        </w:rPr>
        <w:t>metalhandling</w:t>
      </w:r>
      <w:proofErr w:type="spellEnd"/>
      <w:r w:rsidRPr="00B30FD5">
        <w:rPr>
          <w:rFonts w:eastAsia="Times New Roman"/>
          <w:sz w:val="24"/>
          <w:szCs w:val="24"/>
        </w:rPr>
        <w:t>.</w:t>
      </w:r>
      <w:proofErr w:type="spellStart"/>
      <w:r w:rsidRPr="00B30FD5">
        <w:rPr>
          <w:rFonts w:eastAsia="Times New Roman"/>
          <w:sz w:val="24"/>
          <w:szCs w:val="24"/>
          <w:lang w:val="en-US"/>
        </w:rPr>
        <w:t>ru</w:t>
      </w:r>
      <w:proofErr w:type="spellEnd"/>
    </w:p>
    <w:sectPr w:rsidR="00B30FD5" w:rsidRPr="00B30FD5" w:rsidSect="001A5E0F">
      <w:footerReference w:type="default" r:id="rId8"/>
      <w:pgSz w:w="11906" w:h="16838"/>
      <w:pgMar w:top="851" w:right="42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89CA8" w14:textId="77777777" w:rsidR="00845E53" w:rsidRDefault="00845E53" w:rsidP="005919AA">
      <w:r>
        <w:separator/>
      </w:r>
    </w:p>
  </w:endnote>
  <w:endnote w:type="continuationSeparator" w:id="0">
    <w:p w14:paraId="39847EFF" w14:textId="77777777" w:rsidR="00845E53" w:rsidRDefault="00845E53" w:rsidP="0059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05031"/>
      <w:docPartObj>
        <w:docPartGallery w:val="Page Numbers (Bottom of Page)"/>
        <w:docPartUnique/>
      </w:docPartObj>
    </w:sdtPr>
    <w:sdtEndPr/>
    <w:sdtContent>
      <w:p w14:paraId="2AD32F12" w14:textId="57ADA5CD" w:rsidR="007D7D26" w:rsidRDefault="007D7D2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84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C19E55" w14:textId="77777777" w:rsidR="007D7D26" w:rsidRDefault="007D7D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5E74" w14:textId="77777777" w:rsidR="00845E53" w:rsidRDefault="00845E53" w:rsidP="005919AA">
      <w:r>
        <w:separator/>
      </w:r>
    </w:p>
  </w:footnote>
  <w:footnote w:type="continuationSeparator" w:id="0">
    <w:p w14:paraId="2E72994A" w14:textId="77777777" w:rsidR="00845E53" w:rsidRDefault="00845E53" w:rsidP="0059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2B"/>
    <w:multiLevelType w:val="hybridMultilevel"/>
    <w:tmpl w:val="36EE948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562"/>
    <w:multiLevelType w:val="hybridMultilevel"/>
    <w:tmpl w:val="5DE2172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3F0D65"/>
    <w:multiLevelType w:val="hybridMultilevel"/>
    <w:tmpl w:val="DDEAF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4A73"/>
    <w:multiLevelType w:val="multilevel"/>
    <w:tmpl w:val="EA4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47ECD"/>
    <w:multiLevelType w:val="multilevel"/>
    <w:tmpl w:val="BEA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0713"/>
    <w:multiLevelType w:val="hybridMultilevel"/>
    <w:tmpl w:val="1F1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4F9"/>
    <w:multiLevelType w:val="hybridMultilevel"/>
    <w:tmpl w:val="1022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934FA"/>
    <w:multiLevelType w:val="multilevel"/>
    <w:tmpl w:val="4C2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C3BA6"/>
    <w:multiLevelType w:val="multilevel"/>
    <w:tmpl w:val="1C2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A3DD5"/>
    <w:multiLevelType w:val="hybridMultilevel"/>
    <w:tmpl w:val="AA6A226C"/>
    <w:lvl w:ilvl="0" w:tplc="0419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3565"/>
    <w:multiLevelType w:val="hybridMultilevel"/>
    <w:tmpl w:val="3F18C77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9445914"/>
    <w:multiLevelType w:val="hybridMultilevel"/>
    <w:tmpl w:val="E5D83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83BAB"/>
    <w:multiLevelType w:val="multilevel"/>
    <w:tmpl w:val="BC9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82460"/>
    <w:multiLevelType w:val="multilevel"/>
    <w:tmpl w:val="7D22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A1F5A"/>
    <w:multiLevelType w:val="multilevel"/>
    <w:tmpl w:val="CAC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41378"/>
    <w:multiLevelType w:val="multilevel"/>
    <w:tmpl w:val="23C4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57FC3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0198E"/>
    <w:multiLevelType w:val="hybridMultilevel"/>
    <w:tmpl w:val="40542AE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D6215"/>
    <w:multiLevelType w:val="hybridMultilevel"/>
    <w:tmpl w:val="348C389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FF9568E"/>
    <w:multiLevelType w:val="multilevel"/>
    <w:tmpl w:val="9F5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306E2"/>
    <w:multiLevelType w:val="hybridMultilevel"/>
    <w:tmpl w:val="895C2A2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A33183B"/>
    <w:multiLevelType w:val="multilevel"/>
    <w:tmpl w:val="811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B01F0"/>
    <w:multiLevelType w:val="hybridMultilevel"/>
    <w:tmpl w:val="0B006506"/>
    <w:lvl w:ilvl="0" w:tplc="E7FE98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436B"/>
    <w:multiLevelType w:val="hybridMultilevel"/>
    <w:tmpl w:val="476C6DA8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C95136"/>
    <w:multiLevelType w:val="multilevel"/>
    <w:tmpl w:val="9CC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840C69"/>
    <w:multiLevelType w:val="multilevel"/>
    <w:tmpl w:val="747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81C34"/>
    <w:multiLevelType w:val="hybridMultilevel"/>
    <w:tmpl w:val="6A66323E"/>
    <w:lvl w:ilvl="0" w:tplc="E7FE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E2A51"/>
    <w:multiLevelType w:val="hybridMultilevel"/>
    <w:tmpl w:val="BEA8C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02949"/>
    <w:multiLevelType w:val="multilevel"/>
    <w:tmpl w:val="12F0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77178"/>
    <w:multiLevelType w:val="hybridMultilevel"/>
    <w:tmpl w:val="1022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252E"/>
    <w:multiLevelType w:val="multilevel"/>
    <w:tmpl w:val="6562E0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F2C37B3"/>
    <w:multiLevelType w:val="multilevel"/>
    <w:tmpl w:val="0E2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460058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D6BA0"/>
    <w:multiLevelType w:val="hybridMultilevel"/>
    <w:tmpl w:val="F902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459FC"/>
    <w:multiLevelType w:val="hybridMultilevel"/>
    <w:tmpl w:val="BEA8C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33"/>
  </w:num>
  <w:num w:numId="5">
    <w:abstractNumId w:val="23"/>
  </w:num>
  <w:num w:numId="6">
    <w:abstractNumId w:val="20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8"/>
  </w:num>
  <w:num w:numId="12">
    <w:abstractNumId w:val="1"/>
  </w:num>
  <w:num w:numId="13">
    <w:abstractNumId w:val="10"/>
  </w:num>
  <w:num w:numId="14">
    <w:abstractNumId w:val="11"/>
  </w:num>
  <w:num w:numId="15">
    <w:abstractNumId w:val="30"/>
  </w:num>
  <w:num w:numId="16">
    <w:abstractNumId w:val="29"/>
  </w:num>
  <w:num w:numId="17">
    <w:abstractNumId w:val="6"/>
  </w:num>
  <w:num w:numId="18">
    <w:abstractNumId w:val="17"/>
  </w:num>
  <w:num w:numId="19">
    <w:abstractNumId w:val="34"/>
  </w:num>
  <w:num w:numId="20">
    <w:abstractNumId w:val="8"/>
  </w:num>
  <w:num w:numId="21">
    <w:abstractNumId w:val="13"/>
  </w:num>
  <w:num w:numId="22">
    <w:abstractNumId w:val="15"/>
  </w:num>
  <w:num w:numId="23">
    <w:abstractNumId w:val="28"/>
  </w:num>
  <w:num w:numId="24">
    <w:abstractNumId w:val="4"/>
  </w:num>
  <w:num w:numId="25">
    <w:abstractNumId w:val="7"/>
  </w:num>
  <w:num w:numId="26">
    <w:abstractNumId w:val="31"/>
  </w:num>
  <w:num w:numId="27">
    <w:abstractNumId w:val="3"/>
  </w:num>
  <w:num w:numId="28">
    <w:abstractNumId w:val="19"/>
  </w:num>
  <w:num w:numId="29">
    <w:abstractNumId w:val="12"/>
  </w:num>
  <w:num w:numId="30">
    <w:abstractNumId w:val="21"/>
  </w:num>
  <w:num w:numId="31">
    <w:abstractNumId w:val="14"/>
  </w:num>
  <w:num w:numId="32">
    <w:abstractNumId w:val="25"/>
  </w:num>
  <w:num w:numId="33">
    <w:abstractNumId w:val="24"/>
  </w:num>
  <w:num w:numId="34">
    <w:abstractNumId w:val="0"/>
  </w:num>
  <w:num w:numId="3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4E"/>
    <w:rsid w:val="000002E3"/>
    <w:rsid w:val="00001903"/>
    <w:rsid w:val="00001E5E"/>
    <w:rsid w:val="000021F4"/>
    <w:rsid w:val="00003789"/>
    <w:rsid w:val="00004D58"/>
    <w:rsid w:val="00006FB7"/>
    <w:rsid w:val="000070ED"/>
    <w:rsid w:val="00007292"/>
    <w:rsid w:val="00010F2E"/>
    <w:rsid w:val="00010FCE"/>
    <w:rsid w:val="000131E2"/>
    <w:rsid w:val="00014B8D"/>
    <w:rsid w:val="00014E0A"/>
    <w:rsid w:val="000153DC"/>
    <w:rsid w:val="0001578A"/>
    <w:rsid w:val="000161D1"/>
    <w:rsid w:val="00016EDE"/>
    <w:rsid w:val="00021412"/>
    <w:rsid w:val="000237F1"/>
    <w:rsid w:val="00023E34"/>
    <w:rsid w:val="00025473"/>
    <w:rsid w:val="000262B3"/>
    <w:rsid w:val="000266D7"/>
    <w:rsid w:val="0002718E"/>
    <w:rsid w:val="00030B7C"/>
    <w:rsid w:val="00030CEE"/>
    <w:rsid w:val="00032FB6"/>
    <w:rsid w:val="000345CC"/>
    <w:rsid w:val="000360BA"/>
    <w:rsid w:val="00037A27"/>
    <w:rsid w:val="0004187C"/>
    <w:rsid w:val="00041981"/>
    <w:rsid w:val="00041CBC"/>
    <w:rsid w:val="00045D3F"/>
    <w:rsid w:val="0004614B"/>
    <w:rsid w:val="000461C4"/>
    <w:rsid w:val="000465A1"/>
    <w:rsid w:val="00046B27"/>
    <w:rsid w:val="000471E3"/>
    <w:rsid w:val="000479AC"/>
    <w:rsid w:val="00050C21"/>
    <w:rsid w:val="00050CE8"/>
    <w:rsid w:val="00054B32"/>
    <w:rsid w:val="00055360"/>
    <w:rsid w:val="00055D91"/>
    <w:rsid w:val="000564E5"/>
    <w:rsid w:val="00056765"/>
    <w:rsid w:val="0006045B"/>
    <w:rsid w:val="00060928"/>
    <w:rsid w:val="000612B2"/>
    <w:rsid w:val="000615E7"/>
    <w:rsid w:val="00063246"/>
    <w:rsid w:val="0007127F"/>
    <w:rsid w:val="00071492"/>
    <w:rsid w:val="000732CC"/>
    <w:rsid w:val="00074D07"/>
    <w:rsid w:val="0008176B"/>
    <w:rsid w:val="000831BA"/>
    <w:rsid w:val="00084789"/>
    <w:rsid w:val="0008542E"/>
    <w:rsid w:val="0009201B"/>
    <w:rsid w:val="0009323A"/>
    <w:rsid w:val="0009494A"/>
    <w:rsid w:val="000965C1"/>
    <w:rsid w:val="000A0344"/>
    <w:rsid w:val="000A06B8"/>
    <w:rsid w:val="000A1F48"/>
    <w:rsid w:val="000A2745"/>
    <w:rsid w:val="000A2B1E"/>
    <w:rsid w:val="000A3FCE"/>
    <w:rsid w:val="000A543D"/>
    <w:rsid w:val="000A6104"/>
    <w:rsid w:val="000A7AFF"/>
    <w:rsid w:val="000B4D64"/>
    <w:rsid w:val="000B5154"/>
    <w:rsid w:val="000B599B"/>
    <w:rsid w:val="000B7040"/>
    <w:rsid w:val="000C1CDF"/>
    <w:rsid w:val="000C2441"/>
    <w:rsid w:val="000C325C"/>
    <w:rsid w:val="000C3559"/>
    <w:rsid w:val="000C4DC4"/>
    <w:rsid w:val="000C5B71"/>
    <w:rsid w:val="000C5CD2"/>
    <w:rsid w:val="000C6207"/>
    <w:rsid w:val="000C7171"/>
    <w:rsid w:val="000D2141"/>
    <w:rsid w:val="000D3581"/>
    <w:rsid w:val="000D3A2A"/>
    <w:rsid w:val="000D58EB"/>
    <w:rsid w:val="000D65A9"/>
    <w:rsid w:val="000D6704"/>
    <w:rsid w:val="000E0DA9"/>
    <w:rsid w:val="000E274B"/>
    <w:rsid w:val="000E2AF3"/>
    <w:rsid w:val="000E480E"/>
    <w:rsid w:val="000E5D4A"/>
    <w:rsid w:val="000E6A1A"/>
    <w:rsid w:val="000E76B3"/>
    <w:rsid w:val="000F3C5C"/>
    <w:rsid w:val="000F5C21"/>
    <w:rsid w:val="000F616A"/>
    <w:rsid w:val="000F6709"/>
    <w:rsid w:val="000F7BB8"/>
    <w:rsid w:val="00100257"/>
    <w:rsid w:val="00101D2D"/>
    <w:rsid w:val="00101F9D"/>
    <w:rsid w:val="001037E5"/>
    <w:rsid w:val="00103AF1"/>
    <w:rsid w:val="00106A51"/>
    <w:rsid w:val="00106A64"/>
    <w:rsid w:val="00106E8C"/>
    <w:rsid w:val="00111880"/>
    <w:rsid w:val="00111CC4"/>
    <w:rsid w:val="00112A44"/>
    <w:rsid w:val="00112F4A"/>
    <w:rsid w:val="001137EC"/>
    <w:rsid w:val="00114E16"/>
    <w:rsid w:val="0011584E"/>
    <w:rsid w:val="00116F0F"/>
    <w:rsid w:val="00120CFA"/>
    <w:rsid w:val="00123B3C"/>
    <w:rsid w:val="001243B7"/>
    <w:rsid w:val="00126E5D"/>
    <w:rsid w:val="00127542"/>
    <w:rsid w:val="00130416"/>
    <w:rsid w:val="00131531"/>
    <w:rsid w:val="00132D53"/>
    <w:rsid w:val="001346DB"/>
    <w:rsid w:val="00134B67"/>
    <w:rsid w:val="00135B67"/>
    <w:rsid w:val="00137DB2"/>
    <w:rsid w:val="0014414F"/>
    <w:rsid w:val="00146073"/>
    <w:rsid w:val="001464DF"/>
    <w:rsid w:val="001470EB"/>
    <w:rsid w:val="00150F52"/>
    <w:rsid w:val="00152284"/>
    <w:rsid w:val="00152E04"/>
    <w:rsid w:val="001542D7"/>
    <w:rsid w:val="00157ABA"/>
    <w:rsid w:val="0016072A"/>
    <w:rsid w:val="00161672"/>
    <w:rsid w:val="00162221"/>
    <w:rsid w:val="00162801"/>
    <w:rsid w:val="00165A82"/>
    <w:rsid w:val="00170398"/>
    <w:rsid w:val="00170C76"/>
    <w:rsid w:val="00171F92"/>
    <w:rsid w:val="001722D8"/>
    <w:rsid w:val="0017390A"/>
    <w:rsid w:val="00174A68"/>
    <w:rsid w:val="00176933"/>
    <w:rsid w:val="00176D4C"/>
    <w:rsid w:val="0018075B"/>
    <w:rsid w:val="0018176D"/>
    <w:rsid w:val="0018401E"/>
    <w:rsid w:val="00184B56"/>
    <w:rsid w:val="00185688"/>
    <w:rsid w:val="0018694F"/>
    <w:rsid w:val="00186B69"/>
    <w:rsid w:val="001870D6"/>
    <w:rsid w:val="001905FF"/>
    <w:rsid w:val="001909CA"/>
    <w:rsid w:val="0019365B"/>
    <w:rsid w:val="00197EA5"/>
    <w:rsid w:val="001A3DA6"/>
    <w:rsid w:val="001A459B"/>
    <w:rsid w:val="001A4FA0"/>
    <w:rsid w:val="001A5044"/>
    <w:rsid w:val="001A5455"/>
    <w:rsid w:val="001A5603"/>
    <w:rsid w:val="001A5E0F"/>
    <w:rsid w:val="001B0037"/>
    <w:rsid w:val="001B3D18"/>
    <w:rsid w:val="001B3D33"/>
    <w:rsid w:val="001B560B"/>
    <w:rsid w:val="001B56A2"/>
    <w:rsid w:val="001B6CE4"/>
    <w:rsid w:val="001B7A4F"/>
    <w:rsid w:val="001B7D11"/>
    <w:rsid w:val="001C08AD"/>
    <w:rsid w:val="001C3132"/>
    <w:rsid w:val="001C6429"/>
    <w:rsid w:val="001C7111"/>
    <w:rsid w:val="001D2A03"/>
    <w:rsid w:val="001D2DE5"/>
    <w:rsid w:val="001D45A8"/>
    <w:rsid w:val="001E10F3"/>
    <w:rsid w:val="001E1BC6"/>
    <w:rsid w:val="001E2129"/>
    <w:rsid w:val="001E2405"/>
    <w:rsid w:val="001E3781"/>
    <w:rsid w:val="001E411C"/>
    <w:rsid w:val="001E425D"/>
    <w:rsid w:val="001E5FF3"/>
    <w:rsid w:val="001E6F72"/>
    <w:rsid w:val="001E70B5"/>
    <w:rsid w:val="001F1608"/>
    <w:rsid w:val="001F3BB8"/>
    <w:rsid w:val="001F4763"/>
    <w:rsid w:val="001F5DED"/>
    <w:rsid w:val="001F7676"/>
    <w:rsid w:val="00201E0D"/>
    <w:rsid w:val="002043F1"/>
    <w:rsid w:val="0020696E"/>
    <w:rsid w:val="00210D01"/>
    <w:rsid w:val="00211BA9"/>
    <w:rsid w:val="00214F7C"/>
    <w:rsid w:val="002159DE"/>
    <w:rsid w:val="00216C05"/>
    <w:rsid w:val="00216E02"/>
    <w:rsid w:val="0021776D"/>
    <w:rsid w:val="00221F23"/>
    <w:rsid w:val="00222A9E"/>
    <w:rsid w:val="00223629"/>
    <w:rsid w:val="002238D5"/>
    <w:rsid w:val="00224780"/>
    <w:rsid w:val="00226788"/>
    <w:rsid w:val="0023008E"/>
    <w:rsid w:val="00231290"/>
    <w:rsid w:val="0023372A"/>
    <w:rsid w:val="00234C0C"/>
    <w:rsid w:val="002362EF"/>
    <w:rsid w:val="002400E7"/>
    <w:rsid w:val="00240330"/>
    <w:rsid w:val="00240570"/>
    <w:rsid w:val="00241228"/>
    <w:rsid w:val="00246D18"/>
    <w:rsid w:val="00250769"/>
    <w:rsid w:val="00251360"/>
    <w:rsid w:val="00251860"/>
    <w:rsid w:val="00253093"/>
    <w:rsid w:val="00254830"/>
    <w:rsid w:val="002553E2"/>
    <w:rsid w:val="00255D4F"/>
    <w:rsid w:val="002569DB"/>
    <w:rsid w:val="00257C8A"/>
    <w:rsid w:val="00261CB2"/>
    <w:rsid w:val="00262220"/>
    <w:rsid w:val="002622F6"/>
    <w:rsid w:val="00266E45"/>
    <w:rsid w:val="00270AC1"/>
    <w:rsid w:val="0027233C"/>
    <w:rsid w:val="002774C0"/>
    <w:rsid w:val="00277ADC"/>
    <w:rsid w:val="00281010"/>
    <w:rsid w:val="00281CD7"/>
    <w:rsid w:val="00282B59"/>
    <w:rsid w:val="002844DC"/>
    <w:rsid w:val="00286D6D"/>
    <w:rsid w:val="00286DCB"/>
    <w:rsid w:val="002870E0"/>
    <w:rsid w:val="00290C49"/>
    <w:rsid w:val="00290D5F"/>
    <w:rsid w:val="00291E93"/>
    <w:rsid w:val="0029476A"/>
    <w:rsid w:val="00296B9D"/>
    <w:rsid w:val="00297102"/>
    <w:rsid w:val="002A0027"/>
    <w:rsid w:val="002A154D"/>
    <w:rsid w:val="002A1726"/>
    <w:rsid w:val="002A2780"/>
    <w:rsid w:val="002A2C32"/>
    <w:rsid w:val="002A4139"/>
    <w:rsid w:val="002B1151"/>
    <w:rsid w:val="002B373B"/>
    <w:rsid w:val="002B3EE9"/>
    <w:rsid w:val="002B4187"/>
    <w:rsid w:val="002B4EF1"/>
    <w:rsid w:val="002B5B5E"/>
    <w:rsid w:val="002B7351"/>
    <w:rsid w:val="002C24BB"/>
    <w:rsid w:val="002C3762"/>
    <w:rsid w:val="002C3E44"/>
    <w:rsid w:val="002C439F"/>
    <w:rsid w:val="002C68D5"/>
    <w:rsid w:val="002D0ADE"/>
    <w:rsid w:val="002D2834"/>
    <w:rsid w:val="002D2A9D"/>
    <w:rsid w:val="002D3AE3"/>
    <w:rsid w:val="002D3F0E"/>
    <w:rsid w:val="002E0B33"/>
    <w:rsid w:val="002E2F3C"/>
    <w:rsid w:val="002E2F86"/>
    <w:rsid w:val="002E4094"/>
    <w:rsid w:val="002E6533"/>
    <w:rsid w:val="002E6ECA"/>
    <w:rsid w:val="002F0384"/>
    <w:rsid w:val="002F3FB2"/>
    <w:rsid w:val="002F444D"/>
    <w:rsid w:val="002F5A8B"/>
    <w:rsid w:val="002F7982"/>
    <w:rsid w:val="00301074"/>
    <w:rsid w:val="00303D91"/>
    <w:rsid w:val="0030513F"/>
    <w:rsid w:val="00305737"/>
    <w:rsid w:val="003068AF"/>
    <w:rsid w:val="00307B94"/>
    <w:rsid w:val="00311675"/>
    <w:rsid w:val="00311D3B"/>
    <w:rsid w:val="00312C74"/>
    <w:rsid w:val="0031577B"/>
    <w:rsid w:val="00315C8C"/>
    <w:rsid w:val="00322449"/>
    <w:rsid w:val="00327105"/>
    <w:rsid w:val="00332A3E"/>
    <w:rsid w:val="00332D88"/>
    <w:rsid w:val="00333606"/>
    <w:rsid w:val="0033380C"/>
    <w:rsid w:val="0033398D"/>
    <w:rsid w:val="0033502E"/>
    <w:rsid w:val="0033702D"/>
    <w:rsid w:val="003401F0"/>
    <w:rsid w:val="00341C9D"/>
    <w:rsid w:val="0034391A"/>
    <w:rsid w:val="00345318"/>
    <w:rsid w:val="00346C03"/>
    <w:rsid w:val="00350646"/>
    <w:rsid w:val="00350E0F"/>
    <w:rsid w:val="00351FCB"/>
    <w:rsid w:val="00352469"/>
    <w:rsid w:val="00352F5E"/>
    <w:rsid w:val="003557C6"/>
    <w:rsid w:val="003567B2"/>
    <w:rsid w:val="00356C2F"/>
    <w:rsid w:val="00357793"/>
    <w:rsid w:val="00357F93"/>
    <w:rsid w:val="003616EC"/>
    <w:rsid w:val="00363B80"/>
    <w:rsid w:val="0036614E"/>
    <w:rsid w:val="0036674C"/>
    <w:rsid w:val="00367B68"/>
    <w:rsid w:val="0037504E"/>
    <w:rsid w:val="00375362"/>
    <w:rsid w:val="0037799C"/>
    <w:rsid w:val="00381C00"/>
    <w:rsid w:val="0038259F"/>
    <w:rsid w:val="00384A1F"/>
    <w:rsid w:val="00385345"/>
    <w:rsid w:val="00386F6C"/>
    <w:rsid w:val="00387104"/>
    <w:rsid w:val="00387561"/>
    <w:rsid w:val="0039049F"/>
    <w:rsid w:val="00390F44"/>
    <w:rsid w:val="00391F47"/>
    <w:rsid w:val="003938C4"/>
    <w:rsid w:val="00393F57"/>
    <w:rsid w:val="00394727"/>
    <w:rsid w:val="00394907"/>
    <w:rsid w:val="003A116F"/>
    <w:rsid w:val="003A2442"/>
    <w:rsid w:val="003A2EF0"/>
    <w:rsid w:val="003A409B"/>
    <w:rsid w:val="003A42C6"/>
    <w:rsid w:val="003A5623"/>
    <w:rsid w:val="003A7B13"/>
    <w:rsid w:val="003B1514"/>
    <w:rsid w:val="003B2C5F"/>
    <w:rsid w:val="003B307E"/>
    <w:rsid w:val="003B31B5"/>
    <w:rsid w:val="003B7A75"/>
    <w:rsid w:val="003C1734"/>
    <w:rsid w:val="003C3317"/>
    <w:rsid w:val="003C3EF1"/>
    <w:rsid w:val="003C40DB"/>
    <w:rsid w:val="003C4971"/>
    <w:rsid w:val="003C7070"/>
    <w:rsid w:val="003C7428"/>
    <w:rsid w:val="003D1B00"/>
    <w:rsid w:val="003D3A4B"/>
    <w:rsid w:val="003D47BA"/>
    <w:rsid w:val="003E1146"/>
    <w:rsid w:val="003E1924"/>
    <w:rsid w:val="003E2D84"/>
    <w:rsid w:val="003E672C"/>
    <w:rsid w:val="003E6F9C"/>
    <w:rsid w:val="003E79BE"/>
    <w:rsid w:val="003E7F47"/>
    <w:rsid w:val="003F2553"/>
    <w:rsid w:val="003F294E"/>
    <w:rsid w:val="003F4D1D"/>
    <w:rsid w:val="003F5A02"/>
    <w:rsid w:val="003F6439"/>
    <w:rsid w:val="003F72EA"/>
    <w:rsid w:val="00400C43"/>
    <w:rsid w:val="00407693"/>
    <w:rsid w:val="00411A5E"/>
    <w:rsid w:val="00411C42"/>
    <w:rsid w:val="00411E1B"/>
    <w:rsid w:val="00412B10"/>
    <w:rsid w:val="00413825"/>
    <w:rsid w:val="0041513F"/>
    <w:rsid w:val="00415FD9"/>
    <w:rsid w:val="00416647"/>
    <w:rsid w:val="0041761D"/>
    <w:rsid w:val="00420378"/>
    <w:rsid w:val="0042075D"/>
    <w:rsid w:val="0042192D"/>
    <w:rsid w:val="004220B4"/>
    <w:rsid w:val="004226F6"/>
    <w:rsid w:val="00423D01"/>
    <w:rsid w:val="00426210"/>
    <w:rsid w:val="004304E1"/>
    <w:rsid w:val="004310E9"/>
    <w:rsid w:val="00432C4E"/>
    <w:rsid w:val="00435782"/>
    <w:rsid w:val="004365D0"/>
    <w:rsid w:val="00436A1A"/>
    <w:rsid w:val="004440EE"/>
    <w:rsid w:val="00446212"/>
    <w:rsid w:val="00451012"/>
    <w:rsid w:val="00451C5B"/>
    <w:rsid w:val="00451FF8"/>
    <w:rsid w:val="004532DC"/>
    <w:rsid w:val="00454F37"/>
    <w:rsid w:val="00456125"/>
    <w:rsid w:val="00457610"/>
    <w:rsid w:val="00457F44"/>
    <w:rsid w:val="004619C3"/>
    <w:rsid w:val="00467D46"/>
    <w:rsid w:val="004711FB"/>
    <w:rsid w:val="0047127A"/>
    <w:rsid w:val="004718E2"/>
    <w:rsid w:val="00474ABE"/>
    <w:rsid w:val="00474EA9"/>
    <w:rsid w:val="004768A5"/>
    <w:rsid w:val="00481606"/>
    <w:rsid w:val="00483365"/>
    <w:rsid w:val="0048515B"/>
    <w:rsid w:val="00486C88"/>
    <w:rsid w:val="0049191B"/>
    <w:rsid w:val="00492ACB"/>
    <w:rsid w:val="00492CFA"/>
    <w:rsid w:val="00492D73"/>
    <w:rsid w:val="00494238"/>
    <w:rsid w:val="00495E7F"/>
    <w:rsid w:val="004A18AC"/>
    <w:rsid w:val="004A3290"/>
    <w:rsid w:val="004A35B9"/>
    <w:rsid w:val="004A365F"/>
    <w:rsid w:val="004A3B17"/>
    <w:rsid w:val="004A45BD"/>
    <w:rsid w:val="004A4B34"/>
    <w:rsid w:val="004A5B45"/>
    <w:rsid w:val="004A7A48"/>
    <w:rsid w:val="004A7C0F"/>
    <w:rsid w:val="004B1A6F"/>
    <w:rsid w:val="004B3B1C"/>
    <w:rsid w:val="004B4AAD"/>
    <w:rsid w:val="004B5823"/>
    <w:rsid w:val="004B7533"/>
    <w:rsid w:val="004B773C"/>
    <w:rsid w:val="004C2283"/>
    <w:rsid w:val="004C2440"/>
    <w:rsid w:val="004C2449"/>
    <w:rsid w:val="004C354C"/>
    <w:rsid w:val="004C441F"/>
    <w:rsid w:val="004C66BF"/>
    <w:rsid w:val="004C78FC"/>
    <w:rsid w:val="004C7C83"/>
    <w:rsid w:val="004D0265"/>
    <w:rsid w:val="004D1389"/>
    <w:rsid w:val="004D2126"/>
    <w:rsid w:val="004D59DD"/>
    <w:rsid w:val="004D6310"/>
    <w:rsid w:val="004D7B5B"/>
    <w:rsid w:val="004E1F28"/>
    <w:rsid w:val="004E25DC"/>
    <w:rsid w:val="004E3B57"/>
    <w:rsid w:val="004E49D1"/>
    <w:rsid w:val="004E5E4F"/>
    <w:rsid w:val="004E61FD"/>
    <w:rsid w:val="004E62C7"/>
    <w:rsid w:val="004E6D26"/>
    <w:rsid w:val="004F015D"/>
    <w:rsid w:val="004F3497"/>
    <w:rsid w:val="004F5043"/>
    <w:rsid w:val="004F62B1"/>
    <w:rsid w:val="004F6518"/>
    <w:rsid w:val="004F6D12"/>
    <w:rsid w:val="0050407F"/>
    <w:rsid w:val="00505359"/>
    <w:rsid w:val="005054F6"/>
    <w:rsid w:val="00506BD5"/>
    <w:rsid w:val="005125ED"/>
    <w:rsid w:val="0051272D"/>
    <w:rsid w:val="00512DB5"/>
    <w:rsid w:val="00513440"/>
    <w:rsid w:val="00514A52"/>
    <w:rsid w:val="00515821"/>
    <w:rsid w:val="00515D36"/>
    <w:rsid w:val="005169CD"/>
    <w:rsid w:val="00517658"/>
    <w:rsid w:val="00520B7F"/>
    <w:rsid w:val="005212F4"/>
    <w:rsid w:val="00521306"/>
    <w:rsid w:val="00523824"/>
    <w:rsid w:val="00524A37"/>
    <w:rsid w:val="00525FB9"/>
    <w:rsid w:val="00526537"/>
    <w:rsid w:val="00527A6F"/>
    <w:rsid w:val="00527C5A"/>
    <w:rsid w:val="0053260C"/>
    <w:rsid w:val="00532A6F"/>
    <w:rsid w:val="00533EA6"/>
    <w:rsid w:val="00534F94"/>
    <w:rsid w:val="00543777"/>
    <w:rsid w:val="00547B61"/>
    <w:rsid w:val="00550442"/>
    <w:rsid w:val="005513E3"/>
    <w:rsid w:val="00553758"/>
    <w:rsid w:val="00553B28"/>
    <w:rsid w:val="00557EC5"/>
    <w:rsid w:val="0056229B"/>
    <w:rsid w:val="00562667"/>
    <w:rsid w:val="00562B03"/>
    <w:rsid w:val="00565B7B"/>
    <w:rsid w:val="00566F1A"/>
    <w:rsid w:val="0057024A"/>
    <w:rsid w:val="005739DA"/>
    <w:rsid w:val="00574EB0"/>
    <w:rsid w:val="00575C3E"/>
    <w:rsid w:val="005761CE"/>
    <w:rsid w:val="00581F2D"/>
    <w:rsid w:val="00582DA4"/>
    <w:rsid w:val="00582E75"/>
    <w:rsid w:val="0058314D"/>
    <w:rsid w:val="00585421"/>
    <w:rsid w:val="0058555D"/>
    <w:rsid w:val="005900B4"/>
    <w:rsid w:val="00590203"/>
    <w:rsid w:val="005919AA"/>
    <w:rsid w:val="00592C36"/>
    <w:rsid w:val="0059524A"/>
    <w:rsid w:val="00596F9E"/>
    <w:rsid w:val="005A1842"/>
    <w:rsid w:val="005A1977"/>
    <w:rsid w:val="005A3051"/>
    <w:rsid w:val="005A36D6"/>
    <w:rsid w:val="005A5676"/>
    <w:rsid w:val="005A5B8B"/>
    <w:rsid w:val="005A67ED"/>
    <w:rsid w:val="005A7629"/>
    <w:rsid w:val="005B0DF3"/>
    <w:rsid w:val="005B22D2"/>
    <w:rsid w:val="005B5AB5"/>
    <w:rsid w:val="005B66BE"/>
    <w:rsid w:val="005B6882"/>
    <w:rsid w:val="005B7180"/>
    <w:rsid w:val="005B7F0D"/>
    <w:rsid w:val="005B7FC2"/>
    <w:rsid w:val="005C2088"/>
    <w:rsid w:val="005C23D7"/>
    <w:rsid w:val="005C2DD6"/>
    <w:rsid w:val="005C30BF"/>
    <w:rsid w:val="005C44CF"/>
    <w:rsid w:val="005C5423"/>
    <w:rsid w:val="005C59A0"/>
    <w:rsid w:val="005C5C01"/>
    <w:rsid w:val="005D0537"/>
    <w:rsid w:val="005D0880"/>
    <w:rsid w:val="005D2409"/>
    <w:rsid w:val="005D2411"/>
    <w:rsid w:val="005D2E5D"/>
    <w:rsid w:val="005D4F8D"/>
    <w:rsid w:val="005D689B"/>
    <w:rsid w:val="005E1B11"/>
    <w:rsid w:val="005E2498"/>
    <w:rsid w:val="005E267F"/>
    <w:rsid w:val="005E3228"/>
    <w:rsid w:val="005E33EC"/>
    <w:rsid w:val="005F1E22"/>
    <w:rsid w:val="005F1FC4"/>
    <w:rsid w:val="005F22B4"/>
    <w:rsid w:val="005F2EA0"/>
    <w:rsid w:val="005F34CE"/>
    <w:rsid w:val="005F5888"/>
    <w:rsid w:val="005F684D"/>
    <w:rsid w:val="005F6AE8"/>
    <w:rsid w:val="005F6C92"/>
    <w:rsid w:val="0060053C"/>
    <w:rsid w:val="0060479D"/>
    <w:rsid w:val="00604C9E"/>
    <w:rsid w:val="006050BB"/>
    <w:rsid w:val="0060559F"/>
    <w:rsid w:val="00605B75"/>
    <w:rsid w:val="00606013"/>
    <w:rsid w:val="00607867"/>
    <w:rsid w:val="00612656"/>
    <w:rsid w:val="00614A9D"/>
    <w:rsid w:val="00615FC9"/>
    <w:rsid w:val="00617BE6"/>
    <w:rsid w:val="0062036C"/>
    <w:rsid w:val="006203BB"/>
    <w:rsid w:val="006213B9"/>
    <w:rsid w:val="006253FA"/>
    <w:rsid w:val="006259AE"/>
    <w:rsid w:val="006266F8"/>
    <w:rsid w:val="006271EF"/>
    <w:rsid w:val="00627A3E"/>
    <w:rsid w:val="00627ECD"/>
    <w:rsid w:val="0063084F"/>
    <w:rsid w:val="006314A6"/>
    <w:rsid w:val="00641308"/>
    <w:rsid w:val="0064201A"/>
    <w:rsid w:val="006423BC"/>
    <w:rsid w:val="006443A4"/>
    <w:rsid w:val="00645B96"/>
    <w:rsid w:val="0064648F"/>
    <w:rsid w:val="00650AE4"/>
    <w:rsid w:val="00651A77"/>
    <w:rsid w:val="0065263A"/>
    <w:rsid w:val="00653E2B"/>
    <w:rsid w:val="006546F5"/>
    <w:rsid w:val="0065477F"/>
    <w:rsid w:val="006549F8"/>
    <w:rsid w:val="00656066"/>
    <w:rsid w:val="006563A3"/>
    <w:rsid w:val="00656581"/>
    <w:rsid w:val="0065768B"/>
    <w:rsid w:val="00660002"/>
    <w:rsid w:val="006605BD"/>
    <w:rsid w:val="006605FB"/>
    <w:rsid w:val="00661279"/>
    <w:rsid w:val="006619FB"/>
    <w:rsid w:val="00661D85"/>
    <w:rsid w:val="00662E16"/>
    <w:rsid w:val="00665447"/>
    <w:rsid w:val="00665CFC"/>
    <w:rsid w:val="00665F1F"/>
    <w:rsid w:val="006667DB"/>
    <w:rsid w:val="00666CC1"/>
    <w:rsid w:val="0067020C"/>
    <w:rsid w:val="00670BB0"/>
    <w:rsid w:val="0067225D"/>
    <w:rsid w:val="00674F4B"/>
    <w:rsid w:val="00676EC3"/>
    <w:rsid w:val="006806FC"/>
    <w:rsid w:val="006835A9"/>
    <w:rsid w:val="00684AC6"/>
    <w:rsid w:val="0068502D"/>
    <w:rsid w:val="0068579B"/>
    <w:rsid w:val="006861EA"/>
    <w:rsid w:val="006864BE"/>
    <w:rsid w:val="00686BA5"/>
    <w:rsid w:val="0069071C"/>
    <w:rsid w:val="006912F7"/>
    <w:rsid w:val="00696D73"/>
    <w:rsid w:val="00696FC5"/>
    <w:rsid w:val="00697039"/>
    <w:rsid w:val="00697683"/>
    <w:rsid w:val="006A0735"/>
    <w:rsid w:val="006A0C3C"/>
    <w:rsid w:val="006A1970"/>
    <w:rsid w:val="006A219A"/>
    <w:rsid w:val="006A26EB"/>
    <w:rsid w:val="006A2A99"/>
    <w:rsid w:val="006A36DD"/>
    <w:rsid w:val="006A3E52"/>
    <w:rsid w:val="006A3E6F"/>
    <w:rsid w:val="006B0684"/>
    <w:rsid w:val="006B2C43"/>
    <w:rsid w:val="006B610F"/>
    <w:rsid w:val="006B6B3A"/>
    <w:rsid w:val="006B7794"/>
    <w:rsid w:val="006C00E8"/>
    <w:rsid w:val="006C07A1"/>
    <w:rsid w:val="006C0A26"/>
    <w:rsid w:val="006C7420"/>
    <w:rsid w:val="006C78E0"/>
    <w:rsid w:val="006D3059"/>
    <w:rsid w:val="006D54EF"/>
    <w:rsid w:val="006D572D"/>
    <w:rsid w:val="006D7172"/>
    <w:rsid w:val="006D7CC9"/>
    <w:rsid w:val="006E0D26"/>
    <w:rsid w:val="006E24B8"/>
    <w:rsid w:val="006E287F"/>
    <w:rsid w:val="006E308A"/>
    <w:rsid w:val="006E3AC4"/>
    <w:rsid w:val="006E3E18"/>
    <w:rsid w:val="006E4103"/>
    <w:rsid w:val="006E7BA7"/>
    <w:rsid w:val="006E7E56"/>
    <w:rsid w:val="006F28C0"/>
    <w:rsid w:val="006F3A60"/>
    <w:rsid w:val="006F3FAA"/>
    <w:rsid w:val="006F4378"/>
    <w:rsid w:val="006F44D5"/>
    <w:rsid w:val="006F5D9B"/>
    <w:rsid w:val="006F6493"/>
    <w:rsid w:val="006F784C"/>
    <w:rsid w:val="007010B2"/>
    <w:rsid w:val="00703D41"/>
    <w:rsid w:val="00703FE8"/>
    <w:rsid w:val="007044E7"/>
    <w:rsid w:val="007050CF"/>
    <w:rsid w:val="00705551"/>
    <w:rsid w:val="00705739"/>
    <w:rsid w:val="00705E7E"/>
    <w:rsid w:val="00706D1E"/>
    <w:rsid w:val="0071026E"/>
    <w:rsid w:val="00710C0F"/>
    <w:rsid w:val="00712185"/>
    <w:rsid w:val="00712DE5"/>
    <w:rsid w:val="00712ECA"/>
    <w:rsid w:val="007176C2"/>
    <w:rsid w:val="00717FB6"/>
    <w:rsid w:val="0072414E"/>
    <w:rsid w:val="00724DC3"/>
    <w:rsid w:val="00727A2F"/>
    <w:rsid w:val="00730834"/>
    <w:rsid w:val="00730EFD"/>
    <w:rsid w:val="007310D1"/>
    <w:rsid w:val="007322BB"/>
    <w:rsid w:val="00732C2A"/>
    <w:rsid w:val="00733B39"/>
    <w:rsid w:val="00735D65"/>
    <w:rsid w:val="0073636D"/>
    <w:rsid w:val="00737156"/>
    <w:rsid w:val="00737594"/>
    <w:rsid w:val="007406DE"/>
    <w:rsid w:val="007424EF"/>
    <w:rsid w:val="00743445"/>
    <w:rsid w:val="00744005"/>
    <w:rsid w:val="0074405E"/>
    <w:rsid w:val="00744DB9"/>
    <w:rsid w:val="007458A9"/>
    <w:rsid w:val="0074727C"/>
    <w:rsid w:val="00750276"/>
    <w:rsid w:val="0075059E"/>
    <w:rsid w:val="00750E32"/>
    <w:rsid w:val="00753576"/>
    <w:rsid w:val="00753732"/>
    <w:rsid w:val="00753828"/>
    <w:rsid w:val="00754417"/>
    <w:rsid w:val="0075726D"/>
    <w:rsid w:val="00757A65"/>
    <w:rsid w:val="007600F5"/>
    <w:rsid w:val="00760492"/>
    <w:rsid w:val="00762505"/>
    <w:rsid w:val="00762FE3"/>
    <w:rsid w:val="00763D3D"/>
    <w:rsid w:val="007642CD"/>
    <w:rsid w:val="007669C1"/>
    <w:rsid w:val="00776888"/>
    <w:rsid w:val="00780C98"/>
    <w:rsid w:val="007835C6"/>
    <w:rsid w:val="007836A9"/>
    <w:rsid w:val="00784B4F"/>
    <w:rsid w:val="007850FE"/>
    <w:rsid w:val="00785366"/>
    <w:rsid w:val="00785873"/>
    <w:rsid w:val="00787B33"/>
    <w:rsid w:val="00793D01"/>
    <w:rsid w:val="007963AF"/>
    <w:rsid w:val="00796911"/>
    <w:rsid w:val="007971E5"/>
    <w:rsid w:val="007973C3"/>
    <w:rsid w:val="007A00B6"/>
    <w:rsid w:val="007A0573"/>
    <w:rsid w:val="007A06D2"/>
    <w:rsid w:val="007A2B58"/>
    <w:rsid w:val="007A44B9"/>
    <w:rsid w:val="007A5BE5"/>
    <w:rsid w:val="007A65D2"/>
    <w:rsid w:val="007B0051"/>
    <w:rsid w:val="007B2445"/>
    <w:rsid w:val="007B3239"/>
    <w:rsid w:val="007B6EFC"/>
    <w:rsid w:val="007B7C76"/>
    <w:rsid w:val="007C094F"/>
    <w:rsid w:val="007C41FA"/>
    <w:rsid w:val="007C67C6"/>
    <w:rsid w:val="007C7421"/>
    <w:rsid w:val="007D0D4D"/>
    <w:rsid w:val="007D4AF3"/>
    <w:rsid w:val="007D583B"/>
    <w:rsid w:val="007D658C"/>
    <w:rsid w:val="007D7BA7"/>
    <w:rsid w:val="007D7D26"/>
    <w:rsid w:val="007D7D47"/>
    <w:rsid w:val="007E235B"/>
    <w:rsid w:val="007E2703"/>
    <w:rsid w:val="007E4EA6"/>
    <w:rsid w:val="007E4F55"/>
    <w:rsid w:val="007F70D1"/>
    <w:rsid w:val="00800837"/>
    <w:rsid w:val="00800FCF"/>
    <w:rsid w:val="0080187D"/>
    <w:rsid w:val="0080243C"/>
    <w:rsid w:val="00803098"/>
    <w:rsid w:val="0080414A"/>
    <w:rsid w:val="008046DC"/>
    <w:rsid w:val="008048ED"/>
    <w:rsid w:val="00805874"/>
    <w:rsid w:val="0080643B"/>
    <w:rsid w:val="00807FFE"/>
    <w:rsid w:val="00811FB9"/>
    <w:rsid w:val="00813150"/>
    <w:rsid w:val="008137A9"/>
    <w:rsid w:val="00813C96"/>
    <w:rsid w:val="00814CDD"/>
    <w:rsid w:val="00815241"/>
    <w:rsid w:val="00815E02"/>
    <w:rsid w:val="00816F18"/>
    <w:rsid w:val="008207CD"/>
    <w:rsid w:val="008216F4"/>
    <w:rsid w:val="00821B70"/>
    <w:rsid w:val="008221AA"/>
    <w:rsid w:val="008231D6"/>
    <w:rsid w:val="008243CA"/>
    <w:rsid w:val="00824CBE"/>
    <w:rsid w:val="00824D26"/>
    <w:rsid w:val="00825216"/>
    <w:rsid w:val="00825514"/>
    <w:rsid w:val="00825C4E"/>
    <w:rsid w:val="0082690C"/>
    <w:rsid w:val="00827C31"/>
    <w:rsid w:val="00830213"/>
    <w:rsid w:val="0083061D"/>
    <w:rsid w:val="0083107E"/>
    <w:rsid w:val="00832BFE"/>
    <w:rsid w:val="00832E48"/>
    <w:rsid w:val="0083304A"/>
    <w:rsid w:val="00835931"/>
    <w:rsid w:val="00841245"/>
    <w:rsid w:val="00845CDE"/>
    <w:rsid w:val="00845E53"/>
    <w:rsid w:val="00853D5D"/>
    <w:rsid w:val="008563C7"/>
    <w:rsid w:val="00857FB0"/>
    <w:rsid w:val="00860B18"/>
    <w:rsid w:val="00863404"/>
    <w:rsid w:val="00864C5A"/>
    <w:rsid w:val="00865E03"/>
    <w:rsid w:val="00866408"/>
    <w:rsid w:val="00866825"/>
    <w:rsid w:val="00867175"/>
    <w:rsid w:val="00870929"/>
    <w:rsid w:val="00871790"/>
    <w:rsid w:val="0087304D"/>
    <w:rsid w:val="0087374A"/>
    <w:rsid w:val="008755DA"/>
    <w:rsid w:val="00876827"/>
    <w:rsid w:val="00876CA6"/>
    <w:rsid w:val="0088013D"/>
    <w:rsid w:val="00882490"/>
    <w:rsid w:val="0088495D"/>
    <w:rsid w:val="00885DFB"/>
    <w:rsid w:val="008912F7"/>
    <w:rsid w:val="008914AB"/>
    <w:rsid w:val="00891F6E"/>
    <w:rsid w:val="0089327A"/>
    <w:rsid w:val="0089607D"/>
    <w:rsid w:val="00896436"/>
    <w:rsid w:val="008A18B6"/>
    <w:rsid w:val="008A1C31"/>
    <w:rsid w:val="008A31D7"/>
    <w:rsid w:val="008A3510"/>
    <w:rsid w:val="008A456C"/>
    <w:rsid w:val="008A4F3B"/>
    <w:rsid w:val="008A6546"/>
    <w:rsid w:val="008A6E9A"/>
    <w:rsid w:val="008B02D0"/>
    <w:rsid w:val="008B12CF"/>
    <w:rsid w:val="008B134B"/>
    <w:rsid w:val="008B2CF3"/>
    <w:rsid w:val="008B306C"/>
    <w:rsid w:val="008B4A95"/>
    <w:rsid w:val="008B59AC"/>
    <w:rsid w:val="008B5AA4"/>
    <w:rsid w:val="008B6962"/>
    <w:rsid w:val="008B702F"/>
    <w:rsid w:val="008C009D"/>
    <w:rsid w:val="008C02E9"/>
    <w:rsid w:val="008C076C"/>
    <w:rsid w:val="008C0B3F"/>
    <w:rsid w:val="008C2006"/>
    <w:rsid w:val="008C23AF"/>
    <w:rsid w:val="008C360B"/>
    <w:rsid w:val="008C5C2E"/>
    <w:rsid w:val="008C6D6E"/>
    <w:rsid w:val="008C764F"/>
    <w:rsid w:val="008D17C3"/>
    <w:rsid w:val="008D5553"/>
    <w:rsid w:val="008D74C6"/>
    <w:rsid w:val="008D7906"/>
    <w:rsid w:val="008D7BE2"/>
    <w:rsid w:val="008E1D24"/>
    <w:rsid w:val="008E3373"/>
    <w:rsid w:val="008E510B"/>
    <w:rsid w:val="008E6490"/>
    <w:rsid w:val="008F0F2F"/>
    <w:rsid w:val="008F1BD3"/>
    <w:rsid w:val="008F2043"/>
    <w:rsid w:val="008F566D"/>
    <w:rsid w:val="008F608A"/>
    <w:rsid w:val="008F65CF"/>
    <w:rsid w:val="0090075F"/>
    <w:rsid w:val="00901D4B"/>
    <w:rsid w:val="0090345E"/>
    <w:rsid w:val="00903B35"/>
    <w:rsid w:val="00903FC0"/>
    <w:rsid w:val="009113C0"/>
    <w:rsid w:val="00911F74"/>
    <w:rsid w:val="009141EF"/>
    <w:rsid w:val="00917962"/>
    <w:rsid w:val="00921616"/>
    <w:rsid w:val="0092474E"/>
    <w:rsid w:val="00925A59"/>
    <w:rsid w:val="00925A93"/>
    <w:rsid w:val="00925BCA"/>
    <w:rsid w:val="00925FAE"/>
    <w:rsid w:val="0092742F"/>
    <w:rsid w:val="0093142F"/>
    <w:rsid w:val="00931D1C"/>
    <w:rsid w:val="00932216"/>
    <w:rsid w:val="0093251E"/>
    <w:rsid w:val="00933027"/>
    <w:rsid w:val="009348D9"/>
    <w:rsid w:val="009351E8"/>
    <w:rsid w:val="00936270"/>
    <w:rsid w:val="00936440"/>
    <w:rsid w:val="00937CC9"/>
    <w:rsid w:val="00937CCE"/>
    <w:rsid w:val="009412B8"/>
    <w:rsid w:val="00941B59"/>
    <w:rsid w:val="00941C48"/>
    <w:rsid w:val="009444C1"/>
    <w:rsid w:val="00944B45"/>
    <w:rsid w:val="00945164"/>
    <w:rsid w:val="00945F21"/>
    <w:rsid w:val="00947D31"/>
    <w:rsid w:val="00947F32"/>
    <w:rsid w:val="009538B8"/>
    <w:rsid w:val="00953ADF"/>
    <w:rsid w:val="00955E49"/>
    <w:rsid w:val="00957FFA"/>
    <w:rsid w:val="00960866"/>
    <w:rsid w:val="009659C3"/>
    <w:rsid w:val="00966BB4"/>
    <w:rsid w:val="00967397"/>
    <w:rsid w:val="00970C62"/>
    <w:rsid w:val="00971170"/>
    <w:rsid w:val="00971E07"/>
    <w:rsid w:val="00972A16"/>
    <w:rsid w:val="00972C84"/>
    <w:rsid w:val="00973842"/>
    <w:rsid w:val="0097435B"/>
    <w:rsid w:val="009769F0"/>
    <w:rsid w:val="0097715B"/>
    <w:rsid w:val="00977F97"/>
    <w:rsid w:val="00981FC3"/>
    <w:rsid w:val="00983354"/>
    <w:rsid w:val="009868D9"/>
    <w:rsid w:val="009900AC"/>
    <w:rsid w:val="009911F5"/>
    <w:rsid w:val="00993D06"/>
    <w:rsid w:val="00996641"/>
    <w:rsid w:val="009972F1"/>
    <w:rsid w:val="009A0BE2"/>
    <w:rsid w:val="009A1D12"/>
    <w:rsid w:val="009A3B19"/>
    <w:rsid w:val="009A532F"/>
    <w:rsid w:val="009A6788"/>
    <w:rsid w:val="009A6A10"/>
    <w:rsid w:val="009A743E"/>
    <w:rsid w:val="009A79BC"/>
    <w:rsid w:val="009B1514"/>
    <w:rsid w:val="009B3266"/>
    <w:rsid w:val="009B3BA1"/>
    <w:rsid w:val="009B3C3F"/>
    <w:rsid w:val="009B3E82"/>
    <w:rsid w:val="009B3FF4"/>
    <w:rsid w:val="009B410C"/>
    <w:rsid w:val="009B5576"/>
    <w:rsid w:val="009B5FA7"/>
    <w:rsid w:val="009B6B05"/>
    <w:rsid w:val="009B7FC4"/>
    <w:rsid w:val="009C2E9F"/>
    <w:rsid w:val="009C3882"/>
    <w:rsid w:val="009C4578"/>
    <w:rsid w:val="009D0B61"/>
    <w:rsid w:val="009D35A8"/>
    <w:rsid w:val="009D3804"/>
    <w:rsid w:val="009D4872"/>
    <w:rsid w:val="009D6930"/>
    <w:rsid w:val="009E01A5"/>
    <w:rsid w:val="009E0715"/>
    <w:rsid w:val="009E20E5"/>
    <w:rsid w:val="009E359C"/>
    <w:rsid w:val="009E688F"/>
    <w:rsid w:val="009F4A2A"/>
    <w:rsid w:val="009F7B52"/>
    <w:rsid w:val="00A05EE9"/>
    <w:rsid w:val="00A076B2"/>
    <w:rsid w:val="00A07CC1"/>
    <w:rsid w:val="00A12499"/>
    <w:rsid w:val="00A12F44"/>
    <w:rsid w:val="00A16B43"/>
    <w:rsid w:val="00A2109F"/>
    <w:rsid w:val="00A254FA"/>
    <w:rsid w:val="00A25C17"/>
    <w:rsid w:val="00A264CE"/>
    <w:rsid w:val="00A32757"/>
    <w:rsid w:val="00A32F15"/>
    <w:rsid w:val="00A3310C"/>
    <w:rsid w:val="00A33390"/>
    <w:rsid w:val="00A3355A"/>
    <w:rsid w:val="00A336B1"/>
    <w:rsid w:val="00A33971"/>
    <w:rsid w:val="00A33EFF"/>
    <w:rsid w:val="00A3611D"/>
    <w:rsid w:val="00A417A6"/>
    <w:rsid w:val="00A418FE"/>
    <w:rsid w:val="00A4244D"/>
    <w:rsid w:val="00A4382C"/>
    <w:rsid w:val="00A44017"/>
    <w:rsid w:val="00A44152"/>
    <w:rsid w:val="00A47F29"/>
    <w:rsid w:val="00A5191D"/>
    <w:rsid w:val="00A52442"/>
    <w:rsid w:val="00A53039"/>
    <w:rsid w:val="00A57294"/>
    <w:rsid w:val="00A57641"/>
    <w:rsid w:val="00A57D79"/>
    <w:rsid w:val="00A57DCB"/>
    <w:rsid w:val="00A606B5"/>
    <w:rsid w:val="00A60E8D"/>
    <w:rsid w:val="00A6251E"/>
    <w:rsid w:val="00A63264"/>
    <w:rsid w:val="00A65A04"/>
    <w:rsid w:val="00A66117"/>
    <w:rsid w:val="00A668DA"/>
    <w:rsid w:val="00A671CD"/>
    <w:rsid w:val="00A67966"/>
    <w:rsid w:val="00A70E28"/>
    <w:rsid w:val="00A71F41"/>
    <w:rsid w:val="00A724BB"/>
    <w:rsid w:val="00A73511"/>
    <w:rsid w:val="00A76156"/>
    <w:rsid w:val="00A761C5"/>
    <w:rsid w:val="00A76B2D"/>
    <w:rsid w:val="00A770B8"/>
    <w:rsid w:val="00A778BB"/>
    <w:rsid w:val="00A805DF"/>
    <w:rsid w:val="00A8331A"/>
    <w:rsid w:val="00A83EF7"/>
    <w:rsid w:val="00A84568"/>
    <w:rsid w:val="00A84BC1"/>
    <w:rsid w:val="00A85EB4"/>
    <w:rsid w:val="00A863E6"/>
    <w:rsid w:val="00A865FD"/>
    <w:rsid w:val="00A913F9"/>
    <w:rsid w:val="00A928B9"/>
    <w:rsid w:val="00A94300"/>
    <w:rsid w:val="00A95368"/>
    <w:rsid w:val="00A95D33"/>
    <w:rsid w:val="00A97241"/>
    <w:rsid w:val="00A97AC8"/>
    <w:rsid w:val="00AA21DD"/>
    <w:rsid w:val="00AA364D"/>
    <w:rsid w:val="00AA3F1E"/>
    <w:rsid w:val="00AA5AD8"/>
    <w:rsid w:val="00AA740A"/>
    <w:rsid w:val="00AA7DE8"/>
    <w:rsid w:val="00AB027D"/>
    <w:rsid w:val="00AB1E86"/>
    <w:rsid w:val="00AB202A"/>
    <w:rsid w:val="00AB2BCF"/>
    <w:rsid w:val="00AB7282"/>
    <w:rsid w:val="00AC120C"/>
    <w:rsid w:val="00AC1B00"/>
    <w:rsid w:val="00AC2DCC"/>
    <w:rsid w:val="00AC4F4C"/>
    <w:rsid w:val="00AC55E0"/>
    <w:rsid w:val="00AC5CE8"/>
    <w:rsid w:val="00AD0926"/>
    <w:rsid w:val="00AD0DB0"/>
    <w:rsid w:val="00AD3C3D"/>
    <w:rsid w:val="00AD40C9"/>
    <w:rsid w:val="00AD4702"/>
    <w:rsid w:val="00AD4EA6"/>
    <w:rsid w:val="00AD5092"/>
    <w:rsid w:val="00AD599C"/>
    <w:rsid w:val="00AD5ABB"/>
    <w:rsid w:val="00AD6BC6"/>
    <w:rsid w:val="00AD7DC7"/>
    <w:rsid w:val="00AE00FA"/>
    <w:rsid w:val="00AE014D"/>
    <w:rsid w:val="00AE1575"/>
    <w:rsid w:val="00AE2EED"/>
    <w:rsid w:val="00AE324E"/>
    <w:rsid w:val="00AE3EA8"/>
    <w:rsid w:val="00AE543E"/>
    <w:rsid w:val="00AE7638"/>
    <w:rsid w:val="00AF0241"/>
    <w:rsid w:val="00AF0FAD"/>
    <w:rsid w:val="00AF2682"/>
    <w:rsid w:val="00AF2706"/>
    <w:rsid w:val="00AF486B"/>
    <w:rsid w:val="00AF5565"/>
    <w:rsid w:val="00AF6B75"/>
    <w:rsid w:val="00AF70CF"/>
    <w:rsid w:val="00B00696"/>
    <w:rsid w:val="00B01C55"/>
    <w:rsid w:val="00B0290F"/>
    <w:rsid w:val="00B0735D"/>
    <w:rsid w:val="00B103C1"/>
    <w:rsid w:val="00B104FF"/>
    <w:rsid w:val="00B120F1"/>
    <w:rsid w:val="00B1450B"/>
    <w:rsid w:val="00B14F60"/>
    <w:rsid w:val="00B1677F"/>
    <w:rsid w:val="00B16E5F"/>
    <w:rsid w:val="00B2061C"/>
    <w:rsid w:val="00B20954"/>
    <w:rsid w:val="00B20E7F"/>
    <w:rsid w:val="00B22B82"/>
    <w:rsid w:val="00B23D52"/>
    <w:rsid w:val="00B30B54"/>
    <w:rsid w:val="00B30FD5"/>
    <w:rsid w:val="00B320D6"/>
    <w:rsid w:val="00B32DFE"/>
    <w:rsid w:val="00B33224"/>
    <w:rsid w:val="00B33D24"/>
    <w:rsid w:val="00B37456"/>
    <w:rsid w:val="00B37836"/>
    <w:rsid w:val="00B402BC"/>
    <w:rsid w:val="00B40BCF"/>
    <w:rsid w:val="00B42376"/>
    <w:rsid w:val="00B42BC3"/>
    <w:rsid w:val="00B430CD"/>
    <w:rsid w:val="00B434F7"/>
    <w:rsid w:val="00B43921"/>
    <w:rsid w:val="00B43FEE"/>
    <w:rsid w:val="00B44620"/>
    <w:rsid w:val="00B461BA"/>
    <w:rsid w:val="00B4718A"/>
    <w:rsid w:val="00B47BC1"/>
    <w:rsid w:val="00B50017"/>
    <w:rsid w:val="00B50D1A"/>
    <w:rsid w:val="00B50F06"/>
    <w:rsid w:val="00B52764"/>
    <w:rsid w:val="00B539C1"/>
    <w:rsid w:val="00B53A60"/>
    <w:rsid w:val="00B56416"/>
    <w:rsid w:val="00B57E86"/>
    <w:rsid w:val="00B60CDC"/>
    <w:rsid w:val="00B610D3"/>
    <w:rsid w:val="00B61789"/>
    <w:rsid w:val="00B61AAB"/>
    <w:rsid w:val="00B62186"/>
    <w:rsid w:val="00B62533"/>
    <w:rsid w:val="00B62AEA"/>
    <w:rsid w:val="00B64478"/>
    <w:rsid w:val="00B64F70"/>
    <w:rsid w:val="00B65C37"/>
    <w:rsid w:val="00B66565"/>
    <w:rsid w:val="00B66835"/>
    <w:rsid w:val="00B673A2"/>
    <w:rsid w:val="00B71E31"/>
    <w:rsid w:val="00B721A3"/>
    <w:rsid w:val="00B722A4"/>
    <w:rsid w:val="00B732A4"/>
    <w:rsid w:val="00B74C9B"/>
    <w:rsid w:val="00B75C2E"/>
    <w:rsid w:val="00B76F99"/>
    <w:rsid w:val="00B82403"/>
    <w:rsid w:val="00B82664"/>
    <w:rsid w:val="00B829D7"/>
    <w:rsid w:val="00B82DFD"/>
    <w:rsid w:val="00B838A4"/>
    <w:rsid w:val="00B84A84"/>
    <w:rsid w:val="00B854D4"/>
    <w:rsid w:val="00B85B53"/>
    <w:rsid w:val="00B8683C"/>
    <w:rsid w:val="00B871F0"/>
    <w:rsid w:val="00B91014"/>
    <w:rsid w:val="00B9235B"/>
    <w:rsid w:val="00B92FE6"/>
    <w:rsid w:val="00B9349D"/>
    <w:rsid w:val="00B93E09"/>
    <w:rsid w:val="00B94050"/>
    <w:rsid w:val="00B94BBE"/>
    <w:rsid w:val="00B9676A"/>
    <w:rsid w:val="00BA061A"/>
    <w:rsid w:val="00BA11A5"/>
    <w:rsid w:val="00BB0FBF"/>
    <w:rsid w:val="00BB16B2"/>
    <w:rsid w:val="00BB3560"/>
    <w:rsid w:val="00BB5E25"/>
    <w:rsid w:val="00BB602F"/>
    <w:rsid w:val="00BB685A"/>
    <w:rsid w:val="00BB68CA"/>
    <w:rsid w:val="00BB72C7"/>
    <w:rsid w:val="00BB745D"/>
    <w:rsid w:val="00BB74B1"/>
    <w:rsid w:val="00BC2FBD"/>
    <w:rsid w:val="00BC4EEF"/>
    <w:rsid w:val="00BC573D"/>
    <w:rsid w:val="00BC65BB"/>
    <w:rsid w:val="00BC6B3B"/>
    <w:rsid w:val="00BC7AF2"/>
    <w:rsid w:val="00BD4F01"/>
    <w:rsid w:val="00BD5340"/>
    <w:rsid w:val="00BD6282"/>
    <w:rsid w:val="00BD7B32"/>
    <w:rsid w:val="00BE0F59"/>
    <w:rsid w:val="00BE1AF4"/>
    <w:rsid w:val="00BE365A"/>
    <w:rsid w:val="00BE4707"/>
    <w:rsid w:val="00BF3672"/>
    <w:rsid w:val="00BF3CBD"/>
    <w:rsid w:val="00BF46FA"/>
    <w:rsid w:val="00BF69E5"/>
    <w:rsid w:val="00BF7228"/>
    <w:rsid w:val="00BF7487"/>
    <w:rsid w:val="00C01577"/>
    <w:rsid w:val="00C01C69"/>
    <w:rsid w:val="00C02370"/>
    <w:rsid w:val="00C036AC"/>
    <w:rsid w:val="00C05AE3"/>
    <w:rsid w:val="00C07A21"/>
    <w:rsid w:val="00C07BB0"/>
    <w:rsid w:val="00C10784"/>
    <w:rsid w:val="00C107FD"/>
    <w:rsid w:val="00C116F6"/>
    <w:rsid w:val="00C1288C"/>
    <w:rsid w:val="00C12C3D"/>
    <w:rsid w:val="00C14E0D"/>
    <w:rsid w:val="00C1512D"/>
    <w:rsid w:val="00C15625"/>
    <w:rsid w:val="00C1623D"/>
    <w:rsid w:val="00C21042"/>
    <w:rsid w:val="00C22902"/>
    <w:rsid w:val="00C246FD"/>
    <w:rsid w:val="00C25B70"/>
    <w:rsid w:val="00C264B0"/>
    <w:rsid w:val="00C30DD9"/>
    <w:rsid w:val="00C3168F"/>
    <w:rsid w:val="00C3299D"/>
    <w:rsid w:val="00C3385E"/>
    <w:rsid w:val="00C352C3"/>
    <w:rsid w:val="00C36D85"/>
    <w:rsid w:val="00C37645"/>
    <w:rsid w:val="00C37771"/>
    <w:rsid w:val="00C37792"/>
    <w:rsid w:val="00C416EC"/>
    <w:rsid w:val="00C424E4"/>
    <w:rsid w:val="00C43021"/>
    <w:rsid w:val="00C431B7"/>
    <w:rsid w:val="00C44C61"/>
    <w:rsid w:val="00C45437"/>
    <w:rsid w:val="00C45956"/>
    <w:rsid w:val="00C468FC"/>
    <w:rsid w:val="00C47A11"/>
    <w:rsid w:val="00C50BBC"/>
    <w:rsid w:val="00C50FC4"/>
    <w:rsid w:val="00C51C73"/>
    <w:rsid w:val="00C5269D"/>
    <w:rsid w:val="00C53682"/>
    <w:rsid w:val="00C53C86"/>
    <w:rsid w:val="00C5481B"/>
    <w:rsid w:val="00C559EA"/>
    <w:rsid w:val="00C573EA"/>
    <w:rsid w:val="00C6220E"/>
    <w:rsid w:val="00C661BA"/>
    <w:rsid w:val="00C666F6"/>
    <w:rsid w:val="00C671FA"/>
    <w:rsid w:val="00C678D7"/>
    <w:rsid w:val="00C70BE9"/>
    <w:rsid w:val="00C70E1F"/>
    <w:rsid w:val="00C72D8C"/>
    <w:rsid w:val="00C74696"/>
    <w:rsid w:val="00C751C2"/>
    <w:rsid w:val="00C7623E"/>
    <w:rsid w:val="00C8100E"/>
    <w:rsid w:val="00C82336"/>
    <w:rsid w:val="00C824BF"/>
    <w:rsid w:val="00C829E3"/>
    <w:rsid w:val="00C83639"/>
    <w:rsid w:val="00C836B8"/>
    <w:rsid w:val="00C84BA9"/>
    <w:rsid w:val="00C8500B"/>
    <w:rsid w:val="00C87E12"/>
    <w:rsid w:val="00C90302"/>
    <w:rsid w:val="00C91477"/>
    <w:rsid w:val="00C92128"/>
    <w:rsid w:val="00C92700"/>
    <w:rsid w:val="00C93B67"/>
    <w:rsid w:val="00C94052"/>
    <w:rsid w:val="00C94228"/>
    <w:rsid w:val="00C953A7"/>
    <w:rsid w:val="00C96436"/>
    <w:rsid w:val="00CA0739"/>
    <w:rsid w:val="00CA0AA6"/>
    <w:rsid w:val="00CA0EBB"/>
    <w:rsid w:val="00CA1967"/>
    <w:rsid w:val="00CA1C57"/>
    <w:rsid w:val="00CA229A"/>
    <w:rsid w:val="00CA35B1"/>
    <w:rsid w:val="00CA4B72"/>
    <w:rsid w:val="00CB0FD1"/>
    <w:rsid w:val="00CB2234"/>
    <w:rsid w:val="00CB2628"/>
    <w:rsid w:val="00CB38F4"/>
    <w:rsid w:val="00CB416E"/>
    <w:rsid w:val="00CB4A99"/>
    <w:rsid w:val="00CB5965"/>
    <w:rsid w:val="00CB63E3"/>
    <w:rsid w:val="00CB6E98"/>
    <w:rsid w:val="00CC03BE"/>
    <w:rsid w:val="00CC4271"/>
    <w:rsid w:val="00CC6214"/>
    <w:rsid w:val="00CC62FC"/>
    <w:rsid w:val="00CC7820"/>
    <w:rsid w:val="00CD1903"/>
    <w:rsid w:val="00CD2799"/>
    <w:rsid w:val="00CD32C3"/>
    <w:rsid w:val="00CD5C7D"/>
    <w:rsid w:val="00CE14A3"/>
    <w:rsid w:val="00CE4916"/>
    <w:rsid w:val="00CF2037"/>
    <w:rsid w:val="00CF2376"/>
    <w:rsid w:val="00CF2BE7"/>
    <w:rsid w:val="00CF34B7"/>
    <w:rsid w:val="00CF36B1"/>
    <w:rsid w:val="00CF3AC4"/>
    <w:rsid w:val="00CF412E"/>
    <w:rsid w:val="00CF4182"/>
    <w:rsid w:val="00CF48CA"/>
    <w:rsid w:val="00D01ED8"/>
    <w:rsid w:val="00D02013"/>
    <w:rsid w:val="00D06673"/>
    <w:rsid w:val="00D072F9"/>
    <w:rsid w:val="00D1113F"/>
    <w:rsid w:val="00D123D2"/>
    <w:rsid w:val="00D12D98"/>
    <w:rsid w:val="00D131FD"/>
    <w:rsid w:val="00D1545C"/>
    <w:rsid w:val="00D173B7"/>
    <w:rsid w:val="00D176A1"/>
    <w:rsid w:val="00D20807"/>
    <w:rsid w:val="00D220FC"/>
    <w:rsid w:val="00D2292E"/>
    <w:rsid w:val="00D22A44"/>
    <w:rsid w:val="00D22CBE"/>
    <w:rsid w:val="00D2341E"/>
    <w:rsid w:val="00D24114"/>
    <w:rsid w:val="00D266FA"/>
    <w:rsid w:val="00D30086"/>
    <w:rsid w:val="00D34AA0"/>
    <w:rsid w:val="00D34C1B"/>
    <w:rsid w:val="00D35DA3"/>
    <w:rsid w:val="00D35E01"/>
    <w:rsid w:val="00D37544"/>
    <w:rsid w:val="00D40CA1"/>
    <w:rsid w:val="00D4153C"/>
    <w:rsid w:val="00D43952"/>
    <w:rsid w:val="00D43B89"/>
    <w:rsid w:val="00D4740F"/>
    <w:rsid w:val="00D47B67"/>
    <w:rsid w:val="00D55DC0"/>
    <w:rsid w:val="00D57A92"/>
    <w:rsid w:val="00D602AC"/>
    <w:rsid w:val="00D6035C"/>
    <w:rsid w:val="00D617C1"/>
    <w:rsid w:val="00D621B7"/>
    <w:rsid w:val="00D63A31"/>
    <w:rsid w:val="00D63EC5"/>
    <w:rsid w:val="00D64945"/>
    <w:rsid w:val="00D65594"/>
    <w:rsid w:val="00D6611B"/>
    <w:rsid w:val="00D665C9"/>
    <w:rsid w:val="00D667B5"/>
    <w:rsid w:val="00D6764F"/>
    <w:rsid w:val="00D709CE"/>
    <w:rsid w:val="00D73EC7"/>
    <w:rsid w:val="00D75A4F"/>
    <w:rsid w:val="00D75A75"/>
    <w:rsid w:val="00D76763"/>
    <w:rsid w:val="00D767B6"/>
    <w:rsid w:val="00D80139"/>
    <w:rsid w:val="00D826EC"/>
    <w:rsid w:val="00D833E3"/>
    <w:rsid w:val="00D8547A"/>
    <w:rsid w:val="00D8661F"/>
    <w:rsid w:val="00D9004A"/>
    <w:rsid w:val="00D916C6"/>
    <w:rsid w:val="00D91C28"/>
    <w:rsid w:val="00D925D4"/>
    <w:rsid w:val="00D94E91"/>
    <w:rsid w:val="00D953AC"/>
    <w:rsid w:val="00D96639"/>
    <w:rsid w:val="00D966D7"/>
    <w:rsid w:val="00D96A3E"/>
    <w:rsid w:val="00D974B3"/>
    <w:rsid w:val="00D9785F"/>
    <w:rsid w:val="00D97BA7"/>
    <w:rsid w:val="00DA1CFA"/>
    <w:rsid w:val="00DA22D4"/>
    <w:rsid w:val="00DA3495"/>
    <w:rsid w:val="00DA3ACC"/>
    <w:rsid w:val="00DA64D3"/>
    <w:rsid w:val="00DA676A"/>
    <w:rsid w:val="00DA6AEC"/>
    <w:rsid w:val="00DA6CFF"/>
    <w:rsid w:val="00DA6E11"/>
    <w:rsid w:val="00DA6E93"/>
    <w:rsid w:val="00DA7530"/>
    <w:rsid w:val="00DB0409"/>
    <w:rsid w:val="00DB0966"/>
    <w:rsid w:val="00DB1E00"/>
    <w:rsid w:val="00DB3835"/>
    <w:rsid w:val="00DB6803"/>
    <w:rsid w:val="00DB77B2"/>
    <w:rsid w:val="00DC02FB"/>
    <w:rsid w:val="00DC0475"/>
    <w:rsid w:val="00DC15F4"/>
    <w:rsid w:val="00DC23B6"/>
    <w:rsid w:val="00DC4665"/>
    <w:rsid w:val="00DC494B"/>
    <w:rsid w:val="00DC5054"/>
    <w:rsid w:val="00DC5F4F"/>
    <w:rsid w:val="00DC692A"/>
    <w:rsid w:val="00DC71F7"/>
    <w:rsid w:val="00DC7918"/>
    <w:rsid w:val="00DC7E4A"/>
    <w:rsid w:val="00DD2A6B"/>
    <w:rsid w:val="00DD2ADD"/>
    <w:rsid w:val="00DD2BA4"/>
    <w:rsid w:val="00DD2C23"/>
    <w:rsid w:val="00DD3E42"/>
    <w:rsid w:val="00DD6170"/>
    <w:rsid w:val="00DD65C2"/>
    <w:rsid w:val="00DD7A61"/>
    <w:rsid w:val="00DE1A33"/>
    <w:rsid w:val="00DE532B"/>
    <w:rsid w:val="00DE5E15"/>
    <w:rsid w:val="00DE657F"/>
    <w:rsid w:val="00DE7101"/>
    <w:rsid w:val="00DE73D7"/>
    <w:rsid w:val="00DF0109"/>
    <w:rsid w:val="00DF0B94"/>
    <w:rsid w:val="00DF1025"/>
    <w:rsid w:val="00DF5D46"/>
    <w:rsid w:val="00DF61CB"/>
    <w:rsid w:val="00DF6990"/>
    <w:rsid w:val="00E00F04"/>
    <w:rsid w:val="00E01DD0"/>
    <w:rsid w:val="00E0455E"/>
    <w:rsid w:val="00E04AD1"/>
    <w:rsid w:val="00E051A0"/>
    <w:rsid w:val="00E05358"/>
    <w:rsid w:val="00E06EE6"/>
    <w:rsid w:val="00E07698"/>
    <w:rsid w:val="00E07BD3"/>
    <w:rsid w:val="00E10357"/>
    <w:rsid w:val="00E10DC7"/>
    <w:rsid w:val="00E12835"/>
    <w:rsid w:val="00E137ED"/>
    <w:rsid w:val="00E142C0"/>
    <w:rsid w:val="00E14BD7"/>
    <w:rsid w:val="00E1591B"/>
    <w:rsid w:val="00E15F46"/>
    <w:rsid w:val="00E21138"/>
    <w:rsid w:val="00E2174A"/>
    <w:rsid w:val="00E21862"/>
    <w:rsid w:val="00E21E26"/>
    <w:rsid w:val="00E22518"/>
    <w:rsid w:val="00E22EE3"/>
    <w:rsid w:val="00E231C9"/>
    <w:rsid w:val="00E24000"/>
    <w:rsid w:val="00E27BB6"/>
    <w:rsid w:val="00E31AFE"/>
    <w:rsid w:val="00E31F72"/>
    <w:rsid w:val="00E33720"/>
    <w:rsid w:val="00E34091"/>
    <w:rsid w:val="00E34819"/>
    <w:rsid w:val="00E37472"/>
    <w:rsid w:val="00E37842"/>
    <w:rsid w:val="00E37882"/>
    <w:rsid w:val="00E41335"/>
    <w:rsid w:val="00E424C2"/>
    <w:rsid w:val="00E4285A"/>
    <w:rsid w:val="00E43FBF"/>
    <w:rsid w:val="00E45410"/>
    <w:rsid w:val="00E51759"/>
    <w:rsid w:val="00E5256D"/>
    <w:rsid w:val="00E55F0D"/>
    <w:rsid w:val="00E605F4"/>
    <w:rsid w:val="00E615EB"/>
    <w:rsid w:val="00E61C06"/>
    <w:rsid w:val="00E621C8"/>
    <w:rsid w:val="00E6351E"/>
    <w:rsid w:val="00E66163"/>
    <w:rsid w:val="00E6687C"/>
    <w:rsid w:val="00E7276A"/>
    <w:rsid w:val="00E72E60"/>
    <w:rsid w:val="00E74EA9"/>
    <w:rsid w:val="00E750DC"/>
    <w:rsid w:val="00E75FEB"/>
    <w:rsid w:val="00E807B4"/>
    <w:rsid w:val="00E80B44"/>
    <w:rsid w:val="00E82E90"/>
    <w:rsid w:val="00E911D0"/>
    <w:rsid w:val="00E92195"/>
    <w:rsid w:val="00E94B19"/>
    <w:rsid w:val="00E9631A"/>
    <w:rsid w:val="00E966A9"/>
    <w:rsid w:val="00E96DDE"/>
    <w:rsid w:val="00E971F5"/>
    <w:rsid w:val="00EA29C4"/>
    <w:rsid w:val="00EA2E56"/>
    <w:rsid w:val="00EA75F7"/>
    <w:rsid w:val="00EA76E7"/>
    <w:rsid w:val="00EA78FA"/>
    <w:rsid w:val="00EA7E46"/>
    <w:rsid w:val="00EB19A4"/>
    <w:rsid w:val="00EB2069"/>
    <w:rsid w:val="00EB26F9"/>
    <w:rsid w:val="00EB2CD2"/>
    <w:rsid w:val="00EB339C"/>
    <w:rsid w:val="00EB64FD"/>
    <w:rsid w:val="00EB6597"/>
    <w:rsid w:val="00EB7484"/>
    <w:rsid w:val="00EC1788"/>
    <w:rsid w:val="00EC1D39"/>
    <w:rsid w:val="00EC3FEA"/>
    <w:rsid w:val="00EC5CB9"/>
    <w:rsid w:val="00EC5F4F"/>
    <w:rsid w:val="00EC71C1"/>
    <w:rsid w:val="00EC7467"/>
    <w:rsid w:val="00ED0832"/>
    <w:rsid w:val="00ED16EC"/>
    <w:rsid w:val="00ED1A8C"/>
    <w:rsid w:val="00ED2131"/>
    <w:rsid w:val="00ED25D1"/>
    <w:rsid w:val="00ED2DE6"/>
    <w:rsid w:val="00ED3AA4"/>
    <w:rsid w:val="00ED3E80"/>
    <w:rsid w:val="00ED62DC"/>
    <w:rsid w:val="00ED65B0"/>
    <w:rsid w:val="00ED7362"/>
    <w:rsid w:val="00EE378F"/>
    <w:rsid w:val="00EE3D57"/>
    <w:rsid w:val="00EE4C96"/>
    <w:rsid w:val="00EE6DF6"/>
    <w:rsid w:val="00EF136E"/>
    <w:rsid w:val="00EF1A9A"/>
    <w:rsid w:val="00EF1F78"/>
    <w:rsid w:val="00EF1FD1"/>
    <w:rsid w:val="00EF2040"/>
    <w:rsid w:val="00EF24A1"/>
    <w:rsid w:val="00EF2C18"/>
    <w:rsid w:val="00EF4D14"/>
    <w:rsid w:val="00EF5B31"/>
    <w:rsid w:val="00EF732D"/>
    <w:rsid w:val="00EF7DEB"/>
    <w:rsid w:val="00F01031"/>
    <w:rsid w:val="00F036EA"/>
    <w:rsid w:val="00F04424"/>
    <w:rsid w:val="00F044EC"/>
    <w:rsid w:val="00F0554B"/>
    <w:rsid w:val="00F063FB"/>
    <w:rsid w:val="00F07874"/>
    <w:rsid w:val="00F079C2"/>
    <w:rsid w:val="00F11940"/>
    <w:rsid w:val="00F12CB4"/>
    <w:rsid w:val="00F12F10"/>
    <w:rsid w:val="00F13714"/>
    <w:rsid w:val="00F14294"/>
    <w:rsid w:val="00F14B09"/>
    <w:rsid w:val="00F15178"/>
    <w:rsid w:val="00F15EFA"/>
    <w:rsid w:val="00F167CC"/>
    <w:rsid w:val="00F16CF0"/>
    <w:rsid w:val="00F16E2A"/>
    <w:rsid w:val="00F17316"/>
    <w:rsid w:val="00F20C0E"/>
    <w:rsid w:val="00F2110D"/>
    <w:rsid w:val="00F226A5"/>
    <w:rsid w:val="00F234D0"/>
    <w:rsid w:val="00F23A59"/>
    <w:rsid w:val="00F242D2"/>
    <w:rsid w:val="00F246A9"/>
    <w:rsid w:val="00F25643"/>
    <w:rsid w:val="00F313AF"/>
    <w:rsid w:val="00F31885"/>
    <w:rsid w:val="00F31B71"/>
    <w:rsid w:val="00F34901"/>
    <w:rsid w:val="00F35544"/>
    <w:rsid w:val="00F35CD5"/>
    <w:rsid w:val="00F36799"/>
    <w:rsid w:val="00F3765B"/>
    <w:rsid w:val="00F378F0"/>
    <w:rsid w:val="00F41069"/>
    <w:rsid w:val="00F416E2"/>
    <w:rsid w:val="00F41792"/>
    <w:rsid w:val="00F43E6A"/>
    <w:rsid w:val="00F4560F"/>
    <w:rsid w:val="00F45676"/>
    <w:rsid w:val="00F521AC"/>
    <w:rsid w:val="00F54BD0"/>
    <w:rsid w:val="00F56993"/>
    <w:rsid w:val="00F6195F"/>
    <w:rsid w:val="00F6364A"/>
    <w:rsid w:val="00F647AC"/>
    <w:rsid w:val="00F710E8"/>
    <w:rsid w:val="00F71F49"/>
    <w:rsid w:val="00F7209D"/>
    <w:rsid w:val="00F729AF"/>
    <w:rsid w:val="00F73ADE"/>
    <w:rsid w:val="00F73FDC"/>
    <w:rsid w:val="00F7403B"/>
    <w:rsid w:val="00F74845"/>
    <w:rsid w:val="00F7489F"/>
    <w:rsid w:val="00F74F21"/>
    <w:rsid w:val="00F75714"/>
    <w:rsid w:val="00F77B39"/>
    <w:rsid w:val="00F81005"/>
    <w:rsid w:val="00F8117D"/>
    <w:rsid w:val="00F815B9"/>
    <w:rsid w:val="00F82199"/>
    <w:rsid w:val="00F84E47"/>
    <w:rsid w:val="00F858D9"/>
    <w:rsid w:val="00F86184"/>
    <w:rsid w:val="00F871B7"/>
    <w:rsid w:val="00F87538"/>
    <w:rsid w:val="00F932D3"/>
    <w:rsid w:val="00F944C8"/>
    <w:rsid w:val="00F97A4B"/>
    <w:rsid w:val="00FA1BA3"/>
    <w:rsid w:val="00FA31C7"/>
    <w:rsid w:val="00FA395A"/>
    <w:rsid w:val="00FA4879"/>
    <w:rsid w:val="00FA636A"/>
    <w:rsid w:val="00FA7FD2"/>
    <w:rsid w:val="00FB0AB3"/>
    <w:rsid w:val="00FB112B"/>
    <w:rsid w:val="00FB30A5"/>
    <w:rsid w:val="00FB4B21"/>
    <w:rsid w:val="00FB4F2F"/>
    <w:rsid w:val="00FB695F"/>
    <w:rsid w:val="00FB6CDF"/>
    <w:rsid w:val="00FC12F8"/>
    <w:rsid w:val="00FC18D0"/>
    <w:rsid w:val="00FC2FC2"/>
    <w:rsid w:val="00FC39D2"/>
    <w:rsid w:val="00FC7CE0"/>
    <w:rsid w:val="00FD09C6"/>
    <w:rsid w:val="00FD1038"/>
    <w:rsid w:val="00FD24A3"/>
    <w:rsid w:val="00FD5519"/>
    <w:rsid w:val="00FD642C"/>
    <w:rsid w:val="00FD64CE"/>
    <w:rsid w:val="00FD6625"/>
    <w:rsid w:val="00FD7843"/>
    <w:rsid w:val="00FD795B"/>
    <w:rsid w:val="00FE08A0"/>
    <w:rsid w:val="00FE36B4"/>
    <w:rsid w:val="00FE3C9E"/>
    <w:rsid w:val="00FE3DFE"/>
    <w:rsid w:val="00FE4C18"/>
    <w:rsid w:val="00FE7217"/>
    <w:rsid w:val="00FE7C7D"/>
    <w:rsid w:val="00FF01FA"/>
    <w:rsid w:val="00FF25A7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38A"/>
  <w15:docId w15:val="{A231BD01-7312-4B61-AD87-04C2201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F294E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3F2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612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9"/>
  </w:style>
  <w:style w:type="table" w:styleId="a4">
    <w:name w:val="Table Grid"/>
    <w:basedOn w:val="a1"/>
    <w:uiPriority w:val="59"/>
    <w:rsid w:val="00025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6D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76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768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276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uthors">
    <w:name w:val="authors"/>
    <w:basedOn w:val="a"/>
    <w:rsid w:val="00931D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07BB0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9348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9348D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D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ED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5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C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D2D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F4179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032F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2FB6"/>
  </w:style>
  <w:style w:type="character" w:customStyle="1" w:styleId="af5">
    <w:name w:val="Текст примечания Знак"/>
    <w:basedOn w:val="a0"/>
    <w:link w:val="af4"/>
    <w:uiPriority w:val="99"/>
    <w:semiHidden/>
    <w:rsid w:val="00032F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2F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2F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uiPriority w:val="59"/>
    <w:rsid w:val="003051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A2B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4"/>
    <w:uiPriority w:val="59"/>
    <w:rsid w:val="007A2B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D208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2"/>
    <w:basedOn w:val="a1"/>
    <w:next w:val="a4"/>
    <w:uiPriority w:val="59"/>
    <w:rsid w:val="00835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384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4"/>
    <w:uiPriority w:val="59"/>
    <w:rsid w:val="001A4F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4"/>
    <w:uiPriority w:val="59"/>
    <w:rsid w:val="008041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D649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64945"/>
  </w:style>
  <w:style w:type="paragraph" w:customStyle="1" w:styleId="c9">
    <w:name w:val="c9"/>
    <w:basedOn w:val="a"/>
    <w:rsid w:val="003A24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64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9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02314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502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6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14606">
                                                              <w:marLeft w:val="120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6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7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73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17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735A-4B17-4683-BC49-B827B392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Федоркина Н.А.</cp:lastModifiedBy>
  <cp:revision>3</cp:revision>
  <cp:lastPrinted>2017-12-14T08:50:00Z</cp:lastPrinted>
  <dcterms:created xsi:type="dcterms:W3CDTF">2023-03-28T12:15:00Z</dcterms:created>
  <dcterms:modified xsi:type="dcterms:W3CDTF">2023-03-28T12:23:00Z</dcterms:modified>
</cp:coreProperties>
</file>