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A03" w:rsidRPr="00A33A03" w:rsidRDefault="00A33A03" w:rsidP="00A33A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  <w:r w:rsidRPr="00A33A03">
        <w:rPr>
          <w:rFonts w:ascii="Times New Roman" w:hAnsi="Times New Roman"/>
          <w:caps/>
          <w:sz w:val="20"/>
          <w:szCs w:val="20"/>
        </w:rPr>
        <w:t>ГОСУДАРСТВЕННОЕ БЮДЖЕТНОЕ ПРОФЕССИОНАЛЬНОЕ ОБРАЗОВАТЕЛЬНОЕ УЧРЕЖДЕНИЕ «сАРОВСКИЙ ПОЛИТЕХНИЧЕСКИЙ ТЕХНИКУМ ИМЕНИ ДВАЖДЫ гЕРОЯ сОЦИАЛИСТИЧЕСКОГО тРУДА бОРИСА гЛЕБОВИЧА мУЗРУКОВА»</w:t>
      </w:r>
    </w:p>
    <w:p w:rsidR="000978CB" w:rsidRPr="00C363CA" w:rsidRDefault="000978CB" w:rsidP="005F0B7E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46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978CB" w:rsidRPr="00C363CA" w:rsidRDefault="000978CB" w:rsidP="005F0B7E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46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0978CB" w:rsidRPr="005C013A" w:rsidRDefault="000978CB" w:rsidP="00FB12D1">
      <w:pPr>
        <w:widowControl w:val="0"/>
        <w:tabs>
          <w:tab w:val="left" w:pos="916"/>
          <w:tab w:val="left" w:pos="1832"/>
          <w:tab w:val="left" w:pos="3664"/>
          <w:tab w:val="left" w:pos="5245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96"/>
        <w:jc w:val="right"/>
        <w:rPr>
          <w:rFonts w:ascii="Times New Roman" w:hAnsi="Times New Roman"/>
          <w:bCs/>
          <w:caps/>
          <w:sz w:val="24"/>
          <w:szCs w:val="24"/>
        </w:rPr>
      </w:pPr>
      <w:r w:rsidRPr="005C013A">
        <w:rPr>
          <w:rFonts w:ascii="Times New Roman" w:hAnsi="Times New Roman"/>
          <w:bCs/>
          <w:caps/>
          <w:sz w:val="24"/>
          <w:szCs w:val="24"/>
        </w:rPr>
        <w:t>УТВЕРЖДАЮ</w:t>
      </w:r>
    </w:p>
    <w:p w:rsidR="008E3346" w:rsidRPr="005C013A" w:rsidRDefault="00FB12D1" w:rsidP="00FB12D1">
      <w:pPr>
        <w:widowControl w:val="0"/>
        <w:tabs>
          <w:tab w:val="left" w:pos="916"/>
          <w:tab w:val="left" w:pos="1832"/>
          <w:tab w:val="left" w:pos="3664"/>
          <w:tab w:val="left" w:pos="4580"/>
          <w:tab w:val="left" w:pos="5245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96"/>
        <w:jc w:val="right"/>
        <w:rPr>
          <w:rFonts w:ascii="Times New Roman" w:hAnsi="Times New Roman"/>
          <w:bCs/>
          <w:sz w:val="24"/>
          <w:szCs w:val="24"/>
        </w:rPr>
      </w:pPr>
      <w:r w:rsidRPr="005C013A">
        <w:rPr>
          <w:rFonts w:ascii="Times New Roman" w:hAnsi="Times New Roman"/>
          <w:bCs/>
          <w:sz w:val="24"/>
          <w:szCs w:val="24"/>
        </w:rPr>
        <w:t>Директор ГБПОУ СПТ</w:t>
      </w:r>
    </w:p>
    <w:p w:rsidR="00FB12D1" w:rsidRPr="005C013A" w:rsidRDefault="00FB12D1" w:rsidP="00FB12D1">
      <w:pPr>
        <w:widowControl w:val="0"/>
        <w:tabs>
          <w:tab w:val="left" w:pos="916"/>
          <w:tab w:val="left" w:pos="1832"/>
          <w:tab w:val="left" w:pos="3664"/>
          <w:tab w:val="left" w:pos="4580"/>
          <w:tab w:val="left" w:pos="5245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96"/>
        <w:jc w:val="right"/>
        <w:rPr>
          <w:rFonts w:ascii="Times New Roman" w:hAnsi="Times New Roman"/>
          <w:bCs/>
          <w:sz w:val="24"/>
          <w:szCs w:val="24"/>
        </w:rPr>
      </w:pPr>
      <w:r w:rsidRPr="005C013A">
        <w:rPr>
          <w:rFonts w:ascii="Times New Roman" w:hAnsi="Times New Roman"/>
          <w:bCs/>
          <w:sz w:val="24"/>
          <w:szCs w:val="24"/>
        </w:rPr>
        <w:t>им.Б.Г.Музрукова</w:t>
      </w:r>
    </w:p>
    <w:p w:rsidR="000978CB" w:rsidRPr="005C013A" w:rsidRDefault="000978CB" w:rsidP="00FB12D1">
      <w:pPr>
        <w:widowControl w:val="0"/>
        <w:tabs>
          <w:tab w:val="left" w:pos="916"/>
          <w:tab w:val="left" w:pos="1832"/>
          <w:tab w:val="left" w:pos="3664"/>
          <w:tab w:val="left" w:pos="4580"/>
          <w:tab w:val="left" w:pos="5245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96"/>
        <w:jc w:val="right"/>
        <w:rPr>
          <w:rFonts w:ascii="Times New Roman" w:hAnsi="Times New Roman"/>
          <w:bCs/>
          <w:sz w:val="24"/>
          <w:szCs w:val="24"/>
        </w:rPr>
      </w:pPr>
      <w:r w:rsidRPr="005C013A">
        <w:rPr>
          <w:rFonts w:ascii="Times New Roman" w:hAnsi="Times New Roman"/>
          <w:bCs/>
          <w:sz w:val="24"/>
          <w:szCs w:val="24"/>
        </w:rPr>
        <w:t>________________</w:t>
      </w:r>
      <w:r w:rsidR="008E3346" w:rsidRPr="005C013A">
        <w:rPr>
          <w:rFonts w:ascii="Times New Roman" w:hAnsi="Times New Roman"/>
          <w:bCs/>
          <w:sz w:val="24"/>
          <w:szCs w:val="24"/>
        </w:rPr>
        <w:t xml:space="preserve"> </w:t>
      </w:r>
      <w:r w:rsidR="00FB12D1" w:rsidRPr="005C013A">
        <w:rPr>
          <w:rFonts w:ascii="Times New Roman" w:hAnsi="Times New Roman"/>
          <w:bCs/>
          <w:sz w:val="24"/>
          <w:szCs w:val="24"/>
        </w:rPr>
        <w:t>Н.Ф.Горчакова</w:t>
      </w:r>
    </w:p>
    <w:p w:rsidR="000978CB" w:rsidRPr="005C013A" w:rsidRDefault="000978CB" w:rsidP="00FB12D1">
      <w:pPr>
        <w:widowControl w:val="0"/>
        <w:tabs>
          <w:tab w:val="left" w:pos="916"/>
          <w:tab w:val="left" w:pos="5245"/>
          <w:tab w:val="left" w:pos="5953"/>
        </w:tabs>
        <w:suppressAutoHyphens/>
        <w:autoSpaceDE w:val="0"/>
        <w:autoSpaceDN w:val="0"/>
        <w:adjustRightInd w:val="0"/>
        <w:spacing w:after="0" w:line="240" w:lineRule="auto"/>
        <w:ind w:left="5496"/>
        <w:jc w:val="right"/>
        <w:rPr>
          <w:rFonts w:ascii="Times New Roman" w:hAnsi="Times New Roman"/>
          <w:b/>
          <w:caps/>
          <w:sz w:val="24"/>
          <w:szCs w:val="24"/>
        </w:rPr>
      </w:pPr>
      <w:r w:rsidRPr="005C013A">
        <w:rPr>
          <w:rFonts w:ascii="Times New Roman" w:hAnsi="Times New Roman"/>
          <w:bCs/>
          <w:sz w:val="24"/>
          <w:szCs w:val="24"/>
        </w:rPr>
        <w:t xml:space="preserve"> «__»</w:t>
      </w:r>
      <w:r w:rsidR="00477241" w:rsidRPr="005C013A">
        <w:rPr>
          <w:rFonts w:ascii="Times New Roman" w:hAnsi="Times New Roman"/>
          <w:bCs/>
          <w:sz w:val="24"/>
          <w:szCs w:val="24"/>
        </w:rPr>
        <w:t xml:space="preserve"> </w:t>
      </w:r>
      <w:r w:rsidRPr="005C013A">
        <w:rPr>
          <w:rFonts w:ascii="Times New Roman" w:hAnsi="Times New Roman"/>
          <w:bCs/>
          <w:sz w:val="24"/>
          <w:szCs w:val="24"/>
        </w:rPr>
        <w:t>_____________20</w:t>
      </w:r>
      <w:r w:rsidR="00636720" w:rsidRPr="005C013A">
        <w:rPr>
          <w:rFonts w:ascii="Times New Roman" w:hAnsi="Times New Roman"/>
          <w:bCs/>
          <w:sz w:val="24"/>
          <w:szCs w:val="24"/>
        </w:rPr>
        <w:t>2</w:t>
      </w:r>
      <w:r w:rsidR="00730541">
        <w:rPr>
          <w:rFonts w:ascii="Times New Roman" w:hAnsi="Times New Roman"/>
          <w:bCs/>
          <w:sz w:val="24"/>
          <w:szCs w:val="24"/>
        </w:rPr>
        <w:t>4</w:t>
      </w:r>
      <w:r w:rsidRPr="005C013A">
        <w:rPr>
          <w:rFonts w:ascii="Times New Roman" w:hAnsi="Times New Roman"/>
          <w:bCs/>
          <w:sz w:val="24"/>
          <w:szCs w:val="24"/>
        </w:rPr>
        <w:t xml:space="preserve"> г.</w:t>
      </w:r>
    </w:p>
    <w:p w:rsidR="000978CB" w:rsidRPr="00FB12D1" w:rsidRDefault="000978CB" w:rsidP="00FB12D1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46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caps/>
          <w:sz w:val="24"/>
          <w:szCs w:val="24"/>
        </w:rPr>
      </w:pPr>
    </w:p>
    <w:p w:rsidR="000978CB" w:rsidRPr="00C363CA" w:rsidRDefault="000978CB" w:rsidP="005F0B7E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46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0978CB" w:rsidRPr="00C363CA" w:rsidRDefault="000978CB" w:rsidP="005F0B7E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46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0978CB" w:rsidRPr="00C363CA" w:rsidRDefault="000978CB" w:rsidP="005F0B7E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46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35C4C" w:rsidRPr="00A33A03" w:rsidRDefault="00C84D82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A33A03">
        <w:rPr>
          <w:rFonts w:ascii="Times New Roman" w:hAnsi="Times New Roman"/>
          <w:b/>
          <w:caps/>
          <w:sz w:val="24"/>
          <w:szCs w:val="24"/>
        </w:rPr>
        <w:t>программа профессионального обучения</w:t>
      </w:r>
    </w:p>
    <w:p w:rsidR="00636720" w:rsidRPr="00A33A03" w:rsidRDefault="00535C4C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A33A03">
        <w:rPr>
          <w:rFonts w:ascii="Times New Roman" w:hAnsi="Times New Roman"/>
          <w:b/>
          <w:caps/>
          <w:sz w:val="24"/>
          <w:szCs w:val="24"/>
        </w:rPr>
        <w:t xml:space="preserve">профессиональной подготовки </w:t>
      </w:r>
      <w:r w:rsidR="006770EE" w:rsidRPr="00A33A03">
        <w:rPr>
          <w:rFonts w:ascii="Times New Roman" w:hAnsi="Times New Roman"/>
          <w:b/>
          <w:caps/>
          <w:sz w:val="24"/>
          <w:szCs w:val="24"/>
        </w:rPr>
        <w:t>РАБОЧИХ, СЛУЖАЩИХ</w:t>
      </w:r>
    </w:p>
    <w:p w:rsidR="00645AC4" w:rsidRPr="00FC11EB" w:rsidRDefault="006B761C" w:rsidP="00FC11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A33A03">
        <w:rPr>
          <w:rFonts w:ascii="Times New Roman" w:hAnsi="Times New Roman"/>
          <w:b/>
          <w:caps/>
          <w:sz w:val="24"/>
          <w:szCs w:val="24"/>
        </w:rPr>
        <w:t xml:space="preserve"> по </w:t>
      </w:r>
      <w:r w:rsidR="00C41A2C" w:rsidRPr="00A33A03">
        <w:rPr>
          <w:rFonts w:ascii="Times New Roman" w:hAnsi="Times New Roman"/>
          <w:b/>
          <w:caps/>
          <w:sz w:val="24"/>
          <w:szCs w:val="24"/>
        </w:rPr>
        <w:t>ПРОФЕСИИ 19149</w:t>
      </w:r>
      <w:r w:rsidR="00645AC4" w:rsidRPr="00645AC4">
        <w:rPr>
          <w:rFonts w:ascii="Times New Roman" w:hAnsi="Times New Roman"/>
          <w:b/>
          <w:sz w:val="24"/>
          <w:szCs w:val="24"/>
        </w:rPr>
        <w:t xml:space="preserve"> </w:t>
      </w:r>
      <w:r w:rsidR="00FC11EB">
        <w:rPr>
          <w:rFonts w:ascii="Times New Roman" w:hAnsi="Times New Roman"/>
          <w:b/>
          <w:sz w:val="24"/>
          <w:szCs w:val="24"/>
        </w:rPr>
        <w:t>ТОКАРЬ</w:t>
      </w:r>
    </w:p>
    <w:p w:rsidR="008B702F" w:rsidRPr="008B702F" w:rsidRDefault="008B702F" w:rsidP="008B70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702F">
        <w:rPr>
          <w:rFonts w:ascii="Times New Roman" w:hAnsi="Times New Roman"/>
          <w:b/>
          <w:sz w:val="28"/>
          <w:szCs w:val="28"/>
        </w:rPr>
        <w:t>3-го разряда</w:t>
      </w:r>
    </w:p>
    <w:p w:rsidR="000978CB" w:rsidRPr="009D0476" w:rsidRDefault="000978CB" w:rsidP="005F0B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8CB" w:rsidRPr="00C363CA" w:rsidRDefault="000978CB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978CB" w:rsidRPr="00F40D50" w:rsidRDefault="000978CB" w:rsidP="00F40D50">
      <w:pPr>
        <w:pStyle w:val="210"/>
        <w:tabs>
          <w:tab w:val="left" w:pos="1480"/>
        </w:tabs>
        <w:spacing w:after="0" w:line="240" w:lineRule="auto"/>
        <w:ind w:left="1340" w:right="360"/>
        <w:rPr>
          <w:rFonts w:eastAsia="Times New Roman"/>
          <w:b w:val="0"/>
          <w:bCs w:val="0"/>
          <w:sz w:val="24"/>
          <w:szCs w:val="24"/>
          <w:lang w:eastAsia="ru-RU"/>
        </w:rPr>
      </w:pPr>
      <w:r w:rsidRPr="00C363CA">
        <w:rPr>
          <w:sz w:val="24"/>
          <w:szCs w:val="24"/>
        </w:rPr>
        <w:tab/>
      </w:r>
      <w:r w:rsidR="00571B30">
        <w:rPr>
          <w:sz w:val="24"/>
          <w:szCs w:val="24"/>
        </w:rPr>
        <w:t xml:space="preserve">Квалификация: </w:t>
      </w:r>
      <w:r w:rsidR="00730541">
        <w:rPr>
          <w:rFonts w:eastAsia="Times New Roman"/>
          <w:b w:val="0"/>
          <w:bCs w:val="0"/>
          <w:sz w:val="24"/>
          <w:szCs w:val="24"/>
          <w:lang w:eastAsia="ru-RU"/>
        </w:rPr>
        <w:t>токарь</w:t>
      </w:r>
      <w:r w:rsidR="00F40D50">
        <w:rPr>
          <w:rFonts w:eastAsia="Times New Roman"/>
          <w:b w:val="0"/>
          <w:bCs w:val="0"/>
          <w:sz w:val="24"/>
          <w:szCs w:val="24"/>
          <w:lang w:eastAsia="ru-RU"/>
        </w:rPr>
        <w:t xml:space="preserve"> </w:t>
      </w:r>
      <w:r w:rsidR="00F40D50" w:rsidRPr="00F40D50">
        <w:rPr>
          <w:rFonts w:eastAsia="Times New Roman"/>
          <w:b w:val="0"/>
          <w:bCs w:val="0"/>
          <w:sz w:val="24"/>
          <w:szCs w:val="24"/>
          <w:lang w:eastAsia="ru-RU"/>
        </w:rPr>
        <w:t>3-го разряда</w:t>
      </w:r>
    </w:p>
    <w:p w:rsidR="000978CB" w:rsidRPr="00C363CA" w:rsidRDefault="00B35A3B" w:rsidP="00B35A3B">
      <w:pPr>
        <w:pStyle w:val="210"/>
        <w:shd w:val="clear" w:color="auto" w:fill="auto"/>
        <w:spacing w:before="0" w:after="0" w:line="240" w:lineRule="auto"/>
        <w:ind w:left="1340" w:right="360"/>
        <w:rPr>
          <w:sz w:val="24"/>
          <w:szCs w:val="24"/>
        </w:rPr>
      </w:pPr>
      <w:r>
        <w:rPr>
          <w:sz w:val="24"/>
          <w:szCs w:val="24"/>
        </w:rPr>
        <w:tab/>
        <w:t xml:space="preserve">Срок обучения: </w:t>
      </w:r>
      <w:r w:rsidR="004A5BBE">
        <w:rPr>
          <w:rFonts w:eastAsia="Times New Roman"/>
          <w:b w:val="0"/>
          <w:bCs w:val="0"/>
          <w:sz w:val="24"/>
          <w:szCs w:val="24"/>
          <w:lang w:eastAsia="ru-RU"/>
        </w:rPr>
        <w:t>840</w:t>
      </w:r>
      <w:r w:rsidRPr="00B35A3B">
        <w:rPr>
          <w:b w:val="0"/>
          <w:bCs w:val="0"/>
          <w:sz w:val="24"/>
          <w:szCs w:val="24"/>
        </w:rPr>
        <w:t xml:space="preserve"> час</w:t>
      </w:r>
      <w:r w:rsidR="008F3341">
        <w:rPr>
          <w:b w:val="0"/>
          <w:bCs w:val="0"/>
          <w:sz w:val="24"/>
          <w:szCs w:val="24"/>
        </w:rPr>
        <w:t>ов</w:t>
      </w:r>
    </w:p>
    <w:p w:rsidR="000978CB" w:rsidRPr="00C363CA" w:rsidRDefault="000978CB" w:rsidP="005F0B7E">
      <w:pPr>
        <w:pStyle w:val="210"/>
        <w:shd w:val="clear" w:color="auto" w:fill="auto"/>
        <w:spacing w:before="0" w:after="0" w:line="240" w:lineRule="auto"/>
        <w:ind w:left="1340" w:right="360"/>
        <w:jc w:val="center"/>
        <w:rPr>
          <w:sz w:val="24"/>
          <w:szCs w:val="24"/>
        </w:rPr>
      </w:pPr>
    </w:p>
    <w:p w:rsidR="009D0476" w:rsidRPr="00154C9B" w:rsidRDefault="009D0476" w:rsidP="009D0476">
      <w:pPr>
        <w:spacing w:after="120"/>
        <w:contextualSpacing/>
        <w:jc w:val="center"/>
        <w:rPr>
          <w:rFonts w:cstheme="majorBidi"/>
          <w:bCs/>
          <w:color w:val="FF0000"/>
          <w:szCs w:val="32"/>
        </w:rPr>
      </w:pPr>
    </w:p>
    <w:p w:rsidR="009D0476" w:rsidRDefault="009D0476" w:rsidP="009D0476">
      <w:pPr>
        <w:tabs>
          <w:tab w:val="left" w:pos="709"/>
        </w:tabs>
        <w:jc w:val="center"/>
        <w:rPr>
          <w:b/>
          <w:szCs w:val="28"/>
        </w:rPr>
      </w:pPr>
    </w:p>
    <w:p w:rsidR="000978CB" w:rsidRPr="00C363CA" w:rsidRDefault="000978CB" w:rsidP="005F0B7E">
      <w:pPr>
        <w:pStyle w:val="210"/>
        <w:shd w:val="clear" w:color="auto" w:fill="auto"/>
        <w:spacing w:before="0" w:after="0" w:line="240" w:lineRule="auto"/>
        <w:ind w:left="1340" w:right="360"/>
        <w:jc w:val="center"/>
        <w:rPr>
          <w:sz w:val="24"/>
          <w:szCs w:val="24"/>
        </w:rPr>
      </w:pPr>
    </w:p>
    <w:p w:rsidR="000978CB" w:rsidRPr="00C363CA" w:rsidRDefault="000978CB" w:rsidP="005F0B7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978CB" w:rsidRPr="00C363CA" w:rsidRDefault="000978CB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0978CB" w:rsidRDefault="000978CB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E714F8" w:rsidRDefault="00E714F8" w:rsidP="00E714F8">
      <w:pPr>
        <w:rPr>
          <w:lang w:val="x-none" w:eastAsia="x-none"/>
        </w:rPr>
      </w:pPr>
    </w:p>
    <w:p w:rsidR="00E714F8" w:rsidRDefault="00E714F8" w:rsidP="00E714F8">
      <w:pPr>
        <w:rPr>
          <w:lang w:val="x-none" w:eastAsia="x-none"/>
        </w:rPr>
      </w:pPr>
    </w:p>
    <w:p w:rsidR="00E714F8" w:rsidRPr="00E714F8" w:rsidRDefault="00E714F8" w:rsidP="00E714F8">
      <w:pPr>
        <w:rPr>
          <w:lang w:val="x-none" w:eastAsia="x-none"/>
        </w:rPr>
      </w:pPr>
    </w:p>
    <w:p w:rsidR="00C4578F" w:rsidRDefault="00C4578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lang w:val="ru-RU"/>
        </w:rPr>
      </w:pPr>
      <w:r>
        <w:rPr>
          <w:lang w:val="ru-RU"/>
        </w:rPr>
        <w:t>г</w:t>
      </w:r>
      <w:r w:rsidRPr="00E714F8">
        <w:rPr>
          <w:lang w:val="ru-RU"/>
        </w:rPr>
        <w:t>. Саров</w:t>
      </w:r>
    </w:p>
    <w:p w:rsidR="000978CB" w:rsidRPr="00E714F8" w:rsidRDefault="00E714F8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lang w:val="ru-RU"/>
        </w:rPr>
      </w:pPr>
      <w:r w:rsidRPr="00E714F8">
        <w:rPr>
          <w:lang w:val="ru-RU"/>
        </w:rPr>
        <w:t>202</w:t>
      </w:r>
      <w:r w:rsidR="00730541">
        <w:rPr>
          <w:lang w:val="ru-RU"/>
        </w:rPr>
        <w:t>4</w:t>
      </w:r>
    </w:p>
    <w:p w:rsidR="000978CB" w:rsidRDefault="000978CB" w:rsidP="005F0B7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C11CF" w:rsidRDefault="00AC11CF" w:rsidP="005F0B7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C11CF" w:rsidRDefault="00AC11CF" w:rsidP="005F0B7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C11CF" w:rsidRPr="00C363CA" w:rsidRDefault="00AC11CF" w:rsidP="005F0B7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E05BB" w:rsidRPr="00C363CA" w:rsidRDefault="006E05BB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B74E5F" w:rsidRPr="00B74E5F" w:rsidRDefault="006770EE" w:rsidP="00B74E5F">
      <w:pPr>
        <w:shd w:val="clear" w:color="auto" w:fill="FFFFFF"/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645838">
        <w:rPr>
          <w:rFonts w:ascii="Times New Roman" w:hAnsi="Times New Roman"/>
          <w:sz w:val="24"/>
          <w:szCs w:val="24"/>
        </w:rPr>
        <w:lastRenderedPageBreak/>
        <w:t>Настоящая программа</w:t>
      </w:r>
      <w:r w:rsidR="009D0476" w:rsidRPr="00645838">
        <w:rPr>
          <w:rFonts w:ascii="Times New Roman" w:hAnsi="Times New Roman"/>
          <w:sz w:val="24"/>
          <w:szCs w:val="24"/>
        </w:rPr>
        <w:t xml:space="preserve"> разработана на основе </w:t>
      </w:r>
      <w:r w:rsidR="008B702F" w:rsidRPr="008B702F">
        <w:rPr>
          <w:rFonts w:ascii="Times New Roman" w:hAnsi="Times New Roman"/>
          <w:sz w:val="24"/>
          <w:szCs w:val="24"/>
        </w:rPr>
        <w:t xml:space="preserve">Профессионального стандарта </w:t>
      </w:r>
      <w:r w:rsidR="00DD506E" w:rsidRPr="00DD506E">
        <w:rPr>
          <w:rFonts w:ascii="Times New Roman" w:hAnsi="Times New Roman"/>
          <w:sz w:val="24"/>
          <w:szCs w:val="24"/>
        </w:rPr>
        <w:t>40.0</w:t>
      </w:r>
      <w:r w:rsidR="00B74E5F">
        <w:rPr>
          <w:rFonts w:ascii="Times New Roman" w:hAnsi="Times New Roman"/>
          <w:sz w:val="24"/>
          <w:szCs w:val="24"/>
        </w:rPr>
        <w:t>78</w:t>
      </w:r>
      <w:r w:rsidR="00DD506E" w:rsidRPr="00DD506E">
        <w:rPr>
          <w:rFonts w:ascii="Times New Roman" w:hAnsi="Times New Roman"/>
          <w:sz w:val="24"/>
          <w:szCs w:val="24"/>
        </w:rPr>
        <w:t xml:space="preserve"> </w:t>
      </w:r>
      <w:r w:rsidR="00DD506E" w:rsidRPr="00230678">
        <w:rPr>
          <w:rFonts w:ascii="Times New Roman" w:hAnsi="Times New Roman"/>
          <w:sz w:val="24"/>
          <w:szCs w:val="24"/>
        </w:rPr>
        <w:t>«</w:t>
      </w:r>
      <w:r w:rsidR="00B74E5F">
        <w:rPr>
          <w:rFonts w:ascii="Times New Roman" w:hAnsi="Times New Roman"/>
          <w:bCs/>
          <w:sz w:val="24"/>
          <w:szCs w:val="24"/>
        </w:rPr>
        <w:t>Токарь</w:t>
      </w:r>
      <w:r w:rsidR="00DD506E" w:rsidRPr="00230678">
        <w:rPr>
          <w:rFonts w:ascii="Times New Roman" w:hAnsi="Times New Roman"/>
          <w:sz w:val="24"/>
          <w:szCs w:val="24"/>
        </w:rPr>
        <w:t>»,</w:t>
      </w:r>
      <w:r w:rsidR="008B702F" w:rsidRPr="00230678">
        <w:rPr>
          <w:rFonts w:ascii="Times New Roman" w:hAnsi="Times New Roman"/>
          <w:sz w:val="24"/>
          <w:szCs w:val="24"/>
        </w:rPr>
        <w:t xml:space="preserve"> утвержденный</w:t>
      </w:r>
      <w:r w:rsidR="008B702F" w:rsidRPr="008B702F">
        <w:rPr>
          <w:rFonts w:ascii="Times New Roman" w:hAnsi="Times New Roman"/>
          <w:sz w:val="24"/>
          <w:szCs w:val="24"/>
        </w:rPr>
        <w:t xml:space="preserve"> </w:t>
      </w:r>
      <w:r w:rsidR="00405F5D">
        <w:rPr>
          <w:rFonts w:ascii="Times New Roman" w:hAnsi="Times New Roman"/>
          <w:sz w:val="24"/>
          <w:szCs w:val="24"/>
        </w:rPr>
        <w:t xml:space="preserve">приказом Министерства труда и социальной защиты Российской Федерации </w:t>
      </w:r>
      <w:r w:rsidR="00B74E5F" w:rsidRPr="00B74E5F">
        <w:rPr>
          <w:rFonts w:ascii="Times New Roman" w:hAnsi="Times New Roman"/>
          <w:sz w:val="24"/>
          <w:szCs w:val="24"/>
        </w:rPr>
        <w:t>от 02.06.2021 № 364н</w:t>
      </w:r>
    </w:p>
    <w:p w:rsidR="009D0476" w:rsidRPr="00645838" w:rsidRDefault="009D0476" w:rsidP="009D0476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335F3" w:rsidRDefault="003335F3" w:rsidP="003335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Рассмотрено</w:t>
      </w:r>
    </w:p>
    <w:p w:rsidR="003335F3" w:rsidRDefault="003335F3" w:rsidP="003335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 специальных дисциплин</w:t>
      </w:r>
    </w:p>
    <w:p w:rsidR="003335F3" w:rsidRDefault="003335F3" w:rsidP="003335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№1</w:t>
      </w:r>
    </w:p>
    <w:p w:rsidR="003335F3" w:rsidRDefault="003335F3" w:rsidP="003335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«30» августа 2023 г.</w:t>
      </w:r>
    </w:p>
    <w:p w:rsidR="003335F3" w:rsidRDefault="003335F3" w:rsidP="003335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МК:</w:t>
      </w:r>
    </w:p>
    <w:p w:rsidR="003335F3" w:rsidRDefault="003335F3" w:rsidP="003335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 Р.М.Сунгатуллина</w:t>
      </w:r>
    </w:p>
    <w:p w:rsidR="003335F3" w:rsidRDefault="003335F3" w:rsidP="003335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ru-RU" w:eastAsia="ru-RU"/>
        </w:rPr>
      </w:pPr>
    </w:p>
    <w:p w:rsidR="003335F3" w:rsidRDefault="003335F3" w:rsidP="003335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ru-RU" w:eastAsia="ru-RU"/>
        </w:rPr>
      </w:pPr>
      <w:r>
        <w:rPr>
          <w:lang w:val="ru-RU" w:eastAsia="ru-RU"/>
        </w:rPr>
        <w:t xml:space="preserve">Автор: </w:t>
      </w:r>
    </w:p>
    <w:p w:rsidR="003335F3" w:rsidRDefault="003335F3" w:rsidP="003335F3">
      <w:pPr>
        <w:pStyle w:val="1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851"/>
        <w:jc w:val="center"/>
        <w:rPr>
          <w:sz w:val="28"/>
          <w:szCs w:val="28"/>
          <w:lang w:val="ru-RU"/>
        </w:rPr>
      </w:pPr>
      <w:r>
        <w:rPr>
          <w:lang w:val="ru-RU" w:eastAsia="ru-RU"/>
        </w:rPr>
        <w:t>Д.Ф. Точков, преподаватель специальных дисциплин ГБПОУ СПТ им.Б.Г.Музрукова</w:t>
      </w:r>
    </w:p>
    <w:p w:rsidR="003335F3" w:rsidRDefault="003335F3" w:rsidP="003335F3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3335F3" w:rsidRDefault="003335F3" w:rsidP="003335F3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Pr="00C363CA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1678" w:rsidRDefault="0015167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E7765" w:rsidRDefault="009E7765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Pr="00C363CA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40D50" w:rsidRDefault="00F40D50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:rsidR="00AC11CF" w:rsidRDefault="00AC11C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:rsidR="00AC11CF" w:rsidRDefault="00AC11CF" w:rsidP="00AC11C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b/>
          <w:lang w:val="ru-RU"/>
        </w:rPr>
      </w:pPr>
    </w:p>
    <w:p w:rsidR="00AC11CF" w:rsidRDefault="00AC11C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:rsidR="00AC11CF" w:rsidRDefault="00AC11C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:rsidR="00AC11CF" w:rsidRDefault="00AC11C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:rsidR="00AC11CF" w:rsidRPr="00AC11CF" w:rsidRDefault="00AC11CF" w:rsidP="00AC11CF">
      <w:pPr>
        <w:rPr>
          <w:lang w:eastAsia="x-none"/>
        </w:rPr>
      </w:pPr>
      <w:bookmarkStart w:id="0" w:name="_GoBack"/>
      <w:bookmarkEnd w:id="0"/>
    </w:p>
    <w:p w:rsidR="00AC11CF" w:rsidRDefault="00AC11C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:rsidR="008F5DF9" w:rsidRPr="00645838" w:rsidRDefault="006F55B9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  <w:r w:rsidRPr="00645838">
        <w:rPr>
          <w:b/>
          <w:lang w:val="ru-RU"/>
        </w:rPr>
        <w:t>ОГЛАВЛЕНИЕ</w:t>
      </w:r>
    </w:p>
    <w:p w:rsidR="008F5DF9" w:rsidRPr="006E6E2E" w:rsidRDefault="008F5DF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097" w:type="dxa"/>
        <w:tblInd w:w="74" w:type="dxa"/>
        <w:tblLook w:val="01E0" w:firstRow="1" w:lastRow="1" w:firstColumn="1" w:lastColumn="1" w:noHBand="0" w:noVBand="0"/>
      </w:tblPr>
      <w:tblGrid>
        <w:gridCol w:w="8931"/>
        <w:gridCol w:w="1166"/>
      </w:tblGrid>
      <w:tr w:rsidR="00995F3D" w:rsidRPr="006E6E2E" w:rsidTr="00D50AE6">
        <w:trPr>
          <w:trHeight w:val="801"/>
        </w:trPr>
        <w:tc>
          <w:tcPr>
            <w:tcW w:w="8931" w:type="dxa"/>
          </w:tcPr>
          <w:p w:rsidR="009C6780" w:rsidRPr="006E6E2E" w:rsidRDefault="006F55B9" w:rsidP="00E75EFB">
            <w:pPr>
              <w:pStyle w:val="1"/>
              <w:numPr>
                <w:ilvl w:val="0"/>
                <w:numId w:val="3"/>
              </w:numPr>
              <w:spacing w:after="120"/>
              <w:rPr>
                <w:b/>
                <w:lang w:val="ru-RU" w:eastAsia="ru-RU"/>
              </w:rPr>
            </w:pPr>
            <w:r w:rsidRPr="006E6E2E">
              <w:rPr>
                <w:b/>
                <w:lang w:val="ru-RU" w:eastAsia="ru-RU"/>
              </w:rPr>
              <w:t xml:space="preserve">ОБЩАЯ ХАРАКТЕРИСТИКА </w:t>
            </w:r>
            <w:r w:rsidR="008F5DF9" w:rsidRPr="006E6E2E">
              <w:rPr>
                <w:b/>
                <w:lang w:val="ru-RU" w:eastAsia="ru-RU"/>
              </w:rPr>
              <w:t xml:space="preserve"> ПРОГРАММЫ</w:t>
            </w:r>
            <w:r w:rsidR="00EF0724" w:rsidRPr="006E6E2E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:rsidR="008F5DF9" w:rsidRPr="006E6E2E" w:rsidRDefault="008354D2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95F3D" w:rsidRPr="006E6E2E" w:rsidTr="006F55B9">
        <w:trPr>
          <w:trHeight w:val="720"/>
        </w:trPr>
        <w:tc>
          <w:tcPr>
            <w:tcW w:w="8931" w:type="dxa"/>
          </w:tcPr>
          <w:p w:rsidR="008F5DF9" w:rsidRPr="006E6E2E" w:rsidRDefault="008F5DF9" w:rsidP="006F55B9">
            <w:pPr>
              <w:spacing w:after="0" w:line="240" w:lineRule="auto"/>
              <w:ind w:left="459" w:hanging="425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2. </w:t>
            </w:r>
            <w:r w:rsidR="006F55B9" w:rsidRPr="006E6E2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 w:rsidR="00EF0724" w:rsidRPr="006E6E2E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1166" w:type="dxa"/>
          </w:tcPr>
          <w:p w:rsidR="008F5DF9" w:rsidRPr="006E6E2E" w:rsidRDefault="009A3527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995F3D" w:rsidRPr="006E6E2E" w:rsidTr="006F55B9">
        <w:trPr>
          <w:trHeight w:val="701"/>
        </w:trPr>
        <w:tc>
          <w:tcPr>
            <w:tcW w:w="8931" w:type="dxa"/>
          </w:tcPr>
          <w:p w:rsidR="00E40937" w:rsidRPr="006E6E2E" w:rsidRDefault="006F55B9" w:rsidP="00E75EFB">
            <w:pPr>
              <w:pStyle w:val="1"/>
              <w:numPr>
                <w:ilvl w:val="0"/>
                <w:numId w:val="4"/>
              </w:numPr>
              <w:rPr>
                <w:b/>
                <w:lang w:val="ru-RU" w:eastAsia="ru-RU"/>
              </w:rPr>
            </w:pPr>
            <w:r w:rsidRPr="006E6E2E">
              <w:rPr>
                <w:b/>
                <w:lang w:val="ru-RU" w:eastAsia="ru-RU"/>
              </w:rPr>
              <w:t>ОРГАНИЗАЦИОННО-ПЕДАГОГИЧЕСКИЕ УСЛОВИЯ РЕАЛИЗАЦИИ ПРОГРАММЫ</w:t>
            </w:r>
          </w:p>
          <w:p w:rsidR="006F55B9" w:rsidRPr="006E6E2E" w:rsidRDefault="006F55B9" w:rsidP="006F55B9">
            <w:pPr>
              <w:pStyle w:val="af3"/>
              <w:ind w:left="39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8F5DF9" w:rsidRPr="006E6E2E" w:rsidRDefault="00560603" w:rsidP="00D27B4C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D27B4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77F54" w:rsidRPr="006E6E2E" w:rsidTr="006F55B9">
        <w:trPr>
          <w:trHeight w:val="692"/>
        </w:trPr>
        <w:tc>
          <w:tcPr>
            <w:tcW w:w="8931" w:type="dxa"/>
            <w:hideMark/>
          </w:tcPr>
          <w:p w:rsidR="008F5DF9" w:rsidRPr="006E6E2E" w:rsidRDefault="008F5DF9" w:rsidP="006F55B9">
            <w:pPr>
              <w:pStyle w:val="1"/>
              <w:spacing w:after="120"/>
              <w:ind w:left="34" w:firstLine="0"/>
              <w:rPr>
                <w:b/>
                <w:caps/>
                <w:lang w:val="ru-RU" w:eastAsia="ru-RU"/>
              </w:rPr>
            </w:pPr>
            <w:r w:rsidRPr="006E6E2E">
              <w:rPr>
                <w:b/>
                <w:lang w:val="ru-RU" w:eastAsia="ru-RU"/>
              </w:rPr>
              <w:t>4. </w:t>
            </w:r>
            <w:r w:rsidR="006F55B9" w:rsidRPr="006E6E2E">
              <w:rPr>
                <w:b/>
                <w:lang w:val="ru-RU" w:eastAsia="ru-RU"/>
              </w:rPr>
              <w:t>ОЦЕНКА КАЧЕСТВА ОСВОЕНИЯ ПРОГРАММЫ</w:t>
            </w:r>
            <w:r w:rsidRPr="006E6E2E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:rsidR="008F5DF9" w:rsidRPr="006E6E2E" w:rsidRDefault="00560603" w:rsidP="00D27B4C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D27B4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77F54" w:rsidRPr="00C363CA" w:rsidTr="006F55B9">
        <w:trPr>
          <w:trHeight w:val="80"/>
        </w:trPr>
        <w:tc>
          <w:tcPr>
            <w:tcW w:w="8931" w:type="dxa"/>
          </w:tcPr>
          <w:p w:rsidR="008F5DF9" w:rsidRPr="00C363CA" w:rsidRDefault="008F5DF9" w:rsidP="006F55B9">
            <w:pPr>
              <w:spacing w:after="0" w:line="240" w:lineRule="auto"/>
              <w:ind w:left="3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66" w:type="dxa"/>
          </w:tcPr>
          <w:p w:rsidR="003C0A95" w:rsidRPr="00560603" w:rsidRDefault="003C0A9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7D69" w:rsidRPr="00C363CA" w:rsidRDefault="00F17D69" w:rsidP="005F0B7E">
      <w:pPr>
        <w:spacing w:line="240" w:lineRule="auto"/>
        <w:rPr>
          <w:rFonts w:ascii="Times New Roman" w:hAnsi="Times New Roman"/>
          <w:sz w:val="24"/>
          <w:szCs w:val="24"/>
          <w:lang w:val="x-none" w:eastAsia="x-none"/>
        </w:rPr>
      </w:pPr>
    </w:p>
    <w:p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1678" w:rsidRPr="00C363CA" w:rsidRDefault="00151678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  <w:sectPr w:rsidR="00151678" w:rsidRPr="00C363CA" w:rsidSect="00AC11CF">
          <w:footerReference w:type="even" r:id="rId8"/>
          <w:footerReference w:type="default" r:id="rId9"/>
          <w:pgSz w:w="11907" w:h="16840"/>
          <w:pgMar w:top="851" w:right="851" w:bottom="719" w:left="851" w:header="708" w:footer="708" w:gutter="0"/>
          <w:cols w:space="720"/>
          <w:titlePg/>
          <w:docGrid w:linePitch="299"/>
        </w:sectPr>
      </w:pPr>
    </w:p>
    <w:p w:rsidR="00151678" w:rsidRPr="00126A70" w:rsidRDefault="00630285" w:rsidP="00032239">
      <w:pPr>
        <w:pStyle w:val="af4"/>
        <w:spacing w:line="360" w:lineRule="auto"/>
        <w:ind w:firstLine="624"/>
        <w:rPr>
          <w:i/>
          <w:caps/>
          <w:sz w:val="24"/>
          <w:szCs w:val="24"/>
        </w:rPr>
      </w:pPr>
      <w:r w:rsidRPr="00126A70">
        <w:rPr>
          <w:rFonts w:cs="Times New Roman"/>
          <w:sz w:val="24"/>
          <w:szCs w:val="24"/>
        </w:rPr>
        <w:lastRenderedPageBreak/>
        <w:t xml:space="preserve">1. </w:t>
      </w:r>
      <w:r w:rsidR="006F55B9" w:rsidRPr="00126A70">
        <w:rPr>
          <w:rFonts w:cs="Times New Roman"/>
          <w:sz w:val="24"/>
          <w:szCs w:val="24"/>
        </w:rPr>
        <w:t>ОБЩАЯ ХАРАКТЕРИСТИКА</w:t>
      </w:r>
      <w:r w:rsidRPr="00126A70">
        <w:rPr>
          <w:rFonts w:cs="Times New Roman"/>
          <w:sz w:val="24"/>
          <w:szCs w:val="24"/>
        </w:rPr>
        <w:t xml:space="preserve"> ПРОГРАММЫ </w:t>
      </w:r>
    </w:p>
    <w:p w:rsidR="00151678" w:rsidRPr="00126A70" w:rsidRDefault="00630285" w:rsidP="00F2214E">
      <w:pPr>
        <w:pStyle w:val="af6"/>
        <w:spacing w:line="360" w:lineRule="auto"/>
        <w:ind w:firstLine="1276"/>
        <w:jc w:val="left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1.1 </w:t>
      </w:r>
      <w:r w:rsidR="00032239" w:rsidRPr="00126A70">
        <w:rPr>
          <w:rFonts w:cs="Times New Roman"/>
          <w:sz w:val="24"/>
          <w:szCs w:val="24"/>
        </w:rPr>
        <w:t>Цель реализации</w:t>
      </w:r>
      <w:r w:rsidR="00151678" w:rsidRPr="00126A70">
        <w:rPr>
          <w:rFonts w:cs="Times New Roman"/>
          <w:sz w:val="24"/>
          <w:szCs w:val="24"/>
        </w:rPr>
        <w:t xml:space="preserve"> программы</w:t>
      </w:r>
    </w:p>
    <w:p w:rsidR="00ED2B43" w:rsidRDefault="00911AD2" w:rsidP="008E0189">
      <w:pPr>
        <w:widowControl w:val="0"/>
        <w:tabs>
          <w:tab w:val="left" w:pos="567"/>
        </w:tabs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Целью реализации программы подготовки является формирование профессиональных </w:t>
      </w:r>
      <w:r w:rsidRPr="002258AE">
        <w:rPr>
          <w:rFonts w:ascii="Times New Roman" w:hAnsi="Times New Roman"/>
          <w:sz w:val="24"/>
          <w:szCs w:val="24"/>
        </w:rPr>
        <w:t xml:space="preserve">компетенций, обеспечивающих получение соответствующей квалификации по профессии рабочего </w:t>
      </w:r>
    </w:p>
    <w:p w:rsidR="008E0189" w:rsidRPr="008E0189" w:rsidRDefault="00F77972" w:rsidP="009D3367">
      <w:pPr>
        <w:widowControl w:val="0"/>
        <w:tabs>
          <w:tab w:val="left" w:pos="567"/>
        </w:tabs>
        <w:spacing w:after="0" w:line="360" w:lineRule="auto"/>
        <w:ind w:left="-709" w:firstLine="624"/>
        <w:jc w:val="both"/>
        <w:rPr>
          <w:rFonts w:ascii="Times New Roman" w:hAnsi="Times New Roman"/>
          <w:b/>
          <w:sz w:val="24"/>
          <w:szCs w:val="24"/>
        </w:rPr>
      </w:pPr>
      <w:r w:rsidRPr="00F77972">
        <w:rPr>
          <w:rFonts w:ascii="Times New Roman" w:hAnsi="Times New Roman"/>
          <w:sz w:val="24"/>
          <w:szCs w:val="24"/>
        </w:rPr>
        <w:t>19149 Т</w:t>
      </w:r>
      <w:r>
        <w:rPr>
          <w:rFonts w:ascii="Times New Roman" w:hAnsi="Times New Roman"/>
          <w:sz w:val="24"/>
          <w:szCs w:val="24"/>
        </w:rPr>
        <w:t>окарь</w:t>
      </w:r>
      <w:r w:rsidR="008E0189" w:rsidRPr="002258AE">
        <w:rPr>
          <w:rFonts w:ascii="Times New Roman" w:hAnsi="Times New Roman"/>
          <w:sz w:val="24"/>
          <w:szCs w:val="24"/>
        </w:rPr>
        <w:t>.</w:t>
      </w:r>
    </w:p>
    <w:p w:rsidR="00911AD2" w:rsidRPr="008E0189" w:rsidRDefault="00911AD2" w:rsidP="0036177F">
      <w:pPr>
        <w:widowControl w:val="0"/>
        <w:tabs>
          <w:tab w:val="left" w:pos="567"/>
        </w:tabs>
        <w:spacing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По результатам профессионального обучения и успешной сдачи квалификационного </w:t>
      </w:r>
      <w:r w:rsidRPr="008E0189">
        <w:rPr>
          <w:rFonts w:ascii="Times New Roman" w:hAnsi="Times New Roman"/>
          <w:sz w:val="24"/>
          <w:szCs w:val="24"/>
        </w:rPr>
        <w:t>экзамена слушат</w:t>
      </w:r>
      <w:r w:rsidR="006770EE" w:rsidRPr="008E0189">
        <w:rPr>
          <w:rFonts w:ascii="Times New Roman" w:hAnsi="Times New Roman"/>
          <w:sz w:val="24"/>
          <w:szCs w:val="24"/>
        </w:rPr>
        <w:t xml:space="preserve">елю присваивается квалификация </w:t>
      </w:r>
      <w:r w:rsidR="00F77972">
        <w:rPr>
          <w:rFonts w:ascii="Times New Roman" w:hAnsi="Times New Roman"/>
          <w:sz w:val="24"/>
          <w:szCs w:val="24"/>
        </w:rPr>
        <w:t>т</w:t>
      </w:r>
      <w:r w:rsidR="00F77972" w:rsidRPr="00F77972">
        <w:rPr>
          <w:rFonts w:ascii="Times New Roman" w:hAnsi="Times New Roman"/>
          <w:sz w:val="24"/>
          <w:szCs w:val="24"/>
        </w:rPr>
        <w:t>окарь</w:t>
      </w:r>
      <w:r w:rsidR="00F77972">
        <w:rPr>
          <w:rFonts w:ascii="Times New Roman" w:hAnsi="Times New Roman"/>
          <w:sz w:val="24"/>
          <w:szCs w:val="24"/>
        </w:rPr>
        <w:t xml:space="preserve"> </w:t>
      </w:r>
      <w:r w:rsidR="00735F0E" w:rsidRPr="008E0189">
        <w:rPr>
          <w:rFonts w:ascii="Times New Roman" w:hAnsi="Times New Roman"/>
          <w:sz w:val="24"/>
          <w:szCs w:val="24"/>
        </w:rPr>
        <w:t>3</w:t>
      </w:r>
      <w:r w:rsidR="009C021D" w:rsidRPr="008E0189">
        <w:rPr>
          <w:rFonts w:ascii="Times New Roman" w:hAnsi="Times New Roman"/>
          <w:sz w:val="24"/>
          <w:szCs w:val="24"/>
        </w:rPr>
        <w:t xml:space="preserve"> </w:t>
      </w:r>
      <w:r w:rsidRPr="008E0189">
        <w:rPr>
          <w:rFonts w:ascii="Times New Roman" w:hAnsi="Times New Roman"/>
          <w:sz w:val="24"/>
          <w:szCs w:val="24"/>
        </w:rPr>
        <w:t>разряда, что подтверждается свидетельством о профессии рабочего</w:t>
      </w:r>
      <w:r w:rsidR="006770EE" w:rsidRPr="008E0189">
        <w:rPr>
          <w:rFonts w:ascii="Times New Roman" w:hAnsi="Times New Roman"/>
          <w:sz w:val="24"/>
          <w:szCs w:val="24"/>
        </w:rPr>
        <w:t>, должности служащего установленного образца</w:t>
      </w:r>
      <w:r w:rsidR="00DB76E1" w:rsidRPr="008E0189">
        <w:rPr>
          <w:rFonts w:ascii="Times New Roman" w:hAnsi="Times New Roman"/>
          <w:sz w:val="24"/>
          <w:szCs w:val="24"/>
        </w:rPr>
        <w:t>.</w:t>
      </w:r>
    </w:p>
    <w:p w:rsidR="00151678" w:rsidRPr="00126A70" w:rsidRDefault="00151678" w:rsidP="00F2214E">
      <w:pPr>
        <w:pStyle w:val="af6"/>
        <w:tabs>
          <w:tab w:val="left" w:pos="284"/>
        </w:tabs>
        <w:spacing w:line="360" w:lineRule="auto"/>
        <w:ind w:firstLine="624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1.2. Цели и задачи </w:t>
      </w:r>
      <w:r w:rsidR="00564D85" w:rsidRPr="00126A70">
        <w:rPr>
          <w:rFonts w:cs="Times New Roman"/>
          <w:sz w:val="24"/>
          <w:szCs w:val="24"/>
        </w:rPr>
        <w:t xml:space="preserve">программы, </w:t>
      </w:r>
      <w:r w:rsidRPr="00126A70">
        <w:rPr>
          <w:rFonts w:cs="Times New Roman"/>
          <w:sz w:val="24"/>
          <w:szCs w:val="24"/>
        </w:rPr>
        <w:t>тр</w:t>
      </w:r>
      <w:r w:rsidR="00564D85" w:rsidRPr="00126A70">
        <w:rPr>
          <w:rFonts w:cs="Times New Roman"/>
          <w:sz w:val="24"/>
          <w:szCs w:val="24"/>
        </w:rPr>
        <w:t>ебования к результатам освоения</w:t>
      </w:r>
    </w:p>
    <w:p w:rsidR="00630285" w:rsidRPr="004078C7" w:rsidRDefault="00516620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078C7">
        <w:rPr>
          <w:rFonts w:ascii="Times New Roman" w:hAnsi="Times New Roman"/>
          <w:sz w:val="24"/>
          <w:szCs w:val="24"/>
        </w:rPr>
        <w:tab/>
      </w:r>
      <w:r w:rsidR="00564D85" w:rsidRPr="004078C7">
        <w:rPr>
          <w:rFonts w:ascii="Times New Roman" w:hAnsi="Times New Roman"/>
          <w:b/>
          <w:sz w:val="24"/>
          <w:szCs w:val="24"/>
        </w:rPr>
        <w:t>Цель:</w:t>
      </w:r>
      <w:r w:rsidR="00564D85" w:rsidRPr="004078C7">
        <w:rPr>
          <w:rFonts w:ascii="Times New Roman" w:hAnsi="Times New Roman"/>
          <w:sz w:val="24"/>
          <w:szCs w:val="24"/>
        </w:rPr>
        <w:t xml:space="preserve"> </w:t>
      </w:r>
      <w:r w:rsidR="004078C7" w:rsidRPr="004078C7">
        <w:rPr>
          <w:rFonts w:ascii="Times New Roman" w:hAnsi="Times New Roman"/>
          <w:sz w:val="24"/>
          <w:szCs w:val="24"/>
        </w:rPr>
        <w:t>обеспечение качества и производительности изготовления деталей машин на станках токарной группы.</w:t>
      </w:r>
    </w:p>
    <w:p w:rsidR="00EF72E6" w:rsidRPr="00126A70" w:rsidRDefault="00EF72E6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Результаты </w:t>
      </w:r>
      <w:r w:rsidR="00FC4ED0" w:rsidRPr="00126A70">
        <w:rPr>
          <w:rFonts w:ascii="Times New Roman" w:hAnsi="Times New Roman"/>
          <w:sz w:val="24"/>
          <w:szCs w:val="24"/>
        </w:rPr>
        <w:t>освоения программы</w:t>
      </w:r>
      <w:r w:rsidRPr="00126A70">
        <w:rPr>
          <w:rFonts w:ascii="Times New Roman" w:hAnsi="Times New Roman"/>
          <w:sz w:val="24"/>
          <w:szCs w:val="24"/>
        </w:rPr>
        <w:t>:</w:t>
      </w:r>
    </w:p>
    <w:p w:rsidR="00C626BC" w:rsidRDefault="008E0435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126A70">
        <w:rPr>
          <w:rFonts w:ascii="Times New Roman" w:hAnsi="Times New Roman"/>
          <w:i/>
          <w:iCs/>
          <w:sz w:val="24"/>
          <w:szCs w:val="24"/>
        </w:rPr>
        <w:t>Вид трудовой деятельности:</w:t>
      </w:r>
      <w:r w:rsidR="009D336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4078C7" w:rsidRPr="004078C7">
        <w:rPr>
          <w:rFonts w:ascii="Times New Roman" w:hAnsi="Times New Roman"/>
          <w:sz w:val="24"/>
          <w:szCs w:val="24"/>
        </w:rPr>
        <w:t>Выполнение токарных работ на универсальных токарных станках</w:t>
      </w:r>
      <w:r w:rsidR="004078C7">
        <w:rPr>
          <w:rFonts w:ascii="Times New Roman" w:hAnsi="Times New Roman"/>
          <w:sz w:val="24"/>
          <w:szCs w:val="24"/>
        </w:rPr>
        <w:t>.</w:t>
      </w:r>
    </w:p>
    <w:p w:rsidR="00F26D94" w:rsidRDefault="008E0435" w:rsidP="007E2BC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  <w:sectPr w:rsidR="00F26D94" w:rsidSect="002B1217">
          <w:headerReference w:type="default" r:id="rId10"/>
          <w:footerReference w:type="default" r:id="rId11"/>
          <w:pgSz w:w="11906" w:h="16838"/>
          <w:pgMar w:top="1134" w:right="567" w:bottom="1134" w:left="1134" w:header="709" w:footer="443" w:gutter="0"/>
          <w:pgNumType w:start="2"/>
          <w:cols w:space="720"/>
        </w:sectPr>
      </w:pPr>
      <w:r w:rsidRPr="000258BF">
        <w:rPr>
          <w:rFonts w:ascii="Times New Roman" w:hAnsi="Times New Roman"/>
          <w:i/>
          <w:iCs/>
          <w:sz w:val="24"/>
          <w:szCs w:val="24"/>
        </w:rPr>
        <w:t>Обобщенн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трудов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функци</w:t>
      </w:r>
      <w:r w:rsidR="00D6601E">
        <w:rPr>
          <w:rFonts w:ascii="Times New Roman" w:hAnsi="Times New Roman"/>
          <w:i/>
          <w:iCs/>
          <w:sz w:val="24"/>
          <w:szCs w:val="24"/>
        </w:rPr>
        <w:t>я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:</w:t>
      </w:r>
      <w:r w:rsidR="00D6601E">
        <w:rPr>
          <w:rFonts w:ascii="Times New Roman" w:hAnsi="Times New Roman"/>
          <w:sz w:val="24"/>
          <w:szCs w:val="24"/>
        </w:rPr>
        <w:t xml:space="preserve"> </w:t>
      </w:r>
      <w:r w:rsidR="009127C2">
        <w:rPr>
          <w:rFonts w:ascii="Times New Roman" w:hAnsi="Times New Roman"/>
          <w:sz w:val="24"/>
          <w:szCs w:val="24"/>
        </w:rPr>
        <w:t>и</w:t>
      </w:r>
      <w:r w:rsidR="009127C2" w:rsidRPr="009127C2">
        <w:rPr>
          <w:rFonts w:ascii="Times New Roman" w:hAnsi="Times New Roman"/>
          <w:sz w:val="24"/>
          <w:szCs w:val="24"/>
        </w:rPr>
        <w:t>зготовление на токарных станках простых деталей с точностью размеров по 7 - 9-му квалитету, деталей средней сложности с точностью размеров по 10-му, 11-му квалитету, сложных деталей по 12 - 14-му квалитету</w:t>
      </w:r>
      <w:r w:rsidR="009127C2">
        <w:rPr>
          <w:rFonts w:ascii="Times New Roman" w:hAnsi="Times New Roman"/>
          <w:sz w:val="24"/>
          <w:szCs w:val="24"/>
        </w:rPr>
        <w:t>.</w:t>
      </w:r>
    </w:p>
    <w:tbl>
      <w:tblPr>
        <w:tblStyle w:val="af8"/>
        <w:tblW w:w="15021" w:type="dxa"/>
        <w:tblLayout w:type="fixed"/>
        <w:tblLook w:val="04A0" w:firstRow="1" w:lastRow="0" w:firstColumn="1" w:lastColumn="0" w:noHBand="0" w:noVBand="1"/>
      </w:tblPr>
      <w:tblGrid>
        <w:gridCol w:w="2468"/>
        <w:gridCol w:w="3623"/>
        <w:gridCol w:w="4536"/>
        <w:gridCol w:w="4394"/>
      </w:tblGrid>
      <w:tr w:rsidR="00A42F10" w:rsidRPr="00126A70" w:rsidTr="007E2BC0">
        <w:tc>
          <w:tcPr>
            <w:tcW w:w="2468" w:type="dxa"/>
            <w:tcBorders>
              <w:bottom w:val="single" w:sz="4" w:space="0" w:color="auto"/>
            </w:tcBorders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Код и наименование компетенции</w:t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:rsidR="00FC4ED0" w:rsidRPr="00126A70" w:rsidRDefault="00FC4ED0" w:rsidP="007048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Практический опыт</w:t>
            </w:r>
            <w:r w:rsidR="005C72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7F4627" w:rsidRPr="00126A70" w:rsidTr="007E2BC0">
        <w:tc>
          <w:tcPr>
            <w:tcW w:w="2468" w:type="dxa"/>
          </w:tcPr>
          <w:p w:rsidR="007F4627" w:rsidRPr="00927205" w:rsidRDefault="009127C2" w:rsidP="00352D68">
            <w:pPr>
              <w:shd w:val="clear" w:color="auto" w:fill="FFFFFF"/>
              <w:spacing w:after="0"/>
              <w:ind w:left="-113" w:firstLine="426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9127C2">
              <w:rPr>
                <w:rFonts w:ascii="Times New Roman" w:hAnsi="Times New Roman"/>
                <w:sz w:val="24"/>
                <w:szCs w:val="24"/>
              </w:rPr>
              <w:tab/>
              <w:t>Токарная обработка заготовок простых деталей с точностью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:rsidR="009127C2" w:rsidRDefault="009127C2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7C2">
              <w:rPr>
                <w:rFonts w:ascii="Times New Roman" w:hAnsi="Times New Roman"/>
                <w:sz w:val="24"/>
                <w:szCs w:val="24"/>
              </w:rPr>
              <w:t>Анализ исходных данных для выполнения токарной обработки заготовок простых деталей с точностью размеров по 7 - 9-му квалитету</w:t>
            </w:r>
            <w:r w:rsidR="00D6162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127C2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астройка и наладка универсального токарного станка для обработки заготовок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127C2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ыполнение технологических операций точения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127C2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аточка простых резцов и сверл, контроль качества заточки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127C2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роведение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4627" w:rsidRPr="00927205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оддержание исправного технического состояния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308FD" w:rsidRDefault="001308FD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08FD">
              <w:rPr>
                <w:rFonts w:ascii="Times New Roman" w:hAnsi="Times New Roman"/>
                <w:sz w:val="24"/>
                <w:szCs w:val="24"/>
              </w:rPr>
              <w:t>Читать и применять техническую документацию на простые детали с точностью размеров по 7 - 9-му квалитету</w:t>
            </w:r>
            <w:r w:rsidR="00DE46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ечатать конструкторскую и технологическую документацию с использованием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универсальные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 xml:space="preserve">ыбирать, подготавливать к работе, устанавливать на станок и использовать </w:t>
            </w:r>
            <w:r w:rsidRPr="001308FD">
              <w:rPr>
                <w:rFonts w:ascii="Times New Roman" w:hAnsi="Times New Roman"/>
                <w:sz w:val="24"/>
                <w:szCs w:val="24"/>
              </w:rPr>
              <w:t>токарные,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 xml:space="preserve"> режущие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пределять степень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роизводить настройку токарных станков для обработки заготовок с точностью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станавливать заготовки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E46C7" w:rsidRP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ыполнять токарную обработку заготовок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рименять смазочно-охлаждающие жидкости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ыявлять причины возникновения дефектов, предупреждать и устранять возможный брак при токарной обработке заготовок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и коллективной защиты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авивать пружины из проволоки в холодном состоянии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P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атачивать резцы и сверла в соответствии с обрабатываемым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онтролировать геометрические параметры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282A6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роверять исправность и работоспособность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282A6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ыполнять регламентные работы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4627" w:rsidRPr="00927205" w:rsidRDefault="00282A6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ыполнять техническое обслуживание технологической оснастки, размещенной на рабочем месте токаря</w:t>
            </w:r>
            <w:r w:rsidR="00130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479D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 w:rsidR="009F2F1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 xml:space="preserve">бозначение на рабочих чертежах допусков размеров, форм и взаимного 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lastRenderedPageBreak/>
              <w:t>расположения поверхностей,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иды и содержание технологической документации, используемой 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стройство, назначение, правила эксплуатации простых приспособлений для обработки заготовок простых деталей с точностью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заготовок, инструмента, приспособлений, необходимых для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сновные свойства и маркировка обрабатываемых и инструментальных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онструкция, назначение, геометрические параметры и правила эксплуатации режущих инструментов, применяемых для обработки заготовок простых деталей с точностью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риемы и правила установки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сновы теории резания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ритерии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стройство и правила эксплуатации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оследовательность и содержание настройки токарных станков для изготовления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равила и приемы установки заготовок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рганы управления универсальными токарными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пособы и приемы точения заготовок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пособы и приемы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етоды выполнения расчетов для получения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етоды настройки узлов и механизмов станка для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сновные виды дефектов деталей при токарной обработке заготовок простых деталей с точностью размеров по 7 - 9 квалитету, их причины и способы предупреждения и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пасные и вредные производственные факторы, требования охраны труда, пожарной, промышленной, экологической и электробезопасности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 xml:space="preserve">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="0038479D" w:rsidRPr="0038479D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38479D" w:rsidRPr="0038479D">
              <w:rPr>
                <w:rFonts w:ascii="Times New Roman" w:hAnsi="Times New Roman"/>
                <w:sz w:val="24"/>
                <w:szCs w:val="24"/>
              </w:rPr>
              <w:t>-шлифовальных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еометрические параметры резцов и сверл в зависимости от обрабатываемого и инструментального материала</w:t>
            </w:r>
            <w:r w:rsidR="002D3E9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 xml:space="preserve">стройство, правила эксплуатации </w:t>
            </w:r>
            <w:proofErr w:type="spellStart"/>
            <w:r w:rsidR="0038479D" w:rsidRPr="0038479D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38479D" w:rsidRPr="0038479D">
              <w:rPr>
                <w:rFonts w:ascii="Times New Roman" w:hAnsi="Times New Roman"/>
                <w:sz w:val="24"/>
                <w:szCs w:val="24"/>
              </w:rPr>
              <w:t>-шлифовальных станков, органы управления 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пособы, правила и приемы заточки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иды, устройство и области применения средств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пособы и приемы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орядок проверки исправности и работоспособности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остав и порядок выполнения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остав работ по техническому обслуживанию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4627" w:rsidRPr="00927205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ребования к планировке и оснащению рабочего места при выполнении токарных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0141B" w:rsidRPr="00126A70" w:rsidTr="00A87336">
        <w:tc>
          <w:tcPr>
            <w:tcW w:w="2468" w:type="dxa"/>
          </w:tcPr>
          <w:p w:rsidR="00A0141B" w:rsidRPr="00927205" w:rsidRDefault="00A0141B" w:rsidP="00A0141B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14281E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Токарная обработка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E">
              <w:rPr>
                <w:rFonts w:ascii="Times New Roman" w:hAnsi="Times New Roman"/>
                <w:sz w:val="24"/>
                <w:szCs w:val="24"/>
              </w:rPr>
              <w:t>Анализ исходных данных для выполнения токарной обработки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астройка и наладка универсального токарного станка для обработки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ыполнение технологических операций точения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аточка простых резцов и сверл, контроль качества заточки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роведение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927205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оддержание исправного технического состояния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итать и применять техническую документацию на детали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ечатать конструкторскую и технологическую документацию с использованием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универсальные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токарные режущие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пределять степень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роизводить настройку токарных станков для обработки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станавливать заготовки с выверкой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ыполнять токарную обработку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рименять смазочно-охлаждающие жидкости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ыявлять причины возникновения дефектов, предупреждать и устранять возможный брак при токарной обработке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и коллективной защиты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атачивать резцы и сверла в соответствии с обрабатываемым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онтролировать геометрические параметры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роверять исправность и работоспособность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ыполнять регламентные работы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927205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ыполнять техническое обслуживание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6C24D4" w:rsidRPr="006C24D4" w:rsidRDefault="006C24D4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24D4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 w:rsidR="00EE4B3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бозначение на рабочих чертежах допусков размеров, форм и взаимного расположения поверхностей, шероховатости поверхностей</w:t>
            </w:r>
            <w:r w:rsidR="007362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иды и содержание технологической документации, используемой 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стройство, назначение, правила эксплуатации простых приспособлений, применяемых на токарных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заготовок, инструмента, приспособлений, необходимых для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сновные свойства и маркировка обрабатываемых и инструментальных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онструкция, назначение, геометрические параметры и правила эксплуатации режущих инструментов, применяемых на токарных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риемы и правила установки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сновы теории резания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ритерии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стройство и правила эксплуатации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оследовательность и содержание настройки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равила и приемы установки заготовок с выверкой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рганы управления универсальными токарными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пособы и приемы точения заготовок деталей средней сложности с точностью размеров по 10-му, 11-му квалитету</w:t>
            </w:r>
            <w:r w:rsidR="00FC369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пособы и приемы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етоды выполнения расчетов для получения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етоды настройки узлов и механизмов станка для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сновные виды дефектов деталей при токарной обработке заготовок деталей средней сложности с точностью размеров по 10 - 11 квалитету, их причины и способы предупреждения и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пасные и вредные производственные факторы, требования охраны труда, пожарной, промышленной, экологической и электробезопасности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 xml:space="preserve">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="006C24D4" w:rsidRPr="006C24D4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6C24D4" w:rsidRPr="006C24D4">
              <w:rPr>
                <w:rFonts w:ascii="Times New Roman" w:hAnsi="Times New Roman"/>
                <w:sz w:val="24"/>
                <w:szCs w:val="24"/>
              </w:rPr>
              <w:t>-шлифовальных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еометрические параметры резцов и сверл в зависимости от обрабатываемого и инструментального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 xml:space="preserve">стройство, правила эксплуатации </w:t>
            </w:r>
            <w:proofErr w:type="spellStart"/>
            <w:r w:rsidR="006C24D4" w:rsidRPr="006C24D4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6C24D4" w:rsidRPr="006C24D4">
              <w:rPr>
                <w:rFonts w:ascii="Times New Roman" w:hAnsi="Times New Roman"/>
                <w:sz w:val="24"/>
                <w:szCs w:val="24"/>
              </w:rPr>
              <w:t>-шлифовальных станков, органы управления 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пособы, правила и приемы заточки простых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иды, устройство и области применения средств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пособы и приемы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орядок проверки исправности и работоспособности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остав и порядок выполнения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остав работ по техническому обслуживанию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927205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ребования к планировке и оснащению рабочего места при выполнении токарных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87336" w:rsidRPr="00126A70" w:rsidTr="00700959">
        <w:tc>
          <w:tcPr>
            <w:tcW w:w="2468" w:type="dxa"/>
          </w:tcPr>
          <w:p w:rsidR="00A87336" w:rsidRPr="00927205" w:rsidRDefault="00BF217C" w:rsidP="00927205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Токарная обработка заготовок сложных деталей с точностью размеров по 12 - 14-му квалитету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:rsidR="00BF217C" w:rsidRPr="00BF217C" w:rsidRDefault="00BF217C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t>Анализ исходных данных для выполнения токарной обработки заготовок сложных деталей с точностью размеров по 12 - 14-му квалитету</w:t>
            </w:r>
            <w:r w:rsidR="00875A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одготовка рабочего места, настройка и наладка универсального токарного станка для обработки заготовок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ыполнение технологических операций точения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аточка простых резцов и сверл, контроль качества заточки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роведение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7336" w:rsidRPr="00927205" w:rsidRDefault="00875AF6" w:rsidP="00BF217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оддержание исправного технического состояния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BF217C" w:rsidRPr="00BF217C" w:rsidRDefault="00BF217C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t>Читать и применять техническую документацию на сложные детали с точностью размеров по 12 - 14-му квалитету</w:t>
            </w:r>
            <w:r w:rsidR="00875A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ечатать конструкторскую и технологическую документацию с использованием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универсальные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токарные режущие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пределять степень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роизводить настройку токарных станков для обработки заготовки с точностью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станавливать заготовки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токарную обработку заготовок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рименять смазочно-охлаждающие жидкости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ыявлять причины возникновения дефектов, предупреждать и устранять возможный брак при токарной обработке заготовок сложных деталей с точностью размеров по 12 - 14-му квалитету</w:t>
            </w:r>
            <w:r w:rsidR="006B198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и коллективной защиты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атачивать резцы и сверла в соответствии с обрабатываемым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онтролировать геометрические параметры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роверять исправность и работоспособность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регламентные работы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7336" w:rsidRPr="00927205" w:rsidRDefault="006B198B" w:rsidP="00BF217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техническое обслуживание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BF217C" w:rsidRPr="00BF217C" w:rsidRDefault="00BF217C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 w:rsidR="006B198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бозначение на рабочих чертежах допусков размеров, форм и взаимного расположения поверхностей,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иды и содержание технологической документации, используемой 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стройство, назначение, правила эксплуатации простых приспособлений для обработки заготовок сложных деталей с точностью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заготовок, инструмента, приспособлений, необходимых для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сновные свойства и маркировка обрабатываемых и инструментальных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онструкция, назначение, геометрические параметры и правила эксплуатации режущих инструментов, применяемых для обработки заготовок сложных деталей с точностью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риемы и правила установки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сновы теории резания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ритерии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стройство и правила эксплуатации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оследовательность и содержание настройки токарных станков для изготовления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равила и приемы установки заготовок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рганы управления универсальными токарными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пособы и приемы точения заготовок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пособы и приемы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етоды выполнения расчетов для получения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етоды настройки узлов и механизмов станка для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сновные виды дефектов деталей при токарной обработке заготовок сложных деталей с точностью размеров по 12 - 14 квалитету, их причины и способы предупреждения и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пасные и вредные производственные факторы, требования охраны труда, пожарной, промышленной, экологической и электробезопасности</w:t>
            </w:r>
            <w:r w:rsidR="001D3F1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 xml:space="preserve">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="00BF217C" w:rsidRPr="00BF217C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BF217C" w:rsidRPr="00BF217C">
              <w:rPr>
                <w:rFonts w:ascii="Times New Roman" w:hAnsi="Times New Roman"/>
                <w:sz w:val="24"/>
                <w:szCs w:val="24"/>
              </w:rPr>
              <w:t>-шлифовальных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еометрические параметры резцов и сверл в зависимости от обрабатываемого и инструментального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 xml:space="preserve">стройство, правила эксплуатации </w:t>
            </w:r>
            <w:proofErr w:type="spellStart"/>
            <w:r w:rsidR="00BF217C" w:rsidRPr="00BF217C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BF217C" w:rsidRPr="00BF217C">
              <w:rPr>
                <w:rFonts w:ascii="Times New Roman" w:hAnsi="Times New Roman"/>
                <w:sz w:val="24"/>
                <w:szCs w:val="24"/>
              </w:rPr>
              <w:t>-шлифовальных станков, органы управления 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пособы, правила и приемы заточки простых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иды, устройство и области применения средств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пособы и приемы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орядок проверки исправности и работоспособности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остав и порядок выполнения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остав работ по техническому обслуживанию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7336" w:rsidRPr="00927205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ребования к планировке и оснащению рабочего места при выполнении токарных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00959" w:rsidRPr="00126A70" w:rsidTr="002F55E6">
        <w:tc>
          <w:tcPr>
            <w:tcW w:w="2468" w:type="dxa"/>
          </w:tcPr>
          <w:p w:rsidR="00700959" w:rsidRPr="00927205" w:rsidRDefault="00BF217C" w:rsidP="00BF217C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Нарезание наружной и внутренней однозаходной треугольного профиля, прямоугольной и трапецеидальной резьбы на заготовках деталей резцами и вихревыми головками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:rsidR="00BF217C" w:rsidRPr="00BF217C" w:rsidRDefault="00BF217C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t>Анализ исходных данных для нарезания наружной и внутренней однозаходной треугольного профиля, прямоугольной и трапецеидальной резьбы резцами и вихревыми головками</w:t>
            </w:r>
            <w:r w:rsidR="008E431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E431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одготовка рабочего места, настройка и наладка универсального токарного станка для нарезания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E431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ыполнение технологических операций нарезания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E431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аточка резьбовых резцов, контроль качества заточки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E431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роведение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00959" w:rsidRPr="00927205" w:rsidRDefault="008E4316" w:rsidP="00BF217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оддержание исправного технического состояния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BF217C" w:rsidRPr="00BF217C" w:rsidRDefault="00BF217C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lastRenderedPageBreak/>
              <w:t>Читать и применять техническую документацию на детали с однозаходной треугольного профиля, прямоугольной и трапецеидальной резьбой</w:t>
            </w:r>
            <w:r w:rsidR="0003165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 xml:space="preserve">ечатать конструкторскую и технологическую документацию с 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использованием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вихревые головки, универсальные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резьбовые резцы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пределять степень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роизводить настройку токарных станков для нарезания наружной и внутренней резьбы резцами и вихревыми головками</w:t>
            </w:r>
            <w:r w:rsidR="00C1729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станавливать заготовки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нарезание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рименять смазочно-охлаждающие жидкости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ыявлять причины возникновения дефектов, предупреждать и устранять возможный брак при нарезании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и коллективной защиты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атачивать резьбовые резцы в соответствии с обрабатываемым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онтролировать геометрические параметры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роверять исправность и работоспособность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регламентные работы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техническое обслуживание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00959" w:rsidRPr="00927205" w:rsidRDefault="00C17294" w:rsidP="00BF217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расчеты для нарезания наружной и внутренней однозаходной треугольного профиля, прямоугольной и трапецеидальной резьбы резцами и вихревыми головками, настраивать узлы и механизмы станка</w:t>
            </w:r>
            <w:r w:rsidR="00264FB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2F55E6" w:rsidRPr="002F55E6" w:rsidRDefault="002F55E6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 w:rsidR="006A5DF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A5D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A5D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A5D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 w:rsidR="004D7D4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бозначение на рабочих чертежах допусков размеров, форм и взаимного расположения поверхностей,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 и содержание технологической документации, используемой 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стройство, назначение, правила эксплуатации простых приспособлений и вихревых головок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заготовок, инструмента, приспособлений, необходимых для выполнения работ</w:t>
            </w:r>
            <w:r w:rsidR="00DA3FB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сновные свойства и маркировка обрабатываемых и инструментальных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онструкция, назначение, геометрические параметры и правила эксплуатации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сновы теории резания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ритерии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стройство и правила эксплуатации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оследовательность и содержание настройки и наладки токарных станков для нарезания однозаходной треугольного профиля, прямоугольной и трапецеидальной резьбы резцами и вихревыми головками</w:t>
            </w:r>
            <w:r w:rsidR="00A766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равила и приемы установки заготовок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рганы управления универсальными токарными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и приемы нарезания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сновные виды дефектов при нарезании наружной и внутренней однозаходной 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треугольного профиля, прямоугольной и трапецеидальной резьбы резцами и вихревыми головками, их причины и способы предупреждения и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пасные и вредные производственные факторы, требования охраны труда, пожарной, промышленной, экологической и электробезопасности</w:t>
            </w:r>
            <w:r w:rsidR="00622E2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="002F55E6" w:rsidRPr="002F55E6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2F55E6" w:rsidRPr="002F55E6">
              <w:rPr>
                <w:rFonts w:ascii="Times New Roman" w:hAnsi="Times New Roman"/>
                <w:sz w:val="24"/>
                <w:szCs w:val="24"/>
              </w:rPr>
              <w:t>-шлифовальных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еометрические параметры резьбовых резцов в зависимости от обрабатываемого и инструментального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стройство, правила эксплуатации </w:t>
            </w:r>
            <w:proofErr w:type="spellStart"/>
            <w:r w:rsidR="002F55E6" w:rsidRPr="002F55E6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2F55E6" w:rsidRPr="002F55E6">
              <w:rPr>
                <w:rFonts w:ascii="Times New Roman" w:hAnsi="Times New Roman"/>
                <w:sz w:val="24"/>
                <w:szCs w:val="24"/>
              </w:rPr>
              <w:t>-шлифовальных станков, органы управления 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пособы, правила и приемы заточки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иды, устройство и области применения средств контроля геометрических параметров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и приемы контроля геометрических параметров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проверки исправности и работоспособности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остав и порядок выполнения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остав работ по техническому обслуживанию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00959" w:rsidRPr="00927205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ребования к планировке и оснащению рабочего места при выполнении токарных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F55E6" w:rsidRPr="00126A70" w:rsidTr="007E2BC0">
        <w:tc>
          <w:tcPr>
            <w:tcW w:w="2468" w:type="dxa"/>
            <w:tcBorders>
              <w:bottom w:val="single" w:sz="4" w:space="0" w:color="auto"/>
            </w:tcBorders>
          </w:tcPr>
          <w:p w:rsidR="002F55E6" w:rsidRPr="00BF217C" w:rsidRDefault="002F55E6" w:rsidP="00BF217C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Контроль простых деталей с точностью размеров по 7 - 9-му квалитету, деталей средней сложности с точностью размеров по 10-му, 11-му квалитету и сложных деталей - по 12 - 14-му квалитету, а также наружных и внутренних однозаходных резьб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:rsidR="002F55E6" w:rsidRPr="002F55E6" w:rsidRDefault="002F55E6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t>Визуальное определение дефектов обработанных поверхностей</w:t>
            </w:r>
            <w:r w:rsidR="00CC14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онтроль точности размеров, формы и взаимного расположения поверхностей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онтроль точности размеров, формы и взаимного расположения поверхностей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онтроль точности размеров, формы и взаимного расположения поверхностей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онтроль наружных и внутренних однозаходных треугольного профиля, 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прямоугольных и трапецеидальных резьб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BF217C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онтроль шероховатости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612FC" w:rsidRDefault="002F55E6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Читать и применять техническую документацию на простые детали с</w:t>
            </w:r>
            <w:r w:rsidR="008612FC">
              <w:rPr>
                <w:rFonts w:ascii="Times New Roman" w:hAnsi="Times New Roman"/>
                <w:sz w:val="24"/>
                <w:szCs w:val="24"/>
              </w:rPr>
              <w:t xml:space="preserve"> точностью размеров по 7 - 9-му;</w:t>
            </w:r>
          </w:p>
          <w:p w:rsidR="002F55E6" w:rsidRPr="002F55E6" w:rsidRDefault="002F55E6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t>квалитету, детали средней сложности с точностью размеров по 10-му, 11-му квалитету и сложные детали - по 12 - 14-му квалитету</w:t>
            </w:r>
            <w:r w:rsidR="00935F9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935F9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935F9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935F9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 w:rsidR="00215A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215AB6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ечатать конструкторскую и технологическую документацию с использованием устройств вывода графической и текстовой информации</w:t>
            </w:r>
            <w:r w:rsidR="00C36BD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пределять визуально дефекты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средства контроля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средства контроля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средства контроля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размеров, формы и взаимного расположения поверхностей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размеров, формы и взаимного расположения поверхностей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размеров, формы и взаимного расположения поверхностей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вид калибра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при помощи калибров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средства контроля наружных и внутренних однозаходных треугольного профиля, прямоугольных и трапецеидальных резьб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наружных и внутренних однозаходных треугольного профиля, прямоугольных и трапецеидальных резьб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способ контроля параметров шероховатости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BF217C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параметров шероховатости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2F55E6" w:rsidRPr="002F55E6" w:rsidRDefault="002F55E6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 w:rsidR="00C902F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 дефектов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определения дефектов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бозначение на рабочих чертежах допусков размеров, форм и взаимного расположения поверхностей,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сновы метрологии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определения точности размеров, формы и взаимного расположения поверхностей деталей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иды, устройство, назначение, правила применения и хранения средств контроля точности размеров, формы и взаимного расположения поверхностей деталей с точностью размеров по 7 - 14-му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 и области применения калибров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стройство калибров и правила их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риемы работы с калибрами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 и области применения средств контроля резьб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риемы работы со средствами контроля наружных и внутренних однозаходных треугольных, прямоугольных и трапецеидальных резьб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стройство, назначение, правила применения и хранения приборов и приспособлений для контроля параметров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контроля параметров шероховатости обработанной поверхности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средств контроля, необходимых для выполнения работ</w:t>
            </w:r>
            <w:r w:rsidR="000C3D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F26D94" w:rsidRDefault="00F26D94" w:rsidP="00081A40">
      <w:pPr>
        <w:spacing w:after="0" w:line="360" w:lineRule="auto"/>
        <w:ind w:left="34" w:firstLine="624"/>
        <w:rPr>
          <w:rFonts w:ascii="Times New Roman" w:hAnsi="Times New Roman"/>
          <w:sz w:val="24"/>
          <w:szCs w:val="24"/>
        </w:rPr>
        <w:sectPr w:rsidR="00F26D94" w:rsidSect="007E2BC0">
          <w:pgSz w:w="16838" w:h="11906" w:orient="landscape"/>
          <w:pgMar w:top="284" w:right="1134" w:bottom="1134" w:left="1134" w:header="709" w:footer="442" w:gutter="0"/>
          <w:pgNumType w:start="2"/>
          <w:cols w:space="720"/>
        </w:sectPr>
      </w:pPr>
    </w:p>
    <w:p w:rsidR="00FD1D4D" w:rsidRPr="00A42F10" w:rsidRDefault="00FD1D4D" w:rsidP="00352D68">
      <w:pPr>
        <w:spacing w:after="0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/>
          <w:b/>
          <w:sz w:val="24"/>
          <w:szCs w:val="24"/>
        </w:rPr>
        <w:t>3</w:t>
      </w:r>
      <w:r w:rsidRPr="00A42F1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Категория слушателей</w:t>
      </w:r>
    </w:p>
    <w:p w:rsidR="00DB76E1" w:rsidRPr="00E55DE2" w:rsidRDefault="00DB76E1" w:rsidP="00352D68">
      <w:pPr>
        <w:spacing w:after="0"/>
        <w:ind w:left="34" w:firstLine="624"/>
        <w:rPr>
          <w:rFonts w:ascii="Times New Roman" w:hAnsi="Times New Roman"/>
          <w:b/>
          <w:sz w:val="24"/>
          <w:szCs w:val="24"/>
        </w:rPr>
      </w:pPr>
      <w:r w:rsidRPr="00E55DE2">
        <w:rPr>
          <w:rFonts w:ascii="Times New Roman" w:hAnsi="Times New Roman"/>
          <w:sz w:val="24"/>
          <w:szCs w:val="24"/>
        </w:rPr>
        <w:t xml:space="preserve">К освоению программы допускаются </w:t>
      </w:r>
      <w:r w:rsidR="00E55DE2" w:rsidRPr="00E55DE2">
        <w:rPr>
          <w:rFonts w:ascii="Times New Roman" w:hAnsi="Times New Roman"/>
          <w:sz w:val="24"/>
          <w:szCs w:val="24"/>
        </w:rPr>
        <w:t>лица,</w:t>
      </w:r>
      <w:r w:rsidRPr="00E55DE2">
        <w:rPr>
          <w:rFonts w:ascii="Times New Roman" w:hAnsi="Times New Roman"/>
          <w:sz w:val="24"/>
          <w:szCs w:val="24"/>
        </w:rPr>
        <w:t xml:space="preserve"> </w:t>
      </w:r>
      <w:r w:rsidR="00E55DE2" w:rsidRPr="00E55DE2">
        <w:rPr>
          <w:rFonts w:ascii="Times New Roman" w:hAnsi="Times New Roman"/>
          <w:sz w:val="24"/>
          <w:szCs w:val="24"/>
        </w:rPr>
        <w:t>имеющие среднее общее образование и профессиональное обучение - программы профессиональной подготовки по профессиям рабочих, должностям служащих, программы переподготовки рабочих, служащих.</w:t>
      </w:r>
    </w:p>
    <w:p w:rsidR="00DB76E1" w:rsidRPr="00A42F10" w:rsidRDefault="00DB76E1" w:rsidP="00352D68">
      <w:pPr>
        <w:spacing w:after="0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1.4. Нормативно-правовые основания разработки программы </w:t>
      </w:r>
    </w:p>
    <w:p w:rsidR="00DB76E1" w:rsidRPr="00A42F10" w:rsidRDefault="00DB76E1" w:rsidP="00352D68">
      <w:pPr>
        <w:widowControl w:val="0"/>
        <w:spacing w:after="0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sz w:val="24"/>
          <w:szCs w:val="24"/>
        </w:rPr>
        <w:t xml:space="preserve">Нормативно-правовую основу разработки программы составляют: </w:t>
      </w:r>
    </w:p>
    <w:p w:rsidR="00C233F7" w:rsidRPr="00C233F7" w:rsidRDefault="00C233F7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>− Федеральный закон от 29.12.2012 г. №273-ФЗ «Об образовании в РФ»;</w:t>
      </w:r>
    </w:p>
    <w:p w:rsidR="00C233F7" w:rsidRPr="00C233F7" w:rsidRDefault="008818AA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−</w:t>
      </w:r>
      <w:r w:rsidR="00C233F7" w:rsidRPr="00C233F7">
        <w:rPr>
          <w:rFonts w:ascii="Times New Roman" w:hAnsi="Times New Roman"/>
          <w:sz w:val="24"/>
          <w:szCs w:val="24"/>
        </w:rPr>
        <w:t xml:space="preserve">Порядок организации и осуществления образовательной деятельности по основным программам профессионального обучения (утвержден приказом Министерства просвещения Российской Федерации от 26.08.2020 г.№ 438); </w:t>
      </w:r>
    </w:p>
    <w:p w:rsidR="00C233F7" w:rsidRPr="00C233F7" w:rsidRDefault="00C233F7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 xml:space="preserve">− Перечень профессий рабочих, должностей служащих, по которым осуществляется профессиональное обучение, утвержденный приказом Министерства образования и науки РФ от 02.07.2013 г. №513 (с изменениями и дополнениями); </w:t>
      </w:r>
    </w:p>
    <w:p w:rsidR="00C233F7" w:rsidRPr="00753CD4" w:rsidRDefault="00C233F7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 xml:space="preserve">− Приказ Министерства образования и науки Российской Федерации от 17.03.2015 г. №247 «О внесении изменений в федеральные государственные стандарты среднего профессионального </w:t>
      </w:r>
      <w:r w:rsidRPr="00753CD4">
        <w:rPr>
          <w:rFonts w:ascii="Times New Roman" w:hAnsi="Times New Roman"/>
          <w:sz w:val="24"/>
          <w:szCs w:val="24"/>
        </w:rPr>
        <w:t xml:space="preserve">образования»; </w:t>
      </w:r>
    </w:p>
    <w:p w:rsidR="00C233F7" w:rsidRPr="00753CD4" w:rsidRDefault="00C233F7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753CD4">
        <w:rPr>
          <w:rFonts w:ascii="Times New Roman" w:hAnsi="Times New Roman"/>
          <w:sz w:val="24"/>
          <w:szCs w:val="24"/>
        </w:rPr>
        <w:t xml:space="preserve">− Федеральный государственный образовательный стандарт </w:t>
      </w:r>
      <w:r w:rsidR="00F44051" w:rsidRPr="00753CD4">
        <w:rPr>
          <w:rFonts w:ascii="Times New Roman" w:hAnsi="Times New Roman"/>
        </w:rPr>
        <w:t>151902.0</w:t>
      </w:r>
      <w:r w:rsidR="0022498D" w:rsidRPr="00753CD4">
        <w:rPr>
          <w:rFonts w:ascii="Times New Roman" w:hAnsi="Times New Roman"/>
        </w:rPr>
        <w:t>4</w:t>
      </w:r>
      <w:r w:rsidR="00F44051" w:rsidRPr="00753CD4">
        <w:rPr>
          <w:rFonts w:ascii="Times New Roman" w:hAnsi="Times New Roman"/>
        </w:rPr>
        <w:t xml:space="preserve"> </w:t>
      </w:r>
      <w:r w:rsidR="0022498D" w:rsidRPr="00C25D36">
        <w:rPr>
          <w:rFonts w:ascii="Times New Roman" w:hAnsi="Times New Roman"/>
          <w:sz w:val="24"/>
          <w:szCs w:val="24"/>
        </w:rPr>
        <w:t>Токарь</w:t>
      </w:r>
      <w:r w:rsidR="00F44051" w:rsidRPr="00C25D36">
        <w:rPr>
          <w:rFonts w:ascii="Times New Roman" w:hAnsi="Times New Roman"/>
          <w:sz w:val="24"/>
          <w:szCs w:val="24"/>
        </w:rPr>
        <w:t>-</w:t>
      </w:r>
      <w:r w:rsidR="0022498D" w:rsidRPr="00C25D36">
        <w:rPr>
          <w:rFonts w:ascii="Times New Roman" w:hAnsi="Times New Roman"/>
          <w:sz w:val="24"/>
          <w:szCs w:val="24"/>
        </w:rPr>
        <w:t>универсал</w:t>
      </w:r>
      <w:r w:rsidRPr="00C25D36">
        <w:rPr>
          <w:rFonts w:ascii="Times New Roman" w:hAnsi="Times New Roman"/>
          <w:sz w:val="24"/>
          <w:szCs w:val="24"/>
        </w:rPr>
        <w:t>,</w:t>
      </w:r>
      <w:r w:rsidRPr="00753CD4">
        <w:rPr>
          <w:rFonts w:ascii="Times New Roman" w:hAnsi="Times New Roman"/>
          <w:sz w:val="24"/>
          <w:szCs w:val="24"/>
        </w:rPr>
        <w:t xml:space="preserve"> утвержденный приказом Министерства образования и науки Российской Федерации от </w:t>
      </w:r>
      <w:r w:rsidR="00533248" w:rsidRPr="00753CD4">
        <w:rPr>
          <w:rFonts w:ascii="Times New Roman" w:hAnsi="Times New Roman"/>
          <w:sz w:val="24"/>
          <w:szCs w:val="24"/>
        </w:rPr>
        <w:t>2 августа 2013 г. № 82</w:t>
      </w:r>
      <w:r w:rsidR="00753CD4" w:rsidRPr="00753CD4">
        <w:rPr>
          <w:rFonts w:ascii="Times New Roman" w:hAnsi="Times New Roman"/>
          <w:sz w:val="24"/>
          <w:szCs w:val="24"/>
        </w:rPr>
        <w:t>1</w:t>
      </w:r>
      <w:r w:rsidRPr="00753CD4">
        <w:rPr>
          <w:rFonts w:ascii="Times New Roman" w:hAnsi="Times New Roman"/>
          <w:sz w:val="24"/>
          <w:szCs w:val="24"/>
        </w:rPr>
        <w:t xml:space="preserve">; </w:t>
      </w:r>
    </w:p>
    <w:p w:rsidR="00C233F7" w:rsidRPr="00C233F7" w:rsidRDefault="00C233F7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753CD4">
        <w:rPr>
          <w:rFonts w:ascii="Times New Roman" w:hAnsi="Times New Roman"/>
          <w:sz w:val="24"/>
          <w:szCs w:val="24"/>
        </w:rPr>
        <w:t xml:space="preserve">− </w:t>
      </w:r>
      <w:r w:rsidR="00631C80" w:rsidRPr="00753CD4">
        <w:rPr>
          <w:rFonts w:ascii="Times New Roman" w:hAnsi="Times New Roman"/>
          <w:sz w:val="24"/>
          <w:szCs w:val="24"/>
        </w:rPr>
        <w:t>Профессиональный стандарт 40.078 «</w:t>
      </w:r>
      <w:r w:rsidR="00631C80" w:rsidRPr="00753CD4">
        <w:rPr>
          <w:rFonts w:ascii="Times New Roman" w:hAnsi="Times New Roman"/>
          <w:bCs/>
          <w:sz w:val="24"/>
          <w:szCs w:val="24"/>
        </w:rPr>
        <w:t>Токарь</w:t>
      </w:r>
      <w:r w:rsidR="00631C80" w:rsidRPr="00753CD4">
        <w:rPr>
          <w:rFonts w:ascii="Times New Roman" w:hAnsi="Times New Roman"/>
          <w:sz w:val="24"/>
          <w:szCs w:val="24"/>
        </w:rPr>
        <w:t xml:space="preserve">», утвержденный приказом Министерства труда </w:t>
      </w:r>
      <w:r w:rsidR="00631C80" w:rsidRPr="00631C80">
        <w:rPr>
          <w:rFonts w:ascii="Times New Roman" w:hAnsi="Times New Roman"/>
          <w:sz w:val="24"/>
          <w:szCs w:val="24"/>
        </w:rPr>
        <w:t>и социальной защиты Российской Федерации от 02.06.2021 № 364н</w:t>
      </w:r>
      <w:r w:rsidR="00631C80">
        <w:rPr>
          <w:rFonts w:ascii="Times New Roman" w:hAnsi="Times New Roman"/>
          <w:sz w:val="24"/>
          <w:szCs w:val="24"/>
        </w:rPr>
        <w:t>.</w:t>
      </w:r>
    </w:p>
    <w:p w:rsidR="00DB76E1" w:rsidRPr="00A42F10" w:rsidRDefault="00DB76E1" w:rsidP="00352D68">
      <w:pPr>
        <w:spacing w:after="0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1.5. Трудоемкость обучения </w:t>
      </w:r>
      <w:r w:rsidR="00573A52">
        <w:rPr>
          <w:rFonts w:ascii="Times New Roman" w:hAnsi="Times New Roman"/>
          <w:sz w:val="24"/>
          <w:szCs w:val="24"/>
        </w:rPr>
        <w:t>840</w:t>
      </w:r>
      <w:r w:rsidRPr="00A42F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2F10">
        <w:rPr>
          <w:rFonts w:ascii="Times New Roman" w:hAnsi="Times New Roman"/>
          <w:sz w:val="24"/>
          <w:szCs w:val="24"/>
        </w:rPr>
        <w:t>ак</w:t>
      </w:r>
      <w:proofErr w:type="spellEnd"/>
      <w:r w:rsidRPr="00A42F10">
        <w:rPr>
          <w:rFonts w:ascii="Times New Roman" w:hAnsi="Times New Roman"/>
          <w:sz w:val="24"/>
          <w:szCs w:val="24"/>
        </w:rPr>
        <w:t>. часов.</w:t>
      </w:r>
    </w:p>
    <w:p w:rsidR="00DB76E1" w:rsidRDefault="0036177F" w:rsidP="00352D68">
      <w:pPr>
        <w:widowControl w:val="0"/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          </w:t>
      </w:r>
      <w:r w:rsidR="00DB76E1" w:rsidRPr="00A42F10">
        <w:rPr>
          <w:rFonts w:ascii="Times New Roman" w:hAnsi="Times New Roman"/>
          <w:b/>
          <w:sz w:val="24"/>
          <w:szCs w:val="24"/>
        </w:rPr>
        <w:t>1.</w:t>
      </w:r>
      <w:r w:rsidR="00034F09">
        <w:rPr>
          <w:rFonts w:ascii="Times New Roman" w:hAnsi="Times New Roman"/>
          <w:b/>
          <w:sz w:val="24"/>
          <w:szCs w:val="24"/>
        </w:rPr>
        <w:t>6</w:t>
      </w:r>
      <w:r w:rsidR="00DB76E1" w:rsidRPr="00A42F10">
        <w:rPr>
          <w:rFonts w:ascii="Times New Roman" w:hAnsi="Times New Roman"/>
          <w:b/>
          <w:sz w:val="24"/>
          <w:szCs w:val="24"/>
        </w:rPr>
        <w:t>.</w:t>
      </w:r>
      <w:r w:rsidR="00DB76E1" w:rsidRPr="00A42F10">
        <w:rPr>
          <w:rFonts w:ascii="Times New Roman" w:hAnsi="Times New Roman"/>
          <w:sz w:val="24"/>
          <w:szCs w:val="24"/>
        </w:rPr>
        <w:t xml:space="preserve"> </w:t>
      </w:r>
      <w:r w:rsidR="00DB76E1" w:rsidRPr="00A42F10">
        <w:rPr>
          <w:rFonts w:ascii="Times New Roman" w:hAnsi="Times New Roman"/>
          <w:b/>
          <w:sz w:val="24"/>
          <w:szCs w:val="24"/>
        </w:rPr>
        <w:t>Итоговая аттестация:</w:t>
      </w:r>
      <w:r w:rsidR="00DB76E1" w:rsidRPr="00A42F10">
        <w:rPr>
          <w:rFonts w:ascii="Times New Roman" w:hAnsi="Times New Roman"/>
          <w:sz w:val="24"/>
          <w:szCs w:val="24"/>
        </w:rPr>
        <w:t xml:space="preserve"> профессиональное обучение завершается итоговой аттестацией в ф</w:t>
      </w:r>
      <w:r w:rsidR="00895EAF" w:rsidRPr="00A42F10">
        <w:rPr>
          <w:rFonts w:ascii="Times New Roman" w:hAnsi="Times New Roman"/>
          <w:sz w:val="24"/>
          <w:szCs w:val="24"/>
        </w:rPr>
        <w:t>орме квалификационного экзамена</w:t>
      </w:r>
      <w:r w:rsidR="00034F09">
        <w:rPr>
          <w:rFonts w:ascii="Times New Roman" w:hAnsi="Times New Roman"/>
          <w:sz w:val="24"/>
          <w:szCs w:val="24"/>
        </w:rPr>
        <w:t>.</w:t>
      </w:r>
    </w:p>
    <w:p w:rsidR="0022498D" w:rsidRDefault="0022498D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2498D" w:rsidRPr="00F778EB" w:rsidRDefault="0022498D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22498D" w:rsidRPr="00F778EB" w:rsidSect="00315607">
          <w:footerReference w:type="default" r:id="rId12"/>
          <w:pgSz w:w="11906" w:h="16838"/>
          <w:pgMar w:top="1134" w:right="567" w:bottom="1134" w:left="1134" w:header="709" w:footer="443" w:gutter="0"/>
          <w:cols w:space="720"/>
        </w:sectPr>
      </w:pPr>
    </w:p>
    <w:p w:rsidR="00151678" w:rsidRPr="00C363CA" w:rsidRDefault="00895EAF" w:rsidP="00895EAF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firstLine="0"/>
        <w:jc w:val="center"/>
        <w:rPr>
          <w:b/>
        </w:rPr>
      </w:pPr>
      <w:r w:rsidRPr="00C363CA">
        <w:rPr>
          <w:b/>
          <w:lang w:val="ru-RU"/>
        </w:rPr>
        <w:lastRenderedPageBreak/>
        <w:t>2.</w:t>
      </w:r>
      <w:r w:rsidR="0003533A" w:rsidRPr="00C363CA">
        <w:rPr>
          <w:b/>
          <w:lang w:val="ru-RU"/>
        </w:rPr>
        <w:t>СОДЕРЖАНИЕ</w:t>
      </w:r>
      <w:r w:rsidR="00601E5F" w:rsidRPr="00C363CA">
        <w:rPr>
          <w:b/>
        </w:rPr>
        <w:t xml:space="preserve"> ПРОГРАММЫ</w:t>
      </w:r>
    </w:p>
    <w:p w:rsidR="00607E78" w:rsidRPr="00344B2A" w:rsidRDefault="00D94CF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560B52">
        <w:rPr>
          <w:rFonts w:ascii="Times New Roman" w:hAnsi="Times New Roman"/>
          <w:b/>
          <w:color w:val="000000" w:themeColor="text1"/>
          <w:sz w:val="24"/>
          <w:szCs w:val="24"/>
        </w:rPr>
        <w:t>2.</w:t>
      </w:r>
      <w:r w:rsidR="00DE73AC" w:rsidRPr="00560B52">
        <w:rPr>
          <w:rFonts w:ascii="Times New Roman" w:hAnsi="Times New Roman"/>
          <w:b/>
          <w:color w:val="000000" w:themeColor="text1"/>
          <w:sz w:val="24"/>
          <w:szCs w:val="24"/>
        </w:rPr>
        <w:t>1. Календарный</w:t>
      </w:r>
      <w:r w:rsidR="00331E79" w:rsidRPr="00560B5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учебный график</w:t>
      </w:r>
    </w:p>
    <w:tbl>
      <w:tblPr>
        <w:tblStyle w:val="12"/>
        <w:tblW w:w="10793" w:type="dxa"/>
        <w:jc w:val="center"/>
        <w:tblLook w:val="04A0" w:firstRow="1" w:lastRow="0" w:firstColumn="1" w:lastColumn="0" w:noHBand="0" w:noVBand="1"/>
      </w:tblPr>
      <w:tblGrid>
        <w:gridCol w:w="1291"/>
        <w:gridCol w:w="2834"/>
        <w:gridCol w:w="822"/>
        <w:gridCol w:w="703"/>
        <w:gridCol w:w="728"/>
        <w:gridCol w:w="709"/>
        <w:gridCol w:w="709"/>
        <w:gridCol w:w="643"/>
        <w:gridCol w:w="609"/>
        <w:gridCol w:w="591"/>
        <w:gridCol w:w="571"/>
        <w:gridCol w:w="571"/>
        <w:gridCol w:w="12"/>
      </w:tblGrid>
      <w:tr w:rsidR="00026752" w:rsidRPr="00E31864" w:rsidTr="0065097E">
        <w:trPr>
          <w:jc w:val="center"/>
        </w:trPr>
        <w:tc>
          <w:tcPr>
            <w:tcW w:w="1291" w:type="dxa"/>
            <w:vMerge w:val="restart"/>
            <w:vAlign w:val="center"/>
          </w:tcPr>
          <w:p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№</w:t>
            </w:r>
          </w:p>
          <w:p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834" w:type="dxa"/>
            <w:vMerge w:val="restart"/>
            <w:vAlign w:val="center"/>
          </w:tcPr>
          <w:p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Курсы, предметы</w:t>
            </w:r>
          </w:p>
        </w:tc>
        <w:tc>
          <w:tcPr>
            <w:tcW w:w="1525" w:type="dxa"/>
            <w:gridSpan w:val="2"/>
            <w:vAlign w:val="center"/>
          </w:tcPr>
          <w:p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Количество</w:t>
            </w:r>
          </w:p>
          <w:p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5143" w:type="dxa"/>
            <w:gridSpan w:val="9"/>
          </w:tcPr>
          <w:p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График изучения дисциплин</w:t>
            </w:r>
          </w:p>
          <w:p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(количество часов в неделю)</w:t>
            </w:r>
          </w:p>
        </w:tc>
      </w:tr>
      <w:tr w:rsidR="00026752" w:rsidRPr="00E31864" w:rsidTr="0065097E">
        <w:trPr>
          <w:jc w:val="center"/>
        </w:trPr>
        <w:tc>
          <w:tcPr>
            <w:tcW w:w="1291" w:type="dxa"/>
            <w:vMerge/>
            <w:vAlign w:val="center"/>
          </w:tcPr>
          <w:p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 w:val="restart"/>
            <w:vAlign w:val="center"/>
          </w:tcPr>
          <w:p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703" w:type="dxa"/>
            <w:vMerge w:val="restart"/>
            <w:vAlign w:val="center"/>
          </w:tcPr>
          <w:p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Из них</w:t>
            </w:r>
          </w:p>
          <w:p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ЛПР</w:t>
            </w:r>
          </w:p>
        </w:tc>
        <w:tc>
          <w:tcPr>
            <w:tcW w:w="5143" w:type="dxa"/>
            <w:gridSpan w:val="9"/>
          </w:tcPr>
          <w:p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Недели</w:t>
            </w:r>
          </w:p>
        </w:tc>
      </w:tr>
      <w:tr w:rsidR="000D4582" w:rsidRPr="00E31864" w:rsidTr="00C54ACD">
        <w:trPr>
          <w:gridAfter w:val="1"/>
          <w:wAfter w:w="12" w:type="dxa"/>
          <w:jc w:val="center"/>
        </w:trPr>
        <w:tc>
          <w:tcPr>
            <w:tcW w:w="1291" w:type="dxa"/>
            <w:vMerge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3" w:type="dxa"/>
            <w:vMerge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1-2</w:t>
            </w:r>
          </w:p>
        </w:tc>
        <w:tc>
          <w:tcPr>
            <w:tcW w:w="709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3-4</w:t>
            </w:r>
          </w:p>
        </w:tc>
        <w:tc>
          <w:tcPr>
            <w:tcW w:w="709" w:type="dxa"/>
            <w:vAlign w:val="center"/>
          </w:tcPr>
          <w:p w:rsidR="000D4582" w:rsidRPr="00E31864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5-8</w:t>
            </w:r>
          </w:p>
        </w:tc>
        <w:tc>
          <w:tcPr>
            <w:tcW w:w="643" w:type="dxa"/>
            <w:vAlign w:val="center"/>
          </w:tcPr>
          <w:p w:rsidR="000D4582" w:rsidRPr="00E31864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9-13</w:t>
            </w:r>
          </w:p>
        </w:tc>
        <w:tc>
          <w:tcPr>
            <w:tcW w:w="609" w:type="dxa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14-15</w:t>
            </w:r>
          </w:p>
        </w:tc>
        <w:tc>
          <w:tcPr>
            <w:tcW w:w="591" w:type="dxa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571" w:type="dxa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571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</w:t>
            </w:r>
          </w:p>
        </w:tc>
      </w:tr>
      <w:tr w:rsidR="000D4582" w:rsidRPr="00E31864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34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22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3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28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43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09" w:type="dxa"/>
          </w:tcPr>
          <w:p w:rsidR="000D4582" w:rsidRPr="00E31864" w:rsidRDefault="00761373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91" w:type="dxa"/>
          </w:tcPr>
          <w:p w:rsidR="000D4582" w:rsidRPr="00E31864" w:rsidRDefault="00761373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71" w:type="dxa"/>
          </w:tcPr>
          <w:p w:rsidR="000D4582" w:rsidRPr="00E31864" w:rsidRDefault="00761373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71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  <w:r w:rsidR="00761373"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</w:tr>
      <w:tr w:rsidR="00D64FA2" w:rsidRPr="00E31864" w:rsidTr="00683CAD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:rsidR="00D64FA2" w:rsidRPr="00E65293" w:rsidRDefault="00D64FA2" w:rsidP="007021D4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E65293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D64FA2" w:rsidRPr="00E65293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D64FA2" w:rsidRPr="00E65293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D64FA2" w:rsidRPr="00E65293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highlight w:val="yellow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FA2" w:rsidRPr="00E65293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FA2" w:rsidRPr="00E65293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D64FA2" w:rsidRPr="00E65293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9" w:type="dxa"/>
            <w:shd w:val="clear" w:color="auto" w:fill="auto"/>
          </w:tcPr>
          <w:p w:rsidR="00D64FA2" w:rsidRPr="00E65293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91" w:type="dxa"/>
            <w:shd w:val="clear" w:color="auto" w:fill="auto"/>
          </w:tcPr>
          <w:p w:rsidR="00D64FA2" w:rsidRPr="00E65293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</w:tcPr>
          <w:p w:rsidR="00D64FA2" w:rsidRPr="00E31864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:rsidR="00D64FA2" w:rsidRPr="00E31864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E31864" w:rsidTr="00960836">
        <w:trPr>
          <w:gridAfter w:val="1"/>
          <w:wAfter w:w="12" w:type="dxa"/>
          <w:trHeight w:val="863"/>
          <w:jc w:val="center"/>
        </w:trPr>
        <w:tc>
          <w:tcPr>
            <w:tcW w:w="1291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  <w:r w:rsidR="005C65C2"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4" w:type="dxa"/>
          </w:tcPr>
          <w:p w:rsidR="000D4582" w:rsidRPr="00E31864" w:rsidRDefault="000D4582" w:rsidP="007021D4">
            <w:pPr>
              <w:spacing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822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3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0D4582" w:rsidRPr="00E31864" w:rsidRDefault="00F04B03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0D4582" w:rsidRPr="00E31864" w:rsidRDefault="00F04B03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E31864" w:rsidTr="00960836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  <w:r w:rsidR="005C65C2"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4" w:type="dxa"/>
          </w:tcPr>
          <w:p w:rsidR="000D4582" w:rsidRPr="00E31864" w:rsidRDefault="000D4582" w:rsidP="007021D4">
            <w:pPr>
              <w:spacing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Основы правоведения</w:t>
            </w:r>
          </w:p>
        </w:tc>
        <w:tc>
          <w:tcPr>
            <w:tcW w:w="822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0D4582" w:rsidRPr="00E31864" w:rsidRDefault="00665FA3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9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60836" w:rsidRPr="00E31864" w:rsidTr="00960836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  <w:r w:rsidR="005C65C2"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4" w:type="dxa"/>
          </w:tcPr>
          <w:p w:rsidR="000D4582" w:rsidRPr="00E31864" w:rsidRDefault="000D4582" w:rsidP="007021D4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822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E31864" w:rsidRDefault="0067541F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E31864" w:rsidTr="00960836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4</w:t>
            </w:r>
            <w:r w:rsidR="005C65C2"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4" w:type="dxa"/>
            <w:vAlign w:val="center"/>
          </w:tcPr>
          <w:p w:rsidR="000D4582" w:rsidRPr="00E31864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822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3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0D4582" w:rsidRPr="00E31864" w:rsidRDefault="0047129F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0D4582" w:rsidRPr="00E31864" w:rsidRDefault="0047129F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dxa"/>
            <w:vAlign w:val="center"/>
          </w:tcPr>
          <w:p w:rsidR="000D4582" w:rsidRPr="00E31864" w:rsidRDefault="0047129F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E31864" w:rsidTr="00960836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5</w:t>
            </w:r>
            <w:r w:rsidR="005718BB"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4" w:type="dxa"/>
            <w:vAlign w:val="center"/>
          </w:tcPr>
          <w:p w:rsidR="000D4582" w:rsidRPr="00E31864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Материаловедение</w:t>
            </w:r>
          </w:p>
        </w:tc>
        <w:tc>
          <w:tcPr>
            <w:tcW w:w="822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03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28" w:type="dxa"/>
            <w:vAlign w:val="center"/>
          </w:tcPr>
          <w:p w:rsidR="000D4582" w:rsidRPr="00E31864" w:rsidRDefault="00B56D3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9" w:type="dxa"/>
            <w:vAlign w:val="center"/>
          </w:tcPr>
          <w:p w:rsidR="000D4582" w:rsidRPr="00E31864" w:rsidRDefault="00B56D3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0D4582" w:rsidRPr="00E31864" w:rsidRDefault="00B56D3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dxa"/>
            <w:vAlign w:val="center"/>
          </w:tcPr>
          <w:p w:rsidR="000D4582" w:rsidRPr="00E31864" w:rsidRDefault="00B56D3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E31864" w:rsidTr="00960836">
        <w:trPr>
          <w:gridAfter w:val="1"/>
          <w:wAfter w:w="12" w:type="dxa"/>
          <w:trHeight w:val="551"/>
          <w:jc w:val="center"/>
        </w:trPr>
        <w:tc>
          <w:tcPr>
            <w:tcW w:w="1291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6</w:t>
            </w:r>
            <w:r w:rsidR="005718BB"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4" w:type="dxa"/>
            <w:vAlign w:val="center"/>
          </w:tcPr>
          <w:p w:rsidR="000D4582" w:rsidRPr="00E31864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Допуски и технические измерения</w:t>
            </w:r>
          </w:p>
        </w:tc>
        <w:tc>
          <w:tcPr>
            <w:tcW w:w="822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3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28" w:type="dxa"/>
            <w:vAlign w:val="center"/>
          </w:tcPr>
          <w:p w:rsidR="000D4582" w:rsidRPr="00E31864" w:rsidRDefault="00B56D3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0D4582" w:rsidRPr="00E31864" w:rsidRDefault="00B56D3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0D4582" w:rsidRPr="00E31864" w:rsidRDefault="00B56D3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dxa"/>
            <w:vAlign w:val="center"/>
          </w:tcPr>
          <w:p w:rsidR="000D4582" w:rsidRPr="00E31864" w:rsidRDefault="00B56D3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E31864" w:rsidTr="00960836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7</w:t>
            </w:r>
            <w:r w:rsidR="005718BB"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4" w:type="dxa"/>
            <w:vAlign w:val="center"/>
          </w:tcPr>
          <w:p w:rsidR="000D4582" w:rsidRPr="00E31864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Основы электротехники и электробезопасность</w:t>
            </w:r>
          </w:p>
        </w:tc>
        <w:tc>
          <w:tcPr>
            <w:tcW w:w="822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E31864" w:rsidRDefault="00F04B03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9" w:type="dxa"/>
            <w:vAlign w:val="center"/>
          </w:tcPr>
          <w:p w:rsidR="000D4582" w:rsidRPr="00E31864" w:rsidRDefault="00F04B03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D64FA2" w:rsidRPr="00E31864" w:rsidTr="00683CAD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:rsidR="00D64FA2" w:rsidRPr="00E65293" w:rsidRDefault="00D64FA2" w:rsidP="007021D4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65293">
              <w:rPr>
                <w:rFonts w:ascii="Times New Roman" w:hAnsi="Times New Roman"/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D64FA2" w:rsidRPr="00E65293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D64FA2" w:rsidRPr="00E65293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D64FA2" w:rsidRPr="00E65293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FA2" w:rsidRPr="00E65293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FA2" w:rsidRPr="00E65293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D64FA2" w:rsidRPr="00E65293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D64FA2" w:rsidRPr="00E65293" w:rsidRDefault="00683CA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83CA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D64FA2" w:rsidRPr="00E65293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D64FA2" w:rsidRPr="00E65293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:rsidR="00D64FA2" w:rsidRPr="00E31864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E31864" w:rsidRPr="00E31864" w:rsidTr="00960836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:rsidR="00D2682E" w:rsidRPr="00E31864" w:rsidRDefault="00D2682E" w:rsidP="00D2682E">
            <w:pPr>
              <w:spacing w:after="0" w:line="360" w:lineRule="auto"/>
              <w:ind w:left="-262" w:firstLine="262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Модуль1</w:t>
            </w:r>
          </w:p>
        </w:tc>
        <w:tc>
          <w:tcPr>
            <w:tcW w:w="2834" w:type="dxa"/>
            <w:vAlign w:val="center"/>
          </w:tcPr>
          <w:p w:rsidR="00D2682E" w:rsidRPr="00E31864" w:rsidRDefault="00E30124" w:rsidP="00D2682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sz w:val="20"/>
                <w:szCs w:val="20"/>
              </w:rPr>
              <w:t>Токарные станки и инструменты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703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D2682E" w:rsidRPr="00E31864" w:rsidRDefault="0067541F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43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9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91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2682E" w:rsidRPr="00E31864" w:rsidTr="00960836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:rsidR="00D2682E" w:rsidRPr="00E31864" w:rsidRDefault="00D2682E" w:rsidP="00D2682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Модуль2</w:t>
            </w:r>
          </w:p>
        </w:tc>
        <w:tc>
          <w:tcPr>
            <w:tcW w:w="2834" w:type="dxa"/>
            <w:vAlign w:val="center"/>
          </w:tcPr>
          <w:p w:rsidR="00D2682E" w:rsidRPr="00E31864" w:rsidRDefault="00D2682E" w:rsidP="00E3012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Технология </w:t>
            </w:r>
            <w:r w:rsidR="00E30124"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токарных</w:t>
            </w: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работ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703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43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09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91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718BB" w:rsidRPr="00E31864" w:rsidTr="00960836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:rsidR="005718BB" w:rsidRPr="00E65293" w:rsidRDefault="005718BB" w:rsidP="007021D4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E65293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5718BB" w:rsidRPr="00E65293" w:rsidRDefault="005718BB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5718BB" w:rsidRPr="00E65293" w:rsidRDefault="005718BB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5718BB" w:rsidRPr="00E65293" w:rsidRDefault="005718BB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18BB" w:rsidRPr="00E65293" w:rsidRDefault="005718BB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718BB" w:rsidRPr="00E65293" w:rsidRDefault="005718BB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5718BB" w:rsidRPr="00E65293" w:rsidRDefault="005718BB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5718BB" w:rsidRPr="00E65293" w:rsidRDefault="005718BB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5718BB" w:rsidRPr="00E65293" w:rsidRDefault="005718BB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5718BB" w:rsidRPr="00E65293" w:rsidRDefault="005718BB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5718BB" w:rsidRPr="00E65293" w:rsidRDefault="00FE6B59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</w:tr>
      <w:tr w:rsidR="00C75C3A" w:rsidRPr="00E31864" w:rsidTr="00C75C3A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:rsidR="00C75C3A" w:rsidRPr="00E31864" w:rsidRDefault="00C75C3A" w:rsidP="007021D4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Учебная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C75C3A" w:rsidRPr="00E31864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703" w:type="dxa"/>
            <w:vAlign w:val="center"/>
          </w:tcPr>
          <w:p w:rsidR="00C75C3A" w:rsidRPr="00E31864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43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09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91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71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C75C3A" w:rsidRPr="00E31864" w:rsidTr="00C75C3A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:rsidR="00C75C3A" w:rsidRPr="00E31864" w:rsidRDefault="00C75C3A" w:rsidP="007021D4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C75C3A" w:rsidRPr="00E31864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703" w:type="dxa"/>
            <w:vAlign w:val="center"/>
          </w:tcPr>
          <w:p w:rsidR="00C75C3A" w:rsidRPr="00E31864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</w:tr>
      <w:tr w:rsidR="00C75C3A" w:rsidRPr="00E31864" w:rsidTr="00C75C3A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:rsidR="00C75C3A" w:rsidRPr="00E31864" w:rsidRDefault="00C75C3A" w:rsidP="007021D4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Консультации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C75C3A" w:rsidRPr="00E31864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3" w:type="dxa"/>
            <w:vAlign w:val="center"/>
          </w:tcPr>
          <w:p w:rsidR="00C75C3A" w:rsidRPr="00E31864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</w:tr>
      <w:tr w:rsidR="00C75C3A" w:rsidRPr="00FE6B59" w:rsidTr="00C75C3A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:rsidR="00C75C3A" w:rsidRPr="00FE6B59" w:rsidRDefault="00C75C3A" w:rsidP="007021D4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Экзамен по предмету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C75C3A" w:rsidRPr="00FE6B59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FE6B59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3" w:type="dxa"/>
            <w:vAlign w:val="center"/>
          </w:tcPr>
          <w:p w:rsidR="00C75C3A" w:rsidRPr="00FE6B59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FE6B59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71" w:type="dxa"/>
            <w:vAlign w:val="center"/>
          </w:tcPr>
          <w:p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C75C3A" w:rsidRPr="00FE6B59" w:rsidTr="00C75C3A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:rsidR="00C75C3A" w:rsidRPr="00FE6B59" w:rsidRDefault="00C75C3A" w:rsidP="007021D4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FE6B59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Квалификационный экзамен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C75C3A" w:rsidRPr="00FE6B59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FE6B59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75C3A" w:rsidRPr="00FE6B59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shd w:val="clear" w:color="auto" w:fill="auto"/>
            <w:vAlign w:val="center"/>
          </w:tcPr>
          <w:p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shd w:val="clear" w:color="auto" w:fill="auto"/>
            <w:vAlign w:val="center"/>
          </w:tcPr>
          <w:p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FE6B59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</w:tr>
      <w:tr w:rsidR="00C75C3A" w:rsidRPr="00E31864" w:rsidTr="00C75C3A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vAlign w:val="center"/>
          </w:tcPr>
          <w:p w:rsidR="00C75C3A" w:rsidRPr="00E31864" w:rsidRDefault="00C75C3A" w:rsidP="00C75C3A">
            <w:pPr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822" w:type="dxa"/>
            <w:vAlign w:val="center"/>
          </w:tcPr>
          <w:p w:rsidR="00C75C3A" w:rsidRPr="00E31864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840</w:t>
            </w:r>
          </w:p>
        </w:tc>
        <w:tc>
          <w:tcPr>
            <w:tcW w:w="703" w:type="dxa"/>
            <w:vAlign w:val="center"/>
          </w:tcPr>
          <w:p w:rsidR="00C75C3A" w:rsidRPr="00E31864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43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09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91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vAlign w:val="center"/>
          </w:tcPr>
          <w:p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</w:tr>
    </w:tbl>
    <w:p w:rsidR="00895EAF" w:rsidRPr="00183808" w:rsidRDefault="00895EAF" w:rsidP="00D4775E">
      <w:pPr>
        <w:tabs>
          <w:tab w:val="center" w:pos="5670"/>
        </w:tabs>
        <w:rPr>
          <w:rFonts w:ascii="Times New Roman" w:eastAsia="Calibri" w:hAnsi="Times New Roman"/>
          <w:sz w:val="24"/>
          <w:szCs w:val="24"/>
          <w:lang w:eastAsia="en-US"/>
        </w:rPr>
        <w:sectPr w:rsidR="00895EAF" w:rsidRPr="00183808" w:rsidSect="007A7D82">
          <w:pgSz w:w="11907" w:h="16840" w:code="9"/>
          <w:pgMar w:top="567" w:right="0" w:bottom="992" w:left="567" w:header="709" w:footer="709" w:gutter="0"/>
          <w:cols w:space="720"/>
          <w:docGrid w:linePitch="299"/>
        </w:sectPr>
      </w:pPr>
    </w:p>
    <w:p w:rsidR="000A37E3" w:rsidRPr="00C363CA" w:rsidRDefault="00D94CFA" w:rsidP="008E1181">
      <w:pPr>
        <w:spacing w:line="240" w:lineRule="auto"/>
        <w:ind w:left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895EAF" w:rsidRPr="00183808">
        <w:rPr>
          <w:rFonts w:ascii="Times New Roman" w:hAnsi="Times New Roman"/>
          <w:b/>
          <w:sz w:val="24"/>
          <w:szCs w:val="24"/>
        </w:rPr>
        <w:t>.2</w:t>
      </w:r>
      <w:r w:rsidR="000A37E3" w:rsidRPr="00183808">
        <w:rPr>
          <w:rFonts w:ascii="Times New Roman" w:hAnsi="Times New Roman"/>
          <w:b/>
          <w:sz w:val="24"/>
          <w:szCs w:val="24"/>
        </w:rPr>
        <w:t>. Уче</w:t>
      </w:r>
      <w:r w:rsidR="000A37E3" w:rsidRPr="00C363CA">
        <w:rPr>
          <w:rFonts w:ascii="Times New Roman" w:hAnsi="Times New Roman"/>
          <w:b/>
          <w:sz w:val="24"/>
          <w:szCs w:val="24"/>
        </w:rPr>
        <w:t>бный план</w:t>
      </w:r>
    </w:p>
    <w:tbl>
      <w:tblPr>
        <w:tblStyle w:val="12"/>
        <w:tblW w:w="9964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134"/>
        <w:gridCol w:w="2498"/>
        <w:gridCol w:w="764"/>
        <w:gridCol w:w="1032"/>
        <w:gridCol w:w="851"/>
        <w:gridCol w:w="850"/>
        <w:gridCol w:w="993"/>
        <w:gridCol w:w="850"/>
        <w:gridCol w:w="992"/>
      </w:tblGrid>
      <w:tr w:rsidR="0003533A" w:rsidRPr="00A10D8F" w:rsidTr="00C75C3A">
        <w:trPr>
          <w:trHeight w:val="700"/>
        </w:trPr>
        <w:tc>
          <w:tcPr>
            <w:tcW w:w="1134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498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модуля (дисциплины)</w:t>
            </w:r>
          </w:p>
        </w:tc>
        <w:tc>
          <w:tcPr>
            <w:tcW w:w="764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Общая трудоемкость (час)</w:t>
            </w:r>
          </w:p>
        </w:tc>
        <w:tc>
          <w:tcPr>
            <w:tcW w:w="1883" w:type="dxa"/>
            <w:gridSpan w:val="2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 аудиторных занятий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572AB" w:rsidRPr="00A10D8F" w:rsidRDefault="00356CD7" w:rsidP="00356CD7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 xml:space="preserve">Практики </w:t>
            </w:r>
            <w:r w:rsidR="007572AB" w:rsidRPr="00A10D8F">
              <w:rPr>
                <w:rFonts w:ascii="Times New Roman" w:hAnsi="Times New Roman"/>
                <w:sz w:val="20"/>
                <w:szCs w:val="20"/>
              </w:rPr>
              <w:t>(час.)</w:t>
            </w:r>
          </w:p>
        </w:tc>
        <w:tc>
          <w:tcPr>
            <w:tcW w:w="993" w:type="dxa"/>
            <w:vMerge w:val="restart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Самостоятельная работа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Дистанционное обучение (час.)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Форма контроля</w:t>
            </w:r>
          </w:p>
        </w:tc>
      </w:tr>
      <w:tr w:rsidR="0003533A" w:rsidRPr="00A10D8F" w:rsidTr="00C75C3A">
        <w:trPr>
          <w:trHeight w:val="70"/>
        </w:trPr>
        <w:tc>
          <w:tcPr>
            <w:tcW w:w="1134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8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64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Теоретические</w:t>
            </w:r>
          </w:p>
        </w:tc>
        <w:tc>
          <w:tcPr>
            <w:tcW w:w="851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Практические</w:t>
            </w:r>
          </w:p>
        </w:tc>
        <w:tc>
          <w:tcPr>
            <w:tcW w:w="850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3533A" w:rsidRPr="00A10D8F" w:rsidTr="00C75C3A">
        <w:tc>
          <w:tcPr>
            <w:tcW w:w="1134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98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64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3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3" w:type="dxa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</w:tr>
      <w:tr w:rsidR="006F1116" w:rsidRPr="00A10D8F" w:rsidTr="00154ED9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Общепрофессиональный цикл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6F1116" w:rsidRPr="00270793" w:rsidRDefault="006F111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6F1116" w:rsidRPr="00270793" w:rsidRDefault="006F111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075DD1" w:rsidRPr="00A10D8F" w:rsidTr="00C75C3A">
        <w:tc>
          <w:tcPr>
            <w:tcW w:w="1134" w:type="dxa"/>
            <w:shd w:val="clear" w:color="auto" w:fill="auto"/>
          </w:tcPr>
          <w:p w:rsidR="00075DD1" w:rsidRPr="00A10D8F" w:rsidRDefault="006F1116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98" w:type="dxa"/>
          </w:tcPr>
          <w:p w:rsidR="00075DD1" w:rsidRPr="00A10D8F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764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032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:rsidTr="00C75C3A">
        <w:tc>
          <w:tcPr>
            <w:tcW w:w="1134" w:type="dxa"/>
          </w:tcPr>
          <w:p w:rsidR="00075DD1" w:rsidRPr="00A10D8F" w:rsidRDefault="006F1116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98" w:type="dxa"/>
          </w:tcPr>
          <w:p w:rsidR="00075DD1" w:rsidRPr="00A10D8F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Основы правоведения</w:t>
            </w:r>
          </w:p>
        </w:tc>
        <w:tc>
          <w:tcPr>
            <w:tcW w:w="764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:rsidTr="00C75C3A">
        <w:tc>
          <w:tcPr>
            <w:tcW w:w="1134" w:type="dxa"/>
          </w:tcPr>
          <w:p w:rsidR="00075DD1" w:rsidRPr="00A10D8F" w:rsidRDefault="006F1116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98" w:type="dxa"/>
          </w:tcPr>
          <w:p w:rsidR="00075DD1" w:rsidRPr="00A10D8F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764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:rsidTr="00C75C3A">
        <w:tc>
          <w:tcPr>
            <w:tcW w:w="1134" w:type="dxa"/>
          </w:tcPr>
          <w:p w:rsidR="00075DD1" w:rsidRPr="00A10D8F" w:rsidRDefault="006F1116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498" w:type="dxa"/>
            <w:vAlign w:val="center"/>
          </w:tcPr>
          <w:p w:rsidR="00075DD1" w:rsidRPr="00270793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764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032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:rsidTr="00C75C3A">
        <w:tc>
          <w:tcPr>
            <w:tcW w:w="1134" w:type="dxa"/>
          </w:tcPr>
          <w:p w:rsidR="00075DD1" w:rsidRPr="00A10D8F" w:rsidRDefault="006F1116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498" w:type="dxa"/>
            <w:vAlign w:val="center"/>
          </w:tcPr>
          <w:p w:rsidR="00075DD1" w:rsidRPr="00270793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Материаловедение</w:t>
            </w:r>
          </w:p>
        </w:tc>
        <w:tc>
          <w:tcPr>
            <w:tcW w:w="764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032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075DD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:rsidTr="00C75C3A">
        <w:tc>
          <w:tcPr>
            <w:tcW w:w="1134" w:type="dxa"/>
          </w:tcPr>
          <w:p w:rsidR="00075DD1" w:rsidRPr="00A10D8F" w:rsidRDefault="006F1116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498" w:type="dxa"/>
            <w:vAlign w:val="center"/>
          </w:tcPr>
          <w:p w:rsidR="00075DD1" w:rsidRPr="00270793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Допуски и технические измерения</w:t>
            </w:r>
          </w:p>
        </w:tc>
        <w:tc>
          <w:tcPr>
            <w:tcW w:w="764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032" w:type="dxa"/>
            <w:vAlign w:val="center"/>
          </w:tcPr>
          <w:p w:rsidR="00075DD1" w:rsidRPr="00270793" w:rsidRDefault="00075DD1" w:rsidP="00E63EE4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22B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  <w:r w:rsidR="00E63EE4" w:rsidRPr="00822B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:rsidTr="00C75C3A">
        <w:tc>
          <w:tcPr>
            <w:tcW w:w="1134" w:type="dxa"/>
          </w:tcPr>
          <w:p w:rsidR="00075DD1" w:rsidRPr="00A10D8F" w:rsidRDefault="006F1116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498" w:type="dxa"/>
            <w:vAlign w:val="center"/>
          </w:tcPr>
          <w:p w:rsidR="00075DD1" w:rsidRPr="00270793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электротехники и электробезопасность</w:t>
            </w:r>
          </w:p>
        </w:tc>
        <w:tc>
          <w:tcPr>
            <w:tcW w:w="764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6F1116" w:rsidRPr="00A10D8F" w:rsidTr="00154ED9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Профессиональный цикл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6F1116" w:rsidRPr="00270793" w:rsidRDefault="006F111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6F1116" w:rsidRPr="00270793" w:rsidRDefault="006F111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154ED9" w:rsidRPr="00A10D8F" w:rsidTr="00154ED9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154ED9" w:rsidRPr="00A10D8F" w:rsidRDefault="00154ED9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Профессиональные модули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154ED9" w:rsidRPr="00270793" w:rsidRDefault="00154ED9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154ED9" w:rsidRPr="00270793" w:rsidRDefault="00154ED9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154ED9" w:rsidRPr="00A10D8F" w:rsidRDefault="00154ED9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154ED9" w:rsidRPr="00A10D8F" w:rsidRDefault="00154ED9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154ED9" w:rsidRPr="00A10D8F" w:rsidRDefault="00154ED9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154ED9" w:rsidRPr="00A10D8F" w:rsidRDefault="00154ED9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154ED9" w:rsidRPr="00A10D8F" w:rsidRDefault="00154ED9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075DD1" w:rsidRPr="00A10D8F" w:rsidTr="00C75C3A">
        <w:tc>
          <w:tcPr>
            <w:tcW w:w="1134" w:type="dxa"/>
            <w:shd w:val="clear" w:color="auto" w:fill="FFFFFF" w:themeFill="background1"/>
            <w:vAlign w:val="center"/>
          </w:tcPr>
          <w:p w:rsidR="00075DD1" w:rsidRPr="00A10D8F" w:rsidRDefault="00570BDF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Модуль1</w:t>
            </w:r>
          </w:p>
        </w:tc>
        <w:tc>
          <w:tcPr>
            <w:tcW w:w="2498" w:type="dxa"/>
            <w:shd w:val="clear" w:color="auto" w:fill="FFFFFF" w:themeFill="background1"/>
            <w:vAlign w:val="center"/>
          </w:tcPr>
          <w:p w:rsidR="00075DD1" w:rsidRPr="00270793" w:rsidRDefault="00F6762E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Токарные станки и инструменты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0139A" w:rsidRPr="0060139A" w:rsidRDefault="0060139A" w:rsidP="006013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60139A" w:rsidP="006013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:rsidTr="00C75C3A">
        <w:tc>
          <w:tcPr>
            <w:tcW w:w="1134" w:type="dxa"/>
            <w:shd w:val="clear" w:color="auto" w:fill="FFFFFF" w:themeFill="background1"/>
            <w:vAlign w:val="center"/>
          </w:tcPr>
          <w:p w:rsidR="00075DD1" w:rsidRPr="00A10D8F" w:rsidRDefault="00570BDF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2</w:t>
            </w:r>
          </w:p>
        </w:tc>
        <w:tc>
          <w:tcPr>
            <w:tcW w:w="2498" w:type="dxa"/>
            <w:shd w:val="clear" w:color="auto" w:fill="FFFFFF" w:themeFill="background1"/>
            <w:vAlign w:val="center"/>
          </w:tcPr>
          <w:p w:rsidR="00075DD1" w:rsidRPr="00270793" w:rsidRDefault="00075DD1" w:rsidP="00F67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 xml:space="preserve">Технология </w:t>
            </w:r>
            <w:r w:rsidR="00F6762E">
              <w:rPr>
                <w:rFonts w:ascii="Times New Roman" w:hAnsi="Times New Roman"/>
                <w:sz w:val="20"/>
                <w:szCs w:val="20"/>
              </w:rPr>
              <w:t xml:space="preserve">токарных </w:t>
            </w:r>
            <w:r w:rsidR="00AE7818">
              <w:rPr>
                <w:rFonts w:ascii="Times New Roman" w:hAnsi="Times New Roman"/>
                <w:sz w:val="20"/>
                <w:szCs w:val="20"/>
              </w:rPr>
              <w:t>работ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75DD1" w:rsidRPr="00A10D8F" w:rsidRDefault="0060139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570BDF" w:rsidRPr="00A10D8F" w:rsidTr="00154ED9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570BDF" w:rsidRPr="00A10D8F" w:rsidRDefault="00570BDF" w:rsidP="00075DD1">
            <w:pPr>
              <w:spacing w:before="20" w:after="20" w:line="209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10D8F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570BDF" w:rsidRPr="00270793" w:rsidRDefault="00570BDF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570BDF" w:rsidRPr="00270793" w:rsidRDefault="00570BDF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70BDF" w:rsidRPr="00D41B59" w:rsidRDefault="00570BDF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0BDF" w:rsidRPr="00D41B59" w:rsidRDefault="00570BDF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993" w:type="dxa"/>
            <w:shd w:val="clear" w:color="auto" w:fill="FFFFFF" w:themeFill="background1"/>
          </w:tcPr>
          <w:p w:rsidR="00570BDF" w:rsidRPr="00A10D8F" w:rsidRDefault="00570BDF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0BDF" w:rsidRPr="00A10D8F" w:rsidRDefault="00570BDF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570BDF" w:rsidRDefault="00570BDF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570BDF" w:rsidRPr="00A10D8F" w:rsidRDefault="00570BDF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C75C3A" w:rsidRPr="00A10D8F" w:rsidTr="00C75C3A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Учебная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C75C3A" w:rsidRPr="00D41B59" w:rsidRDefault="00C75C3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C75C3A" w:rsidRPr="00D41B59" w:rsidRDefault="00C75C3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993" w:type="dxa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75C3A" w:rsidRDefault="00C75C3A" w:rsidP="008C0356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C75C3A" w:rsidRPr="00A10D8F" w:rsidRDefault="00C75C3A" w:rsidP="008C035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C75C3A" w:rsidRPr="00A10D8F" w:rsidTr="00C75C3A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Производственная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C75C3A" w:rsidRPr="00D41B59" w:rsidRDefault="00C75C3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C75C3A" w:rsidRPr="00D41B59" w:rsidRDefault="00C75C3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993" w:type="dxa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75C3A" w:rsidRPr="00E9172C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C75C3A" w:rsidRPr="00A10D8F" w:rsidTr="00C75C3A">
        <w:trPr>
          <w:trHeight w:val="341"/>
        </w:trPr>
        <w:tc>
          <w:tcPr>
            <w:tcW w:w="3632" w:type="dxa"/>
            <w:gridSpan w:val="2"/>
            <w:shd w:val="clear" w:color="auto" w:fill="auto"/>
            <w:vAlign w:val="center"/>
          </w:tcPr>
          <w:p w:rsidR="00C75C3A" w:rsidRPr="00A10D8F" w:rsidRDefault="00C75C3A" w:rsidP="00075DD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Консультации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51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C75C3A" w:rsidRPr="00A10D8F" w:rsidTr="00C75C3A">
        <w:tc>
          <w:tcPr>
            <w:tcW w:w="3632" w:type="dxa"/>
            <w:gridSpan w:val="2"/>
            <w:shd w:val="clear" w:color="auto" w:fill="auto"/>
            <w:vAlign w:val="center"/>
          </w:tcPr>
          <w:p w:rsidR="00C75C3A" w:rsidRPr="00A10D8F" w:rsidRDefault="00C75C3A" w:rsidP="00075DD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Экзамен по предмету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C75C3A" w:rsidRPr="00350E4E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50E4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C75C3A" w:rsidRPr="00350E4E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50E4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C75C3A" w:rsidRPr="00A10D8F" w:rsidTr="00C75C3A">
        <w:tc>
          <w:tcPr>
            <w:tcW w:w="3632" w:type="dxa"/>
            <w:gridSpan w:val="2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Квалификационный экзамен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C75C3A" w:rsidRPr="00A10D8F" w:rsidTr="00C75C3A">
        <w:tc>
          <w:tcPr>
            <w:tcW w:w="3632" w:type="dxa"/>
            <w:gridSpan w:val="2"/>
            <w:vAlign w:val="center"/>
          </w:tcPr>
          <w:p w:rsidR="00C75C3A" w:rsidRPr="00A10D8F" w:rsidRDefault="00C75C3A" w:rsidP="00C75C3A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764" w:type="dxa"/>
            <w:vAlign w:val="center"/>
          </w:tcPr>
          <w:p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840</w:t>
            </w:r>
          </w:p>
        </w:tc>
        <w:tc>
          <w:tcPr>
            <w:tcW w:w="1032" w:type="dxa"/>
            <w:vAlign w:val="center"/>
          </w:tcPr>
          <w:p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840</w:t>
            </w:r>
          </w:p>
        </w:tc>
        <w:tc>
          <w:tcPr>
            <w:tcW w:w="851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:rsidR="00895EAF" w:rsidRPr="00183808" w:rsidRDefault="00895EA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  <w:highlight w:val="yellow"/>
          <w:lang w:val="ru-RU"/>
        </w:rPr>
        <w:sectPr w:rsidR="00895EAF" w:rsidRPr="00183808" w:rsidSect="009176FA">
          <w:pgSz w:w="11907" w:h="16840" w:code="9"/>
          <w:pgMar w:top="284" w:right="0" w:bottom="992" w:left="567" w:header="709" w:footer="709" w:gutter="0"/>
          <w:cols w:space="720"/>
          <w:docGrid w:linePitch="299"/>
        </w:sectPr>
      </w:pPr>
    </w:p>
    <w:p w:rsidR="00624217" w:rsidRPr="00D70FC4" w:rsidRDefault="000F7B91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</w:rPr>
      </w:pPr>
      <w:r w:rsidRPr="00D70FC4">
        <w:rPr>
          <w:b/>
          <w:lang w:val="ru-RU"/>
        </w:rPr>
        <w:lastRenderedPageBreak/>
        <w:t>2</w:t>
      </w:r>
      <w:r w:rsidRPr="00D70FC4">
        <w:rPr>
          <w:b/>
        </w:rPr>
        <w:t>.3</w:t>
      </w:r>
      <w:r w:rsidR="00151678" w:rsidRPr="00D70FC4">
        <w:rPr>
          <w:b/>
        </w:rPr>
        <w:t>.</w:t>
      </w:r>
      <w:r w:rsidR="00151678" w:rsidRPr="00D70FC4">
        <w:t xml:space="preserve"> </w:t>
      </w:r>
      <w:r w:rsidRPr="00D70FC4">
        <w:rPr>
          <w:b/>
          <w:lang w:val="ru-RU"/>
        </w:rPr>
        <w:t>Рабочие программы модулей (дисциплин)</w:t>
      </w:r>
      <w:r w:rsidR="00217016" w:rsidRPr="00D70FC4">
        <w:rPr>
          <w:b/>
        </w:rPr>
        <w:t xml:space="preserve"> </w:t>
      </w:r>
    </w:p>
    <w:tbl>
      <w:tblPr>
        <w:tblpPr w:leftFromText="180" w:rightFromText="180" w:vertAnchor="text" w:tblpY="1"/>
        <w:tblOverlap w:val="never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531"/>
        <w:gridCol w:w="851"/>
        <w:gridCol w:w="8876"/>
        <w:gridCol w:w="11"/>
        <w:gridCol w:w="752"/>
      </w:tblGrid>
      <w:tr w:rsidR="00A32FFC" w:rsidRPr="00D70FC4" w:rsidTr="00EE3BE4">
        <w:tc>
          <w:tcPr>
            <w:tcW w:w="453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ПМ, междисциплинарных курсов (МДК) ПМ,  тем,  учебная и производственная практика</w:t>
            </w:r>
          </w:p>
        </w:tc>
        <w:tc>
          <w:tcPr>
            <w:tcW w:w="97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5D4F" w:rsidRPr="00D70FC4" w:rsidTr="00D42F15">
        <w:trPr>
          <w:trHeight w:val="555"/>
        </w:trPr>
        <w:tc>
          <w:tcPr>
            <w:tcW w:w="15021" w:type="dxa"/>
            <w:gridSpan w:val="5"/>
            <w:shd w:val="clear" w:color="auto" w:fill="D9D9D9" w:themeFill="background1" w:themeFillShade="D9"/>
          </w:tcPr>
          <w:p w:rsidR="00465D4F" w:rsidRPr="00D70FC4" w:rsidRDefault="00465D4F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Общепрофессиональный цикл</w:t>
            </w:r>
          </w:p>
        </w:tc>
      </w:tr>
      <w:tr w:rsidR="006D2936" w:rsidRPr="00AF295C" w:rsidTr="00EE3BE4">
        <w:trPr>
          <w:trHeight w:val="1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6D2936" w:rsidRPr="00A87F2D" w:rsidRDefault="006D2936" w:rsidP="006D29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рыночной экономики и предпринимательства</w:t>
            </w:r>
          </w:p>
          <w:p w:rsidR="006D2936" w:rsidRPr="00A87F2D" w:rsidRDefault="006D2936" w:rsidP="009D58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D2936" w:rsidRPr="00A87F2D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2936" w:rsidRPr="00A87F2D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2936" w:rsidRPr="00A87F2D" w:rsidRDefault="006D2936" w:rsidP="00840974">
            <w:pPr>
              <w:spacing w:after="0" w:line="240" w:lineRule="auto"/>
              <w:jc w:val="center"/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A32FFC" w:rsidRPr="00AF295C" w:rsidTr="00EE3BE4">
        <w:trPr>
          <w:trHeight w:val="1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87F2D" w:rsidRDefault="00A32FFC" w:rsidP="00AF29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845D6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D67">
              <w:rPr>
                <w:rFonts w:ascii="Times New Roman" w:hAnsi="Times New Roman"/>
                <w:bCs/>
                <w:sz w:val="24"/>
                <w:szCs w:val="24"/>
              </w:rPr>
              <w:t xml:space="preserve">Характеристика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экономики отрасли и предприятия</w:t>
            </w:r>
            <w:r w:rsidR="00394ED6" w:rsidRPr="00394ED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:rsidTr="00EE3BE4">
        <w:trPr>
          <w:trHeight w:val="29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845D67" w:rsidRDefault="00845D67" w:rsidP="003005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5D67">
              <w:rPr>
                <w:rFonts w:ascii="Times New Roman" w:hAnsi="Times New Roman"/>
                <w:bCs/>
                <w:sz w:val="24"/>
                <w:szCs w:val="24"/>
              </w:rPr>
              <w:t>Структура финансов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о-кредитной системы и ее роль в экономике страны</w:t>
            </w:r>
            <w:r w:rsidR="00394ED6" w:rsidRPr="00394ED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845D6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D67">
              <w:rPr>
                <w:rFonts w:ascii="Times New Roman" w:hAnsi="Times New Roman"/>
                <w:bCs/>
                <w:sz w:val="24"/>
                <w:szCs w:val="24"/>
              </w:rPr>
              <w:t>Взаимоотношения отрасли и предприятия с банками</w:t>
            </w:r>
            <w:r w:rsidR="00CC60E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CC60E6" w:rsidRPr="00CC60E6">
              <w:rPr>
                <w:rFonts w:ascii="Times New Roman" w:hAnsi="Times New Roman"/>
                <w:bCs/>
                <w:sz w:val="24"/>
                <w:szCs w:val="24"/>
              </w:rPr>
              <w:t xml:space="preserve"> Состав служб и подразделений предприятия</w:t>
            </w:r>
            <w:r w:rsidR="00CC60E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CC60E6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Финансы предприятия</w:t>
            </w:r>
            <w:r w:rsidR="00A32FFC" w:rsidRPr="00A87F2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CC60E6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60E6">
              <w:rPr>
                <w:rFonts w:ascii="Times New Roman" w:hAnsi="Times New Roman"/>
                <w:bCs/>
                <w:sz w:val="24"/>
                <w:szCs w:val="24"/>
              </w:rPr>
              <w:t>Система бухгалтерского учета и отчетности предприятия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CC60E6">
              <w:rPr>
                <w:rFonts w:ascii="Times New Roman" w:hAnsi="Times New Roman"/>
                <w:bCs/>
                <w:sz w:val="24"/>
                <w:szCs w:val="24"/>
              </w:rPr>
              <w:t xml:space="preserve"> Фонды потребления и их использование на предприятии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1A" w:rsidRPr="0032601A" w:rsidRDefault="00CC60E6" w:rsidP="003005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60E6">
              <w:rPr>
                <w:rFonts w:ascii="Times New Roman" w:hAnsi="Times New Roman"/>
                <w:bCs/>
                <w:sz w:val="24"/>
                <w:szCs w:val="24"/>
              </w:rPr>
              <w:t>Организация оплаты труда</w:t>
            </w:r>
            <w:r w:rsidR="0032601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A32FFC" w:rsidRPr="00A87F2D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:rsidTr="00EE3BE4">
        <w:trPr>
          <w:trHeight w:val="263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87F2D" w:rsidRPr="00A87F2D" w:rsidRDefault="00A87F2D" w:rsidP="00A87F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правоведения</w:t>
            </w:r>
          </w:p>
        </w:tc>
        <w:tc>
          <w:tcPr>
            <w:tcW w:w="851" w:type="dxa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1.</w:t>
            </w:r>
          </w:p>
        </w:tc>
        <w:tc>
          <w:tcPr>
            <w:tcW w:w="8876" w:type="dxa"/>
          </w:tcPr>
          <w:p w:rsidR="00A87F2D" w:rsidRPr="00A87F2D" w:rsidRDefault="00A87F2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Понятие и признаки государства. Общие положения трудового права.</w:t>
            </w:r>
          </w:p>
        </w:tc>
        <w:tc>
          <w:tcPr>
            <w:tcW w:w="763" w:type="dxa"/>
            <w:gridSpan w:val="2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:rsidTr="00EE3BE4">
        <w:trPr>
          <w:trHeight w:val="15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87F2D" w:rsidRPr="00A87F2D" w:rsidRDefault="00A87F2D" w:rsidP="00A87F2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2.</w:t>
            </w:r>
          </w:p>
        </w:tc>
        <w:tc>
          <w:tcPr>
            <w:tcW w:w="8876" w:type="dxa"/>
          </w:tcPr>
          <w:p w:rsidR="00A87F2D" w:rsidRPr="00A87F2D" w:rsidRDefault="00A87F2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Трудовой договор. Материальная ответственность работника и работодателя.</w:t>
            </w:r>
          </w:p>
        </w:tc>
        <w:tc>
          <w:tcPr>
            <w:tcW w:w="763" w:type="dxa"/>
            <w:gridSpan w:val="2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:rsidTr="00EE3BE4">
        <w:trPr>
          <w:trHeight w:val="17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87F2D" w:rsidRPr="00A87F2D" w:rsidRDefault="00A87F2D" w:rsidP="00A87F2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3.</w:t>
            </w:r>
          </w:p>
        </w:tc>
        <w:tc>
          <w:tcPr>
            <w:tcW w:w="8876" w:type="dxa"/>
          </w:tcPr>
          <w:p w:rsidR="00A87F2D" w:rsidRPr="00A87F2D" w:rsidRDefault="00A87F2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Право собственности и его защита.</w:t>
            </w:r>
          </w:p>
        </w:tc>
        <w:tc>
          <w:tcPr>
            <w:tcW w:w="763" w:type="dxa"/>
            <w:gridSpan w:val="2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:rsidTr="00EE3BE4">
        <w:trPr>
          <w:trHeight w:val="26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87F2D" w:rsidRPr="00A87F2D" w:rsidRDefault="00A87F2D" w:rsidP="00A87F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4.</w:t>
            </w:r>
          </w:p>
        </w:tc>
        <w:tc>
          <w:tcPr>
            <w:tcW w:w="8876" w:type="dxa"/>
          </w:tcPr>
          <w:p w:rsidR="00A87F2D" w:rsidRPr="00A87F2D" w:rsidRDefault="00A87F2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Гражданско-правовые договора. Дифференцированный зачет.</w:t>
            </w:r>
          </w:p>
        </w:tc>
        <w:tc>
          <w:tcPr>
            <w:tcW w:w="763" w:type="dxa"/>
            <w:gridSpan w:val="2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134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32FFC" w:rsidRPr="00E972FA" w:rsidRDefault="00A32FFC" w:rsidP="007B3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2FA">
              <w:rPr>
                <w:rFonts w:ascii="Times New Roman" w:hAnsi="Times New Roman"/>
                <w:b/>
                <w:sz w:val="24"/>
                <w:szCs w:val="24"/>
              </w:rPr>
              <w:t>Внедрение инструментов бережливого производства</w:t>
            </w:r>
          </w:p>
        </w:tc>
        <w:tc>
          <w:tcPr>
            <w:tcW w:w="851" w:type="dxa"/>
          </w:tcPr>
          <w:p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A32FFC" w:rsidRPr="00E972FA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Основы бережливого производства.</w:t>
            </w:r>
          </w:p>
        </w:tc>
        <w:tc>
          <w:tcPr>
            <w:tcW w:w="763" w:type="dxa"/>
            <w:gridSpan w:val="2"/>
          </w:tcPr>
          <w:p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972FA" w:rsidRDefault="00A32FFC" w:rsidP="007B3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A32FFC" w:rsidRPr="00E972FA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Инструменты бережливого производства.</w:t>
            </w:r>
          </w:p>
        </w:tc>
        <w:tc>
          <w:tcPr>
            <w:tcW w:w="763" w:type="dxa"/>
            <w:gridSpan w:val="2"/>
          </w:tcPr>
          <w:p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972FA" w:rsidRDefault="00A32FFC" w:rsidP="007B3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A32FFC" w:rsidRPr="00E972FA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Картирование потока создания ценности.</w:t>
            </w:r>
          </w:p>
        </w:tc>
        <w:tc>
          <w:tcPr>
            <w:tcW w:w="763" w:type="dxa"/>
            <w:gridSpan w:val="2"/>
          </w:tcPr>
          <w:p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972FA" w:rsidRDefault="00A32FFC" w:rsidP="007B3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A32FFC" w:rsidRPr="00E972FA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Система 5С.</w:t>
            </w:r>
            <w:r w:rsidRPr="00E972FA">
              <w:rPr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62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Черчение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(чтение </w:t>
            </w:r>
            <w:r w:rsidRPr="00DB62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чертежей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 xml:space="preserve">Общие сведения о чертежах. 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Основные правила нанесения размеров на чертежах.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7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Геометрические построения и приемы вычерчивания контуров технических деталей.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Основы проекционной графики.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7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Виды, сечения, разрезы.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Общие сведения о соединениях деталей в чертежах.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</w:tcPr>
          <w:p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Спецификация.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</w:tcPr>
          <w:p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Чтение чертежей и схем. Дифференцированный зачет.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EE4">
              <w:rPr>
                <w:rFonts w:ascii="Times New Roman" w:hAnsi="Times New Roman"/>
                <w:b/>
                <w:bCs/>
                <w:sz w:val="24"/>
                <w:szCs w:val="24"/>
              </w:rPr>
              <w:t>Материаловедение</w:t>
            </w:r>
          </w:p>
        </w:tc>
        <w:tc>
          <w:tcPr>
            <w:tcW w:w="851" w:type="dxa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Внутреннее строение металлов</w:t>
            </w:r>
            <w:r w:rsidR="00911300" w:rsidRPr="00E63E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A32FFC" w:rsidRPr="00E63EE4" w:rsidRDefault="00E63EE4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E87" w:rsidRPr="00E63EE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Железоуглеродистые сплавы</w:t>
            </w:r>
            <w:r w:rsidR="00911300" w:rsidRPr="00E63E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Термическая обработка железоуглеродистых сплавов.</w:t>
            </w:r>
          </w:p>
        </w:tc>
        <w:tc>
          <w:tcPr>
            <w:tcW w:w="763" w:type="dxa"/>
            <w:gridSpan w:val="2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ЛПР №1. Расшифровка маркировки сталей по назначению, химическому составу и качеству</w:t>
            </w:r>
            <w:r w:rsidR="00911300" w:rsidRPr="00E63E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Цветные металлы и сплавы</w:t>
            </w:r>
            <w:r w:rsidR="00911300" w:rsidRPr="00E63E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Твердые сплавы</w:t>
            </w:r>
            <w:r w:rsidR="00911300" w:rsidRPr="00E63E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</w:tcPr>
          <w:p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Неметаллические материалы и их характеристики.</w:t>
            </w:r>
            <w:r w:rsidR="009F56B8" w:rsidRPr="00E63EE4">
              <w:rPr>
                <w:rFonts w:ascii="Times New Roman" w:hAnsi="Times New Roman"/>
                <w:sz w:val="24"/>
                <w:szCs w:val="24"/>
              </w:rPr>
              <w:t xml:space="preserve"> Электроизоляционные материалы. </w:t>
            </w:r>
          </w:p>
        </w:tc>
        <w:tc>
          <w:tcPr>
            <w:tcW w:w="763" w:type="dxa"/>
            <w:gridSpan w:val="2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</w:tcPr>
          <w:p w:rsidR="00A32FFC" w:rsidRPr="00E63EE4" w:rsidRDefault="00177318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Назначение, свойства и способы применения при токарной обработке смазочно-охлаждающих жидкостей</w:t>
            </w:r>
          </w:p>
        </w:tc>
        <w:tc>
          <w:tcPr>
            <w:tcW w:w="763" w:type="dxa"/>
            <w:gridSpan w:val="2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</w:tcPr>
          <w:p w:rsidR="00DA05FB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 xml:space="preserve">ЛПР №2. </w:t>
            </w:r>
            <w:r w:rsidR="002A09AC" w:rsidRPr="00E63EE4">
              <w:rPr>
                <w:rFonts w:ascii="Times New Roman" w:hAnsi="Times New Roman"/>
                <w:sz w:val="24"/>
                <w:szCs w:val="24"/>
              </w:rPr>
              <w:t xml:space="preserve">Изучение особенностей механической обработки заготовок с применением смазочно-охлаждающих </w:t>
            </w:r>
            <w:r w:rsidR="0030051F" w:rsidRPr="00E63EE4">
              <w:rPr>
                <w:rFonts w:ascii="Times New Roman" w:hAnsi="Times New Roman"/>
                <w:sz w:val="24"/>
                <w:szCs w:val="24"/>
              </w:rPr>
              <w:t>жидкостей</w:t>
            </w:r>
            <w:r w:rsidR="0030051F" w:rsidRPr="0045416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454168" w:rsidRPr="00454168">
              <w:rPr>
                <w:rFonts w:ascii="Times New Roman" w:hAnsi="Times New Roman"/>
                <w:sz w:val="24"/>
                <w:szCs w:val="24"/>
              </w:rPr>
              <w:t>1 час).</w:t>
            </w:r>
          </w:p>
          <w:p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Дифференцированный зачет (1 час).</w:t>
            </w:r>
          </w:p>
        </w:tc>
        <w:tc>
          <w:tcPr>
            <w:tcW w:w="763" w:type="dxa"/>
            <w:gridSpan w:val="2"/>
          </w:tcPr>
          <w:p w:rsidR="00A32FFC" w:rsidRPr="00E63EE4" w:rsidRDefault="00E63EE4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063">
              <w:rPr>
                <w:rFonts w:ascii="Times New Roman" w:hAnsi="Times New Roman"/>
                <w:b/>
                <w:bCs/>
                <w:sz w:val="24"/>
                <w:szCs w:val="24"/>
              </w:rPr>
              <w:t>Допуски и технические измерения</w:t>
            </w:r>
          </w:p>
        </w:tc>
        <w:tc>
          <w:tcPr>
            <w:tcW w:w="851" w:type="dxa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5E5E87" w:rsidRPr="009D2063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>Допуски и посадки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 w:rsidRPr="00A26210">
              <w:rPr>
                <w:rFonts w:ascii="Times New Roman" w:hAnsi="Times New Roman"/>
                <w:sz w:val="24"/>
                <w:szCs w:val="24"/>
              </w:rPr>
              <w:t>Система вала. Система отверстия.</w:t>
            </w:r>
          </w:p>
        </w:tc>
        <w:tc>
          <w:tcPr>
            <w:tcW w:w="763" w:type="dxa"/>
            <w:gridSpan w:val="2"/>
          </w:tcPr>
          <w:p w:rsidR="005E5E87" w:rsidRPr="009D2063" w:rsidRDefault="00E6443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5E5E87" w:rsidRPr="00A26210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>Допуски формы и расположения поверхностей. Шероховатость</w:t>
            </w:r>
          </w:p>
          <w:p w:rsidR="005E5E87" w:rsidRPr="009D2063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>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5E5E87" w:rsidRPr="009D2063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>Допуски углов, конусов, резьб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5E5E87" w:rsidRPr="009D2063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Средства для измерения линейных размеров.</w:t>
            </w:r>
          </w:p>
        </w:tc>
        <w:tc>
          <w:tcPr>
            <w:tcW w:w="763" w:type="dxa"/>
            <w:gridSpan w:val="2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:rsidR="005E5E87" w:rsidRPr="009D2063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ЛПР № 1 Штангенинструменты. Микрометрические инструменты.</w:t>
            </w:r>
          </w:p>
        </w:tc>
        <w:tc>
          <w:tcPr>
            <w:tcW w:w="763" w:type="dxa"/>
            <w:gridSpan w:val="2"/>
          </w:tcPr>
          <w:p w:rsidR="005E5E87" w:rsidRPr="009D2063" w:rsidRDefault="00E6443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E87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:rsidR="005E5E87" w:rsidRPr="009D2063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4A8">
              <w:rPr>
                <w:rFonts w:ascii="Times New Roman" w:hAnsi="Times New Roman"/>
                <w:sz w:val="24"/>
                <w:szCs w:val="24"/>
              </w:rPr>
              <w:t>Допуски и контроль   зубчатых колес и зубчатых передач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2063">
              <w:rPr>
                <w:rFonts w:ascii="Times New Roman" w:hAnsi="Times New Roman"/>
                <w:sz w:val="24"/>
                <w:szCs w:val="24"/>
              </w:rPr>
              <w:t>Чистота обработанной поверхности.</w:t>
            </w:r>
          </w:p>
        </w:tc>
        <w:tc>
          <w:tcPr>
            <w:tcW w:w="763" w:type="dxa"/>
            <w:gridSpan w:val="2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</w:tcPr>
          <w:p w:rsidR="005E5E87" w:rsidRPr="009D2063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ЛПР № 2 Обозначение на чертежах предельных отклонений формы и расположения поверхностей.</w:t>
            </w:r>
          </w:p>
        </w:tc>
        <w:tc>
          <w:tcPr>
            <w:tcW w:w="763" w:type="dxa"/>
            <w:gridSpan w:val="2"/>
          </w:tcPr>
          <w:p w:rsidR="005E5E87" w:rsidRPr="009D2063" w:rsidRDefault="005E5E8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:rsidTr="005E5E87">
        <w:trPr>
          <w:trHeight w:val="2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</w:tcPr>
          <w:p w:rsidR="005E5E87" w:rsidRPr="009D2063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Размерная цепь и измерительная база детали.</w:t>
            </w:r>
            <w:r w:rsidRPr="009D2063">
              <w:t xml:space="preserve"> </w:t>
            </w:r>
            <w:r w:rsidRPr="009D2063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5E5E87" w:rsidRPr="009D2063" w:rsidRDefault="005E5E8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5D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электротехники и электробезопасность</w:t>
            </w:r>
          </w:p>
        </w:tc>
        <w:tc>
          <w:tcPr>
            <w:tcW w:w="851" w:type="dxa"/>
          </w:tcPr>
          <w:p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A32FFC" w:rsidRPr="001D1B5D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Электрические цепи постоянного тока.</w:t>
            </w:r>
          </w:p>
        </w:tc>
        <w:tc>
          <w:tcPr>
            <w:tcW w:w="763" w:type="dxa"/>
            <w:gridSpan w:val="2"/>
          </w:tcPr>
          <w:p w:rsidR="00A32FFC" w:rsidRPr="001D1B5D" w:rsidRDefault="006D5DDC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A32FFC" w:rsidRPr="001D1B5D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Цепи переменного синусоидального тока.</w:t>
            </w:r>
          </w:p>
        </w:tc>
        <w:tc>
          <w:tcPr>
            <w:tcW w:w="763" w:type="dxa"/>
            <w:gridSpan w:val="2"/>
          </w:tcPr>
          <w:p w:rsidR="00A32FFC" w:rsidRPr="001D1B5D" w:rsidRDefault="006D5DDC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:rsidTr="00EE3BE4">
        <w:trPr>
          <w:trHeight w:val="4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A32FFC" w:rsidRPr="001D1B5D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Электрические измерения.  Измерение электрических параметров различными методами.</w:t>
            </w:r>
          </w:p>
        </w:tc>
        <w:tc>
          <w:tcPr>
            <w:tcW w:w="763" w:type="dxa"/>
            <w:gridSpan w:val="2"/>
          </w:tcPr>
          <w:p w:rsidR="00A32FFC" w:rsidRPr="001D1B5D" w:rsidRDefault="00B045DC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A32FFC" w:rsidRPr="001D1B5D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Электробезопасность. Дифференцированный зачет.</w:t>
            </w:r>
          </w:p>
        </w:tc>
        <w:tc>
          <w:tcPr>
            <w:tcW w:w="763" w:type="dxa"/>
            <w:gridSpan w:val="2"/>
          </w:tcPr>
          <w:p w:rsidR="00A32FFC" w:rsidRPr="001D1B5D" w:rsidRDefault="001D1B5D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7599F" w:rsidRPr="00D70FC4" w:rsidTr="00D42F15">
        <w:trPr>
          <w:trHeight w:val="232"/>
        </w:trPr>
        <w:tc>
          <w:tcPr>
            <w:tcW w:w="15021" w:type="dxa"/>
            <w:gridSpan w:val="5"/>
            <w:shd w:val="clear" w:color="auto" w:fill="D9D9D9" w:themeFill="background1" w:themeFillShade="D9"/>
            <w:vAlign w:val="center"/>
          </w:tcPr>
          <w:p w:rsidR="00F7599F" w:rsidRPr="00477449" w:rsidRDefault="00F7599F" w:rsidP="006C3F3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20BD5">
              <w:rPr>
                <w:rFonts w:ascii="Times New Roman" w:hAnsi="Times New Roman"/>
                <w:b/>
                <w:sz w:val="24"/>
                <w:szCs w:val="24"/>
              </w:rPr>
              <w:t>Профессиональный цикл</w:t>
            </w:r>
          </w:p>
        </w:tc>
      </w:tr>
      <w:tr w:rsidR="00867677" w:rsidRPr="00D70FC4" w:rsidTr="00EE3BE4">
        <w:trPr>
          <w:trHeight w:val="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867677" w:rsidRPr="009B0F68" w:rsidRDefault="00132F9C" w:rsidP="00251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1 Токарные</w:t>
            </w:r>
            <w:r w:rsidR="008B2256" w:rsidRPr="008B2256">
              <w:rPr>
                <w:rFonts w:ascii="Times New Roman" w:hAnsi="Times New Roman"/>
                <w:b/>
                <w:sz w:val="24"/>
                <w:szCs w:val="24"/>
              </w:rPr>
              <w:t xml:space="preserve"> станки и инструменты</w:t>
            </w:r>
          </w:p>
          <w:p w:rsidR="00867677" w:rsidRPr="00D70FC4" w:rsidRDefault="00867677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8" w:type="dxa"/>
            <w:gridSpan w:val="3"/>
            <w:shd w:val="clear" w:color="auto" w:fill="FFFFFF" w:themeFill="background1"/>
          </w:tcPr>
          <w:p w:rsidR="00867677" w:rsidRPr="007D7982" w:rsidRDefault="00DA100F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100F">
              <w:rPr>
                <w:rFonts w:ascii="Times New Roman" w:hAnsi="Times New Roman"/>
                <w:b/>
                <w:sz w:val="24"/>
                <w:szCs w:val="24"/>
              </w:rPr>
              <w:t>Общие сведения о токарных станках</w:t>
            </w:r>
          </w:p>
        </w:tc>
        <w:tc>
          <w:tcPr>
            <w:tcW w:w="752" w:type="dxa"/>
            <w:shd w:val="clear" w:color="auto" w:fill="FFFFFF" w:themeFill="background1"/>
          </w:tcPr>
          <w:p w:rsidR="00867677" w:rsidRPr="007D7982" w:rsidRDefault="00867677" w:rsidP="00BB39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2FFC" w:rsidRPr="00D70FC4" w:rsidTr="00EE3BE4">
        <w:trPr>
          <w:trHeight w:val="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32FFC" w:rsidRPr="007D7982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shd w:val="clear" w:color="auto" w:fill="FFFFFF" w:themeFill="background1"/>
          </w:tcPr>
          <w:p w:rsidR="00A32FFC" w:rsidRPr="007D7982" w:rsidRDefault="00933C4F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C4F">
              <w:rPr>
                <w:rFonts w:ascii="Times New Roman" w:hAnsi="Times New Roman"/>
                <w:sz w:val="24"/>
                <w:szCs w:val="24"/>
              </w:rPr>
              <w:t>Классификация технологического оборудования. Классификация токарных танков.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A32FFC" w:rsidRPr="007D7982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10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shd w:val="clear" w:color="auto" w:fill="FFFFFF" w:themeFill="background1"/>
          </w:tcPr>
          <w:p w:rsidR="00A32FFC" w:rsidRPr="002514FE" w:rsidRDefault="00933C4F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C4F">
              <w:rPr>
                <w:rFonts w:ascii="Times New Roman" w:hAnsi="Times New Roman"/>
                <w:sz w:val="24"/>
                <w:szCs w:val="24"/>
              </w:rPr>
              <w:t>Типовые модели отечественных универсальных токарных станков, их характеристика.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5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7D1EC3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EC3">
              <w:rPr>
                <w:rFonts w:ascii="Times New Roman" w:hAnsi="Times New Roman"/>
                <w:sz w:val="24"/>
                <w:szCs w:val="24"/>
              </w:rPr>
              <w:t>Основные узлы и механизмы современных токарных станков.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5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CB538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8D">
              <w:rPr>
                <w:rFonts w:ascii="Times New Roman" w:hAnsi="Times New Roman"/>
                <w:sz w:val="24"/>
                <w:szCs w:val="24"/>
              </w:rPr>
              <w:t>Назначение передней бабки, коробки скоростей, коробки подач, задней бабки, каретки, фартука, суппорта.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1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CB538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8D">
              <w:rPr>
                <w:rFonts w:ascii="Times New Roman" w:hAnsi="Times New Roman"/>
                <w:sz w:val="24"/>
                <w:szCs w:val="24"/>
              </w:rPr>
              <w:t>Назначение реверсивных механизмов ходового вала, ходового винта, валика переключения.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0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CB538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8D">
              <w:rPr>
                <w:rFonts w:ascii="Times New Roman" w:hAnsi="Times New Roman"/>
                <w:sz w:val="24"/>
                <w:szCs w:val="24"/>
              </w:rPr>
              <w:t>Блокировочные и предохранительные устройства станка.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CB538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8D">
              <w:rPr>
                <w:rFonts w:ascii="Times New Roman" w:hAnsi="Times New Roman"/>
                <w:sz w:val="24"/>
                <w:szCs w:val="24"/>
              </w:rPr>
              <w:t>Системы смазывания и охлаждения. Карты смазки.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5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CB538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8D">
              <w:rPr>
                <w:rFonts w:ascii="Times New Roman" w:hAnsi="Times New Roman"/>
                <w:sz w:val="24"/>
                <w:szCs w:val="24"/>
              </w:rPr>
              <w:t>Техническое обслуживание станка.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CB538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8D">
              <w:rPr>
                <w:rFonts w:ascii="Times New Roman" w:hAnsi="Times New Roman"/>
                <w:sz w:val="24"/>
                <w:szCs w:val="24"/>
              </w:rPr>
              <w:t>Нормы точности токарных станков.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4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3C77F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FD">
              <w:rPr>
                <w:rFonts w:ascii="Times New Roman" w:hAnsi="Times New Roman"/>
                <w:sz w:val="24"/>
                <w:szCs w:val="24"/>
              </w:rPr>
              <w:t>Понятие о кинематической и электрической схемах станка.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7677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67677" w:rsidRPr="00D70FC4" w:rsidRDefault="00867677" w:rsidP="00307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8" w:type="dxa"/>
            <w:gridSpan w:val="3"/>
            <w:tcBorders>
              <w:right w:val="single" w:sz="8" w:space="0" w:color="000000"/>
            </w:tcBorders>
            <w:shd w:val="clear" w:color="auto" w:fill="FFFFFF"/>
          </w:tcPr>
          <w:p w:rsidR="00867677" w:rsidRPr="002514FE" w:rsidRDefault="00EA1F8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F8A">
              <w:rPr>
                <w:rFonts w:ascii="Times New Roman" w:hAnsi="Times New Roman"/>
                <w:b/>
                <w:sz w:val="24"/>
                <w:szCs w:val="24"/>
              </w:rPr>
              <w:t>Режущие инструменты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67677" w:rsidRPr="002514FE" w:rsidRDefault="00867677" w:rsidP="00BB39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4A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A418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D75F93" w:rsidRDefault="0032256A" w:rsidP="0030051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32256A">
              <w:rPr>
                <w:rFonts w:ascii="Times New Roman CYR" w:hAnsi="Times New Roman CYR" w:cs="Times New Roman CYR"/>
                <w:sz w:val="24"/>
                <w:szCs w:val="24"/>
              </w:rPr>
              <w:t xml:space="preserve">Формы заточки резцов в зависимости от обрабатываемого материала и вида обработки. Влияние углов заточки на обрабатываемый материал и характер обработки (черновая или чистовая обработка).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4A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A418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32256A" w:rsidP="0030051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56A">
              <w:rPr>
                <w:rFonts w:ascii="Times New Roman" w:hAnsi="Times New Roman"/>
                <w:sz w:val="24"/>
                <w:szCs w:val="24"/>
              </w:rPr>
              <w:t xml:space="preserve">Критерии износа резца. Понятие о стойкости резца. Зависимость схода стружки при точении от заточки.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77FD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3C77FD" w:rsidRPr="00D70FC4" w:rsidRDefault="003C77FD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3C77FD" w:rsidRDefault="003C77FD" w:rsidP="004A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A4187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77FD" w:rsidRPr="0032256A" w:rsidRDefault="003C77FD" w:rsidP="0030051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FD">
              <w:rPr>
                <w:rFonts w:ascii="Times New Roman" w:hAnsi="Times New Roman"/>
                <w:sz w:val="24"/>
                <w:szCs w:val="24"/>
              </w:rPr>
              <w:t>Особенности заточки резцов в зависимости от их конструкции и характера износа.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77FD" w:rsidRDefault="003C77FD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4A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A4187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0C19B1" w:rsidRDefault="0032256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56A">
              <w:rPr>
                <w:rFonts w:ascii="Times New Roman" w:hAnsi="Times New Roman"/>
                <w:sz w:val="24"/>
                <w:szCs w:val="24"/>
              </w:rPr>
              <w:t xml:space="preserve">Контроль резца после заточки. Применяемые инструменты.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4A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A4187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32256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56A">
              <w:rPr>
                <w:rFonts w:ascii="Times New Roman" w:hAnsi="Times New Roman"/>
                <w:sz w:val="24"/>
                <w:szCs w:val="24"/>
              </w:rPr>
              <w:t xml:space="preserve">Правила установки резца на станок после заточки.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4A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A4187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195693" w:rsidRDefault="0032256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Назначение сверла. Классификация сверл по конструкции: перовые, спиральные, центровочные, комбинированные, для глубоких отверстий. Материалы для изготовления сверл. Основные части и элементы спирального сверла. Геометрия и углы сверла.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77FD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3C77FD" w:rsidRPr="00D70FC4" w:rsidRDefault="003C77FD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3C77FD" w:rsidRDefault="004A4187" w:rsidP="003C7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3C77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77FD" w:rsidRPr="00195693" w:rsidRDefault="003C77F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Маркировка сверл.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77FD" w:rsidRDefault="004A418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4A41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8676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195693" w:rsidRDefault="007D1EC3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Элементы режима резания и среза при сверлении. Процесс образования стружки при сверлении и силы, действующие на сверло.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4187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A4187" w:rsidRPr="00D70FC4" w:rsidRDefault="004A4187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4A4187" w:rsidRDefault="004A41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A4187" w:rsidRPr="00195693" w:rsidRDefault="004A41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Смазывающие и охлаждающие жидкости, применяемые при сверлении. Формы заточки сверл в зависимости от обрабатываемого материала.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A4187" w:rsidRDefault="004A418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4A4187" w:rsidP="004A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8676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195693" w:rsidRDefault="007D1EC3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Износ сверл. Понятие о стойкости сверла и глубине просверливания отверстия. Назначение режимов резания при сверлении. Зависимость подачи от глубины сверления.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385A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85A8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195693" w:rsidRDefault="00750931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Понятие о </w:t>
            </w:r>
            <w:proofErr w:type="spellStart"/>
            <w:r w:rsidRPr="00195693">
              <w:rPr>
                <w:rFonts w:ascii="Times New Roman" w:hAnsi="Times New Roman"/>
                <w:sz w:val="24"/>
                <w:szCs w:val="24"/>
              </w:rPr>
              <w:t>центровании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и рассверливании отверстий. Технология заточки сверл по задней поверхности. Способы подточки поперечной режущей кромки. Требования к качеству заточенной кромки сверла. Контроль сверл после заточки. Порядок измерения угла при вершине сверла, применяемый контрольно</w:t>
            </w:r>
            <w:r w:rsidR="009D58B2">
              <w:rPr>
                <w:rFonts w:ascii="Times New Roman" w:hAnsi="Times New Roman"/>
                <w:sz w:val="24"/>
                <w:szCs w:val="24"/>
              </w:rPr>
              <w:t>-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>измерительный инструмент.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32256A">
        <w:trPr>
          <w:trHeight w:val="32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385A8E" w:rsidP="004A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195693" w:rsidRDefault="00750931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Назначение зенкеров и разверток. Классификация зенкеров и разверток. Основные части зенкеров и разверток и область их применения. Геометрия зенкеров и разверток, марка материала и маркировка. Понятие о стойкости и износе зенкеров и разверток.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195693" w:rsidRDefault="0032256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Режимы резания при зенкеровании и развертывании.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195693" w:rsidRDefault="0032256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Вспомогательные инструменты для зенкерования и развертывания.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114E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195693" w:rsidRDefault="00083083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97BCB" w:rsidRPr="00D70FC4" w:rsidTr="00EE3BE4">
        <w:trPr>
          <w:trHeight w:val="265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097BCB" w:rsidRPr="00D70FC4" w:rsidRDefault="00132F9C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Модуль 2</w:t>
            </w:r>
            <w:r w:rsidR="00BF30E1">
              <w:rPr>
                <w:b/>
              </w:rPr>
              <w:t xml:space="preserve"> Технология </w:t>
            </w:r>
            <w:r>
              <w:rPr>
                <w:b/>
              </w:rPr>
              <w:t>токарных</w:t>
            </w:r>
            <w:r w:rsidR="007A6E91" w:rsidRPr="007A6E91">
              <w:rPr>
                <w:b/>
              </w:rPr>
              <w:t xml:space="preserve"> работ</w:t>
            </w:r>
          </w:p>
          <w:p w:rsidR="00097BCB" w:rsidRPr="00D70FC4" w:rsidRDefault="00097BCB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:rsidR="00097BCB" w:rsidRPr="00195693" w:rsidRDefault="006E4370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обработки наружных поверхностей</w:t>
            </w:r>
          </w:p>
        </w:tc>
      </w:tr>
      <w:tr w:rsidR="00097BCB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97BCB" w:rsidRPr="00D70FC4" w:rsidRDefault="00097BCB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097BCB" w:rsidRPr="00354D66" w:rsidRDefault="00097BCB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BCB" w:rsidRPr="00195693" w:rsidRDefault="003A2DA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Требования, предъявляемые к наружным цилиндрическим и торцовым поверхностям.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BCB" w:rsidRDefault="00AA554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5D66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725D66" w:rsidRPr="00D70FC4" w:rsidRDefault="00725D66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25D66" w:rsidRPr="00354D66" w:rsidRDefault="00725D66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D66" w:rsidRPr="00195693" w:rsidRDefault="003A2DA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Способы установки и закрепление заготовок при обработке.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D66" w:rsidRDefault="00725D66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195693" w:rsidRDefault="0069487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Резцы применяемые для обработки.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487A" w:rsidRPr="00195693" w:rsidRDefault="0069487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Обработка наружных цилиндрических поверхностей</w:t>
            </w:r>
            <w:r w:rsidR="003C1C6D" w:rsidRPr="0019569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26D14" w:rsidRPr="00195693" w:rsidRDefault="0069487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Технология обработки наружных цилиндрических поверхностей. Выбор режимов резания.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195693" w:rsidRDefault="006000F1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Технология обработки гладких и ступенчатых валов в </w:t>
            </w:r>
            <w:proofErr w:type="spellStart"/>
            <w:r w:rsidRPr="00195693">
              <w:rPr>
                <w:rFonts w:ascii="Times New Roman" w:hAnsi="Times New Roman"/>
                <w:sz w:val="24"/>
                <w:szCs w:val="24"/>
              </w:rPr>
              <w:t>самоцентрирующем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 3-х кулачковом патроне, с поджатием центра. Черновое и чистовое обтачивание.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195693" w:rsidRDefault="00BC7D9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Контроль качества обрабатываемых изделий. Охрана труда. Организация рабочего места.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195693" w:rsidRDefault="00BC7D9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 xml:space="preserve">Подрезание торца деталей. 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 xml:space="preserve">Технология обработки торцовых поверхностей с продольной и поперечной подачи. Подрезание уступов. Резцы, применяемые при работе. Контроль качества изготавливаемого изделия. Охрана труда.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7DF" w:rsidRPr="00195693" w:rsidRDefault="00D607DF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Вытачивание канавок и отрезание.</w:t>
            </w:r>
          </w:p>
          <w:p w:rsidR="00626D14" w:rsidRPr="00195693" w:rsidRDefault="00D607DF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Технология и способы вытачивания канавок и отрезания. Резцы, применяемые при вытачивании канавок и отрезании, их отличие.  Производительные способы при отрезании деталей. Режимы резания. Контроль качества вытачивания и отрезания. 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90C88" w:rsidRPr="00D70FC4" w:rsidTr="00A7504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290C88" w:rsidRPr="00D70FC4" w:rsidRDefault="00290C88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:rsidR="00290C88" w:rsidRPr="00195693" w:rsidRDefault="00290C88" w:rsidP="00BB39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обработки  отверстия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82E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Сверление и рассверливание отверстий.</w:t>
            </w:r>
          </w:p>
          <w:p w:rsidR="00626D14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Способы обработки отверстий. Разновидности сверл, их назначение. Элементы сверла. Технология сверления ступенчатого отверстия. Приспособления, применяемые для закрепления сверл. Особенности глубокого сверления. Технология рассверливания отверстий. Режимы резания при сверлении и рассверливании отверстий.  Контроль качества. Охрана труда.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82E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Растачивание цилиндрических отверстий.</w:t>
            </w:r>
          </w:p>
          <w:p w:rsidR="00626D14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Растачивание. Расточные резцы, их характеристика. Технология растачивания сквозных и глухих отверстий. Контроль Качества. Режимы резания при растачивании отверстий.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82E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Центрование</w:t>
            </w:r>
            <w:proofErr w:type="spellEnd"/>
            <w:r w:rsidRPr="00195693">
              <w:rPr>
                <w:rFonts w:ascii="Times New Roman" w:hAnsi="Times New Roman"/>
                <w:b/>
                <w:sz w:val="24"/>
                <w:szCs w:val="24"/>
              </w:rPr>
              <w:t xml:space="preserve"> изделия.</w:t>
            </w:r>
          </w:p>
          <w:p w:rsidR="00626D14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5693">
              <w:rPr>
                <w:rFonts w:ascii="Times New Roman" w:hAnsi="Times New Roman"/>
                <w:sz w:val="24"/>
                <w:szCs w:val="24"/>
              </w:rPr>
              <w:t>Центрование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. Способы </w:t>
            </w:r>
            <w:proofErr w:type="spellStart"/>
            <w:r w:rsidRPr="00195693">
              <w:rPr>
                <w:rFonts w:ascii="Times New Roman" w:hAnsi="Times New Roman"/>
                <w:sz w:val="24"/>
                <w:szCs w:val="24"/>
              </w:rPr>
              <w:t>центрования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. Назначение </w:t>
            </w:r>
            <w:proofErr w:type="spellStart"/>
            <w:r w:rsidRPr="00195693">
              <w:rPr>
                <w:rFonts w:ascii="Times New Roman" w:hAnsi="Times New Roman"/>
                <w:sz w:val="24"/>
                <w:szCs w:val="24"/>
              </w:rPr>
              <w:t>центрования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деталей. Характеристика центровочных сверл. Приспособления для крепления сверл на станке.  Технология </w:t>
            </w:r>
            <w:proofErr w:type="spellStart"/>
            <w:proofErr w:type="gramStart"/>
            <w:r w:rsidRPr="00195693">
              <w:rPr>
                <w:rFonts w:ascii="Times New Roman" w:hAnsi="Times New Roman"/>
                <w:sz w:val="24"/>
                <w:szCs w:val="24"/>
              </w:rPr>
              <w:t>центрования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9C4EF7">
        <w:trPr>
          <w:trHeight w:val="16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82E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Зенкерование цилиндрических отверстий.</w:t>
            </w:r>
          </w:p>
          <w:p w:rsidR="00626D14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Разновидности зенкеров, их характеристика. Марки зенкеров. Технология зенкерования.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82E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Развёртывание цилиндрических отверстий.</w:t>
            </w:r>
          </w:p>
          <w:p w:rsidR="00626D14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Классификация разверток, их различие. Особенности развертывания отверстий. Технология развертывания. Точность, шероховатость.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82E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Вытачивание и растачивание внутренних канавок.</w:t>
            </w:r>
          </w:p>
          <w:p w:rsidR="00626D14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Технология вытачивания внутренних канавок. Способы растачивания внутренних канавок. Резцы, применяемые для растачивания. Режимы резания.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3D4D" w:rsidRPr="00D70FC4" w:rsidTr="00A7504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ED3D4D" w:rsidRPr="00D70FC4" w:rsidRDefault="00ED3D4D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:rsidR="00ED3D4D" w:rsidRPr="00195693" w:rsidRDefault="00ED3D4D" w:rsidP="00BB39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нарезания   резьбы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3D4D" w:rsidRPr="00195693" w:rsidRDefault="00ED3D4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Классификация резьб. Общие сведения о резьбе.</w:t>
            </w:r>
          </w:p>
          <w:p w:rsidR="00626D14" w:rsidRPr="00195693" w:rsidRDefault="00ED3D4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Резьба. Понятие и образование винтовой линии. Элементы резьбы, их определение. Разновидности крепежной резьбы. Обозначение резьбы на чертежах.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A0212D">
        <w:trPr>
          <w:trHeight w:val="1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1437" w:rsidRPr="00354D66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3D4D" w:rsidRPr="00195693" w:rsidRDefault="00ED3D4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Нарезание резьбы метчиками.</w:t>
            </w:r>
          </w:p>
          <w:p w:rsidR="00621437" w:rsidRPr="00195693" w:rsidRDefault="00ED3D4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Разновидности метчиков, их назначение и различие. Геометрия метчиков. Технология нарезания резьбы метчиком.  Контроль качества резьбы.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2E60" w:rsidRPr="00D70FC4" w:rsidTr="005E00EA">
        <w:trPr>
          <w:trHeight w:val="134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702E60" w:rsidRPr="00D70FC4" w:rsidRDefault="00702E60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02E60" w:rsidRPr="00354D66" w:rsidRDefault="00702E60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3D4D" w:rsidRPr="00195693" w:rsidRDefault="00ED3D4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Нарезание резьбы плашками.</w:t>
            </w:r>
          </w:p>
          <w:p w:rsidR="00702E60" w:rsidRPr="00195693" w:rsidRDefault="00ED3D4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Разновидности плашек, их назначение. Приспособления, применяемые для закрепления плашек. Подготовка диаметра стержня под нарезания резьбы плашкой. Режимы резания. Контроль качества резьбы.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2E60" w:rsidRDefault="000638E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0EA" w:rsidRPr="00D70FC4" w:rsidTr="00A75044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E00EA" w:rsidRPr="00D70FC4" w:rsidRDefault="005E00EA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:rsidR="005E00EA" w:rsidRPr="00195693" w:rsidRDefault="005E00EA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Технология обработки конических поверхностей</w:t>
            </w:r>
          </w:p>
        </w:tc>
      </w:tr>
      <w:tr w:rsidR="005E00EA" w:rsidRPr="00D70FC4" w:rsidTr="00943539">
        <w:trPr>
          <w:trHeight w:val="36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E00EA" w:rsidRPr="00D70FC4" w:rsidRDefault="005E00EA" w:rsidP="005E00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E00EA" w:rsidRPr="00354D66" w:rsidRDefault="005E00EA" w:rsidP="005E00EA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00EA" w:rsidRPr="00195693" w:rsidRDefault="005E00EA" w:rsidP="003005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Общие сведения о конусах</w:t>
            </w:r>
            <w:r w:rsidR="00943539" w:rsidRPr="0019569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00EA" w:rsidRDefault="005E00EA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0EA" w:rsidRPr="00D70FC4" w:rsidTr="00943539">
        <w:trPr>
          <w:trHeight w:val="68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E00EA" w:rsidRPr="00D70FC4" w:rsidRDefault="005E00EA" w:rsidP="005E00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E00EA" w:rsidRPr="00354D66" w:rsidRDefault="005E00EA" w:rsidP="005E00EA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00EA" w:rsidRPr="00195693" w:rsidRDefault="005E00EA" w:rsidP="003005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Понятие конуса, конической поверхности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>.  Назначение, применение изделий с конической поверхностью. Элементы конуса. Построение конуса. Взаимосвязь элементов конуса при обработке  деталей на станке.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00EA" w:rsidRDefault="005E00EA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0EA" w:rsidRPr="00D70FC4" w:rsidTr="00A0212D">
        <w:trPr>
          <w:trHeight w:val="24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E00EA" w:rsidRPr="00D70FC4" w:rsidRDefault="005E00EA" w:rsidP="005E00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5E00EA" w:rsidRPr="00A86E9C" w:rsidRDefault="005E00EA" w:rsidP="005E00EA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00EA" w:rsidRPr="00195693" w:rsidRDefault="005E00EA" w:rsidP="0030051F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Обработка конической поверхности поворотом верхней части суппорта</w:t>
            </w:r>
            <w:r w:rsidR="00943539" w:rsidRPr="001956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43539" w:rsidRPr="00195693" w:rsidRDefault="00943539" w:rsidP="003005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Особенности обработки конической </w:t>
            </w:r>
            <w:r w:rsidR="00D75B24" w:rsidRPr="00195693">
              <w:rPr>
                <w:rFonts w:ascii="Times New Roman" w:hAnsi="Times New Roman"/>
                <w:sz w:val="24"/>
                <w:szCs w:val="24"/>
              </w:rPr>
              <w:t>поверхности поворотом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верхней части суппорта. Устройство суппорта. Настройка суппорта на заданный угол. Расчет угла поворота верхней части суппорта. Режимы резания. Контроль качеств</w:t>
            </w:r>
            <w:r w:rsidR="00D75B24" w:rsidRPr="00195693">
              <w:rPr>
                <w:rFonts w:ascii="Times New Roman" w:hAnsi="Times New Roman"/>
                <w:sz w:val="24"/>
                <w:szCs w:val="24"/>
              </w:rPr>
              <w:t>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00EA" w:rsidRPr="00D86A28" w:rsidRDefault="005E00EA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5B24" w:rsidRPr="00D70FC4" w:rsidTr="00A0212D">
        <w:trPr>
          <w:trHeight w:val="18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75B24" w:rsidRPr="00D70FC4" w:rsidRDefault="00D75B24" w:rsidP="00D75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D75B24" w:rsidRPr="00A86E9C" w:rsidRDefault="00D75B24" w:rsidP="00D75B24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B24" w:rsidRPr="00195693" w:rsidRDefault="00D75B24" w:rsidP="003005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Особенности обработка конической поверхности смещением корпуса задней бабки.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Настройка задней бабки на заданную величину. Установка резца. Режимы резания. Контроль качества.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B24" w:rsidRDefault="00D75B2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5B24" w:rsidRPr="00D70FC4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75B24" w:rsidRPr="00D70FC4" w:rsidRDefault="00D75B24" w:rsidP="00D75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D75B24" w:rsidRPr="00A86E9C" w:rsidRDefault="00D75B24" w:rsidP="00D75B24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B24" w:rsidRPr="00195693" w:rsidRDefault="00D75B24" w:rsidP="0030051F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Обработка конической поверхности широким резцом</w:t>
            </w:r>
            <w:r w:rsidR="00DA3649" w:rsidRPr="001956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DA3649" w:rsidRPr="00195693">
              <w:rPr>
                <w:sz w:val="24"/>
                <w:szCs w:val="24"/>
              </w:rPr>
              <w:t xml:space="preserve"> </w:t>
            </w:r>
            <w:r w:rsidR="00DA3649" w:rsidRPr="00195693">
              <w:rPr>
                <w:rFonts w:ascii="Times New Roman" w:hAnsi="Times New Roman"/>
                <w:sz w:val="24"/>
                <w:szCs w:val="24"/>
              </w:rPr>
              <w:t>Технология обработки конической поверхности широким резцом. Наибольшая величина длины конической поверхности. Установка резца. Режимы резания. Контроль качества резания.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B24" w:rsidRPr="00D86A28" w:rsidRDefault="00D75B2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5B24" w:rsidRPr="00D70FC4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75B24" w:rsidRPr="00D70FC4" w:rsidRDefault="00D75B24" w:rsidP="00D75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D75B24" w:rsidRPr="00A86E9C" w:rsidRDefault="00D75B24" w:rsidP="00D75B24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B24" w:rsidRPr="00195693" w:rsidRDefault="00DA3649" w:rsidP="0030051F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Обработка конуса конусной линейкой.</w:t>
            </w:r>
            <w:r w:rsidR="00F704E3" w:rsidRPr="001956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>Устройство конусной линейки. Установка на токарном станке. Технология обработки конуса. Настройка конусной линейки на заданный угол. Режимы резания. Контроль качества резания. Охрана труда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B24" w:rsidRDefault="00D75B2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0EA" w:rsidRPr="00D70FC4" w:rsidTr="00DA05FB">
        <w:trPr>
          <w:trHeight w:val="78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E00EA" w:rsidRPr="00D70FC4" w:rsidRDefault="005E00EA" w:rsidP="005E00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5E00EA" w:rsidRPr="00A86E9C" w:rsidRDefault="005E00EA" w:rsidP="005E00EA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00EA" w:rsidRPr="00195693" w:rsidRDefault="00F704E3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Растачивание конического отверстия.</w:t>
            </w:r>
            <w:r w:rsidR="00DA05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>Установка резца. Технология растачивания конического отверстия. Режимы резания. Контроль качества. Охрана труда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00EA" w:rsidRDefault="005E00EA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B373B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B373B" w:rsidRPr="00D70FC4" w:rsidRDefault="00BB373B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BB373B" w:rsidRPr="00A86E9C" w:rsidRDefault="00BB373B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73B" w:rsidRPr="00195693" w:rsidRDefault="00F704E3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 xml:space="preserve">Развёртывание конического отверстия. 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>Комплект конических разверток (ручных). Машинные развертки, их характеристика. Приспособление, применяемое для крепления разверток. Технология развертывания конического отверстия. Режимы резания. Контроль качества. Охрана труда</w:t>
            </w:r>
            <w:r w:rsidR="00BB2D5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73B" w:rsidRDefault="000638E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B02EA" w:rsidRPr="00D70FC4" w:rsidTr="00A7504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B02EA" w:rsidRPr="00D70FC4" w:rsidRDefault="00BB02EA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/>
          </w:tcPr>
          <w:p w:rsidR="00BB02EA" w:rsidRPr="00195693" w:rsidRDefault="00BB02EA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Технология обработки фасонных поверхностей</w:t>
            </w:r>
          </w:p>
        </w:tc>
      </w:tr>
      <w:tr w:rsidR="00970EA9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70EA9" w:rsidRPr="00D70FC4" w:rsidRDefault="00970EA9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70EA9" w:rsidRPr="00A86E9C" w:rsidRDefault="00970EA9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6782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Общие сведения о фасонных поверхностях.</w:t>
            </w:r>
          </w:p>
          <w:p w:rsidR="00970EA9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Разновидности деталей с фасонными поверхностями, их назначение, применение. Особенности конструкции деталей с фасонными поверхностями.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0EA9" w:rsidRDefault="000638E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17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6782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Обработка фасонных поверхностей комбинированием двух подач.</w:t>
            </w:r>
          </w:p>
          <w:p w:rsidR="00621437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Технология обработки фасонных поверхностей комбинированием продольной и поперечной подачи. Особенности обработки. Настройка станка на режим работы.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70EA9" w:rsidRPr="00D70FC4" w:rsidTr="00EE3BE4">
        <w:trPr>
          <w:trHeight w:val="17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70EA9" w:rsidRPr="00D70FC4" w:rsidRDefault="00970EA9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70EA9" w:rsidRPr="00A86E9C" w:rsidRDefault="00970EA9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6782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Обработка фасонных поверхностей фасонными резцами.</w:t>
            </w:r>
          </w:p>
          <w:p w:rsidR="00970EA9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Разновидности фасонных резцов, их назначение. Конструкция фасонных резцов. Требования к установке резцов относительно центра. Технология обработки фасонными резцами.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0EA9" w:rsidRDefault="000638E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6782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Обработка фасонных поверхностей по копиру.</w:t>
            </w:r>
          </w:p>
          <w:p w:rsidR="00621437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Приемы настройки станка при обработке фасонных поверхностей по копиру. Установка копира на станке.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70EA9" w:rsidRPr="00D70FC4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70EA9" w:rsidRPr="00D70FC4" w:rsidRDefault="00970EA9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70EA9" w:rsidRPr="00A86E9C" w:rsidRDefault="00970EA9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6782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Обработка фасонных поверхностей с применением копировального приспособления.</w:t>
            </w:r>
          </w:p>
          <w:p w:rsidR="00970EA9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Устройство </w:t>
            </w:r>
            <w:proofErr w:type="spellStart"/>
            <w:r w:rsidRPr="00195693">
              <w:rPr>
                <w:rFonts w:ascii="Times New Roman" w:hAnsi="Times New Roman"/>
                <w:sz w:val="24"/>
                <w:szCs w:val="24"/>
              </w:rPr>
              <w:t>копирной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линейки. Установка </w:t>
            </w:r>
            <w:proofErr w:type="spellStart"/>
            <w:r w:rsidRPr="00195693">
              <w:rPr>
                <w:rFonts w:ascii="Times New Roman" w:hAnsi="Times New Roman"/>
                <w:sz w:val="24"/>
                <w:szCs w:val="24"/>
              </w:rPr>
              <w:t>копирной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линейки на станке. Приемы работы.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0EA9" w:rsidRDefault="000638E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5765" w:rsidRPr="00D70FC4" w:rsidTr="00A7504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25765" w:rsidRPr="00D70FC4" w:rsidRDefault="00525765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/>
          </w:tcPr>
          <w:p w:rsidR="00525765" w:rsidRPr="00195693" w:rsidRDefault="00525765" w:rsidP="006C3F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отделочных работ</w:t>
            </w:r>
          </w:p>
        </w:tc>
      </w:tr>
      <w:tr w:rsidR="00621437" w:rsidRPr="00D70FC4" w:rsidTr="00EE3BE4">
        <w:trPr>
          <w:trHeight w:val="22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2AD2" w:rsidRPr="00195693" w:rsidRDefault="00B02AD2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Опиливание</w:t>
            </w:r>
            <w:r w:rsidR="00182A6E" w:rsidRPr="001956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21437" w:rsidRPr="00195693" w:rsidRDefault="00B02AD2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Назначение. Инструменты. Техно</w:t>
            </w:r>
            <w:r w:rsidR="00182A6E" w:rsidRPr="00195693">
              <w:rPr>
                <w:rFonts w:ascii="Times New Roman" w:hAnsi="Times New Roman"/>
                <w:sz w:val="24"/>
                <w:szCs w:val="24"/>
              </w:rPr>
              <w:t>логия опиливания.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182A6E">
        <w:trPr>
          <w:trHeight w:val="129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2AD2" w:rsidRPr="00195693" w:rsidRDefault="00B02AD2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Полирование поверхностей изделий</w:t>
            </w:r>
            <w:r w:rsidR="00182A6E" w:rsidRPr="001956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21437" w:rsidRPr="00195693" w:rsidRDefault="00B02AD2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Абразивные материалы, применяемые при полировании, их назначение, расшифровка. Технология полирования </w:t>
            </w:r>
            <w:r w:rsidR="00A81C37" w:rsidRPr="00195693">
              <w:rPr>
                <w:rFonts w:ascii="Times New Roman" w:hAnsi="Times New Roman"/>
                <w:sz w:val="24"/>
                <w:szCs w:val="24"/>
              </w:rPr>
              <w:t>мелких деталей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и деталей, больших по длине. Режимы резания. Точность</w:t>
            </w:r>
            <w:r w:rsidR="00A75044" w:rsidRPr="00195693">
              <w:rPr>
                <w:rFonts w:ascii="Times New Roman" w:hAnsi="Times New Roman"/>
                <w:sz w:val="24"/>
                <w:szCs w:val="24"/>
              </w:rPr>
              <w:t xml:space="preserve"> и шероховатость.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5E56" w:rsidRPr="00D70FC4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25E56" w:rsidRPr="00D70FC4" w:rsidRDefault="00425E56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425E56" w:rsidRPr="00A86E9C" w:rsidRDefault="00425E56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76F5" w:rsidRPr="00195693" w:rsidRDefault="00EA76F5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Пластическое деформирование</w:t>
            </w:r>
            <w:r w:rsidR="00182A6E" w:rsidRPr="001956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25E56" w:rsidRPr="00195693" w:rsidRDefault="00EA76F5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Обкатные и раскатные ролики, их характеристика. Требования к установке обкатных роликов относительно оси детали. Требуемая точность и чистота поверхности деталей при </w:t>
            </w:r>
            <w:proofErr w:type="spellStart"/>
            <w:r w:rsidRPr="00195693">
              <w:rPr>
                <w:rFonts w:ascii="Times New Roman" w:hAnsi="Times New Roman"/>
                <w:sz w:val="24"/>
                <w:szCs w:val="24"/>
              </w:rPr>
              <w:t>обкатывании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и раскатывании</w:t>
            </w:r>
            <w:r w:rsidR="00A75044" w:rsidRPr="00195693">
              <w:rPr>
                <w:rFonts w:ascii="Times New Roman" w:hAnsi="Times New Roman"/>
                <w:sz w:val="24"/>
                <w:szCs w:val="24"/>
              </w:rPr>
              <w:t>. Режимы резания.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E56" w:rsidRDefault="00425E56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E56" w:rsidRPr="00D70FC4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25E56" w:rsidRPr="00D70FC4" w:rsidRDefault="00425E56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425E56" w:rsidRPr="00A86E9C" w:rsidRDefault="00425E56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76F5" w:rsidRPr="00195693" w:rsidRDefault="00EA76F5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Притирка или доводка</w:t>
            </w:r>
            <w:r w:rsidR="00A75044" w:rsidRPr="001956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25E56" w:rsidRPr="00195693" w:rsidRDefault="00EA76F5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Материалы, применяемые при притирке поверхностей детали.  Назначение притирки. Особенности притирки. Технология притирки. Контроль качества. Режи</w:t>
            </w:r>
            <w:r w:rsidR="00A75044" w:rsidRPr="00195693">
              <w:rPr>
                <w:rFonts w:ascii="Times New Roman" w:hAnsi="Times New Roman"/>
                <w:sz w:val="24"/>
                <w:szCs w:val="24"/>
              </w:rPr>
              <w:t>м работы.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E56" w:rsidRDefault="00425E56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1437" w:rsidRPr="00D70FC4" w:rsidTr="00EE3BE4">
        <w:trPr>
          <w:trHeight w:val="23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76F5" w:rsidRPr="00195693" w:rsidRDefault="00EA76F5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Тонкое точение и растачивание</w:t>
            </w:r>
            <w:r w:rsidR="00A75044" w:rsidRPr="001956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21437" w:rsidRPr="00195693" w:rsidRDefault="00EA76F5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Режущие инструменты, применяемые при тонком точении и растачивании, их характеристика. Технология точения и растачивания. Режимы резания. Применение тонкого точения и р</w:t>
            </w:r>
            <w:r w:rsidR="00A75044" w:rsidRPr="00195693">
              <w:rPr>
                <w:rFonts w:ascii="Times New Roman" w:hAnsi="Times New Roman"/>
                <w:sz w:val="24"/>
                <w:szCs w:val="24"/>
              </w:rPr>
              <w:t>астачивания. Контроль качества.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0161" w:rsidRPr="00D70FC4" w:rsidTr="00EE3BE4">
        <w:trPr>
          <w:trHeight w:val="23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70161" w:rsidRPr="00D70FC4" w:rsidRDefault="00670161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70161" w:rsidRPr="00A86E9C" w:rsidRDefault="00670161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76F5" w:rsidRPr="00195693" w:rsidRDefault="00EA76F5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Шлифование поверхностей</w:t>
            </w:r>
            <w:r w:rsidR="00A75044" w:rsidRPr="001956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70161" w:rsidRPr="00195693" w:rsidRDefault="00EA76F5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Шлифовальные станки. Назначение шлифования. Технология шлифования. Режимы резания. Настройка станка. К</w:t>
            </w:r>
            <w:r w:rsidR="00A75044" w:rsidRPr="00195693">
              <w:rPr>
                <w:rFonts w:ascii="Times New Roman" w:hAnsi="Times New Roman"/>
                <w:sz w:val="24"/>
                <w:szCs w:val="24"/>
              </w:rPr>
              <w:t>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0161" w:rsidRDefault="000638E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5044" w:rsidRPr="00195693" w:rsidRDefault="00A75044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Накатывание рифлёных поверхностей.</w:t>
            </w:r>
          </w:p>
          <w:p w:rsidR="00621437" w:rsidRPr="00195693" w:rsidRDefault="00A75044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Накатные ролики, их разновидности, назначение. Правила установки роликов при накатывании рифленых поверхностей. Технология накатывания.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82A6E" w:rsidRPr="00D70FC4" w:rsidTr="00195693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182A6E" w:rsidRPr="00D70FC4" w:rsidRDefault="00182A6E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/>
          </w:tcPr>
          <w:p w:rsidR="00182A6E" w:rsidRPr="00195693" w:rsidRDefault="00182A6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нарезания резьбы резцами</w:t>
            </w:r>
          </w:p>
        </w:tc>
      </w:tr>
      <w:tr w:rsidR="00670161" w:rsidRPr="00D70FC4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70161" w:rsidRPr="00D70FC4" w:rsidRDefault="00670161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70161" w:rsidRPr="00A86E9C" w:rsidRDefault="00670161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4DD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Нарезание треугольной резьбы.</w:t>
            </w:r>
          </w:p>
          <w:p w:rsidR="00670161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Резьбовые резцы, их характеристика. Подготовка изделия под нарезание резьбы резцом. Требования к установке резцов. Технология нарезания резьбы.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0161" w:rsidRDefault="000638E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0161" w:rsidRPr="00D70FC4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70161" w:rsidRPr="00D70FC4" w:rsidRDefault="00670161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70161" w:rsidRPr="00A86E9C" w:rsidRDefault="00670161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4DD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Нарезание прямоугольной резьбы.</w:t>
            </w:r>
          </w:p>
          <w:p w:rsidR="00670161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Назначение и применение прямоугольной резь</w:t>
            </w:r>
            <w:r w:rsidR="00BB2D50">
              <w:rPr>
                <w:rFonts w:ascii="Times New Roman" w:hAnsi="Times New Roman"/>
                <w:sz w:val="24"/>
                <w:szCs w:val="24"/>
              </w:rPr>
              <w:t>бы. Технология нарезания резьбы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>. Контроль качества резьбы.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0161" w:rsidRDefault="000638E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12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4DD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Нарезание трапецеидальной резьбы.</w:t>
            </w:r>
          </w:p>
          <w:p w:rsidR="00621437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lastRenderedPageBreak/>
              <w:t>Применение и назначение трапецеидальной резьбы. Подготовка поверхности детали к нарезанию резьбы. Технология нарезания резьбы.  Установка резцов. Режимы резания. Контроль качества.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62143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4DD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Нарезание упорной резьбы.</w:t>
            </w:r>
          </w:p>
          <w:p w:rsidR="00621437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Назначение и применение упорной резьбы. Резцы, применяемые при нарезании резьбы, их заточка. Технология нарезания резьбы.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3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4DD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Нарезание многозаходной резьбы.</w:t>
            </w:r>
          </w:p>
          <w:p w:rsidR="00621437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Элементы многозаходной резьбы. Назначение и применение многозаходной резьбы. Способы нарезания многозаходной резьбы. Вихревой метод нарезания резьбы. Режимы резания. Контроль качества.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E54DD" w:rsidRPr="00D70FC4" w:rsidTr="00195693">
        <w:trPr>
          <w:trHeight w:val="3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1E54DD" w:rsidRPr="00D70FC4" w:rsidRDefault="001E54DD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/>
          </w:tcPr>
          <w:p w:rsidR="001E54DD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токарной обработки со сложной установкой изделия</w:t>
            </w:r>
          </w:p>
        </w:tc>
      </w:tr>
      <w:tr w:rsidR="00075D6B" w:rsidRPr="00D70FC4" w:rsidTr="00EE3BE4">
        <w:trPr>
          <w:trHeight w:val="3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75D6B" w:rsidRPr="00D70FC4" w:rsidRDefault="00075D6B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075D6B" w:rsidRPr="00A86E9C" w:rsidRDefault="00075D6B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4DD" w:rsidRPr="00195693" w:rsidRDefault="001E54DD" w:rsidP="0030051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Приспособления, применяемые для обработки деталей со сложной установкой.</w:t>
            </w:r>
          </w:p>
          <w:p w:rsidR="00075D6B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Классификация приспособлений для обработки деталей сложной конфигурации. Устройство приспособлений. Установка приспособлений на станках. Требования к приспособлениям.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5D6B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7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4DD" w:rsidRPr="00195693" w:rsidRDefault="001E54DD" w:rsidP="0030051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Обработка деталей в кулачковых патронах.</w:t>
            </w:r>
          </w:p>
          <w:p w:rsidR="00621437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>Разновидности кулачковых патронов, их назначение и применение.  </w:t>
            </w:r>
            <w:r w:rsidRPr="00195693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Устройство 2-х и 4-х кулачкового патрона. Установка деталей. </w:t>
            </w: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>Способы и приемы выверки детали относительно центра шпинделя станка.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86149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86149" w:rsidRPr="00D70FC4" w:rsidRDefault="00886149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86149" w:rsidRPr="00A86E9C" w:rsidRDefault="00886149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001C" w:rsidRPr="00195693" w:rsidRDefault="0090001C" w:rsidP="0030051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Обработка деталей на планшайбе.</w:t>
            </w:r>
          </w:p>
          <w:p w:rsidR="00886149" w:rsidRPr="00195693" w:rsidRDefault="0090001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Конструкция планшайбы. Дополнительные крепежные приспособления. Установка деталей на планшайбе. Способы выверки и </w:t>
            </w:r>
            <w:proofErr w:type="spellStart"/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>центрования</w:t>
            </w:r>
            <w:proofErr w:type="spellEnd"/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детали.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6149" w:rsidRDefault="00886149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86149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86149" w:rsidRPr="00D70FC4" w:rsidRDefault="00886149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86149" w:rsidRPr="00A86E9C" w:rsidRDefault="00886149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001C" w:rsidRPr="00195693" w:rsidRDefault="0090001C" w:rsidP="0030051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Обработка деталей на угольнике.</w:t>
            </w:r>
          </w:p>
          <w:p w:rsidR="00886149" w:rsidRPr="00195693" w:rsidRDefault="0090001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Изделия, обрабатываемые на токарном станке с применением угольников. Разновидности угольников. Установка изделия на угольниках. Выверка и </w:t>
            </w:r>
            <w:proofErr w:type="spellStart"/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>центрование</w:t>
            </w:r>
            <w:proofErr w:type="spellEnd"/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изделия. Режимы резания. Контроль качества обработки.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6149" w:rsidRDefault="00886149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195693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001C" w:rsidRPr="00195693" w:rsidRDefault="0090001C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Обработка деталей в люнетах.</w:t>
            </w:r>
          </w:p>
          <w:p w:rsidR="00621437" w:rsidRPr="00195693" w:rsidRDefault="0090001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Разновидности люнетов, их устройство, назначение и применение. Установка люнета на станке. Изделия, обрабатываемые в люнетах. Требования к люнетам. Технология обработки деталей в подвижном и неподвижном люнете. Выверка деталей.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195693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001C" w:rsidRPr="00195693" w:rsidRDefault="0090001C" w:rsidP="0030051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Обработка деталей в оправках.</w:t>
            </w:r>
          </w:p>
          <w:p w:rsidR="00621437" w:rsidRPr="00195693" w:rsidRDefault="0090001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>Оправки, их разновидности, назначение. Детали, обрабатываемые на оправках.  Установка изделий на оправку. Охрана труда  при обработке деталей на оправках.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51335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251335" w:rsidRPr="00D70FC4" w:rsidRDefault="00251335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1335" w:rsidRPr="00195693" w:rsidRDefault="00251335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001C" w:rsidRPr="00195693" w:rsidRDefault="0090001C" w:rsidP="0030051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Обработка тонкостенных деталей.</w:t>
            </w:r>
          </w:p>
          <w:p w:rsidR="00251335" w:rsidRPr="00195693" w:rsidRDefault="0090001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Понятие «тонкостенные детали». Технология обработки деталей толщиной стенки 1 </w:t>
            </w:r>
            <w:r w:rsidR="00BB2D50"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>мм и</w:t>
            </w: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длиной до 200 мм. Приспособления, применяемые для закрепления тонкостенных деталей. Особенности обработки.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1335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195693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001C" w:rsidRPr="00195693" w:rsidRDefault="0090001C" w:rsidP="0030051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Обработка эксцентричных деталей.</w:t>
            </w:r>
          </w:p>
          <w:p w:rsidR="00621437" w:rsidRPr="00195693" w:rsidRDefault="0090001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>Понятие эксцентрики, эксцентричных деталей. Подготовка эксцентриковых деталей к обработке. Технология обработки деталей типа: коленчатый вал, распределительный вал.  Требования к установке детали на станке. Установка режущих инструментов.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13A10" w:rsidRPr="00D70FC4" w:rsidTr="00DA05FB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13A10" w:rsidRPr="00D70FC4" w:rsidRDefault="00D13A10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</w:tcPr>
          <w:p w:rsidR="00D13A10" w:rsidRDefault="00D13A10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A10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Технологический процесс производства типовых деталей</w:t>
            </w:r>
          </w:p>
        </w:tc>
      </w:tr>
      <w:tr w:rsidR="00251335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251335" w:rsidRPr="00D70FC4" w:rsidRDefault="00251335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1335" w:rsidRPr="009A5F30" w:rsidRDefault="00251335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1335" w:rsidRPr="0021401D" w:rsidRDefault="00FD74B1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74B1">
              <w:rPr>
                <w:rFonts w:ascii="Times New Roman" w:hAnsi="Times New Roman"/>
                <w:b/>
                <w:sz w:val="24"/>
                <w:szCs w:val="24"/>
              </w:rPr>
              <w:t>Виды производств и их характеристика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2140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D74B1">
              <w:rPr>
                <w:rFonts w:ascii="Times New Roman" w:hAnsi="Times New Roman"/>
                <w:sz w:val="24"/>
                <w:szCs w:val="24"/>
              </w:rPr>
              <w:t>Виды производств: единичное, серийное, массовое. Характеристика видов производств. Анализ исходных данных, технологический контроль чертежа технических условий.</w:t>
            </w:r>
            <w:r w:rsidR="002140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D74B1">
              <w:rPr>
                <w:rFonts w:ascii="Times New Roman" w:hAnsi="Times New Roman"/>
                <w:b/>
                <w:sz w:val="24"/>
                <w:szCs w:val="24"/>
              </w:rPr>
              <w:t>Проектирование маршрута изготовления детали</w:t>
            </w:r>
            <w:r w:rsidR="0021401D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FD74B1">
              <w:rPr>
                <w:rFonts w:ascii="Times New Roman" w:hAnsi="Times New Roman"/>
                <w:sz w:val="24"/>
                <w:szCs w:val="24"/>
              </w:rPr>
              <w:t>Маршрутная карта, ее состав. Требования к составлению маршрутной карты изготовления детали. Выбор технологических баз. Составление маршрутной карты на примере детали «вал».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1335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033CB3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B3">
              <w:rPr>
                <w:rFonts w:ascii="Times New Roman" w:hAnsi="Times New Roman"/>
                <w:b/>
                <w:sz w:val="24"/>
                <w:szCs w:val="24"/>
              </w:rPr>
              <w:t>Рациональный технологический процесс.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1401D" w:rsidRPr="0021401D">
              <w:rPr>
                <w:rFonts w:ascii="Times New Roman" w:hAnsi="Times New Roman"/>
                <w:b/>
                <w:sz w:val="24"/>
                <w:szCs w:val="24"/>
              </w:rPr>
              <w:t>Правила базирования.</w:t>
            </w:r>
            <w:r w:rsidR="0021401D" w:rsidRPr="002140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40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401D" w:rsidRPr="0021401D">
              <w:rPr>
                <w:rFonts w:ascii="Times New Roman" w:hAnsi="Times New Roman"/>
                <w:sz w:val="24"/>
                <w:szCs w:val="24"/>
              </w:rPr>
              <w:t>Определение припусков на обработку. Достижимая и экономическая точно</w:t>
            </w:r>
            <w:r>
              <w:rPr>
                <w:rFonts w:ascii="Times New Roman" w:hAnsi="Times New Roman"/>
                <w:sz w:val="24"/>
                <w:szCs w:val="24"/>
              </w:rPr>
              <w:t>сть обработки.  Режимы резания.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0896" w:rsidRPr="00250896" w:rsidRDefault="00250896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0896">
              <w:rPr>
                <w:rFonts w:ascii="Times New Roman" w:hAnsi="Times New Roman"/>
                <w:b/>
                <w:sz w:val="24"/>
                <w:szCs w:val="24"/>
              </w:rPr>
              <w:t>Технологический процесс производства типовых деталей в условиях единичного, серийного и массового производства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21437" w:rsidRPr="00D86A28" w:rsidRDefault="00250896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896">
              <w:rPr>
                <w:rFonts w:ascii="Times New Roman" w:hAnsi="Times New Roman"/>
                <w:sz w:val="24"/>
                <w:szCs w:val="24"/>
              </w:rPr>
              <w:t>Проектирование технологического процесса единичного производства. Проектирование технологического процесса массового производства. Проектирование технологического процесса серийного производства.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172B" w:rsidRPr="00D70FC4" w:rsidTr="00DA05FB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F172B" w:rsidRPr="00D70FC4" w:rsidRDefault="00AF172B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</w:tcPr>
          <w:p w:rsidR="00AF172B" w:rsidRDefault="00AF172B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72B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теории резания металлов</w:t>
            </w:r>
          </w:p>
        </w:tc>
      </w:tr>
      <w:tr w:rsidR="00E90B21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E90B21" w:rsidRPr="00D70FC4" w:rsidRDefault="00E90B21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90B21" w:rsidRPr="009A5F30" w:rsidRDefault="00E90B21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E4" w:rsidRPr="00E924E4" w:rsidRDefault="00E924E4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24E4">
              <w:rPr>
                <w:rFonts w:ascii="Times New Roman" w:hAnsi="Times New Roman"/>
                <w:b/>
                <w:sz w:val="24"/>
                <w:szCs w:val="24"/>
              </w:rPr>
              <w:t>Влияние углов резца на процесс резания металла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E90B21" w:rsidRPr="0034034F" w:rsidRDefault="00E924E4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4E4">
              <w:rPr>
                <w:rFonts w:ascii="Times New Roman" w:hAnsi="Times New Roman"/>
                <w:sz w:val="24"/>
                <w:szCs w:val="24"/>
              </w:rPr>
              <w:t>Понятие геометрии резца.  Зависимость геометрии резца от условий обработки.  Изменение углов  резания в зависимости от установки резца и влияние на качество обрабатываемых поверхностей изделия.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B21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E4" w:rsidRPr="00E924E4" w:rsidRDefault="00E924E4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24E4">
              <w:rPr>
                <w:rFonts w:ascii="Times New Roman" w:hAnsi="Times New Roman"/>
                <w:b/>
                <w:sz w:val="24"/>
                <w:szCs w:val="24"/>
              </w:rPr>
              <w:t>Факторы, влияющие на стойкость инструмента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21437" w:rsidRPr="00D86A28" w:rsidRDefault="00E924E4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4E4">
              <w:rPr>
                <w:rFonts w:ascii="Times New Roman" w:hAnsi="Times New Roman"/>
                <w:sz w:val="24"/>
                <w:szCs w:val="24"/>
              </w:rPr>
              <w:t>Понятие стойкости инструмента.  Период стойкости. Влияние скорости резания на стойкость инструмента в зависимости от обрабатываемого материала. Понятие экономической стойкости.</w:t>
            </w:r>
            <w:r>
              <w:t xml:space="preserve"> </w:t>
            </w:r>
            <w:r w:rsidRPr="00E924E4">
              <w:rPr>
                <w:rFonts w:ascii="Times New Roman" w:hAnsi="Times New Roman"/>
                <w:b/>
                <w:sz w:val="24"/>
                <w:szCs w:val="24"/>
              </w:rPr>
              <w:t>Теплообразование при резании металла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90B21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E90B21" w:rsidRPr="00D70FC4" w:rsidRDefault="00E90B21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90B21" w:rsidRPr="009A5F30" w:rsidRDefault="00E90B21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99D" w:rsidRPr="006B399D" w:rsidRDefault="006B399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99D">
              <w:rPr>
                <w:rFonts w:ascii="Times New Roman" w:hAnsi="Times New Roman"/>
                <w:b/>
                <w:sz w:val="24"/>
                <w:szCs w:val="24"/>
              </w:rPr>
              <w:t>Износ режущего инструмента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E90B21" w:rsidRPr="0034034F" w:rsidRDefault="006B399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99D">
              <w:rPr>
                <w:rFonts w:ascii="Times New Roman" w:hAnsi="Times New Roman"/>
                <w:sz w:val="24"/>
                <w:szCs w:val="24"/>
              </w:rPr>
              <w:t>Виды износа. Причины износа резца. Способы устранения. Процесс стружкообразования, его влияние на износ резца. Нарост и его образование.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B21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17568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17568" w:rsidRPr="00D70FC4" w:rsidRDefault="00817568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17568" w:rsidRPr="009A5F30" w:rsidRDefault="00817568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7568" w:rsidRPr="00C46534" w:rsidRDefault="006B399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534">
              <w:rPr>
                <w:rFonts w:ascii="Times New Roman" w:hAnsi="Times New Roman"/>
                <w:sz w:val="24"/>
                <w:szCs w:val="24"/>
              </w:rPr>
              <w:t>Силы резания.</w:t>
            </w:r>
            <w:r w:rsidRPr="00C46534">
              <w:t xml:space="preserve"> </w:t>
            </w:r>
            <w:r w:rsidRPr="00C46534">
              <w:rPr>
                <w:rFonts w:ascii="Times New Roman" w:hAnsi="Times New Roman"/>
                <w:sz w:val="24"/>
                <w:szCs w:val="24"/>
              </w:rPr>
              <w:t>Мощность резания и мощность станка.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7568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C46534" w:rsidRDefault="000D7EF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534">
              <w:rPr>
                <w:rFonts w:ascii="Times New Roman" w:hAnsi="Times New Roman"/>
                <w:sz w:val="24"/>
                <w:szCs w:val="24"/>
              </w:rPr>
              <w:t>Скорость резания и определяющие скорость резания факторы.</w:t>
            </w:r>
            <w:r w:rsidRPr="00C46534">
              <w:t xml:space="preserve"> </w:t>
            </w:r>
            <w:r w:rsidRPr="00C46534">
              <w:rPr>
                <w:rFonts w:ascii="Times New Roman" w:hAnsi="Times New Roman"/>
                <w:sz w:val="24"/>
                <w:szCs w:val="24"/>
              </w:rPr>
              <w:t>Выбор рациональных режимов резания для обработки.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0D7EF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EFE">
              <w:rPr>
                <w:rFonts w:ascii="Times New Roman" w:hAnsi="Times New Roman"/>
                <w:sz w:val="24"/>
                <w:szCs w:val="24"/>
              </w:rPr>
              <w:t>Технология об</w:t>
            </w:r>
            <w:r w:rsidR="00350C4A">
              <w:rPr>
                <w:rFonts w:ascii="Times New Roman" w:hAnsi="Times New Roman"/>
                <w:sz w:val="24"/>
                <w:szCs w:val="24"/>
              </w:rPr>
              <w:t xml:space="preserve">работки деталей неметаллических </w:t>
            </w:r>
            <w:r w:rsidRPr="000D7EFE">
              <w:rPr>
                <w:rFonts w:ascii="Times New Roman" w:hAnsi="Times New Roman"/>
                <w:sz w:val="24"/>
                <w:szCs w:val="24"/>
              </w:rPr>
              <w:t>материалов</w:t>
            </w:r>
            <w:r w:rsidR="00350C4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96189F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89F">
              <w:rPr>
                <w:rFonts w:ascii="Times New Roman" w:hAnsi="Times New Roman"/>
                <w:sz w:val="24"/>
                <w:szCs w:val="24"/>
              </w:rPr>
              <w:t>Приводы и электрооборудование металлообрабатывающих станков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0139A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0139A" w:rsidRPr="00D70FC4" w:rsidRDefault="0060139A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0139A" w:rsidRPr="009A5F30" w:rsidRDefault="0060139A" w:rsidP="009A5F30">
            <w:pPr>
              <w:pStyle w:val="af3"/>
              <w:numPr>
                <w:ilvl w:val="0"/>
                <w:numId w:val="1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39A" w:rsidRPr="00E9479E" w:rsidRDefault="00EC0A64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A64">
              <w:rPr>
                <w:rFonts w:ascii="Times New Roman" w:hAnsi="Times New Roman"/>
                <w:sz w:val="24"/>
                <w:szCs w:val="24"/>
              </w:rPr>
              <w:t>Плазменно-механическая обработка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C0A64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EC0A64">
              <w:rPr>
                <w:rFonts w:ascii="Times New Roman" w:hAnsi="Times New Roman"/>
                <w:bCs/>
                <w:sz w:val="24"/>
                <w:szCs w:val="24"/>
              </w:rPr>
              <w:t>Оборудование для плазменно-механической обработки</w:t>
            </w:r>
            <w:r w:rsidRPr="00EC0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39A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EC0A64" w:rsidRDefault="00EC0A64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A64">
              <w:rPr>
                <w:rFonts w:ascii="Times New Roman" w:hAnsi="Times New Roman"/>
                <w:bCs/>
                <w:sz w:val="24"/>
                <w:szCs w:val="24"/>
              </w:rPr>
              <w:t>Основы такелажных работ.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34B8" w:rsidRPr="001134B8" w:rsidRDefault="00350C4A" w:rsidP="0030051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134B8">
              <w:rPr>
                <w:rFonts w:ascii="Times New Roman" w:hAnsi="Times New Roman"/>
                <w:sz w:val="24"/>
                <w:szCs w:val="24"/>
              </w:rPr>
              <w:t>Стандартизация</w:t>
            </w:r>
            <w:r w:rsidR="001134B8" w:rsidRPr="001134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1134B8" w:rsidRPr="001134B8">
              <w:rPr>
                <w:rFonts w:ascii="Times New Roman" w:hAnsi="Times New Roman"/>
                <w:bCs/>
                <w:sz w:val="24"/>
                <w:szCs w:val="24"/>
              </w:rPr>
              <w:t>и контроль качества</w:t>
            </w:r>
            <w:r w:rsidR="001134B8" w:rsidRPr="001134B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134B8" w:rsidRPr="001134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Виды стандартов и их характеристика</w:t>
            </w:r>
          </w:p>
          <w:p w:rsidR="00621437" w:rsidRPr="00D86A28" w:rsidRDefault="001134B8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34B8">
              <w:rPr>
                <w:rFonts w:ascii="Times New Roman" w:hAnsi="Times New Roman"/>
                <w:bCs/>
                <w:sz w:val="24"/>
                <w:szCs w:val="24"/>
              </w:rPr>
              <w:t>Технический контроль качества</w:t>
            </w:r>
            <w:r w:rsidRPr="001134B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A6F2A" w:rsidRPr="00D70FC4" w:rsidTr="007021D4">
        <w:trPr>
          <w:trHeight w:val="645"/>
        </w:trPr>
        <w:tc>
          <w:tcPr>
            <w:tcW w:w="14258" w:type="dxa"/>
            <w:gridSpan w:val="3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6A6F2A" w:rsidRPr="00C21BAB" w:rsidRDefault="006A6F2A" w:rsidP="006C3F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6A6F2A" w:rsidRPr="00C21BAB" w:rsidRDefault="006A6F2A" w:rsidP="00D86A2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552</w:t>
            </w:r>
          </w:p>
        </w:tc>
      </w:tr>
      <w:tr w:rsidR="00A51F49" w:rsidRPr="009831CB" w:rsidTr="00454F1A">
        <w:trPr>
          <w:trHeight w:val="90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72500C" w:rsidRDefault="0072500C" w:rsidP="00386F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4EC8" w:rsidRDefault="00634EC8" w:rsidP="00386F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571F" w:rsidRDefault="00D3571F" w:rsidP="00386F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04D1" w:rsidRDefault="006504D1" w:rsidP="00386F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500C" w:rsidRDefault="0072500C" w:rsidP="00386F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5B4A" w:rsidRDefault="00825471" w:rsidP="00386F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  <w:p w:rsidR="00FE5B4A" w:rsidRPr="0034284C" w:rsidRDefault="00FE5B4A" w:rsidP="00386F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51F49" w:rsidRDefault="00A51F49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6F80" w:rsidRPr="009831CB" w:rsidRDefault="00A51F49" w:rsidP="00CA2B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Ознакомление с учебной мастерской, режимом работы, формами организации труда и правилами внутреннего распорядка, порядком получения и сдачи инструмента и приспособлений.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F49" w:rsidRPr="009831CB" w:rsidRDefault="00A51F49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Ознакомление с требованиями охраны труда, правилами пожарной и электробезопасности.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1CB">
              <w:rPr>
                <w:rFonts w:ascii="Times New Roman" w:hAnsi="Times New Roman"/>
                <w:bCs/>
                <w:sz w:val="24"/>
                <w:szCs w:val="24"/>
              </w:rPr>
              <w:t>Настройка и наладка универсального токарного станка для обработки поверхностей заготовок простых деталей с точностью размеров по 12 - 14 квалитетам.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Упражнения в управлении токарным станком.</w:t>
            </w:r>
            <w:r w:rsidRPr="009831CB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9831CB">
              <w:rPr>
                <w:rFonts w:ascii="Times New Roman" w:hAnsi="Times New Roman"/>
                <w:sz w:val="24"/>
                <w:szCs w:val="24"/>
              </w:rPr>
              <w:t>Организация рабочего места. Подготовка токарного станка к работе. Выбор режима резания.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1CB">
              <w:rPr>
                <w:rFonts w:ascii="Times New Roman" w:hAnsi="Times New Roman"/>
                <w:bCs/>
                <w:sz w:val="24"/>
                <w:szCs w:val="24"/>
              </w:rPr>
              <w:t>Выполнение технологических операций точения наружных и внутренних поверхностей деталей с точностью в соответствии с технической документацией.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ind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1CB">
              <w:rPr>
                <w:rFonts w:ascii="Times New Roman" w:hAnsi="Times New Roman"/>
                <w:bCs/>
                <w:sz w:val="24"/>
                <w:szCs w:val="24"/>
              </w:rPr>
              <w:t>Заточка простых резцов и сверл, контроль качества заточки.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ind w:firstLine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1CB">
              <w:rPr>
                <w:rFonts w:ascii="Times New Roman" w:hAnsi="Times New Roman"/>
                <w:bCs/>
                <w:sz w:val="24"/>
                <w:szCs w:val="24"/>
              </w:rPr>
              <w:t>Проведение регламентных работ- по техническому обслуживанию универсальных токарных станков в соответствии с технической документацией.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ind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1CB">
              <w:rPr>
                <w:rFonts w:ascii="Times New Roman" w:hAnsi="Times New Roman"/>
                <w:bCs/>
                <w:sz w:val="24"/>
                <w:szCs w:val="24"/>
              </w:rPr>
              <w:t>Поддержание требуемого технического состояния технологической оснастки (приспособлений, измерительных и вспомогательных инструментов), размещенной на рабочем месте токаря.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ind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1CB">
              <w:rPr>
                <w:rFonts w:ascii="Times New Roman" w:hAnsi="Times New Roman"/>
                <w:bCs/>
                <w:sz w:val="24"/>
                <w:szCs w:val="24"/>
              </w:rPr>
              <w:t>Анализ исходных данных для выполнения токарной обработки резьбовых поверхностей заготовок простых деталей на универсальных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ind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1CB">
              <w:rPr>
                <w:rFonts w:ascii="Times New Roman" w:hAnsi="Times New Roman"/>
                <w:bCs/>
                <w:sz w:val="24"/>
                <w:szCs w:val="24"/>
              </w:rPr>
              <w:t>Настройка и наладка универсального токарного станка для нарезания резьбы метчиками и плашками.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Способы установки и закрепление заготовок при обработке.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 xml:space="preserve">Обработка наружных цилиндрических поверхностей.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 xml:space="preserve">Обработка гладких и ступенчатых валов в </w:t>
            </w:r>
            <w:proofErr w:type="spellStart"/>
            <w:r w:rsidRPr="009831CB">
              <w:rPr>
                <w:rFonts w:ascii="Times New Roman" w:hAnsi="Times New Roman"/>
                <w:sz w:val="24"/>
                <w:szCs w:val="24"/>
              </w:rPr>
              <w:t>самоцентрирующем</w:t>
            </w:r>
            <w:proofErr w:type="spellEnd"/>
            <w:r w:rsidRPr="009831CB">
              <w:rPr>
                <w:rFonts w:ascii="Times New Roman" w:hAnsi="Times New Roman"/>
                <w:sz w:val="24"/>
                <w:szCs w:val="24"/>
              </w:rPr>
              <w:t xml:space="preserve"> 3-х кулачковом патроне, с поджатием центра.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Черновое и чистовое обтачивание.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Проведение контроля качества обрабатываемых изделий.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Подрезание торца деталей. Обработка торцовых поверхностей с продольной и поперечной подачи. Подрезание уступов. Контроль качества изготавливаемого изделия.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 xml:space="preserve">Вытачивания канавок и отрезания. Проведение контроля качества вытачивания и отрезания. 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Сверление и рассверливание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Сверления ступенчатого отверстия.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Растачивание цилиндрических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Растачивание сквозных и глухих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31CB">
              <w:rPr>
                <w:rFonts w:ascii="Times New Roman" w:hAnsi="Times New Roman"/>
                <w:sz w:val="24"/>
                <w:szCs w:val="24"/>
              </w:rPr>
              <w:t>Центрование</w:t>
            </w:r>
            <w:proofErr w:type="spellEnd"/>
            <w:r w:rsidRPr="009831CB">
              <w:rPr>
                <w:rFonts w:ascii="Times New Roman" w:hAnsi="Times New Roman"/>
                <w:sz w:val="24"/>
                <w:szCs w:val="24"/>
              </w:rPr>
              <w:t xml:space="preserve"> изделия.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Зенкерование цилиндрических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Развёртывание цилиндрических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Вытачивание и растачивание внутренних канавок.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Нарезание резьбы метчиками.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Нарезание резьбы плашками.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конических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конической поверхности поворотом верхней части суппорта.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конической поверхности поворотом верхней части суппорта.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конической поверхности смещением корпуса задней бабки.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конической поверхности широким резцом.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конуса конусной линейкой.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Растачивание конического отверстия.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Развёртывание конического отверстия.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фасонных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комбинированием двух подач.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фасонными резцами.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по копиру.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с применением копировального приспособления. Использование различных приемов работы.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Опиливание.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Полирование поверхностей изделий.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Доводка поверхности металла, притирка.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Тонкое точение и растачивание.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Шлифование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Накатывание рифлёных поверхностей. Нарезания резьбы резцами.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Нарезание треугольной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Нарезание трапецеидальной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Нарезание упорной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Нарезание многозаходной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Проведение токарной обработки со сложной установкой изделия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 xml:space="preserve">Установка, выверка и обработка заготовок в </w:t>
            </w:r>
            <w:proofErr w:type="spellStart"/>
            <w:r w:rsidRPr="009831CB">
              <w:rPr>
                <w:rFonts w:ascii="Times New Roman" w:hAnsi="Times New Roman"/>
                <w:sz w:val="24"/>
                <w:szCs w:val="24"/>
              </w:rPr>
              <w:t>трехкулачковом</w:t>
            </w:r>
            <w:proofErr w:type="spellEnd"/>
            <w:r w:rsidRPr="009831CB">
              <w:rPr>
                <w:rFonts w:ascii="Times New Roman" w:hAnsi="Times New Roman"/>
                <w:sz w:val="24"/>
                <w:szCs w:val="24"/>
              </w:rPr>
              <w:t xml:space="preserve"> патроне.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 xml:space="preserve">Установка, выверка и обработка заготовок в </w:t>
            </w:r>
            <w:proofErr w:type="spellStart"/>
            <w:r w:rsidRPr="009831CB">
              <w:rPr>
                <w:rFonts w:ascii="Times New Roman" w:hAnsi="Times New Roman"/>
                <w:sz w:val="24"/>
                <w:szCs w:val="24"/>
              </w:rPr>
              <w:t>четырехкулачковом</w:t>
            </w:r>
            <w:proofErr w:type="spellEnd"/>
            <w:r w:rsidRPr="009831CB">
              <w:rPr>
                <w:rFonts w:ascii="Times New Roman" w:hAnsi="Times New Roman"/>
                <w:sz w:val="24"/>
                <w:szCs w:val="24"/>
              </w:rPr>
              <w:t xml:space="preserve"> патроне.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Установка, выверка и обработка заготовок на планшайбе.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Установка, выверка и обработка заготовок с применением угольника.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Установка, выверка и обработка заготовок с применением люнетов.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деталей в оправках.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тонкостенных деталей. Обработка эксцентричных деталей.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Выполнение различных токарных работ сложностью 3 -го разряда. Выполнение отдельных токарных операций деталей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831CB" w:rsidRDefault="009831CB" w:rsidP="009831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Pr="00431748" w:rsidRDefault="009831CB" w:rsidP="009831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1748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CB" w:rsidRDefault="009831CB" w:rsidP="009831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23FDC" w:rsidRPr="00D70FC4" w:rsidTr="0065097E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65E">
              <w:rPr>
                <w:rFonts w:ascii="Times New Roman" w:hAnsi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3C2130" w:rsidRDefault="00623FDC" w:rsidP="00B90E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9F3">
              <w:rPr>
                <w:rFonts w:ascii="Times New Roman" w:hAnsi="Times New Roman"/>
                <w:sz w:val="24"/>
                <w:szCs w:val="24"/>
              </w:rPr>
              <w:t>Экскурсия по цехам предприятий для ознакомления обучающихся с оборудованием и технологическим процессом изготовления продукции на предприятии. Ознакомление с оборудованием и производственным процессом механического цеха.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AC7136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713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D70FC4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3C2130" w:rsidRDefault="00623FDC" w:rsidP="00B90E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9F3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безопасности, электробезопасности и противопожарным мероприятиям в механическом цехе и на рабочем месте.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AC7136" w:rsidRDefault="00B90E45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D70FC4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2C09F3" w:rsidRDefault="00623FDC" w:rsidP="00B90E4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09F3">
              <w:rPr>
                <w:rFonts w:ascii="Times New Roman" w:hAnsi="Times New Roman"/>
                <w:b/>
                <w:sz w:val="24"/>
                <w:szCs w:val="24"/>
              </w:rPr>
              <w:t>Ознакомление с устройством токарного станка.</w:t>
            </w:r>
          </w:p>
          <w:p w:rsidR="00623FDC" w:rsidRPr="00B11909" w:rsidRDefault="00623FDC" w:rsidP="00B90E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9F3">
              <w:rPr>
                <w:rFonts w:ascii="Times New Roman" w:hAnsi="Times New Roman"/>
                <w:sz w:val="24"/>
                <w:szCs w:val="24"/>
              </w:rPr>
              <w:t>Ознакомление с назначением и устройством основных узлов токарного станка. Демонстрация пуска и остановки станка. Ознакомление с работой основных узлов токарного станка: коробки скоростей, привода, суппортов, механизмов подач, задней ба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бкой, принадлежностей к станку. </w:t>
            </w:r>
            <w:r w:rsidRPr="002C09F3">
              <w:rPr>
                <w:rFonts w:ascii="Times New Roman" w:hAnsi="Times New Roman"/>
                <w:sz w:val="24"/>
                <w:szCs w:val="24"/>
              </w:rPr>
              <w:t>Ознакомление с правилами ухода за станочным оборудованием. Проверка ограждающих устройств. Наблюдение за работой токаря-универсала.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AC7136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713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D70FC4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C0127F" w:rsidRDefault="00623FDC" w:rsidP="00B90E45">
            <w:pPr>
              <w:tabs>
                <w:tab w:val="left" w:pos="1230"/>
                <w:tab w:val="left" w:pos="1935"/>
                <w:tab w:val="left" w:pos="2115"/>
              </w:tabs>
              <w:autoSpaceDE w:val="0"/>
              <w:autoSpaceDN w:val="0"/>
              <w:adjustRightInd w:val="0"/>
              <w:spacing w:after="0" w:line="240" w:lineRule="auto"/>
              <w:ind w:left="15" w:hanging="15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Управление станком.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AC7136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713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D70FC4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Default="00623FDC" w:rsidP="00B90E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Токарные работы, включающие обработку валов, сверление и растачивание глубоких отверстий, обработку тонкостенных деталей.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AC7136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D357D3" w:rsidRDefault="00623FDC" w:rsidP="00B90E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AE9">
              <w:rPr>
                <w:rFonts w:ascii="Times New Roman" w:hAnsi="Times New Roman"/>
                <w:sz w:val="24"/>
                <w:szCs w:val="24"/>
              </w:rPr>
              <w:t>Сверление и растачивание гладких сквозных цилиндрических отверстий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уступами и глухих отверстий.</w:t>
            </w:r>
            <w:r w:rsidR="006C3F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1AE9">
              <w:rPr>
                <w:rFonts w:ascii="Times New Roman" w:hAnsi="Times New Roman"/>
                <w:sz w:val="24"/>
                <w:szCs w:val="24"/>
              </w:rPr>
              <w:t>Контроль обработанных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D81AE9" w:rsidRDefault="00623FDC" w:rsidP="00B90E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 xml:space="preserve">Полная токарная обработка тонкостенных деталей с толщиной стенки от </w:t>
            </w:r>
            <w:r>
              <w:rPr>
                <w:rFonts w:ascii="Times New Roman" w:hAnsi="Times New Roman"/>
                <w:sz w:val="24"/>
                <w:szCs w:val="24"/>
              </w:rPr>
              <w:t>0,3 до 1 мм и длиной до 200 мм.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D357D3" w:rsidRDefault="00623FDC" w:rsidP="00B90E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Токарные работы, включающие нарезан</w:t>
            </w:r>
            <w:r>
              <w:rPr>
                <w:rFonts w:ascii="Times New Roman" w:hAnsi="Times New Roman"/>
                <w:sz w:val="24"/>
                <w:szCs w:val="24"/>
              </w:rPr>
              <w:t>ие наружной и внутренней резьб.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Нарезание резьбы резцами. </w:t>
            </w:r>
            <w:r w:rsidRPr="00D81AE9">
              <w:rPr>
                <w:rFonts w:ascii="Times New Roman" w:hAnsi="Times New Roman"/>
                <w:sz w:val="24"/>
                <w:szCs w:val="24"/>
              </w:rPr>
              <w:t>Нарезание наружных и внутренних однозаходных, треугольных, прямоугольных и трапецеидальных резьб резцами с сам</w:t>
            </w:r>
            <w:r>
              <w:rPr>
                <w:rFonts w:ascii="Times New Roman" w:hAnsi="Times New Roman"/>
                <w:sz w:val="24"/>
                <w:szCs w:val="24"/>
              </w:rPr>
              <w:t>остоятельной настройкой станка.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Нарезание резьбы резьбовыми гр</w:t>
            </w:r>
            <w:r>
              <w:rPr>
                <w:rFonts w:ascii="Times New Roman" w:hAnsi="Times New Roman"/>
                <w:sz w:val="24"/>
                <w:szCs w:val="24"/>
              </w:rPr>
              <w:t>ебенками и вихревыми головками. Способы измерения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Нарезание многозаходной резьбы. Способы настройки станка на нарезание очередного захода при нарезании многозаходной резьбы. Способы проверки.</w:t>
            </w:r>
          </w:p>
          <w:p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Режим резания при нарезании резьбы.</w:t>
            </w:r>
          </w:p>
          <w:p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Техника без</w:t>
            </w:r>
            <w:r>
              <w:rPr>
                <w:rFonts w:ascii="Times New Roman" w:hAnsi="Times New Roman"/>
                <w:sz w:val="24"/>
                <w:szCs w:val="24"/>
              </w:rPr>
              <w:t>опасности при нарезании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B6D71">
              <w:rPr>
                <w:rFonts w:ascii="Times New Roman" w:hAnsi="Times New Roman"/>
                <w:sz w:val="24"/>
                <w:szCs w:val="24"/>
              </w:rPr>
              <w:t>Токарные работы, включающие обработку различных сложных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9B6D71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Обработка конических пов</w:t>
            </w:r>
            <w:r>
              <w:rPr>
                <w:rFonts w:ascii="Times New Roman" w:hAnsi="Times New Roman"/>
                <w:sz w:val="24"/>
                <w:szCs w:val="24"/>
              </w:rPr>
              <w:t>ерхностей различными способами.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Обработка наружных конических поверхностей при помощи поворота верхней ч</w:t>
            </w:r>
            <w:r>
              <w:rPr>
                <w:rFonts w:ascii="Times New Roman" w:hAnsi="Times New Roman"/>
                <w:sz w:val="24"/>
                <w:szCs w:val="24"/>
              </w:rPr>
              <w:t>асти суппорта и широким резцом.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 xml:space="preserve">Обработка наружных конических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>с применением конусной линейки.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 xml:space="preserve">Растачивание и развертывание конических </w:t>
            </w:r>
            <w:r>
              <w:rPr>
                <w:rFonts w:ascii="Times New Roman" w:hAnsi="Times New Roman"/>
                <w:sz w:val="24"/>
                <w:szCs w:val="24"/>
              </w:rPr>
              <w:t>отверстий различными способами.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Обработк</w:t>
            </w:r>
            <w:r>
              <w:rPr>
                <w:rFonts w:ascii="Times New Roman" w:hAnsi="Times New Roman"/>
                <w:sz w:val="24"/>
                <w:szCs w:val="24"/>
              </w:rPr>
              <w:t>а фасонных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345D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различными способами с использованием стержневых, призматических и фасонных резцов.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45345D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345D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комбинированием подач.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45345D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Обработка с применением копироваль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устройств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гидросуппортов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Обработка фасо</w:t>
            </w:r>
            <w:r>
              <w:rPr>
                <w:rFonts w:ascii="Times New Roman" w:hAnsi="Times New Roman"/>
                <w:sz w:val="24"/>
                <w:szCs w:val="24"/>
              </w:rPr>
              <w:t>нных поверхностей в отверстиях.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Обтачивание деталей сложной конфигурации, имеющих неск</w:t>
            </w:r>
            <w:r>
              <w:rPr>
                <w:rFonts w:ascii="Times New Roman" w:hAnsi="Times New Roman"/>
                <w:sz w:val="24"/>
                <w:szCs w:val="24"/>
              </w:rPr>
              <w:t>олько сопрягающих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DC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 xml:space="preserve">Отделка поверхностей. Полирование, </w:t>
            </w:r>
            <w:proofErr w:type="spellStart"/>
            <w:proofErr w:type="gramStart"/>
            <w:r w:rsidRPr="00D357D3">
              <w:rPr>
                <w:rFonts w:ascii="Times New Roman" w:hAnsi="Times New Roman"/>
                <w:sz w:val="24"/>
                <w:szCs w:val="24"/>
              </w:rPr>
              <w:t>обкатывание</w:t>
            </w:r>
            <w:proofErr w:type="spellEnd"/>
            <w:r w:rsidRPr="00D357D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F0D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57D3">
              <w:rPr>
                <w:rFonts w:ascii="Times New Roman" w:hAnsi="Times New Roman"/>
                <w:sz w:val="24"/>
                <w:szCs w:val="24"/>
              </w:rPr>
              <w:t>покатывани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контроль поверхностей.</w:t>
            </w:r>
            <w:r w:rsidR="004F0D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57D3">
              <w:rPr>
                <w:rFonts w:ascii="Times New Roman" w:hAnsi="Times New Roman"/>
                <w:sz w:val="24"/>
                <w:szCs w:val="24"/>
              </w:rPr>
              <w:t>Техника безопасности при обработке сложных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23FDC" w:rsidRPr="007F4C6B" w:rsidTr="00481DDF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EB1212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 xml:space="preserve">Самостоятельное выполнение всего комплекса работ </w:t>
            </w:r>
            <w:r>
              <w:rPr>
                <w:rFonts w:ascii="Times New Roman" w:hAnsi="Times New Roman"/>
                <w:sz w:val="24"/>
                <w:szCs w:val="24"/>
              </w:rPr>
              <w:t>токаря</w:t>
            </w:r>
            <w:r w:rsidRPr="00EB1212">
              <w:rPr>
                <w:rFonts w:ascii="Times New Roman" w:hAnsi="Times New Roman"/>
                <w:sz w:val="24"/>
                <w:szCs w:val="24"/>
              </w:rPr>
              <w:t xml:space="preserve"> 3-го разряда с соблюдением правил безопасности труда в соответствии с требованиями профессионального стандарта.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:rsidTr="00481DDF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EB1212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>Квалификационная практическая работа.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FDC" w:rsidRPr="007F4C6B" w:rsidRDefault="009D3A9E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907A4" w:rsidRPr="007F4C6B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:rsidR="00D907A4" w:rsidRPr="00D70FC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81">
              <w:rPr>
                <w:rFonts w:ascii="Times New Roman" w:hAnsi="Times New Roman"/>
                <w:b/>
                <w:sz w:val="24"/>
                <w:szCs w:val="24"/>
              </w:rPr>
              <w:t>Используемые образовательные технологии</w:t>
            </w:r>
          </w:p>
        </w:tc>
        <w:tc>
          <w:tcPr>
            <w:tcW w:w="851" w:type="dxa"/>
            <w:shd w:val="clear" w:color="auto" w:fill="FFFFFF" w:themeFill="background1"/>
          </w:tcPr>
          <w:p w:rsidR="00D907A4" w:rsidRPr="00D70FC4" w:rsidRDefault="00D907A4" w:rsidP="00D907A4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:rsidR="0003067D" w:rsidRDefault="0003067D" w:rsidP="008E1181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68"/>
              <w:jc w:val="both"/>
              <w:rPr>
                <w:b/>
              </w:rPr>
            </w:pPr>
            <w:r w:rsidRPr="0003067D">
              <w:rPr>
                <w:b/>
              </w:rPr>
              <w:t>Проблемное обучение</w:t>
            </w:r>
            <w:r>
              <w:rPr>
                <w:b/>
              </w:rPr>
              <w:t>.</w:t>
            </w:r>
          </w:p>
          <w:p w:rsidR="00D907A4" w:rsidRDefault="0003067D" w:rsidP="0003067D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</w:pPr>
            <w:r>
              <w:t xml:space="preserve"> Создание в учебной деятельности проблемных ситуаций и организация активной самостоятельной деятельности слушателей по их разрешению, в результате чего происходит творческое овладение знаниями, умениями, навыками, развиваются мыслительные способности.</w:t>
            </w:r>
          </w:p>
          <w:p w:rsidR="0003067D" w:rsidRDefault="0003067D" w:rsidP="008E1181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</w:rPr>
            </w:pPr>
            <w:r w:rsidRPr="0003067D">
              <w:rPr>
                <w:b/>
              </w:rPr>
              <w:t>Проектные методы обучения</w:t>
            </w:r>
            <w:r>
              <w:rPr>
                <w:b/>
              </w:rPr>
              <w:t>.</w:t>
            </w:r>
          </w:p>
          <w:p w:rsidR="0003067D" w:rsidRDefault="0003067D" w:rsidP="0003067D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</w:pPr>
            <w:r>
              <w:t xml:space="preserve"> Работа по данной методике дает возможность развивать индивидуальные творческие способности слушателей, более осознанно подходить к профессиональному и социальному самоопределению.</w:t>
            </w:r>
          </w:p>
          <w:p w:rsidR="0003067D" w:rsidRDefault="0003067D" w:rsidP="008E1181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  <w:color w:val="181818"/>
              </w:rPr>
            </w:pPr>
            <w:r w:rsidRPr="0003067D">
              <w:rPr>
                <w:b/>
                <w:color w:val="181818"/>
              </w:rPr>
              <w:t>Исследовательские методы в обучении</w:t>
            </w:r>
            <w:r>
              <w:rPr>
                <w:b/>
                <w:color w:val="181818"/>
              </w:rPr>
              <w:t>.</w:t>
            </w:r>
          </w:p>
          <w:p w:rsidR="0003067D" w:rsidRPr="00D70FC4" w:rsidRDefault="0003067D" w:rsidP="00DF591D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  <w:rPr>
                <w:color w:val="181818"/>
              </w:rPr>
            </w:pPr>
            <w:r w:rsidRPr="0003067D">
              <w:rPr>
                <w:color w:val="181818"/>
              </w:rPr>
              <w:t xml:space="preserve"> Дает возможность </w:t>
            </w:r>
            <w:r w:rsidR="00DF591D">
              <w:rPr>
                <w:color w:val="181818"/>
              </w:rPr>
              <w:t>слушателям</w:t>
            </w:r>
            <w:r w:rsidRPr="0003067D">
              <w:rPr>
                <w:color w:val="181818"/>
              </w:rPr>
              <w:t xml:space="preserve"> самостоятельно пополнять свои знания, глубоко вникать в изучаемую проблему и предполагать пути ее решения, что важно при формировании мировоззрения. Это важно для определения индивидуальной траектории развития каждого </w:t>
            </w:r>
            <w:r w:rsidR="00DF591D">
              <w:rPr>
                <w:color w:val="181818"/>
              </w:rPr>
              <w:t>обучающегося.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D907A4" w:rsidRPr="007F4C6B" w:rsidRDefault="00D907A4" w:rsidP="00D907A4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</w:tr>
      <w:tr w:rsidR="00D907A4" w:rsidRPr="007F4C6B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:rsidR="00D907A4" w:rsidRPr="00D70FC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Перечень рекомендуемых учебных изданий , интернет -ресурсов, дополнительной литературы</w:t>
            </w:r>
          </w:p>
        </w:tc>
        <w:tc>
          <w:tcPr>
            <w:tcW w:w="851" w:type="dxa"/>
            <w:shd w:val="clear" w:color="auto" w:fill="FFFFFF" w:themeFill="background1"/>
          </w:tcPr>
          <w:p w:rsidR="00D907A4" w:rsidRPr="00D70FC4" w:rsidRDefault="00D907A4" w:rsidP="00D907A4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печатные издания: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1. Организация ремонтных, монтажных и наладочных работ по промышленному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оборудованию: Учебник для СПО. В двух частях. Ч.1/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А.Н. Феофанов,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А.Г.Схиртладзе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B90E4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Т.Г.Гришина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и др. - – (Топ-50) – М.: Академия, 2017.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2. Организация ремонтных, монтажных и наладочных работ по промышленному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оборудованию: Учебник для СПО. В двух частях. Ч.2/ А.Н. 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еофанов,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А.Г.Схиртладзе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B90E4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Т.Г.Гришина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и др. - – (Топ-50) – М.: Академия, 2017.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Дополнительные источники: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1. http://www.fsapr2000.ru Крупнейший русскоязыч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ный форум, посвященный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тематик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CAD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/CAM/CAE/PDM-систем, обсуждению производственных вопросов и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конструкторско-технологической подготовки производства.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2. http://www/i-mash.ru Специализированный информационно-аналитический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интернетресурс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, посвященный машиностроению.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Адаскин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А.М., Колесов Н.В. Современный режущий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 инструмент: Учебник для СПО. -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3-е изд.,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испр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 - М.: Академия, 2013г. - Электронный ресурс: ЭБС Академия.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http://www.academia-moscow.ru/reader/?id=48046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Багдасарова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Т.А. Технология токарных работ: Учебник д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ля СПО. - 4-е изд., стер. - </w:t>
            </w:r>
            <w:proofErr w:type="spellStart"/>
            <w:proofErr w:type="gramStart"/>
            <w:r w:rsidR="00227CBA">
              <w:rPr>
                <w:rFonts w:ascii="Times New Roman" w:hAnsi="Times New Roman"/>
                <w:bCs/>
                <w:sz w:val="24"/>
                <w:szCs w:val="24"/>
              </w:rPr>
              <w:t>М.: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Академия</w:t>
            </w:r>
            <w:proofErr w:type="spellEnd"/>
            <w:proofErr w:type="gram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, 2015г.- Электронный ресурс: ЭБС Академия. http://www.academiamoscow.ru/reader/?id=143509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5.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Вереина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, Л. И. Строгальные и долбежные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работы: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учебник для среднего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профессионального образования / Л. И.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Вереина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, М. М.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Краснов;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под общей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редакцией Л. И.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Вереиной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– 2-е изд.,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испр</w:t>
            </w:r>
            <w:proofErr w:type="spellEnd"/>
            <w:proofErr w:type="gram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и доп. –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Москва: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227CBA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, 2021. – 314 с. </w:t>
            </w:r>
            <w:r w:rsidR="00227CBA"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(Профессиональное образование). – ISBN 978-5-534-03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777-7. – </w:t>
            </w:r>
            <w:r w:rsidR="00B90E45">
              <w:rPr>
                <w:rFonts w:ascii="Times New Roman" w:hAnsi="Times New Roman"/>
                <w:bCs/>
                <w:sz w:val="24"/>
                <w:szCs w:val="24"/>
              </w:rPr>
              <w:t>Текст: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электронный //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ЭБС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[сайт]. – URL: https://urait.ru/bcode/470779 (дата обращения: 10.05.2021).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6.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Карандашов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, К. К. Обработка металлов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резанием: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учебное по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собие для СПО / К. </w:t>
            </w:r>
            <w:proofErr w:type="spellStart"/>
            <w:r w:rsidR="00227CBA">
              <w:rPr>
                <w:rFonts w:ascii="Times New Roman" w:hAnsi="Times New Roman"/>
                <w:bCs/>
                <w:sz w:val="24"/>
                <w:szCs w:val="24"/>
              </w:rPr>
              <w:t>К.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Карандашов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, В. Д.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Клопотов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—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Саратов: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Профобр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>азование, 2021. — 266 c. — ISBN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978-5-4488-0933-0. —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Текст: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электронный // Электронный ресурс цифровой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образовательной среды СПО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P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>ROF</w:t>
            </w:r>
            <w:r w:rsidR="00B90E45">
              <w:rPr>
                <w:rFonts w:ascii="Times New Roman" w:hAnsi="Times New Roman"/>
                <w:bCs/>
                <w:sz w:val="24"/>
                <w:szCs w:val="24"/>
              </w:rPr>
              <w:t>образование</w:t>
            </w:r>
            <w:proofErr w:type="spellEnd"/>
            <w:r w:rsidR="00B90E45">
              <w:rPr>
                <w:rFonts w:ascii="Times New Roman" w:hAnsi="Times New Roman"/>
                <w:bCs/>
                <w:sz w:val="24"/>
                <w:szCs w:val="24"/>
              </w:rPr>
              <w:t xml:space="preserve"> [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>сайт]. — URL: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https://profspo.ru/books/99934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7. Мычко, В. С. Фрезерная обработка. Справочник фрезер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овщика: </w:t>
            </w:r>
            <w:r w:rsidR="00B90E45">
              <w:rPr>
                <w:rFonts w:ascii="Times New Roman" w:hAnsi="Times New Roman"/>
                <w:bCs/>
                <w:sz w:val="24"/>
                <w:szCs w:val="24"/>
              </w:rPr>
              <w:t>пособие: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 [12+] / В. </w:t>
            </w:r>
            <w:proofErr w:type="spellStart"/>
            <w:r w:rsidR="00227CBA">
              <w:rPr>
                <w:rFonts w:ascii="Times New Roman" w:hAnsi="Times New Roman"/>
                <w:bCs/>
                <w:sz w:val="24"/>
                <w:szCs w:val="24"/>
              </w:rPr>
              <w:t>С.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Мычко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–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Минск: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РИПО, 2014. – 476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с.: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схем., табл., ил. – Режим доступа: по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подписке. – URL: https://biblioclub.ru/index.php?page=book&amp;id=463646 (дата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обращения: 23.08.2021). –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Библиогр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в кн. – ISBN 978-985-503-389-0. –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Текст: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электронный.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8. Новиков В.Ю.,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Ильянков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А.И. Технология машиност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роения: Учебник для СПО. В 2 </w:t>
            </w:r>
            <w:proofErr w:type="spellStart"/>
            <w:r w:rsidR="00227CBA">
              <w:rPr>
                <w:rFonts w:ascii="Times New Roman" w:hAnsi="Times New Roman"/>
                <w:bCs/>
                <w:sz w:val="24"/>
                <w:szCs w:val="24"/>
              </w:rPr>
              <w:t>ч.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 1. - 3-е изд., стер. - М.: Академия, 2014г.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9. Новиков В.Ю.,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Ильянков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А.И. Технология машиност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роения: Учебник для СПО. В 2 </w:t>
            </w:r>
            <w:proofErr w:type="spellStart"/>
            <w:r w:rsidR="00227CBA">
              <w:rPr>
                <w:rFonts w:ascii="Times New Roman" w:hAnsi="Times New Roman"/>
                <w:bCs/>
                <w:sz w:val="24"/>
                <w:szCs w:val="24"/>
              </w:rPr>
              <w:t>ч.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 2. - 3-е изд., стер. - М.: Академия, 2014г.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10. Покровский Б.С. Основы слесарных и сборочных работ. - М.: Академия, 2016. -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Электронный ресурс: ЭБС Академия http://www.academia-moscow.ru/reader/?id=94499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11. Резание материалов. Режущий инструмент в 2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ч.: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учебник для среднего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профессионального образования / А. Г.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Схиртладзе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[и др.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];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под общей редакцией Н.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А.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Чемборисова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–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Москва: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, 2021. – 263 с. – </w:t>
            </w:r>
            <w:r w:rsidR="00434AE2">
              <w:rPr>
                <w:rFonts w:ascii="Times New Roman" w:hAnsi="Times New Roman"/>
                <w:bCs/>
                <w:sz w:val="24"/>
                <w:szCs w:val="24"/>
              </w:rPr>
              <w:t>(Профессиональное образование</w:t>
            </w:r>
            <w:r w:rsidR="00B90E45"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–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ISBN 978-5-534-02278-0. –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Текст: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</w:t>
            </w:r>
            <w:r w:rsidR="00434AE2">
              <w:rPr>
                <w:rFonts w:ascii="Times New Roman" w:hAnsi="Times New Roman"/>
                <w:bCs/>
                <w:sz w:val="24"/>
                <w:szCs w:val="24"/>
              </w:rPr>
              <w:t xml:space="preserve">ный // ЭБС </w:t>
            </w:r>
            <w:proofErr w:type="spellStart"/>
            <w:r w:rsidR="00434AE2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="00434AE2">
              <w:rPr>
                <w:rFonts w:ascii="Times New Roman" w:hAnsi="Times New Roman"/>
                <w:bCs/>
                <w:sz w:val="24"/>
                <w:szCs w:val="24"/>
              </w:rPr>
              <w:t xml:space="preserve"> [сайт]. – URL: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https://urait.ru/bcode/471835 (дата обращения: 10.05.2021).</w:t>
            </w:r>
          </w:p>
          <w:p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12.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Холодкова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А.Г. Общие основы технологии металлообработки и работ на</w:t>
            </w:r>
          </w:p>
          <w:p w:rsidR="00D907A4" w:rsidRPr="00CC7A03" w:rsidRDefault="00CC7A03" w:rsidP="00434AE2">
            <w:pPr>
              <w:tabs>
                <w:tab w:val="left" w:pos="73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металлорежущих станках: Учебник для СПО. – (Топ-50) – М.: Академия, 2017.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D907A4" w:rsidRPr="007F4C6B" w:rsidRDefault="00D907A4" w:rsidP="00D907A4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151678" w:rsidRPr="00D70FC4" w:rsidRDefault="00B60AA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i/>
          <w:sz w:val="24"/>
          <w:szCs w:val="24"/>
        </w:rPr>
        <w:sectPr w:rsidR="00151678" w:rsidRPr="00D70FC4" w:rsidSect="00A32FFC">
          <w:pgSz w:w="16840" w:h="11907" w:orient="landscape" w:code="9"/>
          <w:pgMar w:top="284" w:right="1134" w:bottom="244" w:left="992" w:header="709" w:footer="709" w:gutter="0"/>
          <w:cols w:space="720"/>
          <w:docGrid w:linePitch="299"/>
        </w:sectPr>
      </w:pPr>
      <w:r w:rsidRPr="00D70FC4">
        <w:rPr>
          <w:rFonts w:ascii="Times New Roman" w:hAnsi="Times New Roman"/>
          <w:i/>
          <w:sz w:val="24"/>
          <w:szCs w:val="24"/>
        </w:rPr>
        <w:lastRenderedPageBreak/>
        <w:br w:type="textWrapping" w:clear="all"/>
      </w:r>
    </w:p>
    <w:p w:rsidR="00151678" w:rsidRDefault="00D60E5D" w:rsidP="00D60E5D">
      <w:pPr>
        <w:pStyle w:val="af4"/>
        <w:spacing w:line="360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3.</w:t>
      </w:r>
      <w:r w:rsidR="00703B6D">
        <w:rPr>
          <w:rFonts w:cs="Times New Roman"/>
          <w:sz w:val="24"/>
          <w:szCs w:val="24"/>
        </w:rPr>
        <w:tab/>
      </w:r>
      <w:r w:rsidR="006563A0" w:rsidRPr="00D70FC4">
        <w:rPr>
          <w:rFonts w:cs="Times New Roman"/>
          <w:sz w:val="24"/>
          <w:szCs w:val="24"/>
        </w:rPr>
        <w:t>ОРГАНИЗАЦИОННО-ПЕДАГОГИЧЕСКИЕ УСЛОВИЯ РЕАЛИЗАЦИИ ПРОГРАММЫ</w:t>
      </w:r>
    </w:p>
    <w:p w:rsidR="00151678" w:rsidRDefault="00703B6D" w:rsidP="00A04A29">
      <w:pPr>
        <w:pStyle w:val="af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03B6D">
        <w:rPr>
          <w:rFonts w:ascii="Times New Roman" w:hAnsi="Times New Roman"/>
          <w:sz w:val="24"/>
          <w:szCs w:val="24"/>
        </w:rPr>
        <w:tab/>
        <w:t>Организационно-педагогические условия реализации программы должны обеспечивать</w:t>
      </w:r>
      <w:r w:rsidR="00DF39E0">
        <w:rPr>
          <w:rFonts w:ascii="Times New Roman" w:hAnsi="Times New Roman"/>
          <w:sz w:val="24"/>
          <w:szCs w:val="24"/>
        </w:rPr>
        <w:t xml:space="preserve"> </w:t>
      </w:r>
      <w:r w:rsidRPr="00703B6D">
        <w:rPr>
          <w:rFonts w:ascii="Times New Roman" w:hAnsi="Times New Roman"/>
          <w:sz w:val="24"/>
          <w:szCs w:val="24"/>
        </w:rPr>
        <w:t xml:space="preserve">реализацию программы в полном объеме, соответствие </w:t>
      </w:r>
      <w:r w:rsidR="00DF39E0">
        <w:rPr>
          <w:rFonts w:ascii="Times New Roman" w:hAnsi="Times New Roman"/>
          <w:sz w:val="24"/>
          <w:szCs w:val="24"/>
        </w:rPr>
        <w:t xml:space="preserve">качества подготовки обучающихся </w:t>
      </w:r>
      <w:r w:rsidR="00B75F6D">
        <w:rPr>
          <w:rFonts w:ascii="Times New Roman" w:hAnsi="Times New Roman"/>
          <w:sz w:val="24"/>
          <w:szCs w:val="24"/>
        </w:rPr>
        <w:t xml:space="preserve">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>Теоретическое обучение проводится в оборудованных уче</w:t>
      </w:r>
      <w:r w:rsidR="00B75F6D">
        <w:rPr>
          <w:rFonts w:ascii="Times New Roman" w:hAnsi="Times New Roman"/>
          <w:sz w:val="24"/>
          <w:szCs w:val="24"/>
        </w:rPr>
        <w:t xml:space="preserve">бных кабинетах с использованием </w:t>
      </w:r>
      <w:r w:rsidRPr="00703B6D">
        <w:rPr>
          <w:rFonts w:ascii="Times New Roman" w:hAnsi="Times New Roman"/>
          <w:sz w:val="24"/>
          <w:szCs w:val="24"/>
        </w:rPr>
        <w:t>учебно-материальной базы, соответству</w:t>
      </w:r>
      <w:r w:rsidR="00DF39E0">
        <w:rPr>
          <w:rFonts w:ascii="Times New Roman" w:hAnsi="Times New Roman"/>
          <w:sz w:val="24"/>
          <w:szCs w:val="24"/>
        </w:rPr>
        <w:t xml:space="preserve">ющей 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 xml:space="preserve">Наполняемость учебной группы </w:t>
      </w:r>
      <w:r w:rsidR="00DF39E0">
        <w:rPr>
          <w:rFonts w:ascii="Times New Roman" w:hAnsi="Times New Roman"/>
          <w:sz w:val="24"/>
          <w:szCs w:val="24"/>
        </w:rPr>
        <w:t xml:space="preserve">не должна превышать 30 человек. </w:t>
      </w:r>
      <w:r w:rsidRPr="00703B6D">
        <w:rPr>
          <w:rFonts w:ascii="Times New Roman" w:hAnsi="Times New Roman"/>
          <w:sz w:val="24"/>
          <w:szCs w:val="24"/>
        </w:rPr>
        <w:t>Продолжительность учебного часа теоретических и практич</w:t>
      </w:r>
      <w:r w:rsidR="00DF39E0">
        <w:rPr>
          <w:rFonts w:ascii="Times New Roman" w:hAnsi="Times New Roman"/>
          <w:sz w:val="24"/>
          <w:szCs w:val="24"/>
        </w:rPr>
        <w:t xml:space="preserve">еских занятий должна составлять </w:t>
      </w:r>
      <w:r w:rsidRPr="00703B6D">
        <w:rPr>
          <w:rFonts w:ascii="Times New Roman" w:hAnsi="Times New Roman"/>
          <w:sz w:val="24"/>
          <w:szCs w:val="24"/>
        </w:rPr>
        <w:t>1 академический час (45 минут).</w:t>
      </w:r>
      <w:r w:rsidRPr="00703B6D">
        <w:rPr>
          <w:rFonts w:ascii="Times New Roman" w:hAnsi="Times New Roman"/>
          <w:sz w:val="24"/>
          <w:szCs w:val="24"/>
        </w:rPr>
        <w:cr/>
      </w:r>
      <w:r w:rsidR="00D60E5D">
        <w:rPr>
          <w:rFonts w:ascii="Times New Roman" w:hAnsi="Times New Roman"/>
          <w:b/>
          <w:sz w:val="24"/>
          <w:szCs w:val="24"/>
        </w:rPr>
        <w:t>3</w:t>
      </w:r>
      <w:r w:rsidR="00151678" w:rsidRPr="00DF39E0">
        <w:rPr>
          <w:rFonts w:ascii="Times New Roman" w:hAnsi="Times New Roman"/>
          <w:b/>
          <w:sz w:val="24"/>
          <w:szCs w:val="24"/>
        </w:rPr>
        <w:t>.1. Требования к минимальному материально-техническому обеспечению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Реализация программы предполагает наличие следующего оборудования: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Станки: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вертикально-фрезерные станки 6Н12П, 6Н12ПБ, 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универсально-фрезерные станки 676,675ПФ, 6В75, 6Р111, 675П, 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горизонтально-фрезерные станки 6Р80, 6Р82, 6Р82Г,6Р82Ш, </w:t>
      </w:r>
    </w:p>
    <w:p w:rsid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>координатно-расточной станок 2421,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Станочное оборудование: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тиски станочные;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универсальные делительные головки;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поворотные столы.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Режущий инструмент: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фрезы дисковые модульные в комплекте;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фрезы червячные модульные;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77ABD">
        <w:rPr>
          <w:rFonts w:ascii="Times New Roman" w:hAnsi="Times New Roman"/>
          <w:sz w:val="24"/>
          <w:szCs w:val="24"/>
        </w:rPr>
        <w:t>долбяки</w:t>
      </w:r>
      <w:proofErr w:type="spellEnd"/>
      <w:r w:rsidRPr="00E77ABD">
        <w:rPr>
          <w:rFonts w:ascii="Times New Roman" w:hAnsi="Times New Roman"/>
          <w:sz w:val="24"/>
          <w:szCs w:val="24"/>
        </w:rPr>
        <w:t xml:space="preserve"> насадные модульные.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Измерительный инструмент: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штангенциркули,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штангенрейсмасы</w:t>
      </w:r>
      <w:proofErr w:type="spellEnd"/>
      <w:r w:rsidRPr="00E77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штангенглубомеры</w:t>
      </w:r>
      <w:proofErr w:type="spellEnd"/>
      <w:r w:rsidRPr="00E77ABD">
        <w:rPr>
          <w:rFonts w:ascii="Times New Roman" w:hAnsi="Times New Roman"/>
          <w:sz w:val="24"/>
          <w:szCs w:val="24"/>
        </w:rPr>
        <w:t>;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штангензубомеры</w:t>
      </w:r>
      <w:proofErr w:type="spellEnd"/>
      <w:r w:rsidRPr="00E77ABD">
        <w:rPr>
          <w:rFonts w:ascii="Times New Roman" w:hAnsi="Times New Roman"/>
          <w:sz w:val="24"/>
          <w:szCs w:val="24"/>
        </w:rPr>
        <w:t>;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угольники, шаблоны;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индикаторы часового типа.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Материалы:</w:t>
      </w:r>
    </w:p>
    <w:p w:rsidR="00120F0F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стальной прокат </w:t>
      </w:r>
    </w:p>
    <w:p w:rsidR="00A93C9C" w:rsidRPr="00A04A29" w:rsidRDefault="00120F0F" w:rsidP="00A04A29">
      <w:pPr>
        <w:pStyle w:val="af3"/>
        <w:ind w:left="0"/>
        <w:rPr>
          <w:rFonts w:ascii="Times New Roman" w:hAnsi="Times New Roman"/>
          <w:sz w:val="24"/>
          <w:szCs w:val="24"/>
        </w:rPr>
      </w:pPr>
      <w:r w:rsidRPr="00A04A29">
        <w:rPr>
          <w:rFonts w:ascii="Times New Roman" w:hAnsi="Times New Roman"/>
          <w:sz w:val="24"/>
          <w:szCs w:val="24"/>
        </w:rPr>
        <w:t xml:space="preserve">Для реализации </w:t>
      </w:r>
      <w:r w:rsidR="00A93C9C" w:rsidRPr="00A04A29">
        <w:rPr>
          <w:rFonts w:ascii="Times New Roman" w:hAnsi="Times New Roman"/>
          <w:sz w:val="24"/>
          <w:szCs w:val="24"/>
        </w:rPr>
        <w:t xml:space="preserve">программы профессионального обучения профессиональной подготовки рабочих, служащих по </w:t>
      </w:r>
      <w:r w:rsidR="00E71430" w:rsidRPr="00A04A29">
        <w:rPr>
          <w:rFonts w:ascii="Times New Roman" w:hAnsi="Times New Roman"/>
          <w:sz w:val="24"/>
          <w:szCs w:val="24"/>
        </w:rPr>
        <w:t xml:space="preserve">профессии </w:t>
      </w:r>
      <w:r w:rsidR="00A04A29" w:rsidRPr="00A04A29">
        <w:rPr>
          <w:rFonts w:ascii="Times New Roman" w:hAnsi="Times New Roman"/>
          <w:sz w:val="24"/>
          <w:szCs w:val="24"/>
        </w:rPr>
        <w:t xml:space="preserve">19149 Токарь </w:t>
      </w:r>
      <w:r w:rsidR="00A93C9C" w:rsidRPr="00A04A29">
        <w:rPr>
          <w:rFonts w:ascii="Times New Roman" w:hAnsi="Times New Roman"/>
          <w:sz w:val="24"/>
          <w:szCs w:val="24"/>
        </w:rPr>
        <w:t>3-го разряда</w:t>
      </w:r>
      <w:r w:rsidR="00E71430" w:rsidRPr="00A04A29">
        <w:rPr>
          <w:sz w:val="24"/>
          <w:szCs w:val="24"/>
        </w:rPr>
        <w:t xml:space="preserve"> </w:t>
      </w:r>
      <w:r w:rsidR="00E71430" w:rsidRPr="00A04A29">
        <w:rPr>
          <w:rFonts w:ascii="Times New Roman" w:hAnsi="Times New Roman"/>
          <w:sz w:val="24"/>
          <w:szCs w:val="24"/>
        </w:rPr>
        <w:t>предусмотрены следующие специальные помещения:</w:t>
      </w:r>
    </w:p>
    <w:p w:rsidR="000E4411" w:rsidRDefault="00E71430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>
        <w:rPr>
          <w:rFonts w:eastAsia="Times New Roman" w:cs="Times New Roman"/>
          <w:b w:val="0"/>
          <w:spacing w:val="0"/>
          <w:sz w:val="24"/>
          <w:szCs w:val="24"/>
        </w:rPr>
        <w:t>у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>чебн</w:t>
      </w:r>
      <w:r w:rsidR="007D34F3">
        <w:rPr>
          <w:rFonts w:eastAsia="Times New Roman" w:cs="Times New Roman"/>
          <w:b w:val="0"/>
          <w:spacing w:val="0"/>
          <w:sz w:val="24"/>
          <w:szCs w:val="24"/>
        </w:rPr>
        <w:t>ый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кабинет Технологи</w:t>
      </w:r>
      <w:r w:rsidR="007D34F3">
        <w:rPr>
          <w:rFonts w:eastAsia="Times New Roman" w:cs="Times New Roman"/>
          <w:b w:val="0"/>
          <w:spacing w:val="0"/>
          <w:sz w:val="24"/>
          <w:szCs w:val="24"/>
        </w:rPr>
        <w:t>я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металлообработки и работы в металлообрабатывающих цехах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Оборудование учебного кабинета и рабочих мест кабинета «Технология металлообработки и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работы в металлообрабатывающих цехах»: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посадочные места по количеству обучающихся;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рабочее место преподавателя;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комплект учебно-наглядных пособий;</w:t>
      </w:r>
    </w:p>
    <w:p w:rsid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плакаты;</w:t>
      </w:r>
    </w:p>
    <w:p w:rsidR="00EF3A71" w:rsidRPr="00B62855" w:rsidRDefault="00EF3A71" w:rsidP="00A04A29">
      <w:pPr>
        <w:rPr>
          <w:rFonts w:ascii="Times New Roman" w:hAnsi="Times New Roman"/>
          <w:sz w:val="24"/>
          <w:szCs w:val="24"/>
        </w:rPr>
      </w:pPr>
      <w:r w:rsidRPr="00B62855">
        <w:rPr>
          <w:rFonts w:ascii="Times New Roman" w:hAnsi="Times New Roman"/>
          <w:sz w:val="24"/>
          <w:szCs w:val="24"/>
        </w:rPr>
        <w:t>Учебно-методический комплекс "Универсально-сборочные станочные приспособления УСП".</w:t>
      </w:r>
      <w:r w:rsidR="00B71030">
        <w:rPr>
          <w:rFonts w:ascii="Times New Roman" w:hAnsi="Times New Roman"/>
          <w:sz w:val="24"/>
          <w:szCs w:val="24"/>
        </w:rPr>
        <w:t xml:space="preserve"> </w:t>
      </w:r>
      <w:r w:rsidRPr="00B62855">
        <w:rPr>
          <w:rFonts w:ascii="Times New Roman" w:hAnsi="Times New Roman"/>
          <w:sz w:val="24"/>
          <w:szCs w:val="24"/>
        </w:rPr>
        <w:t>Учебный пульт DMG MORI «Токарная обработка» и «Фрезерная обработка»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lastRenderedPageBreak/>
        <w:t>Технические средства обучения: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компьютер с лицензионным программным обеспечением;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мультимедийный проектор;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доска;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экран.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Оборудование мастерской и рабочих мест: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по количеству обучающихся: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наличие необходимого режущего инструмента;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контрольно-измерительный инструмент.</w:t>
      </w:r>
    </w:p>
    <w:p w:rsidR="005C1AD9" w:rsidRPr="00DF39E0" w:rsidRDefault="00AD7426" w:rsidP="00A04A29">
      <w:pPr>
        <w:pStyle w:val="af6"/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 w:rsidR="005C1AD9" w:rsidRPr="00DF39E0">
        <w:rPr>
          <w:rFonts w:cs="Times New Roman"/>
          <w:sz w:val="24"/>
          <w:szCs w:val="24"/>
        </w:rPr>
        <w:t>.</w:t>
      </w:r>
      <w:r w:rsidR="004824A2" w:rsidRPr="00DF39E0">
        <w:rPr>
          <w:rFonts w:cs="Times New Roman"/>
          <w:sz w:val="24"/>
          <w:szCs w:val="24"/>
        </w:rPr>
        <w:t>2</w:t>
      </w:r>
      <w:r w:rsidR="005C1AD9" w:rsidRPr="00DF39E0">
        <w:rPr>
          <w:rFonts w:cs="Times New Roman"/>
          <w:sz w:val="24"/>
          <w:szCs w:val="24"/>
        </w:rPr>
        <w:t>. Кадровое обеспечение образовательного процесса</w:t>
      </w:r>
    </w:p>
    <w:p w:rsidR="005C1AD9" w:rsidRPr="00D70FC4" w:rsidRDefault="005C1AD9" w:rsidP="00A04A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24"/>
        <w:jc w:val="both"/>
        <w:rPr>
          <w:rFonts w:ascii="Times New Roman" w:hAnsi="Times New Roman"/>
          <w:b/>
          <w:bCs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    Требования к квалификации педагогических (инженерно-педагогических) кадров, обеспечивающих обучение по МДК и ПМ:</w:t>
      </w:r>
      <w:r w:rsidRPr="00D70FC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C1AD9" w:rsidRPr="00D70FC4" w:rsidRDefault="005C1AD9" w:rsidP="00A04A29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наличие высшего профессионального образования</w:t>
      </w:r>
      <w:r w:rsidR="00D11C0D" w:rsidRPr="00D70FC4">
        <w:rPr>
          <w:rFonts w:ascii="Times New Roman" w:hAnsi="Times New Roman"/>
          <w:bCs/>
          <w:sz w:val="24"/>
          <w:szCs w:val="24"/>
        </w:rPr>
        <w:t xml:space="preserve"> или среднего профессионального образования</w:t>
      </w:r>
      <w:r w:rsidRPr="00D70FC4">
        <w:rPr>
          <w:rFonts w:ascii="Times New Roman" w:hAnsi="Times New Roman"/>
          <w:bCs/>
          <w:sz w:val="24"/>
          <w:szCs w:val="24"/>
        </w:rPr>
        <w:t xml:space="preserve">, соответствующего профилю </w:t>
      </w:r>
      <w:r w:rsidR="00BF1A84" w:rsidRPr="00D70FC4">
        <w:rPr>
          <w:rFonts w:ascii="Times New Roman" w:hAnsi="Times New Roman"/>
          <w:bCs/>
          <w:sz w:val="24"/>
          <w:szCs w:val="24"/>
        </w:rPr>
        <w:t>дисциплины (</w:t>
      </w:r>
      <w:r w:rsidRPr="00D70FC4">
        <w:rPr>
          <w:rFonts w:ascii="Times New Roman" w:hAnsi="Times New Roman"/>
          <w:bCs/>
          <w:sz w:val="24"/>
          <w:szCs w:val="24"/>
        </w:rPr>
        <w:t>модуля</w:t>
      </w:r>
      <w:r w:rsidR="00BF1A84" w:rsidRPr="00D70FC4">
        <w:rPr>
          <w:rFonts w:ascii="Times New Roman" w:hAnsi="Times New Roman"/>
          <w:bCs/>
          <w:sz w:val="24"/>
          <w:szCs w:val="24"/>
        </w:rPr>
        <w:t>)</w:t>
      </w:r>
      <w:r w:rsidRPr="00D70FC4">
        <w:rPr>
          <w:rFonts w:ascii="Times New Roman" w:hAnsi="Times New Roman"/>
          <w:spacing w:val="-1"/>
          <w:sz w:val="24"/>
          <w:szCs w:val="24"/>
        </w:rPr>
        <w:t>;</w:t>
      </w:r>
    </w:p>
    <w:p w:rsidR="005C1AD9" w:rsidRPr="00D70FC4" w:rsidRDefault="005C1AD9" w:rsidP="00A04A29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sz w:val="24"/>
          <w:szCs w:val="24"/>
        </w:rPr>
        <w:t xml:space="preserve"> для преподавателей, отвечающих за освоение обучающимися профессионального цикла и мастеров производственного обучения обязателен опыт деятельности в организациях соответствующей профессиональной сферы;</w:t>
      </w:r>
    </w:p>
    <w:p w:rsidR="006048D6" w:rsidRPr="00841A6A" w:rsidRDefault="00B927E6" w:rsidP="00A04A29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прохождение стажировок </w:t>
      </w:r>
      <w:r w:rsidR="00936A98" w:rsidRPr="00B927E6">
        <w:rPr>
          <w:rFonts w:ascii="Times New Roman" w:hAnsi="Times New Roman"/>
          <w:iCs/>
          <w:sz w:val="24"/>
          <w:szCs w:val="24"/>
        </w:rPr>
        <w:t>преподавател</w:t>
      </w:r>
      <w:r w:rsidR="00936A98">
        <w:rPr>
          <w:rFonts w:ascii="Times New Roman" w:hAnsi="Times New Roman"/>
          <w:iCs/>
          <w:sz w:val="24"/>
          <w:szCs w:val="24"/>
        </w:rPr>
        <w:t xml:space="preserve">ями </w:t>
      </w:r>
      <w:r w:rsidR="00936A98" w:rsidRPr="00B927E6">
        <w:rPr>
          <w:rFonts w:ascii="Times New Roman" w:hAnsi="Times New Roman"/>
          <w:iCs/>
          <w:sz w:val="24"/>
          <w:szCs w:val="24"/>
        </w:rPr>
        <w:t>и</w:t>
      </w:r>
      <w:r w:rsidRPr="00B927E6">
        <w:rPr>
          <w:rFonts w:ascii="Times New Roman" w:hAnsi="Times New Roman"/>
          <w:iCs/>
          <w:sz w:val="24"/>
          <w:szCs w:val="24"/>
        </w:rPr>
        <w:t xml:space="preserve"> мастера</w:t>
      </w:r>
      <w:r>
        <w:rPr>
          <w:rFonts w:ascii="Times New Roman" w:hAnsi="Times New Roman"/>
          <w:iCs/>
          <w:sz w:val="24"/>
          <w:szCs w:val="24"/>
        </w:rPr>
        <w:t xml:space="preserve">ми </w:t>
      </w:r>
      <w:r w:rsidR="00936A98">
        <w:rPr>
          <w:rFonts w:ascii="Times New Roman" w:hAnsi="Times New Roman"/>
          <w:iCs/>
          <w:sz w:val="24"/>
          <w:szCs w:val="24"/>
        </w:rPr>
        <w:t xml:space="preserve">в </w:t>
      </w:r>
      <w:r w:rsidR="00936A98" w:rsidRPr="00B927E6">
        <w:rPr>
          <w:rFonts w:ascii="Times New Roman" w:hAnsi="Times New Roman"/>
          <w:iCs/>
          <w:sz w:val="24"/>
          <w:szCs w:val="24"/>
        </w:rPr>
        <w:t>п</w:t>
      </w:r>
      <w:r w:rsidRPr="00B927E6">
        <w:rPr>
          <w:rFonts w:ascii="Times New Roman" w:hAnsi="Times New Roman"/>
          <w:iCs/>
          <w:sz w:val="24"/>
          <w:szCs w:val="24"/>
        </w:rPr>
        <w:t xml:space="preserve">/о </w:t>
      </w:r>
      <w:r w:rsidRPr="00B927E6">
        <w:rPr>
          <w:rFonts w:ascii="Times New Roman" w:hAnsi="Times New Roman"/>
          <w:bCs/>
          <w:iCs/>
          <w:sz w:val="24"/>
          <w:szCs w:val="24"/>
        </w:rPr>
        <w:t>профильных организациях не реже 1 раза в 3 года.</w:t>
      </w:r>
      <w:r w:rsidR="005C1AD9" w:rsidRPr="00D70FC4">
        <w:rPr>
          <w:rFonts w:ascii="Times New Roman" w:hAnsi="Times New Roman"/>
          <w:iCs/>
          <w:sz w:val="24"/>
          <w:szCs w:val="24"/>
        </w:rPr>
        <w:t xml:space="preserve"> </w:t>
      </w: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A04A29" w:rsidRDefault="00A04A29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A04A29" w:rsidRDefault="00A04A29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9D6A8B" w:rsidRPr="00841A6A" w:rsidRDefault="006048D6" w:rsidP="00841A6A">
      <w:pPr>
        <w:pStyle w:val="af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41A6A">
        <w:rPr>
          <w:rFonts w:ascii="Times New Roman" w:hAnsi="Times New Roman"/>
          <w:b/>
          <w:sz w:val="24"/>
          <w:szCs w:val="24"/>
        </w:rPr>
        <w:lastRenderedPageBreak/>
        <w:t>ОЦЕНКА КАЧЕСТВА ОСВОЕНИЯ ПРОГРАММЫ</w:t>
      </w:r>
    </w:p>
    <w:p w:rsidR="00A17B87" w:rsidRPr="007746D2" w:rsidRDefault="00A17B87" w:rsidP="00A17B87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746D2">
        <w:rPr>
          <w:rFonts w:ascii="Times New Roman" w:hAnsi="Times New Roman"/>
          <w:b/>
          <w:color w:val="000000"/>
          <w:sz w:val="24"/>
          <w:szCs w:val="24"/>
        </w:rPr>
        <w:t>Система оценки результатов освоения программы</w:t>
      </w:r>
    </w:p>
    <w:p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Освоение программы сопровождается промежуточной аттест</w:t>
      </w:r>
      <w:r>
        <w:rPr>
          <w:rFonts w:ascii="Times New Roman" w:hAnsi="Times New Roman"/>
          <w:color w:val="000000"/>
          <w:sz w:val="24"/>
          <w:szCs w:val="24"/>
        </w:rPr>
        <w:t xml:space="preserve">ацией </w:t>
      </w:r>
      <w:r w:rsidRPr="007746D2">
        <w:rPr>
          <w:rFonts w:ascii="Times New Roman" w:hAnsi="Times New Roman"/>
          <w:color w:val="000000"/>
          <w:sz w:val="24"/>
          <w:szCs w:val="24"/>
        </w:rPr>
        <w:t>обучающихся, проводимой в форме оценок по 5-ти балл</w:t>
      </w:r>
      <w:r>
        <w:rPr>
          <w:rFonts w:ascii="Times New Roman" w:hAnsi="Times New Roman"/>
          <w:color w:val="000000"/>
          <w:sz w:val="24"/>
          <w:szCs w:val="24"/>
        </w:rPr>
        <w:t xml:space="preserve">ьной шкале. </w:t>
      </w:r>
    </w:p>
    <w:p w:rsidR="00E7656D" w:rsidRDefault="00A70DD2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E7656D" w:rsidRPr="00E7656D">
        <w:rPr>
          <w:rFonts w:ascii="Times New Roman" w:hAnsi="Times New Roman"/>
          <w:color w:val="000000"/>
          <w:sz w:val="24"/>
          <w:szCs w:val="24"/>
        </w:rPr>
        <w:t xml:space="preserve">Текущий контроль представляет собой систематическую проверку усвоения образовательных результатов, проводится преподавателем на текущих занятиях согласно расписанию учебных занятий в соответствии с рабочими программами профессионального обучения. Формы текущего контроля: 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устный опрос; 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лабораторных работ; 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практических работ; 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>- выполнение самостоятельных (контрольных) работ</w:t>
      </w:r>
      <w:r w:rsidR="007E0964">
        <w:rPr>
          <w:rFonts w:ascii="Times New Roman" w:hAnsi="Times New Roman"/>
          <w:color w:val="000000"/>
          <w:sz w:val="24"/>
          <w:szCs w:val="24"/>
        </w:rPr>
        <w:t>.</w:t>
      </w:r>
    </w:p>
    <w:p w:rsidR="00E7656D" w:rsidRP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Форма оценки знаний по </w:t>
      </w:r>
      <w:r w:rsidR="00C2068F">
        <w:rPr>
          <w:rFonts w:ascii="Times New Roman" w:hAnsi="Times New Roman"/>
          <w:color w:val="000000"/>
          <w:sz w:val="24"/>
          <w:szCs w:val="24"/>
        </w:rPr>
        <w:t>каждой</w:t>
      </w:r>
      <w:r w:rsidRPr="00E7656D">
        <w:rPr>
          <w:rFonts w:ascii="Times New Roman" w:hAnsi="Times New Roman"/>
          <w:color w:val="000000"/>
          <w:sz w:val="24"/>
          <w:szCs w:val="24"/>
        </w:rPr>
        <w:t xml:space="preserve"> дисциплине – зачетная работа (тестирование), которая включает в себя основные вопросы учебной дисциплины, способствующих выработке необходимых профессиональных знаний, умений и </w:t>
      </w:r>
      <w:r w:rsidR="00AA5BE5" w:rsidRPr="00E7656D">
        <w:rPr>
          <w:rFonts w:ascii="Times New Roman" w:hAnsi="Times New Roman"/>
          <w:color w:val="000000"/>
          <w:sz w:val="24"/>
          <w:szCs w:val="24"/>
        </w:rPr>
        <w:t>компетенций</w:t>
      </w:r>
      <w:r w:rsidR="00AA5BE5" w:rsidRPr="00AA5BE5">
        <w:rPr>
          <w:rFonts w:ascii="Times New Roman" w:hAnsi="Times New Roman"/>
          <w:color w:val="000000"/>
          <w:sz w:val="24"/>
          <w:szCs w:val="24"/>
        </w:rPr>
        <w:t xml:space="preserve"> (приложение 1)</w:t>
      </w:r>
      <w:r w:rsidR="00AA5BE5">
        <w:rPr>
          <w:rFonts w:ascii="Times New Roman" w:hAnsi="Times New Roman"/>
          <w:color w:val="000000"/>
          <w:sz w:val="24"/>
          <w:szCs w:val="24"/>
        </w:rPr>
        <w:t>.</w:t>
      </w:r>
    </w:p>
    <w:p w:rsidR="00A17B87" w:rsidRPr="00BA0FA0" w:rsidRDefault="00A17B87" w:rsidP="00A17B87">
      <w:pPr>
        <w:pStyle w:val="af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Формой итоговой аттестации обучающихся явл</w:t>
      </w:r>
      <w:r>
        <w:rPr>
          <w:rFonts w:ascii="Times New Roman" w:hAnsi="Times New Roman"/>
          <w:color w:val="000000"/>
          <w:sz w:val="24"/>
          <w:szCs w:val="24"/>
        </w:rPr>
        <w:t xml:space="preserve">яется квалификационный экзамен. </w:t>
      </w:r>
      <w:r w:rsidRPr="00BA0FA0">
        <w:rPr>
          <w:rFonts w:ascii="Times New Roman" w:hAnsi="Times New Roman"/>
          <w:sz w:val="24"/>
          <w:szCs w:val="24"/>
        </w:rPr>
        <w:t xml:space="preserve">Квалификационный экзамен проводится </w:t>
      </w:r>
      <w:r>
        <w:rPr>
          <w:rFonts w:ascii="Times New Roman" w:hAnsi="Times New Roman"/>
          <w:sz w:val="24"/>
          <w:szCs w:val="24"/>
        </w:rPr>
        <w:t>ГБПОУ СПТ им.Б.Г.Музрукова</w:t>
      </w:r>
      <w:r w:rsidRPr="00BA0FA0">
        <w:rPr>
          <w:rFonts w:ascii="Times New Roman" w:hAnsi="Times New Roman"/>
          <w:sz w:val="24"/>
          <w:szCs w:val="24"/>
        </w:rPr>
        <w:t xml:space="preserve"> для определения соответствия полученных знаний, умений и навыков по программе профессионально</w:t>
      </w:r>
      <w:r w:rsidR="00AA5BE5">
        <w:rPr>
          <w:rFonts w:ascii="Times New Roman" w:hAnsi="Times New Roman"/>
          <w:sz w:val="24"/>
          <w:szCs w:val="24"/>
        </w:rPr>
        <w:t>й подготовки</w:t>
      </w:r>
      <w:r w:rsidRPr="00BA0FA0">
        <w:rPr>
          <w:rFonts w:ascii="Times New Roman" w:hAnsi="Times New Roman"/>
          <w:sz w:val="24"/>
          <w:szCs w:val="24"/>
        </w:rPr>
        <w:t>. К проведению квалификационного экзамена привлекаются представители работодателей. Квалификационный экзамен включает в себя практическую квалификационную работу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105F">
        <w:rPr>
          <w:rFonts w:ascii="Times New Roman" w:hAnsi="Times New Roman"/>
          <w:sz w:val="24"/>
          <w:szCs w:val="24"/>
        </w:rPr>
        <w:t xml:space="preserve">(приложение </w:t>
      </w:r>
      <w:r w:rsidR="00115DF1" w:rsidRPr="00FA105F">
        <w:rPr>
          <w:rFonts w:ascii="Times New Roman" w:hAnsi="Times New Roman"/>
          <w:sz w:val="24"/>
          <w:szCs w:val="24"/>
        </w:rPr>
        <w:t>2</w:t>
      </w:r>
      <w:r w:rsidRPr="00FA105F">
        <w:rPr>
          <w:rFonts w:ascii="Times New Roman" w:hAnsi="Times New Roman"/>
          <w:sz w:val="24"/>
          <w:szCs w:val="24"/>
        </w:rPr>
        <w:t>,</w:t>
      </w:r>
      <w:r w:rsidR="00115DF1" w:rsidRPr="00FA105F">
        <w:rPr>
          <w:rFonts w:ascii="Times New Roman" w:hAnsi="Times New Roman"/>
          <w:sz w:val="24"/>
          <w:szCs w:val="24"/>
        </w:rPr>
        <w:t>3</w:t>
      </w:r>
      <w:r w:rsidRPr="00FA105F">
        <w:rPr>
          <w:rFonts w:ascii="Times New Roman" w:hAnsi="Times New Roman"/>
          <w:sz w:val="24"/>
          <w:szCs w:val="24"/>
        </w:rPr>
        <w:t xml:space="preserve">) и проверку теоретических знаний в пределах квалификационных требований, указанных в профессиональном стандарте </w:t>
      </w:r>
      <w:r w:rsidR="007C207A" w:rsidRPr="00FA105F">
        <w:rPr>
          <w:rFonts w:ascii="Times New Roman" w:hAnsi="Times New Roman"/>
          <w:bCs/>
          <w:sz w:val="24"/>
          <w:szCs w:val="24"/>
        </w:rPr>
        <w:t>Токарь</w:t>
      </w:r>
      <w:r w:rsidR="007E0964" w:rsidRPr="00FA105F">
        <w:rPr>
          <w:rFonts w:ascii="Times New Roman" w:hAnsi="Times New Roman"/>
          <w:bCs/>
          <w:sz w:val="24"/>
          <w:szCs w:val="24"/>
        </w:rPr>
        <w:t xml:space="preserve"> </w:t>
      </w:r>
      <w:r w:rsidR="007E0964" w:rsidRPr="00FA105F">
        <w:rPr>
          <w:rFonts w:ascii="Times New Roman" w:hAnsi="Times New Roman"/>
          <w:sz w:val="24"/>
          <w:szCs w:val="24"/>
        </w:rPr>
        <w:t>(</w:t>
      </w:r>
      <w:r w:rsidRPr="00FA105F">
        <w:rPr>
          <w:rFonts w:ascii="Times New Roman" w:hAnsi="Times New Roman"/>
          <w:sz w:val="24"/>
          <w:szCs w:val="24"/>
        </w:rPr>
        <w:t>приложение</w:t>
      </w:r>
      <w:r w:rsidR="00360283" w:rsidRPr="00FA105F">
        <w:rPr>
          <w:rFonts w:ascii="Times New Roman" w:hAnsi="Times New Roman"/>
          <w:sz w:val="24"/>
          <w:szCs w:val="24"/>
        </w:rPr>
        <w:t xml:space="preserve"> </w:t>
      </w:r>
      <w:r w:rsidR="001D63BE" w:rsidRPr="00FA105F">
        <w:rPr>
          <w:rFonts w:ascii="Times New Roman" w:hAnsi="Times New Roman"/>
          <w:sz w:val="24"/>
          <w:szCs w:val="24"/>
        </w:rPr>
        <w:t>3</w:t>
      </w:r>
      <w:r w:rsidRPr="00FA105F">
        <w:rPr>
          <w:rFonts w:ascii="Times New Roman" w:hAnsi="Times New Roman"/>
          <w:sz w:val="24"/>
          <w:szCs w:val="24"/>
        </w:rPr>
        <w:t>).</w:t>
      </w:r>
    </w:p>
    <w:p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Квалификационный экзамен считается сданным п</w:t>
      </w:r>
      <w:r>
        <w:rPr>
          <w:rFonts w:ascii="Times New Roman" w:hAnsi="Times New Roman"/>
          <w:color w:val="000000"/>
          <w:sz w:val="24"/>
          <w:szCs w:val="24"/>
        </w:rPr>
        <w:t xml:space="preserve">ри условии успешного выполнения </w:t>
      </w: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квалификационной (пробной) работы и успешной сдачи экзам</w:t>
      </w:r>
      <w:r>
        <w:rPr>
          <w:rFonts w:ascii="Times New Roman" w:hAnsi="Times New Roman"/>
          <w:color w:val="000000"/>
          <w:sz w:val="24"/>
          <w:szCs w:val="24"/>
        </w:rPr>
        <w:t>ена по теоретической части программы.</w:t>
      </w:r>
    </w:p>
    <w:p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Экзамен по итогам теоретического обучения провод</w:t>
      </w:r>
      <w:r>
        <w:rPr>
          <w:rFonts w:ascii="Times New Roman" w:hAnsi="Times New Roman"/>
          <w:color w:val="000000"/>
          <w:sz w:val="24"/>
          <w:szCs w:val="24"/>
        </w:rPr>
        <w:t xml:space="preserve">ится по разработанным на основе 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пройденного материала экзаменационным билетам. </w:t>
      </w:r>
      <w:r>
        <w:rPr>
          <w:rFonts w:ascii="Times New Roman" w:hAnsi="Times New Roman"/>
          <w:color w:val="000000"/>
          <w:sz w:val="24"/>
          <w:szCs w:val="24"/>
        </w:rPr>
        <w:t xml:space="preserve">Возможно </w:t>
      </w:r>
      <w:r w:rsidRPr="007746D2">
        <w:rPr>
          <w:rFonts w:ascii="Times New Roman" w:hAnsi="Times New Roman"/>
          <w:color w:val="000000"/>
          <w:sz w:val="24"/>
          <w:szCs w:val="24"/>
        </w:rPr>
        <w:t>тестирование. При этом необходимо ответить на вс</w:t>
      </w:r>
      <w:r>
        <w:rPr>
          <w:rFonts w:ascii="Times New Roman" w:hAnsi="Times New Roman"/>
          <w:color w:val="000000"/>
          <w:sz w:val="24"/>
          <w:szCs w:val="24"/>
        </w:rPr>
        <w:t xml:space="preserve">е вопросы по билету (или на 90% 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вопросов при тестировании). 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Предлагаемые критерии и шкалы оценок носят универсальный характер.</w:t>
      </w:r>
    </w:p>
    <w:p w:rsid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индивидуальных образовательных достижений по результатам промежуточного контроля производится в соответствии с универсальной шкалой:</w:t>
      </w:r>
    </w:p>
    <w:p w:rsidR="00203BD1" w:rsidRDefault="00203BD1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3BD1" w:rsidRDefault="00203BD1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4"/>
        <w:gridCol w:w="1877"/>
        <w:gridCol w:w="3969"/>
      </w:tblGrid>
      <w:tr w:rsidR="00F31327" w:rsidRPr="00FC673C" w:rsidTr="00022627">
        <w:trPr>
          <w:trHeight w:val="481"/>
        </w:trPr>
        <w:tc>
          <w:tcPr>
            <w:tcW w:w="4214" w:type="dxa"/>
            <w:vMerge w:val="restart"/>
          </w:tcPr>
          <w:p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Процент результативности (правильных ответов) / кол-во заданий</w:t>
            </w:r>
          </w:p>
        </w:tc>
        <w:tc>
          <w:tcPr>
            <w:tcW w:w="5846" w:type="dxa"/>
            <w:gridSpan w:val="2"/>
          </w:tcPr>
          <w:p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F31327" w:rsidRPr="00FC673C" w:rsidTr="00022627">
        <w:trPr>
          <w:trHeight w:val="70"/>
        </w:trPr>
        <w:tc>
          <w:tcPr>
            <w:tcW w:w="4214" w:type="dxa"/>
            <w:vMerge/>
          </w:tcPr>
          <w:p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</w:tcPr>
          <w:p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 (отметка)</w:t>
            </w:r>
          </w:p>
        </w:tc>
        <w:tc>
          <w:tcPr>
            <w:tcW w:w="3969" w:type="dxa"/>
          </w:tcPr>
          <w:p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вербальный аналог</w:t>
            </w:r>
          </w:p>
        </w:tc>
      </w:tr>
      <w:tr w:rsidR="00203BD1" w:rsidRPr="00FC673C" w:rsidTr="00022627">
        <w:tc>
          <w:tcPr>
            <w:tcW w:w="4214" w:type="dxa"/>
          </w:tcPr>
          <w:p w:rsidR="00203BD1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color w:val="000000"/>
                <w:sz w:val="24"/>
                <w:szCs w:val="24"/>
              </w:rPr>
              <w:t xml:space="preserve"> </w:t>
            </w: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– 100             / 9, 10</w:t>
            </w:r>
          </w:p>
        </w:tc>
        <w:tc>
          <w:tcPr>
            <w:tcW w:w="1877" w:type="dxa"/>
          </w:tcPr>
          <w:p w:rsidR="00203BD1" w:rsidRPr="00022627" w:rsidRDefault="00203BD1" w:rsidP="00FC67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/ зачет </w:t>
            </w:r>
          </w:p>
        </w:tc>
        <w:tc>
          <w:tcPr>
            <w:tcW w:w="3969" w:type="dxa"/>
          </w:tcPr>
          <w:p w:rsidR="00203BD1" w:rsidRPr="00022627" w:rsidRDefault="00203BD1" w:rsidP="00FC67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>отлично / зачет</w:t>
            </w:r>
          </w:p>
        </w:tc>
      </w:tr>
      <w:tr w:rsidR="00F31327" w:rsidRPr="00FC673C" w:rsidTr="00022627">
        <w:tc>
          <w:tcPr>
            <w:tcW w:w="4214" w:type="dxa"/>
          </w:tcPr>
          <w:p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– 89               / 8</w:t>
            </w:r>
          </w:p>
        </w:tc>
        <w:tc>
          <w:tcPr>
            <w:tcW w:w="1877" w:type="dxa"/>
          </w:tcPr>
          <w:p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/ зачет </w:t>
            </w:r>
          </w:p>
        </w:tc>
        <w:tc>
          <w:tcPr>
            <w:tcW w:w="3969" w:type="dxa"/>
          </w:tcPr>
          <w:p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хорошо / зачет</w:t>
            </w:r>
          </w:p>
        </w:tc>
      </w:tr>
      <w:tr w:rsidR="00F31327" w:rsidRPr="00FC673C" w:rsidTr="00022627">
        <w:tc>
          <w:tcPr>
            <w:tcW w:w="4214" w:type="dxa"/>
          </w:tcPr>
          <w:p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70 - 79               / 7</w:t>
            </w:r>
          </w:p>
        </w:tc>
        <w:tc>
          <w:tcPr>
            <w:tcW w:w="1877" w:type="dxa"/>
          </w:tcPr>
          <w:p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3 / зачет</w:t>
            </w:r>
          </w:p>
        </w:tc>
        <w:tc>
          <w:tcPr>
            <w:tcW w:w="3969" w:type="dxa"/>
          </w:tcPr>
          <w:p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удовлетворительно / зачет</w:t>
            </w:r>
          </w:p>
        </w:tc>
      </w:tr>
      <w:tr w:rsidR="00F31327" w:rsidRPr="00FC673C" w:rsidTr="00022627">
        <w:tc>
          <w:tcPr>
            <w:tcW w:w="4214" w:type="dxa"/>
          </w:tcPr>
          <w:p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менее 70 / 6 и менее</w:t>
            </w:r>
          </w:p>
        </w:tc>
        <w:tc>
          <w:tcPr>
            <w:tcW w:w="1877" w:type="dxa"/>
          </w:tcPr>
          <w:p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2 / незачет</w:t>
            </w:r>
          </w:p>
        </w:tc>
        <w:tc>
          <w:tcPr>
            <w:tcW w:w="3969" w:type="dxa"/>
          </w:tcPr>
          <w:p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неудовлетворительно / незачет</w:t>
            </w:r>
          </w:p>
        </w:tc>
      </w:tr>
    </w:tbl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* возможна пропорция с максимальным количеством вопросов 20, 25 и другие.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индивидуальных образовательных достижений по результатам итоговой аттестации</w:t>
      </w:r>
    </w:p>
    <w:p w:rsid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(квалификационного экзамена) производится в соответствии с универсальной шкалой:</w:t>
      </w: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4"/>
        <w:gridCol w:w="1877"/>
        <w:gridCol w:w="3969"/>
      </w:tblGrid>
      <w:tr w:rsidR="00022627" w:rsidRPr="00022627" w:rsidTr="0003067D">
        <w:trPr>
          <w:trHeight w:val="481"/>
        </w:trPr>
        <w:tc>
          <w:tcPr>
            <w:tcW w:w="4214" w:type="dxa"/>
            <w:vMerge w:val="restart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Процент результативности (правильных ответов) / кол-во заданий</w:t>
            </w:r>
          </w:p>
        </w:tc>
        <w:tc>
          <w:tcPr>
            <w:tcW w:w="5846" w:type="dxa"/>
            <w:gridSpan w:val="2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022627" w:rsidRPr="00022627" w:rsidTr="0003067D">
        <w:trPr>
          <w:trHeight w:val="70"/>
        </w:trPr>
        <w:tc>
          <w:tcPr>
            <w:tcW w:w="4214" w:type="dxa"/>
            <w:vMerge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 (отметка)</w:t>
            </w:r>
          </w:p>
        </w:tc>
        <w:tc>
          <w:tcPr>
            <w:tcW w:w="3969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вербальный аналог</w:t>
            </w:r>
          </w:p>
        </w:tc>
      </w:tr>
      <w:tr w:rsidR="00022627" w:rsidRPr="00022627" w:rsidTr="0003067D">
        <w:tc>
          <w:tcPr>
            <w:tcW w:w="4214" w:type="dxa"/>
          </w:tcPr>
          <w:p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– 100</w:t>
            </w:r>
          </w:p>
        </w:tc>
        <w:tc>
          <w:tcPr>
            <w:tcW w:w="1877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3969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отлично </w:t>
            </w:r>
          </w:p>
        </w:tc>
      </w:tr>
      <w:tr w:rsidR="00022627" w:rsidRPr="00022627" w:rsidTr="0003067D">
        <w:tc>
          <w:tcPr>
            <w:tcW w:w="4214" w:type="dxa"/>
          </w:tcPr>
          <w:p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– 89</w:t>
            </w:r>
          </w:p>
        </w:tc>
        <w:tc>
          <w:tcPr>
            <w:tcW w:w="1877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3969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хорошо </w:t>
            </w:r>
          </w:p>
        </w:tc>
      </w:tr>
      <w:tr w:rsidR="00022627" w:rsidRPr="00022627" w:rsidTr="0003067D">
        <w:tc>
          <w:tcPr>
            <w:tcW w:w="4214" w:type="dxa"/>
          </w:tcPr>
          <w:p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70 - 79</w:t>
            </w:r>
          </w:p>
        </w:tc>
        <w:tc>
          <w:tcPr>
            <w:tcW w:w="1877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3969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удовлетворительно </w:t>
            </w:r>
          </w:p>
        </w:tc>
      </w:tr>
      <w:tr w:rsidR="00022627" w:rsidRPr="00022627" w:rsidTr="0003067D">
        <w:tc>
          <w:tcPr>
            <w:tcW w:w="4214" w:type="dxa"/>
          </w:tcPr>
          <w:p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менее 70</w:t>
            </w:r>
          </w:p>
        </w:tc>
        <w:tc>
          <w:tcPr>
            <w:tcW w:w="1877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969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неудовлетворительно </w:t>
            </w:r>
          </w:p>
        </w:tc>
      </w:tr>
    </w:tbl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Критерии оценки устного ответа: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"отлично":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полно раскрыто содержание вопросов в объеме учебной программы и рекомендованной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литературы;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четко и правильно даны определения и раскрыто содержание концептуальных понятий,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закономерностей, корректно использованы научные термины;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для доказательства использованы различные теоретические знания, выводы из наблюдений и</w:t>
      </w:r>
      <w:r w:rsidR="00B321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32101">
        <w:rPr>
          <w:rFonts w:ascii="Times New Roman" w:hAnsi="Times New Roman"/>
          <w:color w:val="000000"/>
          <w:sz w:val="24"/>
          <w:szCs w:val="24"/>
        </w:rPr>
        <w:t>практического опыта;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самостоятельный, исчерпывающий, без наводящих дополнительных вопросов, с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опорой на знания, приобретенные в процессе обучения и прохождения практики;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допущены ошибки в расчётах, соблюдён графический стандарт.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"хорошо":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раскрыто основное содержание вопросов;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в основном правильно даны определения понятий и использованы научные термины;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самостоятельный;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определения понятий неполные, допущены нарушения последовательности изложения,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небольшие неточности при использовании научных терминов или в выводах и обобщениях,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lastRenderedPageBreak/>
        <w:t>исправляемые по дополнительным вопросам экзаменаторов;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допущены неточности в расчётах, в целом соблюдён графический стандарт.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"удовлетворительно":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усвоено основное содержание учебного материала, но изложено фрагментарно, не всегда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последовательно;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определение понятий недостаточно четкое;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использованы в качестве доказательства выводы из наблюдений и практического опыта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или допущены ошибки при их изложении;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ошибки и неточности в использовании научной терминологии, определении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понятий;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допущены ошибки в расчётах, отклонения от графического стандарта.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"неудовлетворительно":</w:t>
      </w:r>
    </w:p>
    <w:p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неправильный, не раскрыто основное содержание программного материала;</w:t>
      </w:r>
    </w:p>
    <w:p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даны ответы на вспомогательные вопросы экзаменаторов;</w:t>
      </w:r>
    </w:p>
    <w:p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грубые ошибки в определении понятий, при использовании терминологии;</w:t>
      </w:r>
    </w:p>
    <w:p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грубые ошибки в расчётах, графический стандарт не соблюдён.</w:t>
      </w:r>
    </w:p>
    <w:p w:rsidR="008C67F9" w:rsidRDefault="008C67F9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640E" w:rsidRDefault="00EA640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134AD" w:rsidRDefault="008134AD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134AD" w:rsidRPr="00C649AD" w:rsidRDefault="008134AD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649AD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1</w:t>
      </w:r>
    </w:p>
    <w:p w:rsidR="00153106" w:rsidRPr="00C649AD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675E68" w:rsidRPr="00C649AD" w:rsidRDefault="00675E68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рыночной экономики и предпринимательства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1. Главным признаком различия экономических систем является …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уровень развития производства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степень вмешательства государства в экономику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уровень доходов населения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степень удовлетворенности населения материальными благами и услугами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2. Важнейшим условием успешности рыночной экономики является…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многообразие форм собственности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постоянный рост объемов производства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стабильность цен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устранение неравенства доходов потребителей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3. Укажите неверный признак рыночной экономики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большую роль играет конкуренция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государство определяет ставки по налогообложению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государство назначает цены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основной является частная собственность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4. Естественная норма безработицы…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означает наличие только структурной и фрикционной безработицы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включает в себя сезонную и циклическую безработицу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означает полное отсутствие безработных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включает в себя циклическую безработицу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5. Источником инвестиций не может быть…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налоговый кредит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прибыль предприятий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амортизационный фонд предприятия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банковский кредит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6. Целью предпринимательства является: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удовлетворение потребностей населения в товарах и услугах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пополнение бюджета государства налоговыми поступлениями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систематическое получение прибыли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7. За унитарным предприятием закрепляется имущество…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 правах долгосрочной аренды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на правах собственности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lastRenderedPageBreak/>
        <w:t>3) на правах оперативного управления либо хозяйственного ведения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8. Укажите форму ответственности для индивидуальных предпринимателей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субсидиарная ответственность принадлежащим ему имуществом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полная ответственность принадлежащим ему имуществом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ответственность в виде штрафов и административных взысканий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9. Входят ли в структуру бизнес-плана организационный и финансовый планы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да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нет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только организационный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только финансовый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только маркетинговый и план производства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10. Назначение бизнес-плана состоит в следующем…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изучить перспективы развития будущего ранка сбыта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обнаружить возможные опасности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определить критерии и показатели оценки бизнеса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оценить затраты для изготовления и сбыта продукции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верны все варианты</w:t>
      </w:r>
    </w:p>
    <w:p w:rsidR="00675E68" w:rsidRPr="001228BD" w:rsidRDefault="00C649AD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28BD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C649AD" w:rsidRPr="001228BD" w:rsidTr="00C649AD">
        <w:tc>
          <w:tcPr>
            <w:tcW w:w="1555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C649AD" w:rsidRPr="001228BD" w:rsidTr="00C649AD">
        <w:tc>
          <w:tcPr>
            <w:tcW w:w="1555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C649AD" w:rsidRPr="001228BD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649AD" w:rsidRPr="001228BD" w:rsidTr="00C649AD">
        <w:tc>
          <w:tcPr>
            <w:tcW w:w="1555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649AD" w:rsidRPr="001228BD" w:rsidTr="00C649AD">
        <w:tc>
          <w:tcPr>
            <w:tcW w:w="1555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C649AD" w:rsidRPr="001228BD" w:rsidTr="00C649AD">
        <w:tc>
          <w:tcPr>
            <w:tcW w:w="1555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C649AD" w:rsidRPr="001228BD" w:rsidTr="00C649AD">
        <w:tc>
          <w:tcPr>
            <w:tcW w:w="1555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</w:tbl>
    <w:p w:rsidR="00675E68" w:rsidRPr="001228BD" w:rsidRDefault="00675E68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правоведения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1. Куда можно обратиться в поиске подходящей работы?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в отделение полиции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в отделение связи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в государственную службу занятости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в Интернет – сайт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в частное агентство по трудоустройству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6) к знакомым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2. Рынок труда – это: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составная часть производства;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система общественных отношений, связанных с наймом и предложением рабочей силы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3. Целью прохождения собеседования является…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4. Целью принятия решения является…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5. В процессе поиска новой работы принято выделять такие фазы, как…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первая и вторая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начальная и заключительная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активная и пассивная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основная и второстепенная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6. Какие документы не нужны при трудоустройстве?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трудовая книжка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справка об окончании кружка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документ, удостоверяющий профессиональную квалификацию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паспорт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резюме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6) аттестат или диплом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7) заявление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8) другие документы по требованию (ИНН,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 xml:space="preserve">-во о рождении ребёнка,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>-во о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смене фамилии, мед. заключение и т.п.)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7. Когда трудовой договор не обязателен в письменной форме…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если это особая форма договора - контракт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трудовой договор с несовершеннолетним работником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организованный набор работников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трудовой договор с молодым специалистом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8. Виды трудового договора по срокам действия: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срочный, бессрочный, на время определенной работы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2) срочный, бессрочный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краткосрочный, среднесрочный, на время определенной работы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краткосрочный, сезонный, долгосрочный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9. Необоснованный отказ в принятии на работу запрещается в случаях: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лицо, устраивающееся на работу было ранее судимо</w:t>
      </w:r>
    </w:p>
    <w:p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лицо прописано в другой области страны</w:t>
      </w:r>
    </w:p>
    <w:p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ни в коем случае</w:t>
      </w:r>
    </w:p>
    <w:p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предусмотренных законодательством</w:t>
      </w:r>
    </w:p>
    <w:p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10. Днем полного увольнения работника с работы считается:</w:t>
      </w:r>
    </w:p>
    <w:p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последний день работы</w:t>
      </w:r>
    </w:p>
    <w:p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следующий за последним днем работы</w:t>
      </w:r>
    </w:p>
    <w:p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день выдачи трудовой книжки</w:t>
      </w:r>
    </w:p>
    <w:p w:rsidR="00675E68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следующий день, за днем выдачи трудовой книжки</w:t>
      </w:r>
    </w:p>
    <w:p w:rsidR="00A47947" w:rsidRPr="001228BD" w:rsidRDefault="00A47947" w:rsidP="001228BD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28BD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A47947" w:rsidRPr="001228BD" w:rsidTr="0003067D">
        <w:tc>
          <w:tcPr>
            <w:tcW w:w="1555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A47947" w:rsidRPr="001228BD" w:rsidTr="0003067D">
        <w:tc>
          <w:tcPr>
            <w:tcW w:w="1555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3, 4, 5, 6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A47947" w:rsidRPr="001228BD" w:rsidTr="0003067D">
        <w:tc>
          <w:tcPr>
            <w:tcW w:w="1555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A47947" w:rsidRPr="001228BD" w:rsidTr="0003067D">
        <w:tc>
          <w:tcPr>
            <w:tcW w:w="1555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47947" w:rsidRPr="001228BD" w:rsidTr="0003067D">
        <w:tc>
          <w:tcPr>
            <w:tcW w:w="1555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47947" w:rsidRPr="001228BD" w:rsidTr="0003067D">
        <w:tc>
          <w:tcPr>
            <w:tcW w:w="1555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</w:tbl>
    <w:p w:rsidR="00675E68" w:rsidRDefault="00675E68" w:rsidP="001228BD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8232B" w:rsidRPr="001228BD" w:rsidRDefault="0008232B" w:rsidP="0008232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3C7F74" w:rsidRDefault="003C7F74" w:rsidP="0008232B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3C7F74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Внедрение инструментов бережливого производства 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Понятие «бережливое производство».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2.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Эволюция бережливого подхода.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3.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Бережливое производство как система.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4.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Бережливое производство как концепция.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5.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Бережливое производство как стратегия.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6.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Категория ценности в работах </w:t>
      </w:r>
      <w:proofErr w:type="spellStart"/>
      <w:r w:rsidRPr="0008232B">
        <w:rPr>
          <w:rFonts w:ascii="Times New Roman" w:hAnsi="Times New Roman"/>
          <w:color w:val="000000"/>
          <w:sz w:val="24"/>
          <w:szCs w:val="24"/>
        </w:rPr>
        <w:t>М.Портера</w:t>
      </w:r>
      <w:proofErr w:type="spellEnd"/>
      <w:r w:rsidRPr="0008232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08232B">
        <w:rPr>
          <w:rFonts w:ascii="Times New Roman" w:hAnsi="Times New Roman"/>
          <w:color w:val="000000"/>
          <w:sz w:val="24"/>
          <w:szCs w:val="24"/>
        </w:rPr>
        <w:t>П.Друкера</w:t>
      </w:r>
      <w:proofErr w:type="spellEnd"/>
      <w:r w:rsidRPr="0008232B">
        <w:rPr>
          <w:rFonts w:ascii="Times New Roman" w:hAnsi="Times New Roman"/>
          <w:color w:val="000000"/>
          <w:sz w:val="24"/>
          <w:szCs w:val="24"/>
        </w:rPr>
        <w:t xml:space="preserve"> и др.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7.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Процесс предоставления ценности.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8.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Модели эффективного бизнеса.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9.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Этапы формирования бережливого предприятия.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10.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Методы маркетинга в определении ценности.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11.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 Определение производственного процесса на основе концепции жизненного цикла продукта.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12.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Проектирование технологического процесса.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13.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Реализация поточной концепции.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14.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Система управления </w:t>
      </w:r>
      <w:proofErr w:type="spellStart"/>
      <w:r w:rsidRPr="0008232B">
        <w:rPr>
          <w:rFonts w:ascii="Times New Roman" w:hAnsi="Times New Roman"/>
          <w:color w:val="000000"/>
          <w:sz w:val="24"/>
          <w:szCs w:val="24"/>
        </w:rPr>
        <w:t>Г.Форда</w:t>
      </w:r>
      <w:proofErr w:type="spellEnd"/>
      <w:r w:rsidRPr="0008232B">
        <w:rPr>
          <w:rFonts w:ascii="Times New Roman" w:hAnsi="Times New Roman"/>
          <w:color w:val="000000"/>
          <w:sz w:val="24"/>
          <w:szCs w:val="24"/>
        </w:rPr>
        <w:t>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15.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Организация движения потока на основе технологии JIT.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16.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 Организация движения потока на основе положений теории ограничений (ТОС).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17.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Методы и инструменты </w:t>
      </w:r>
      <w:proofErr w:type="spellStart"/>
      <w:r w:rsidRPr="0008232B">
        <w:rPr>
          <w:rFonts w:ascii="Times New Roman" w:hAnsi="Times New Roman"/>
          <w:color w:val="000000"/>
          <w:sz w:val="24"/>
          <w:szCs w:val="24"/>
        </w:rPr>
        <w:t>кайдзен</w:t>
      </w:r>
      <w:proofErr w:type="spellEnd"/>
      <w:r w:rsidRPr="0008232B">
        <w:rPr>
          <w:rFonts w:ascii="Times New Roman" w:hAnsi="Times New Roman"/>
          <w:color w:val="000000"/>
          <w:sz w:val="24"/>
          <w:szCs w:val="24"/>
        </w:rPr>
        <w:t>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18.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Методы и инструменты BPR.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19.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Система методов и инструментов бережливого производства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lastRenderedPageBreak/>
        <w:t>2</w:t>
      </w:r>
      <w:r w:rsidR="00BA219B">
        <w:rPr>
          <w:rFonts w:ascii="Times New Roman" w:hAnsi="Times New Roman"/>
          <w:color w:val="000000"/>
          <w:sz w:val="24"/>
          <w:szCs w:val="24"/>
        </w:rPr>
        <w:t>0</w:t>
      </w:r>
      <w:r w:rsidRPr="0008232B">
        <w:rPr>
          <w:rFonts w:ascii="Times New Roman" w:hAnsi="Times New Roman"/>
          <w:color w:val="000000"/>
          <w:sz w:val="24"/>
          <w:szCs w:val="24"/>
        </w:rPr>
        <w:t>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Сущность системы 5S.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2</w:t>
      </w:r>
      <w:r w:rsidR="00BA219B">
        <w:rPr>
          <w:rFonts w:ascii="Times New Roman" w:hAnsi="Times New Roman"/>
          <w:color w:val="000000"/>
          <w:sz w:val="24"/>
          <w:szCs w:val="24"/>
        </w:rPr>
        <w:t>1</w:t>
      </w:r>
      <w:r w:rsidRPr="0008232B">
        <w:rPr>
          <w:rFonts w:ascii="Times New Roman" w:hAnsi="Times New Roman"/>
          <w:color w:val="000000"/>
          <w:sz w:val="24"/>
          <w:szCs w:val="24"/>
        </w:rPr>
        <w:t>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Разработка и внедрение системы ТРМ.</w:t>
      </w:r>
    </w:p>
    <w:p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2</w:t>
      </w:r>
      <w:r w:rsidR="00BA219B">
        <w:rPr>
          <w:rFonts w:ascii="Times New Roman" w:hAnsi="Times New Roman"/>
          <w:color w:val="000000"/>
          <w:sz w:val="24"/>
          <w:szCs w:val="24"/>
        </w:rPr>
        <w:t>2</w:t>
      </w:r>
      <w:r w:rsidRPr="0008232B">
        <w:rPr>
          <w:rFonts w:ascii="Times New Roman" w:hAnsi="Times New Roman"/>
          <w:color w:val="000000"/>
          <w:sz w:val="24"/>
          <w:szCs w:val="24"/>
        </w:rPr>
        <w:t>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Сущность системы </w:t>
      </w:r>
      <w:proofErr w:type="spellStart"/>
      <w:r w:rsidRPr="0008232B">
        <w:rPr>
          <w:rFonts w:ascii="Times New Roman" w:hAnsi="Times New Roman"/>
          <w:color w:val="000000"/>
          <w:sz w:val="24"/>
          <w:szCs w:val="24"/>
        </w:rPr>
        <w:t>Канбан</w:t>
      </w:r>
      <w:proofErr w:type="spellEnd"/>
      <w:r w:rsidRPr="0008232B">
        <w:rPr>
          <w:rFonts w:ascii="Times New Roman" w:hAnsi="Times New Roman"/>
          <w:color w:val="000000"/>
          <w:sz w:val="24"/>
          <w:szCs w:val="24"/>
        </w:rPr>
        <w:t>.</w:t>
      </w:r>
    </w:p>
    <w:p w:rsidR="0008232B" w:rsidRDefault="0008232B" w:rsidP="001228BD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A219B" w:rsidRPr="00BA219B" w:rsidRDefault="00BA219B" w:rsidP="00BA219B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BA219B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7104D1" w:rsidRPr="001228BD" w:rsidRDefault="00E76AD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color w:val="000000" w:themeColor="text1"/>
          <w:sz w:val="24"/>
          <w:szCs w:val="24"/>
          <w:u w:val="single"/>
        </w:rPr>
        <w:t>Черчение</w:t>
      </w:r>
      <w:r w:rsidRPr="001228BD">
        <w:rPr>
          <w:rFonts w:ascii="Times New Roman" w:hAnsi="Times New Roman"/>
          <w:color w:val="000000"/>
          <w:sz w:val="24"/>
          <w:szCs w:val="24"/>
          <w:u w:val="single"/>
        </w:rPr>
        <w:t xml:space="preserve"> (чтение чертежей)</w:t>
      </w:r>
    </w:p>
    <w:p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1. Правила оформление чертежа. </w:t>
      </w:r>
    </w:p>
    <w:p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2. Какие сведения о детали указывают в основной надписи? В какой последовательности читают чертеж? Прочитать чертеж (образец) </w:t>
      </w:r>
    </w:p>
    <w:p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3. Что такое прямоугольное проецирование? Что называется, и как располагаются виды на чертеже? </w:t>
      </w:r>
    </w:p>
    <w:p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4. Какое изображение называется сечением? Для чего применяют на чертежах сечения и как обозначают сечения на чертежах? </w:t>
      </w:r>
    </w:p>
    <w:p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5. Какое изображение называют разрезом? Для чего применяют на чертежах разрезы? Классификация разрезов. </w:t>
      </w:r>
    </w:p>
    <w:p w:rsidR="00705C80" w:rsidRPr="001228BD" w:rsidRDefault="00705C80" w:rsidP="001228BD">
      <w:pPr>
        <w:pStyle w:val="Default"/>
        <w:spacing w:line="276" w:lineRule="auto"/>
      </w:pPr>
      <w:r w:rsidRPr="001228BD">
        <w:t xml:space="preserve">6. Шероховатость, ее виды. В каком месте на чертеже указывается шероховатость? 7. Как изображается резьба на стержне? В отверстии, в разрезе? Прочитать резьбу </w:t>
      </w:r>
    </w:p>
    <w:p w:rsidR="00705C80" w:rsidRPr="001228BD" w:rsidRDefault="00705C80" w:rsidP="001228BD">
      <w:pPr>
        <w:pStyle w:val="Default"/>
        <w:spacing w:line="276" w:lineRule="auto"/>
      </w:pPr>
      <w:r w:rsidRPr="001228BD">
        <w:rPr>
          <w:bCs/>
        </w:rPr>
        <w:t xml:space="preserve">М512х1,5-12gМ512х-1,5-12Н </w:t>
      </w:r>
    </w:p>
    <w:p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8. Прочитать рабочий чертеж детали (по заданию) </w:t>
      </w:r>
    </w:p>
    <w:p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9. Что называется сборным чертежом? Нужно ли вносить размеры деталей на сборном чертеже? Какое назначение спецификации? </w:t>
      </w:r>
    </w:p>
    <w:p w:rsidR="00705C80" w:rsidRPr="001228BD" w:rsidRDefault="00705C80" w:rsidP="001228BD">
      <w:pPr>
        <w:pStyle w:val="Default"/>
        <w:spacing w:line="276" w:lineRule="auto"/>
      </w:pPr>
      <w:r w:rsidRPr="001228BD">
        <w:t xml:space="preserve">10. Прочитать сборный чертеж (по заданию). </w:t>
      </w:r>
    </w:p>
    <w:p w:rsidR="00675E68" w:rsidRPr="001228BD" w:rsidRDefault="00675E68" w:rsidP="001228BD">
      <w:pPr>
        <w:spacing w:after="0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64037" w:rsidRPr="001228BD" w:rsidRDefault="00E6403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E64037" w:rsidRPr="001228BD" w:rsidRDefault="00E6403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bCs/>
          <w:color w:val="000000"/>
          <w:sz w:val="24"/>
          <w:szCs w:val="24"/>
          <w:u w:val="single"/>
        </w:rPr>
        <w:t>Материаловедение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1. По качеству стали делятся на группы в зависимости от содержания: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углерода и кремния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марганца и серы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кремния и фосфора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серы и фосфора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2. По назначению стали делятся на: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конструкционные, нержавеющие, износостойкие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конструкционные, инструментальные, специального назначения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жаростойкие, инструментальные, износостойкие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общего назначения, быстрорежущие, жаропрочные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3. Стали раскисляются только марганцем. Содержать много растворенного кислорода: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спокойная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полуспокойная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кипящая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полукипящая</w:t>
      </w:r>
      <w:proofErr w:type="spellEnd"/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4. В каких устройствах выплавляют чугун: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А) мартеновские печи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доменные печи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кислородные конвертеры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электродуговые печи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5. Для выплавки чугуна необходимы: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руда, топливо, кислород, уголь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руда, кислород, древесный уголь, флюс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руда, топливо, вода, кислород, флюс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руда, топливо, кислород, флюс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6. Ковкий чугун получают: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добавлением в серый чугун марганца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графитизирующим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 xml:space="preserve"> отжигом белого чугуна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смешиванием белого и серого чугуна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кованием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 xml:space="preserve"> высокопрочного чугуна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7. Какие из перечисленных сталей относятся к нержавеющим сталям?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12Х18Н12М3ТЛ, 08Х18Н10Т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20ХГСА, 15Х5МА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25Х3МФА, 12ГН2МФАЮ-У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09Г2С, 10ХСНД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8. Какие стали относятся к конструкционным?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У9, У12А, У13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ВСт3пс, ВСт4кп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12Х18Н9Т, 12Х18Н10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08кп, 35, 45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9. Установите соответствие между легирующим элементом в сталях и его буквенным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обозначением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 Алюминий А) С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 Кремний Б) Д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 Марганец В) Ю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 Медь Г) Г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10. Сплав меди с цинком, более прочный и более дешёвый по сравнению с медью, обладает более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высокой коррозионной стойкостью, используется как конструкционный материал. Он называется: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Куниаль</w:t>
      </w:r>
      <w:proofErr w:type="spellEnd"/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Бронза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Латунь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Мельхиор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11. Расшифруйте марку: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ЛАЖ60-1-1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12. Какова температура плавления алюминия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1539 °С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660 °С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1083 °С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770 °С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13. Дюралюминий относится к: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литейным сплавам алюминия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Б) специальным сплавам алюминия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деформируемым сплавам алюминия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сплавам на основе магния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14. Какая обработка металлов и сплавов относится к термической?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закалка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отжиг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алитирование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нормализация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15. Термическая обработка металлов и сплавов, которая заключается в нагреве, выдержке и</w:t>
      </w:r>
    </w:p>
    <w:p w:rsidR="00146080" w:rsidRPr="001228BD" w:rsidRDefault="0021438E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медленном охлаждении в</w:t>
      </w:r>
      <w:r w:rsidR="00146080" w:rsidRPr="001228BD">
        <w:rPr>
          <w:rFonts w:ascii="Times New Roman" w:hAnsi="Times New Roman"/>
          <w:color w:val="000000"/>
          <w:sz w:val="24"/>
          <w:szCs w:val="24"/>
        </w:rPr>
        <w:t>месте с печью, называется: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нормализация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отжиг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закалка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отпуск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16. Какие из перечисленных сталей относятся к углеродистым сталям?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12Х18Н12М3ТЛ, 08Х18Н10Т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20ХГСА, 15Х5МА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25Х3МФА, 12ГН2МФАЮ-У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Вст3пс, 35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17. Прочность пластмасс по сравнению со сталью…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намного меньше.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отличается незначительно.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намного больше.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меньше, но у некоторых видов пластмасс практически равна прочности стали.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18. Пластмассы, которые невозможно размягчить после затвердевания, называются…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слоистыми.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термореактивными.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термопластичными.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сверхтеплостойкими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>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19. Температура вспышки смазочных материалов, это температура, при которой происходит воспламенение паров продукта с воздухом при…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нагревании.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сжатии.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поднесении слабого пламени.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одновременных нагревании и сжатии.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20. Расшифруйте марку:</w:t>
      </w:r>
    </w:p>
    <w:p w:rsidR="00146080" w:rsidRPr="001228BD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12Х18Н10Т</w:t>
      </w:r>
    </w:p>
    <w:p w:rsidR="00403570" w:rsidRDefault="00403570" w:rsidP="00403570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4818"/>
      </w:tblGrid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4818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18" w:type="dxa"/>
          </w:tcPr>
          <w:p w:rsidR="00403570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латунь с содержанием меди 60%, алюминия 1%, железа 1%, остальное цинк</w:t>
            </w:r>
          </w:p>
        </w:tc>
      </w:tr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18" w:type="dxa"/>
          </w:tcPr>
          <w:p w:rsidR="00403570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18" w:type="dxa"/>
          </w:tcPr>
          <w:p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18" w:type="dxa"/>
          </w:tcPr>
          <w:p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абг</w:t>
            </w:r>
            <w:proofErr w:type="spellEnd"/>
          </w:p>
        </w:tc>
      </w:tr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18" w:type="dxa"/>
          </w:tcPr>
          <w:p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23FE5" w:rsidTr="005E0853">
        <w:tc>
          <w:tcPr>
            <w:tcW w:w="1555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18" w:type="dxa"/>
          </w:tcPr>
          <w:p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423FE5" w:rsidTr="005E0853">
        <w:tc>
          <w:tcPr>
            <w:tcW w:w="1555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18" w:type="dxa"/>
          </w:tcPr>
          <w:p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423FE5" w:rsidTr="005E0853">
        <w:tc>
          <w:tcPr>
            <w:tcW w:w="1555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бвг</w:t>
            </w:r>
            <w:proofErr w:type="spellEnd"/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18" w:type="dxa"/>
          </w:tcPr>
          <w:p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23FE5" w:rsidTr="005E0853">
        <w:tc>
          <w:tcPr>
            <w:tcW w:w="1555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423FE5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1 - В; 2 - А; 3 - Г; 4 - Б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18" w:type="dxa"/>
          </w:tcPr>
          <w:p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ав</w:t>
            </w:r>
            <w:proofErr w:type="spellEnd"/>
          </w:p>
        </w:tc>
      </w:tr>
      <w:tr w:rsidR="00423FE5" w:rsidTr="005E0853">
        <w:tc>
          <w:tcPr>
            <w:tcW w:w="1555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423FE5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18" w:type="dxa"/>
          </w:tcPr>
          <w:p w:rsidR="005E0853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конструкционная высоколегированная</w:t>
            </w:r>
          </w:p>
          <w:p w:rsidR="005E0853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хромоникелевая сталь с содержанием углерода 0,12%, хрома 18%, никеля</w:t>
            </w:r>
          </w:p>
          <w:p w:rsidR="00423FE5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10% и титана до 1%</w:t>
            </w:r>
          </w:p>
        </w:tc>
      </w:tr>
    </w:tbl>
    <w:p w:rsidR="00403570" w:rsidRDefault="00403570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223CA" w:rsidRPr="002223CA" w:rsidRDefault="002223CA" w:rsidP="002223CA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2223CA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CD6C5B" w:rsidRPr="00963044" w:rsidRDefault="00963044" w:rsidP="00CD6C5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63044">
        <w:rPr>
          <w:rFonts w:ascii="Times New Roman" w:hAnsi="Times New Roman"/>
          <w:color w:val="000000"/>
          <w:sz w:val="24"/>
          <w:szCs w:val="24"/>
          <w:u w:val="single"/>
        </w:rPr>
        <w:t>Допуски и технические измерения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1. Размеры.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2. Отклонения.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3. Допуск размера. Поле допуска. Условие годности детали.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4. Размеры, сопрягаемые и несопрягаемые.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5. Обобщенные понятия: «отверстие», «вал».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6. Методы измерения.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7. Отсчетные устройства.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8. Основные метрологические характеристики средств измерения.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9. Классификация средств измерения.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10.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Штанген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>- инструменты.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11. Микрометрический инструмент.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12. Устройство, назначение, правила настройки и регулирования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контрольноизмерительных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 xml:space="preserve"> инструментов и приборов.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13. Устройство, назначение, правила применения контрольно-измерительных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инструментов.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14. Приемы работы с контрольно-измерительными инструментами для измерения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простых крепежных наружных и внутренних резьб.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15. Система допусков и посадок, квалитеты точности, параметры шероховатости.</w:t>
      </w:r>
    </w:p>
    <w:p w:rsidR="0021438E" w:rsidRPr="005A7004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Вопросы к (устному/письменному) дифференцированному зачету.</w:t>
      </w:r>
    </w:p>
    <w:p w:rsidR="00992C84" w:rsidRPr="00992C84" w:rsidRDefault="00992C84" w:rsidP="00992C8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Материалы для проведения аттестации по программе</w:t>
      </w:r>
    </w:p>
    <w:p w:rsidR="00992C84" w:rsidRPr="00992C84" w:rsidRDefault="00992C84" w:rsidP="00992C8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электротехники и электробезопасность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1. Выберите правильную формулировку закона Ома для однородного участка цепи: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сила тока в проводнике не зависит от приложенного напряжения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сила тока в проводнике прямо пропорциональна приложенному напряжению и обратно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пропорциональна сопротивлению проводника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сила тока в проводнике обратно пропорциональна приложенному напряжению 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сопротивлению проводника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ответа.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2. Единицей величины тока является 1 ампер, определяемый как: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сопротивление проводника прохождению электрического тока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напряжение данного участка цепи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количество электричества в 1 кулон, прошедшего через поперечное сечение проводника в 1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секунду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3. Перечислите признаки, по которым судят о наличии электрического тока: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проводник, по которому проходит электрический ток, нагревается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электрический ток, проходя по проводнику, создает вокруг него магнитное поле;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ток, проходя через растворы солей, щелочей, кислот, а также через расплавленные соли,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разлагает их на составные части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вышеперечисленное.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4. Тепловое действие тока широко используется в бытовых и промышленных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электронагревательных устройствах различного принципа действия, назначения 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конструкционного исполнения: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для электросварки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в осветительной технике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в устройствах автоматики, защиты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вышеперечисленное.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5. При последовательном соединении полное сопротивление цепи равно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разности сопротивлений отдельных проводников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сумме сопротивлений отдельных проводников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произведению величин сопротивлений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6. Первый закон Кирхгофа устанавливает зависимость между токами для узлов электрической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цепи, к которым подходит несколько ветвей. Согласно этому закону алгебраическая сумма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lastRenderedPageBreak/>
        <w:t>токов ветвей, сходящихся в узле электрической цепи,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равна нулю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имеет отрицательное значение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имеет положительное значение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может иметь любое значение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7. При параллельном соединении проводников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напряжения U1&gt; U2 на обоих проводниках одинаковы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напряжения U1 &lt;U2 на обоих проводниках одинаковы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напряжения U1 имеет максимальное значение, U2 – минимальное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напряжения U1 и U2 на обоих проводниках одинаковы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8. К электротехническим устройствам относятся: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источники электромагнитной энергии (генераторы) или источники электрических сигналов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(гальванические элементы, аккумуляторы);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приемники или потребители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устройства передачи и преобразования электрической энергии (кабели, провода 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трансформаторы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9. Проводимость есть величина: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обратная величине заряда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обратная сопротивлению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равная сопротивлению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обратная силе тока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10. Электродвижущая сила (ЭДС) численно равна работе сторонних сил: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по перемещению единицы положительного заряда внутри источника электрической энергии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поля.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по перемещению единицы отрицательного заряда внутри источника электрической энергии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по перемещению нейтрально заряженных частиц внутри источника электрической энергии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</w:t>
      </w:r>
    </w:p>
    <w:p w:rsidR="008A64D3" w:rsidRPr="008A64D3" w:rsidRDefault="00153106" w:rsidP="008A64D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  <w:r w:rsidRPr="00153106">
        <w:rPr>
          <w:rFonts w:ascii="Times New Roman" w:hAnsi="Times New Roman"/>
          <w:color w:val="000000"/>
          <w:sz w:val="24"/>
          <w:szCs w:val="24"/>
        </w:rPr>
        <w:cr/>
      </w:r>
      <w:r w:rsidR="008A64D3" w:rsidRPr="008A64D3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200B83" w:rsidRPr="008A64D3" w:rsidRDefault="00200B83" w:rsidP="00200B83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8A64D3">
        <w:rPr>
          <w:rFonts w:ascii="Times New Roman" w:hAnsi="Times New Roman" w:hint="eastAsia"/>
          <w:bCs/>
          <w:color w:val="000000"/>
          <w:sz w:val="24"/>
          <w:szCs w:val="24"/>
          <w:u w:val="single"/>
        </w:rPr>
        <w:t>Технология</w:t>
      </w:r>
      <w:r w:rsidRPr="008A64D3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Pr="008A64D3">
        <w:rPr>
          <w:rFonts w:ascii="Times New Roman" w:hAnsi="Times New Roman" w:hint="eastAsia"/>
          <w:bCs/>
          <w:color w:val="000000"/>
          <w:sz w:val="24"/>
          <w:szCs w:val="24"/>
          <w:u w:val="single"/>
        </w:rPr>
        <w:t>токарных</w:t>
      </w:r>
      <w:r w:rsidRPr="008A64D3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Pr="008A64D3">
        <w:rPr>
          <w:rFonts w:ascii="Times New Roman" w:hAnsi="Times New Roman" w:hint="eastAsia"/>
          <w:bCs/>
          <w:color w:val="000000"/>
          <w:sz w:val="24"/>
          <w:szCs w:val="24"/>
          <w:u w:val="single"/>
        </w:rPr>
        <w:t>работ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Виды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которых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используются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цилиндрических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нежестких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валов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lastRenderedPageBreak/>
        <w:t xml:space="preserve">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Скоростное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проверки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качества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сложной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геометрической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формой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тонкостенных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конусов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конусной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линейки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Наладка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угольниках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некруглой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формы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планшайбе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предварительной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центрах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настройки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кинематики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цанговых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патронов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тонкостенных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Режущий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применяемый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получения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требуемой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глубины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применяемые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большого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шага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Закрепление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разверток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помощью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качающегося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патрона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выверки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балансировки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четырех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кулачковом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Наладка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Приемы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выверки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балансировки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планшайбе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Подготовка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люнетах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помощью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люнета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Высокопроизводительные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методы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требующих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повторного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зажима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смещении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задней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бабки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Конструкция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вихревых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головок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полых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валов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Вспомогательный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обеспечивающий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правильную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установку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фасонными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Дефекты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методы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устранения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плоских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торцевых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Дефекты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канавок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меры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предупреждения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Виды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применяемых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токарной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lastRenderedPageBreak/>
        <w:t xml:space="preserve">39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глубоких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расточных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оправок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Настройка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многозаходной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ступенчатого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валика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многорезцовой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наладке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резцедержателя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цилиндрических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помощью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мерных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пластин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Припуск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обработку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0B83">
        <w:rPr>
          <w:rFonts w:ascii="Times New Roman" w:hAnsi="Times New Roman" w:hint="eastAsia"/>
          <w:color w:val="000000"/>
          <w:sz w:val="24"/>
          <w:szCs w:val="24"/>
        </w:rPr>
        <w:t>центровании</w:t>
      </w:r>
      <w:proofErr w:type="spellEnd"/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Кольцевое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закрепления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типа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втулка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Накатывание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наружной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Контроль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наружных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внутренних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шаровой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вытачивания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внутренних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канавок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накатывания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повышения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производительности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труда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Припуски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развертывание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Подготовка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изделия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поворотом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верхних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салазок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суппорта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торцов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уступов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ступенчатых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валов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помощью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следящими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 w:hint="eastAsia"/>
          <w:color w:val="000000"/>
          <w:sz w:val="24"/>
          <w:szCs w:val="24"/>
        </w:rPr>
        <w:t>устройствами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эксцентриковых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Настройка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многозаходных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62 </w:t>
      </w:r>
      <w:proofErr w:type="spellStart"/>
      <w:r w:rsidRPr="00200B83">
        <w:rPr>
          <w:rFonts w:ascii="Times New Roman" w:hAnsi="Times New Roman" w:hint="eastAsia"/>
          <w:color w:val="000000"/>
          <w:sz w:val="24"/>
          <w:szCs w:val="24"/>
        </w:rPr>
        <w:t>Обкатывание</w:t>
      </w:r>
      <w:proofErr w:type="spellEnd"/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роликами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шариками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числа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оборотов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шпинделя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наружных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цилиндрических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диаметра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стержня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резцом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ширины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подачи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работе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отрезными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Смазочно</w:t>
      </w:r>
      <w:r w:rsidRPr="00200B83">
        <w:rPr>
          <w:rFonts w:ascii="Times New Roman" w:hAnsi="Times New Roman"/>
          <w:color w:val="000000"/>
          <w:sz w:val="24"/>
          <w:szCs w:val="24"/>
        </w:rPr>
        <w:t>-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охлаждающие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жидкости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C4E88" w:rsidRPr="00200B83">
        <w:rPr>
          <w:rFonts w:ascii="Times New Roman" w:hAnsi="Times New Roman"/>
          <w:color w:val="000000"/>
          <w:sz w:val="24"/>
          <w:szCs w:val="24"/>
        </w:rPr>
        <w:t>крепёжных</w:t>
      </w:r>
      <w:r w:rsidR="00DC4E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эксцентрик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0B83">
        <w:rPr>
          <w:rFonts w:ascii="Times New Roman" w:hAnsi="Times New Roman" w:hint="eastAsia"/>
          <w:color w:val="000000"/>
          <w:sz w:val="24"/>
          <w:szCs w:val="24"/>
        </w:rPr>
        <w:t>трехкулачковом</w:t>
      </w:r>
      <w:proofErr w:type="spellEnd"/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патроне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Дефекты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наружных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цилиндрических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меры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их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 w:hint="eastAsia"/>
          <w:color w:val="000000"/>
          <w:sz w:val="24"/>
          <w:szCs w:val="24"/>
        </w:rPr>
        <w:t>предупреждения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Требования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предъявляемые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точности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классного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lastRenderedPageBreak/>
        <w:t xml:space="preserve">71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Брак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накатывании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рифлений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меры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его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предупреждения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треугольной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резцом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контроля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внутренних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канавок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выточек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Настройка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обработку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длинного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конуса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широкой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канавки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Контроль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Сущность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металлов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резанием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Элементы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припуски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обработку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конкретных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условий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Таблицы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определения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скорости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подачи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Режущий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токарных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групп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Инструментальные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материалы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Термообработка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заточка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доводка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Типовые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механизмы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Понятие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кинематических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схем</w:t>
      </w:r>
      <w:r w:rsidR="00F97E8C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Общие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сведения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правилах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наладки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металлорежущих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крепления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обрабатываемых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Конструктивные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элементы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металлорежущих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зависимости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вида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Назначение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универсальных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специальных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Принципы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базирования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Общие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сведения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проектировании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процессов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90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Порядок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оформления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технической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97E8C" w:rsidRPr="00200B83">
        <w:rPr>
          <w:rFonts w:ascii="Times New Roman" w:hAnsi="Times New Roman"/>
          <w:color w:val="000000"/>
          <w:sz w:val="24"/>
          <w:szCs w:val="24"/>
        </w:rPr>
        <w:t xml:space="preserve">документации. </w:t>
      </w: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425846" w:rsidRPr="007B3E27" w:rsidRDefault="00425846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7B3E27">
        <w:rPr>
          <w:rFonts w:ascii="Times New Roman" w:hAnsi="Times New Roman"/>
          <w:b/>
          <w:bCs/>
          <w:sz w:val="20"/>
          <w:szCs w:val="20"/>
        </w:rPr>
        <w:lastRenderedPageBreak/>
        <w:t xml:space="preserve">ПРИЛОЖЕНИЕ </w:t>
      </w:r>
      <w:r w:rsidR="00F74E33" w:rsidRPr="007B3E27">
        <w:rPr>
          <w:rFonts w:ascii="Times New Roman" w:hAnsi="Times New Roman"/>
          <w:b/>
          <w:bCs/>
          <w:sz w:val="20"/>
          <w:szCs w:val="20"/>
        </w:rPr>
        <w:t>2</w:t>
      </w:r>
      <w:r w:rsidRPr="007B3E27">
        <w:rPr>
          <w:rFonts w:ascii="Times New Roman" w:hAnsi="Times New Roman"/>
          <w:b/>
          <w:bCs/>
          <w:sz w:val="20"/>
          <w:szCs w:val="20"/>
        </w:rPr>
        <w:t>.</w:t>
      </w:r>
    </w:p>
    <w:p w:rsidR="00815898" w:rsidRPr="007B3E27" w:rsidRDefault="00815898" w:rsidP="0081589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b/>
          <w:bCs/>
          <w:sz w:val="24"/>
          <w:szCs w:val="24"/>
        </w:rPr>
        <w:t>Примеры квалификационных работ</w:t>
      </w:r>
      <w:r w:rsidRPr="007B3E27">
        <w:rPr>
          <w:rFonts w:ascii="Times New Roman" w:hAnsi="Times New Roman"/>
          <w:sz w:val="24"/>
          <w:szCs w:val="24"/>
        </w:rPr>
        <w:t xml:space="preserve"> </w:t>
      </w:r>
      <w:r w:rsidR="00ED75E2" w:rsidRPr="007B3E27">
        <w:rPr>
          <w:rFonts w:ascii="Times New Roman" w:hAnsi="Times New Roman"/>
          <w:sz w:val="24"/>
          <w:szCs w:val="24"/>
        </w:rPr>
        <w:t xml:space="preserve">по профессии </w:t>
      </w:r>
      <w:r w:rsidR="00754A96" w:rsidRPr="001F371C">
        <w:rPr>
          <w:rFonts w:ascii="Times New Roman" w:hAnsi="Times New Roman"/>
          <w:bCs/>
          <w:sz w:val="24"/>
          <w:szCs w:val="24"/>
        </w:rPr>
        <w:t>19149 Токарь</w:t>
      </w:r>
      <w:r w:rsidR="00ED75E2" w:rsidRPr="001F371C">
        <w:rPr>
          <w:rFonts w:ascii="Times New Roman" w:hAnsi="Times New Roman"/>
          <w:bCs/>
          <w:sz w:val="24"/>
          <w:szCs w:val="24"/>
        </w:rPr>
        <w:t xml:space="preserve"> </w:t>
      </w:r>
      <w:r w:rsidRPr="001F371C">
        <w:rPr>
          <w:rFonts w:ascii="Times New Roman" w:hAnsi="Times New Roman"/>
          <w:bCs/>
          <w:sz w:val="24"/>
          <w:szCs w:val="24"/>
        </w:rPr>
        <w:t>3-го разряда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1. Башмаки тормозные - токарная обработка после наплавки.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2. Болты призонные гладкие и конусные - полная токарная обработка Н9 - Н11 (3 - 4 класс точности).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3. Болты, вилки, винты, муфты, ушки талрепов, пробки, шпильки, </w:t>
      </w:r>
      <w:proofErr w:type="spellStart"/>
      <w:r w:rsidRPr="007B3E27">
        <w:rPr>
          <w:rFonts w:ascii="Times New Roman" w:hAnsi="Times New Roman"/>
          <w:sz w:val="24"/>
          <w:szCs w:val="24"/>
        </w:rPr>
        <w:t>гужоны</w:t>
      </w:r>
      <w:proofErr w:type="spellEnd"/>
      <w:r w:rsidRPr="007B3E27">
        <w:rPr>
          <w:rFonts w:ascii="Times New Roman" w:hAnsi="Times New Roman"/>
          <w:sz w:val="24"/>
          <w:szCs w:val="24"/>
        </w:rPr>
        <w:t>, штуцеры с диаметром резьбы свыше 24 до 100 мм - полная токарная обработка с нарезанием резьбы.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4. Валы, оси и другие детали - токарная обработка с припуском на шлифование.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7B3E27">
        <w:rPr>
          <w:rFonts w:ascii="Times New Roman" w:hAnsi="Times New Roman"/>
          <w:sz w:val="24"/>
          <w:szCs w:val="24"/>
        </w:rPr>
        <w:t>Вварыши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3E27">
        <w:rPr>
          <w:rFonts w:ascii="Times New Roman" w:hAnsi="Times New Roman"/>
          <w:sz w:val="24"/>
          <w:szCs w:val="24"/>
        </w:rPr>
        <w:t>резьбопаяные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- окончательная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6. Валики гладкие и ступенчатые длиной до 1500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7. Валы длиной свыше 1500 мм (отношение длины к диаметру свыше 12) - обдирка.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8. Валы и оси с числом чистовых шеек до пяти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9. Валы коленчатые для прессов, компрессоров и двигателей - предварительное обтачивание шеек, подрезание торцов шеек и обтачивание конуса.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10. Валы и оси длиной до 1000 мм - сверление глубоких отверстий и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11. Винты суппортные с длиной нарезки до 500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12. Втулки - токарная обработка внутренних продольных и винтовых смазочных канавок.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13. Втулки гладкие и с буртиком диаметром и длиной свыше 100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14. Втулки переходные с конусом Морзе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15. Гайки до М22, шпильки до М20, фланцы до Д100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16. Гайки и контргайки с диаметром резьбы до 100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17. Гайки повышенной точности диаметром резьбы М24 и выше - токарная обработка под метчик - протяжку.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18. Гайки суппортные с длиной нарезки до 50 мм - подрезание, сверление, растачивание и нарезание резьбы.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19. Детали типа втулок, колец из неметаллических материалов -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20. Диски, шайбы диаметром свыше 200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21. Диффузоры, переходники, наконечники конусные, донышки диаметром свыше 200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22. Днища - окончательная токарная обработка с </w:t>
      </w:r>
      <w:proofErr w:type="spellStart"/>
      <w:r w:rsidRPr="007B3E27">
        <w:rPr>
          <w:rFonts w:ascii="Times New Roman" w:hAnsi="Times New Roman"/>
          <w:sz w:val="24"/>
          <w:szCs w:val="24"/>
        </w:rPr>
        <w:t>лысками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и фасками.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23. Заглушки для разъемов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24. Заготовки клапанов кислородных приборов - обтачивание.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25. Зенкеры и фрезы со вставными ножами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26. Заглушки для разъемов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lastRenderedPageBreak/>
        <w:t>27. Калибры (пробки, кольца) для трапецеидальной и специальной резьбы - токарная обработка с припуском на шлифование.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28. Колена, </w:t>
      </w:r>
      <w:proofErr w:type="spellStart"/>
      <w:r w:rsidRPr="007B3E27">
        <w:rPr>
          <w:rFonts w:ascii="Times New Roman" w:hAnsi="Times New Roman"/>
          <w:sz w:val="24"/>
          <w:szCs w:val="24"/>
        </w:rPr>
        <w:t>четверники</w:t>
      </w:r>
      <w:proofErr w:type="spellEnd"/>
      <w:r w:rsidRPr="007B3E27">
        <w:rPr>
          <w:rFonts w:ascii="Times New Roman" w:hAnsi="Times New Roman"/>
          <w:sz w:val="24"/>
          <w:szCs w:val="24"/>
        </w:rPr>
        <w:t>, крестовины диаметром до 280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29. Колеса и втулки электрических часов и приборов времени - растачивание отверстий.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30. Кольца диаметром свыше 200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31. Кольца прокладные диаметром 150 мм и выше и толщиной стенки до 8 мм - токарная обработка по 3 классу точности.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32. Кольца прокладные сферические - обтачивание по шаблону, растачивание.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33. Кольца смазочные, пригоночные и прижимные - окончательная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34. Корпуса вентилей - обточка, расточка с нарезанном резьбы.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35. Корпуса и крышки клапанов средней сложности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36. Корпуса клапанных колодок высокого давления - предварительная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37. Корпуса цистерн и резервуаров - токарная обработка под сварку.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38. Крышки манжет из двух половин - окончательная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39. Крышки, кольца с лабиринтными канавками диаметром до 500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40. Маховики - полная токарная обработка с обточкой обода по радиусу.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41. </w:t>
      </w:r>
      <w:proofErr w:type="spellStart"/>
      <w:r w:rsidRPr="007B3E27">
        <w:rPr>
          <w:rFonts w:ascii="Times New Roman" w:hAnsi="Times New Roman"/>
          <w:sz w:val="24"/>
          <w:szCs w:val="24"/>
        </w:rPr>
        <w:t>Невозвратники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42. Оси колесных пар подвижного состава - токарная обработка с припуском на шлифование.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43. Патроны сверлильные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44. Патрубки, тройники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45. Платы для разъемов сменные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46. Плашка - токарная обработка с нарезкой резьбы метчиком.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47. Поршни - подрезание днища, обтачивание наружной поверхности, расточка камеры.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48. Пружины из проволоки - навивка.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49. Пуансоны вырубные и проколочные - токарная обработка под шлифование.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50. Резцедержатели, рейки зубчатые, ручки для калибров с конусными отверстиями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51. Ручки и рукоятки фигурные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52. Рычаги, кронштейны, серьги, тяги и шатуны - окончательная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53. Сальники, сальниковые гайки, стаканы переборочные с резьбой до М100, тарелки клапанов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54. Сверла, метчики, развертки, горловины баллонов -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55. Стержни - токарная обработка с нарезанием резьбы.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56. Фланцы, маховики диаметром свыше 200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lastRenderedPageBreak/>
        <w:t xml:space="preserve">57. Фрезы: угловые односторонние дисковые, прорезные, шлицевые, </w:t>
      </w:r>
      <w:proofErr w:type="spellStart"/>
      <w:r w:rsidRPr="007B3E27">
        <w:rPr>
          <w:rFonts w:ascii="Times New Roman" w:hAnsi="Times New Roman"/>
          <w:sz w:val="24"/>
          <w:szCs w:val="24"/>
        </w:rPr>
        <w:t>галтельные</w:t>
      </w:r>
      <w:proofErr w:type="spellEnd"/>
      <w:r w:rsidRPr="007B3E27">
        <w:rPr>
          <w:rFonts w:ascii="Times New Roman" w:hAnsi="Times New Roman"/>
          <w:sz w:val="24"/>
          <w:szCs w:val="24"/>
        </w:rPr>
        <w:t>, фасонные по дереву, шпоночные, концевые Карасева - токарная обработка с припуском под шлифовку.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58. </w:t>
      </w:r>
      <w:proofErr w:type="spellStart"/>
      <w:r w:rsidRPr="007B3E27">
        <w:rPr>
          <w:rFonts w:ascii="Times New Roman" w:hAnsi="Times New Roman"/>
          <w:sz w:val="24"/>
          <w:szCs w:val="24"/>
        </w:rPr>
        <w:t>Футорки</w:t>
      </w:r>
      <w:proofErr w:type="spellEnd"/>
      <w:r w:rsidRPr="007B3E27">
        <w:rPr>
          <w:rFonts w:ascii="Times New Roman" w:hAnsi="Times New Roman"/>
          <w:sz w:val="24"/>
          <w:szCs w:val="24"/>
        </w:rPr>
        <w:t>, тройники, ниппели, угольники диаметром свыше 50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59. Цанги зажимные и подающие к станкам - токарная обработка с припуском под шлифование.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60. Центры токарные - обтачивание под шлифование.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61. Шайбы и прокладки </w:t>
      </w:r>
      <w:proofErr w:type="spellStart"/>
      <w:r w:rsidRPr="007B3E27">
        <w:rPr>
          <w:rFonts w:ascii="Times New Roman" w:hAnsi="Times New Roman"/>
          <w:sz w:val="24"/>
          <w:szCs w:val="24"/>
        </w:rPr>
        <w:t>прогоночные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- токарная обработка по эскизам.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62. Шестерни цилиндрические, шкивы цилиндрические и для клиноременных передач диаметром свыше 200 до 500 мм, шестерни конические и червячные диаметром до 300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63. Штоки к паровым молотам - предварительная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64. Штыри и гнезда контактные для разъемов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65. Штифты конические - окончательная токарная обработка.</w:t>
      </w:r>
    </w:p>
    <w:p w:rsidR="00900E84" w:rsidRPr="007B3E27" w:rsidRDefault="00900E84" w:rsidP="0021746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81DDF" w:rsidRPr="007B3E27" w:rsidRDefault="00481DDF" w:rsidP="0021746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Pr="00CB10C6" w:rsidRDefault="00481DDF" w:rsidP="00CB10C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CB10C6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3.</w:t>
      </w:r>
    </w:p>
    <w:p w:rsidR="00481DDF" w:rsidRPr="00CB10C6" w:rsidRDefault="00481DDF" w:rsidP="00CB10C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CB10C6">
        <w:rPr>
          <w:rFonts w:ascii="Times New Roman" w:hAnsi="Times New Roman"/>
          <w:b/>
          <w:color w:val="000000"/>
          <w:sz w:val="24"/>
          <w:szCs w:val="24"/>
        </w:rPr>
        <w:t>Пример задания теоретической части квалификационного экзамена</w:t>
      </w:r>
    </w:p>
    <w:p w:rsidR="00E63919" w:rsidRPr="00E63919" w:rsidRDefault="00E63919" w:rsidP="00E63919">
      <w:pPr>
        <w:pStyle w:val="Default"/>
        <w:spacing w:line="276" w:lineRule="auto"/>
        <w:rPr>
          <w:b/>
        </w:rPr>
      </w:pPr>
      <w:r w:rsidRPr="00E63919">
        <w:rPr>
          <w:b/>
        </w:rPr>
        <w:t>Инструкция</w:t>
      </w:r>
    </w:p>
    <w:p w:rsidR="00E63919" w:rsidRPr="00E63919" w:rsidRDefault="00E63919" w:rsidP="00E63919">
      <w:pPr>
        <w:pStyle w:val="Default"/>
        <w:numPr>
          <w:ilvl w:val="0"/>
          <w:numId w:val="22"/>
        </w:numPr>
        <w:spacing w:line="276" w:lineRule="auto"/>
      </w:pPr>
      <w:r w:rsidRPr="00E63919">
        <w:t>Внимательно прочитайте задание.</w:t>
      </w:r>
    </w:p>
    <w:p w:rsidR="00E63919" w:rsidRPr="00E63919" w:rsidRDefault="00E63919" w:rsidP="00E63919">
      <w:pPr>
        <w:pStyle w:val="Default"/>
        <w:numPr>
          <w:ilvl w:val="0"/>
          <w:numId w:val="22"/>
        </w:numPr>
        <w:spacing w:line="276" w:lineRule="auto"/>
      </w:pPr>
      <w:r w:rsidRPr="00E63919">
        <w:t>Изучите инструкцию по технике безопасности при проведении квалификационного экзамена.</w:t>
      </w:r>
    </w:p>
    <w:p w:rsidR="00E63919" w:rsidRPr="00E63919" w:rsidRDefault="00E63919" w:rsidP="00E63919">
      <w:pPr>
        <w:pStyle w:val="Default"/>
        <w:numPr>
          <w:ilvl w:val="0"/>
          <w:numId w:val="22"/>
        </w:numPr>
        <w:spacing w:line="276" w:lineRule="auto"/>
      </w:pPr>
      <w:r w:rsidRPr="00E63919">
        <w:t>Вы можете воспользоваться: </w:t>
      </w:r>
    </w:p>
    <w:p w:rsidR="00E63919" w:rsidRPr="00E63919" w:rsidRDefault="00E63919" w:rsidP="00E63919">
      <w:pPr>
        <w:pStyle w:val="Default"/>
        <w:spacing w:line="276" w:lineRule="auto"/>
        <w:rPr>
          <w:b/>
          <w:bCs/>
        </w:rPr>
      </w:pPr>
      <w:r w:rsidRPr="00E63919">
        <w:t xml:space="preserve">Оснащение: 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>Для теоретического этапа экзамена: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>стандартная учебная аудитория;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>комплекты тестовых заданий.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>Для практического этапа экзамена: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>учебная мастерская;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>фрезерный универсальный станок;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 xml:space="preserve"> комплект заготовок;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>комплект режущих инструментов;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 xml:space="preserve">комплект контрольно-измерительных инструментов. 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>Документация: чертеж детали, технологический процесс, техническая документация, учебно-наглядные пособия; учебники; справочники, инструкция по технике безопасности при проведении экзамена.</w:t>
      </w:r>
    </w:p>
    <w:p w:rsidR="00E63919" w:rsidRPr="00E63919" w:rsidRDefault="00E63919" w:rsidP="00E63919">
      <w:pPr>
        <w:pStyle w:val="Default"/>
        <w:spacing w:line="276" w:lineRule="auto"/>
        <w:rPr>
          <w:b/>
        </w:rPr>
      </w:pPr>
      <w:r w:rsidRPr="00E63919">
        <w:rPr>
          <w:b/>
        </w:rPr>
        <w:t>Время выполнения практического этапа экзамена: 6 часов.</w:t>
      </w:r>
    </w:p>
    <w:p w:rsidR="00E63919" w:rsidRPr="00E63919" w:rsidRDefault="00E63919" w:rsidP="00E63919">
      <w:pPr>
        <w:pStyle w:val="Default"/>
        <w:spacing w:line="276" w:lineRule="auto"/>
        <w:rPr>
          <w:b/>
          <w:bCs/>
        </w:rPr>
      </w:pPr>
      <w:r w:rsidRPr="00E63919">
        <w:rPr>
          <w:b/>
          <w:bCs/>
        </w:rPr>
        <w:t>Оценочные средства для теоретического этапа профессионального экзамена</w:t>
      </w:r>
    </w:p>
    <w:p w:rsidR="00CB10C6" w:rsidRPr="00CB10C6" w:rsidRDefault="00CB10C6" w:rsidP="00CB10C6">
      <w:pPr>
        <w:pStyle w:val="Default"/>
        <w:spacing w:line="276" w:lineRule="auto"/>
        <w:rPr>
          <w:b/>
          <w:bCs/>
        </w:rPr>
      </w:pPr>
    </w:p>
    <w:p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1. Какой должна быть цилиндрическая поверхность? </w:t>
      </w:r>
    </w:p>
    <w:p w:rsidR="00CB10C6" w:rsidRPr="00CB10C6" w:rsidRDefault="00CB10C6" w:rsidP="00CB10C6">
      <w:pPr>
        <w:pStyle w:val="Default"/>
        <w:spacing w:line="276" w:lineRule="auto"/>
      </w:pPr>
      <w:r w:rsidRPr="00CB10C6">
        <w:t xml:space="preserve">1) </w:t>
      </w:r>
      <w:proofErr w:type="spellStart"/>
      <w:r w:rsidRPr="00CB10C6">
        <w:t>цилиндричной</w:t>
      </w:r>
      <w:proofErr w:type="spellEnd"/>
      <w:r w:rsidRPr="00CB10C6">
        <w:t xml:space="preserve"> и прямолинейной; 2) круглой, соосной, прямолинейной; 3) прямо образующей, </w:t>
      </w:r>
      <w:proofErr w:type="spellStart"/>
      <w:r w:rsidRPr="00CB10C6">
        <w:t>цилиндричной</w:t>
      </w:r>
      <w:proofErr w:type="spellEnd"/>
      <w:r w:rsidRPr="00CB10C6">
        <w:t xml:space="preserve">, круглой, соосной; 4) круглой и прямолинейной. </w:t>
      </w:r>
    </w:p>
    <w:p w:rsidR="00CB10C6" w:rsidRPr="00CB10C6" w:rsidRDefault="00CB10C6" w:rsidP="00CB10C6">
      <w:pPr>
        <w:pStyle w:val="Default"/>
        <w:spacing w:line="276" w:lineRule="auto"/>
        <w:rPr>
          <w:b/>
          <w:bCs/>
        </w:rPr>
      </w:pPr>
    </w:p>
    <w:p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2. Цель применения дуговой насечки </w:t>
      </w:r>
    </w:p>
    <w:p w:rsidR="00CB10C6" w:rsidRPr="00CB10C6" w:rsidRDefault="00CB10C6" w:rsidP="00CB10C6">
      <w:pPr>
        <w:pStyle w:val="Default"/>
        <w:spacing w:line="276" w:lineRule="auto"/>
      </w:pPr>
    </w:p>
    <w:p w:rsidR="00CB10C6" w:rsidRPr="00CB10C6" w:rsidRDefault="00CB10C6" w:rsidP="00CB10C6">
      <w:pPr>
        <w:pStyle w:val="Default"/>
        <w:spacing w:line="276" w:lineRule="auto"/>
      </w:pPr>
      <w:r w:rsidRPr="00CB10C6">
        <w:t xml:space="preserve">1) высокая производительность и качество; 2) точные и чистые работы; 3) различные неответственные случаи; 4) грубые работы. </w:t>
      </w:r>
    </w:p>
    <w:p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3. Как называется процесс отделения заготовки от сортовой или листовой материи? </w:t>
      </w:r>
    </w:p>
    <w:p w:rsidR="00CB10C6" w:rsidRPr="00CB10C6" w:rsidRDefault="00CB10C6" w:rsidP="00CB10C6">
      <w:pPr>
        <w:pStyle w:val="Default"/>
        <w:spacing w:line="276" w:lineRule="auto"/>
      </w:pPr>
    </w:p>
    <w:p w:rsidR="00CB10C6" w:rsidRPr="00CB10C6" w:rsidRDefault="00CB10C6" w:rsidP="00CB10C6">
      <w:pPr>
        <w:pStyle w:val="Default"/>
        <w:spacing w:line="276" w:lineRule="auto"/>
      </w:pPr>
      <w:r w:rsidRPr="00CB10C6">
        <w:t xml:space="preserve">1) лужение; 2) рихтовка; 3) правка; 4) резка. </w:t>
      </w:r>
    </w:p>
    <w:p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4. Для чего используется дуговая сварка? </w:t>
      </w:r>
    </w:p>
    <w:p w:rsidR="00CB10C6" w:rsidRPr="00CB10C6" w:rsidRDefault="00CB10C6" w:rsidP="00CB10C6">
      <w:pPr>
        <w:pStyle w:val="Default"/>
        <w:spacing w:line="276" w:lineRule="auto"/>
      </w:pPr>
    </w:p>
    <w:p w:rsidR="00CB10C6" w:rsidRPr="00CB10C6" w:rsidRDefault="00CB10C6" w:rsidP="00CB10C6">
      <w:pPr>
        <w:pStyle w:val="Default"/>
        <w:spacing w:line="276" w:lineRule="auto"/>
      </w:pPr>
      <w:r w:rsidRPr="00CB10C6">
        <w:t xml:space="preserve">1) разрезание тонкого листового профиля; 2) сваривание деталей; 3) разрезание лома; 4) соединение тонких труб.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b/>
          <w:bCs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5. В </w:t>
      </w:r>
      <w:r w:rsidR="00D433F2">
        <w:rPr>
          <w:rFonts w:ascii="Times New Roman" w:hAnsi="Times New Roman"/>
          <w:b/>
          <w:bCs/>
          <w:color w:val="181818"/>
          <w:sz w:val="24"/>
          <w:szCs w:val="24"/>
        </w:rPr>
        <w:t>чем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заключается предназначение суппорта?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поддержание валов; 2) крепление к заготовке;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3) сообщение движения подачи инструменту;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4) передача вращения к заготовке.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6. Что называют сверлением?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lastRenderedPageBreak/>
        <w:t xml:space="preserve">1) процесс создания </w:t>
      </w:r>
      <w:r w:rsidR="009D5D6D" w:rsidRPr="00CB10C6">
        <w:rPr>
          <w:rFonts w:ascii="Times New Roman" w:hAnsi="Times New Roman"/>
          <w:color w:val="181818"/>
          <w:sz w:val="24"/>
          <w:szCs w:val="24"/>
        </w:rPr>
        <w:t>углублённого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образования внутри металла; 2) выплавка металла; 3) процесс обработки детали; 4) отделение части от листового материала.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7. Как называется процесс создания резьбы, сопровождаемый снятием стружки?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шабрение поверхности; 2) опиливание поверхности; 3) нарезание резьбы; 4) шлифование поверхности.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8. Как называется приспособление, </w:t>
      </w:r>
      <w:r w:rsidR="009D5D6D" w:rsidRPr="00CB10C6">
        <w:rPr>
          <w:rFonts w:ascii="Times New Roman" w:hAnsi="Times New Roman"/>
          <w:b/>
          <w:bCs/>
          <w:color w:val="181818"/>
          <w:sz w:val="24"/>
          <w:szCs w:val="24"/>
        </w:rPr>
        <w:t>изображённое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на фото?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noProof/>
          <w:color w:val="181818"/>
          <w:sz w:val="24"/>
          <w:szCs w:val="24"/>
        </w:rPr>
        <w:drawing>
          <wp:inline distT="0" distB="0" distL="0" distR="0" wp14:anchorId="7061EC0A" wp14:editId="77A92115">
            <wp:extent cx="1762699" cy="11847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5" cy="119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сверло; 2) метчик; 3) зенкер; 4) </w:t>
      </w:r>
      <w:r w:rsidR="00D433F2" w:rsidRPr="00CB10C6">
        <w:rPr>
          <w:rFonts w:ascii="Times New Roman" w:hAnsi="Times New Roman"/>
          <w:color w:val="181818"/>
          <w:sz w:val="24"/>
          <w:szCs w:val="24"/>
        </w:rPr>
        <w:t>развёртка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9. Каким должно быть вращение шлифовального круга в процессе заточки резца?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противоположно резцу; 2) на большой скорости; 3) по направлению к резцу; 4) с низкой скоростью.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10. Какой параметр влияет на показатель стойкости инструмента?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глубина резания; 2) прочность инструмента; 3) быстрота вращения шпинделя; 4) скорость нарезания.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11. Какие из перечисленных процессов обработки деталей относятся к зенкерованию?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>1) лить</w:t>
      </w:r>
      <w:r w:rsidR="00D433F2">
        <w:rPr>
          <w:rFonts w:ascii="Times New Roman" w:hAnsi="Times New Roman"/>
          <w:color w:val="181818"/>
          <w:sz w:val="24"/>
          <w:szCs w:val="24"/>
        </w:rPr>
        <w:t>е</w:t>
      </w:r>
      <w:r w:rsidRPr="00CB10C6">
        <w:rPr>
          <w:rFonts w:ascii="Times New Roman" w:hAnsi="Times New Roman"/>
          <w:color w:val="181818"/>
          <w:sz w:val="24"/>
          <w:szCs w:val="24"/>
        </w:rPr>
        <w:t>, ко</w:t>
      </w:r>
      <w:r w:rsidR="00D433F2">
        <w:rPr>
          <w:rFonts w:ascii="Times New Roman" w:hAnsi="Times New Roman"/>
          <w:color w:val="181818"/>
          <w:sz w:val="24"/>
          <w:szCs w:val="24"/>
        </w:rPr>
        <w:t>вка, штамповка; 2) сварка, литье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; 3) пайка, ковка; 4) штамповка, пайка.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12. Какую поверхность получают при сочетании продольной и поперечной подач?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конусную; 2) радиусную; 3) любую фасонную; 4) цилиндрическую.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13. Чем предварительно смазывается деталь в процессе обработки притиром? </w:t>
      </w:r>
      <w:r w:rsidRPr="00CB10C6">
        <w:rPr>
          <w:rFonts w:ascii="Times New Roman" w:hAnsi="Times New Roman"/>
          <w:b/>
          <w:bCs/>
          <w:noProof/>
          <w:color w:val="181818"/>
          <w:sz w:val="24"/>
          <w:szCs w:val="24"/>
        </w:rPr>
        <w:drawing>
          <wp:inline distT="0" distB="0" distL="0" distR="0" wp14:anchorId="2E6720BC" wp14:editId="455F9ABF">
            <wp:extent cx="2897437" cy="2607161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59" cy="28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14. Место крепления круглого фасонного резца специальным болтом: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державка; 2) резцедержатель;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3) суппорт; 37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4) оправка.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15. Как называется обработка поверхности нанесением тонкого оловянного слоя?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запаивание; 2) доводка; 3) сваривание; 4) лужение.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16. Для чего нужна доводка?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lastRenderedPageBreak/>
        <w:t xml:space="preserve">1) для алмазного точения; 2) для окончательной чистовой обработки поверхности; 3) для накатывания поверхности; 4) для черновой обработки поверхности.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17. Причина недостаточной чистоты обрабатываемой фасонной поверхности – это …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неправильная установка резца; 2) поворот верхней части суппорта; 3) большая подача и малая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жёсткость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инструмента и обрабатываемой детали; 4) неправильная установка резца на требуемой глубине.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18. Что выправляется в процессе рихтовки?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пневматический молот; 2) винтовой пресс; 3) тонкий листовой материал; 4) ручной пресс.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19. Каким из перечисленных инструментов обрабатывается коническая поверхность?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прорезной резец; 2) расточной резец; 3) проходной упорный резец; 4) широкий резец. 38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20. Каким из перечисленных инструментов осуществляют пространственную разметку?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магнитным приспособлением; 2) рейсмасом; 3) шаблоном; 4) циркулем.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21. Каким контрольно-измерительным инструментом замеряют стержень под резьбу?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штангенциркулем; 2) линейкой; 3) глубиномером; 4) рейсмусом.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22. Что не влияет на точность обработки?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нарушение режима обработки; 2) неоднородная заготовка; 3) формат чертежа; 4) неточно настроенное оборудование.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b/>
          <w:bCs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23. Что обрабатывается инструментом, изображённым на фото?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noProof/>
          <w:color w:val="181818"/>
          <w:sz w:val="24"/>
          <w:szCs w:val="24"/>
        </w:rPr>
        <w:drawing>
          <wp:inline distT="0" distB="0" distL="0" distR="0" wp14:anchorId="7FC0720A" wp14:editId="14E3F5FA">
            <wp:extent cx="1537267" cy="1522913"/>
            <wp:effectExtent l="0" t="0" r="635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24" cy="154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чугун; 2) неметаллический материал; 3)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закалённая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сталь; 4)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твёрдый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материал.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24. Экипировка, необходимая для выполнения заточки инструмента: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39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защитные рукавицы; 2) каска и шлем; 3) защитные очки с опущенным прозрачным экраном; 4) спецодежда.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25. Главные причины погрешностей в процессе обработки – это …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недостаточно точный и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станок, неточное изготовление, использование недостаточно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жёстких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режущих и вспомогательных инструментов, наличие погрешностей установки размещения заготовки на станке, деформация заготовки в процессе зажима и при измерении; 2) неточный и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станок, использование неточно изготовленных и недостаточно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жёстких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режущих и вспомогательных инструментов, наличие погрешностей размещения заготовки на станке, деформация заготовки в процессе зажима и при измерении; 3) погрешность установки заготовки на станке, деформация заготовки в процессе зажима; 4) использование неточно изготовленных и недостаточно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жёстких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режущих и вспомогательных инструментов.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26. Что обеспечивает выполнение доводки?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lastRenderedPageBreak/>
        <w:t xml:space="preserve">1) ровную поверхность; 2) точную обработку; 3)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рифлёную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поверхность; 4) точную обработку и чистую поверхность.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27. За </w:t>
      </w:r>
      <w:r w:rsidR="00EA19AD" w:rsidRPr="00CB10C6">
        <w:rPr>
          <w:rFonts w:ascii="Times New Roman" w:hAnsi="Times New Roman"/>
          <w:b/>
          <w:bCs/>
          <w:color w:val="181818"/>
          <w:sz w:val="24"/>
          <w:szCs w:val="24"/>
        </w:rPr>
        <w:t>счет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какого станочного механизма осуществляется главное движение?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люнета; 2) коробки скоростей; 3) патрона; 4) конуса.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28. Какой из разновидностей поверхностей является сферическая?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фасонная; 40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2) конусная; 3) призматическая; 4) цилиндрическая.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29. Каким может быть фасонный резец?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стержневой, призматический, круглый; 2) торцевой, прорезной; 3) прямой, радиусный; 4) круглый, прямой, отогнутый.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30. Какой из перечисленных материалов используется для создания разметочных плит?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цинк; 2) серый чугун; 3) медь; 4) сталь.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31. Как называется перемещение резца в процессе одного оборота заготовки?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проходом; 2) подачей; 3) вращательной частотой шпинделя; 4) глубиной резки.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32. В какой части производственного помещения размещается рабочий инвентарь?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в мастерской; 2) на рабочем месте; 3) в специальной комнате; 4) на проходной.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33. Способ обработки режущей части зубила в процессе рубки цветных металлов: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смачивание мыльным раствором; 2) натирание </w:t>
      </w:r>
      <w:proofErr w:type="spellStart"/>
      <w:r w:rsidRPr="00CB10C6">
        <w:rPr>
          <w:rFonts w:ascii="Times New Roman" w:hAnsi="Times New Roman"/>
          <w:color w:val="181818"/>
          <w:sz w:val="24"/>
          <w:szCs w:val="24"/>
        </w:rPr>
        <w:t>масляно</w:t>
      </w:r>
      <w:proofErr w:type="spellEnd"/>
      <w:r w:rsidRPr="00CB10C6">
        <w:rPr>
          <w:rFonts w:ascii="Times New Roman" w:hAnsi="Times New Roman"/>
          <w:color w:val="181818"/>
          <w:sz w:val="24"/>
          <w:szCs w:val="24"/>
        </w:rPr>
        <w:t xml:space="preserve">-водяным раствором; 41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3) смачивание чистой водой; 4) натирание мелом.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34. При помощи каких приспособлений осуществляют механическую чистку деталей?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специальная паста; 2) пескоструйное устройство; 3) специальный раствор; 4) </w:t>
      </w:r>
      <w:r w:rsidR="00D433F2" w:rsidRPr="00CB10C6">
        <w:rPr>
          <w:rFonts w:ascii="Times New Roman" w:hAnsi="Times New Roman"/>
          <w:color w:val="181818"/>
          <w:sz w:val="24"/>
          <w:szCs w:val="24"/>
        </w:rPr>
        <w:t>щетка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, роторная машинка.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35. Чем характеризуется класс шероховатости?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отклонением поверхности; 2) расположением поверхности; 3) отклонением формы; 4) качеством поверхности.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36. Какие заготовки обрабатываются станком, </w:t>
      </w:r>
      <w:r w:rsidR="00D433F2" w:rsidRPr="00CB10C6">
        <w:rPr>
          <w:rFonts w:ascii="Times New Roman" w:hAnsi="Times New Roman"/>
          <w:b/>
          <w:bCs/>
          <w:color w:val="181818"/>
          <w:sz w:val="24"/>
          <w:szCs w:val="24"/>
        </w:rPr>
        <w:t>изображённым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на фото?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noProof/>
          <w:color w:val="181818"/>
          <w:sz w:val="24"/>
          <w:szCs w:val="24"/>
        </w:rPr>
        <w:lastRenderedPageBreak/>
        <w:drawing>
          <wp:inline distT="0" distB="0" distL="0" distR="0" wp14:anchorId="0860338B" wp14:editId="6DA6060E">
            <wp:extent cx="2204089" cy="2346592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1769" cy="235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особо мелкие; 2) кольцевого типа; 3) особо крупные; 4) дискового типа.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37. При помощи чего токарный патрон крепится на шпинделе?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болтовое соединение; 2) резьба или фланец; 3) фланец или болтовое соединение; 4) винт и фланец.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38. Какая разновидность чугуна хуже всего </w:t>
      </w:r>
      <w:r w:rsidR="00D433F2" w:rsidRPr="00CB10C6">
        <w:rPr>
          <w:rFonts w:ascii="Times New Roman" w:hAnsi="Times New Roman"/>
          <w:b/>
          <w:bCs/>
          <w:color w:val="181818"/>
          <w:sz w:val="24"/>
          <w:szCs w:val="24"/>
        </w:rPr>
        <w:t>поддаётся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обработке сваркой?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</w:t>
      </w:r>
      <w:r w:rsidR="00D433F2" w:rsidRPr="00CB10C6">
        <w:rPr>
          <w:rFonts w:ascii="Times New Roman" w:hAnsi="Times New Roman"/>
          <w:color w:val="181818"/>
          <w:sz w:val="24"/>
          <w:szCs w:val="24"/>
        </w:rPr>
        <w:t>чёрный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; 2) серый; 3) белый; 4) ковкий.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39. Какой прибор используется для измерения геометрии заточенного резца?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микрометр; 2) специальный шаблон или угломер; 3) угломер; 4) специальный прибор. </w:t>
      </w:r>
    </w:p>
    <w:p w:rsidR="00900E84" w:rsidRPr="00CB10C6" w:rsidRDefault="00CB10C6" w:rsidP="00CB10C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40. Какую поверхность называют номинальной? 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1) базовую; 2) идеально ровную, заданную </w:t>
      </w:r>
      <w:r w:rsidR="00722A92" w:rsidRPr="00CB10C6">
        <w:rPr>
          <w:rFonts w:ascii="Times New Roman" w:hAnsi="Times New Roman"/>
          <w:color w:val="181818"/>
          <w:sz w:val="24"/>
          <w:szCs w:val="24"/>
        </w:rPr>
        <w:t>чертёжным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документом; 3) установочную; 4) прилегающую</w:t>
      </w:r>
    </w:p>
    <w:p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f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4818"/>
      </w:tblGrid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4818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18" w:type="dxa"/>
          </w:tcPr>
          <w:p w:rsidR="00D9596C" w:rsidRPr="00D9596C" w:rsidRDefault="00403CF9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18" w:type="dxa"/>
          </w:tcPr>
          <w:p w:rsidR="00D9596C" w:rsidRPr="00D9596C" w:rsidRDefault="00403CF9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18" w:type="dxa"/>
          </w:tcPr>
          <w:p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18" w:type="dxa"/>
          </w:tcPr>
          <w:p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4818" w:type="dxa"/>
          </w:tcPr>
          <w:p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4818" w:type="dxa"/>
          </w:tcPr>
          <w:p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18" w:type="dxa"/>
          </w:tcPr>
          <w:p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9596C" w:rsidRPr="00D9596C" w:rsidRDefault="009E16FF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4818" w:type="dxa"/>
          </w:tcPr>
          <w:p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D9596C" w:rsidRPr="00D9596C" w:rsidRDefault="009E16FF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18" w:type="dxa"/>
          </w:tcPr>
          <w:p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D9596C" w:rsidRPr="00D9596C" w:rsidRDefault="009E16FF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18" w:type="dxa"/>
          </w:tcPr>
          <w:p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4818" w:type="dxa"/>
          </w:tcPr>
          <w:p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818" w:type="dxa"/>
          </w:tcPr>
          <w:p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4818" w:type="dxa"/>
          </w:tcPr>
          <w:p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4818" w:type="dxa"/>
          </w:tcPr>
          <w:p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4818" w:type="dxa"/>
          </w:tcPr>
          <w:p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4818" w:type="dxa"/>
          </w:tcPr>
          <w:p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60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37</w:t>
            </w:r>
          </w:p>
        </w:tc>
        <w:tc>
          <w:tcPr>
            <w:tcW w:w="4818" w:type="dxa"/>
          </w:tcPr>
          <w:p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4818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4818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4818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</w:tbl>
    <w:p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95328" w:rsidRDefault="00E40C9A" w:rsidP="00195328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40C9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Пример задания </w:t>
      </w:r>
      <w:r w:rsidRPr="00E40C9A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практической </w:t>
      </w:r>
      <w:r w:rsidRPr="00E40C9A">
        <w:rPr>
          <w:rFonts w:ascii="Times New Roman" w:hAnsi="Times New Roman"/>
          <w:b/>
          <w:color w:val="000000"/>
          <w:sz w:val="24"/>
          <w:szCs w:val="24"/>
        </w:rPr>
        <w:t>части</w:t>
      </w:r>
      <w:r w:rsidRPr="00E40C9A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квалификационного экзамена</w:t>
      </w:r>
    </w:p>
    <w:p w:rsidR="004730D5" w:rsidRPr="00E40C9A" w:rsidRDefault="004730D5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Вариант№1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Задание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необходимо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изготовить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деталь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фитинг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топливный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по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образцу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:rsidR="00195328" w:rsidRPr="00195328" w:rsidRDefault="000E2AF1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E2AF1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735566" cy="1829083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31" cy="183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328"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Порядок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выполнения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решения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профессиональной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задачи</w:t>
      </w:r>
      <w:r w:rsidRPr="00195328">
        <w:rPr>
          <w:rFonts w:ascii="Times New Roman" w:hAnsi="Times New Roman"/>
          <w:color w:val="000000"/>
          <w:sz w:val="24"/>
          <w:szCs w:val="24"/>
        </w:rPr>
        <w:t>: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Изобразить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эскиз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необходимости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разрезом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или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сечением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).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Указать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размеры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допусками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Б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Выбрать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заготовку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изготовления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Составьте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технологическую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карту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указанием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порядка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выполнения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технологических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операций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режимов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определить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по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справочной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литературе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вид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режущего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измерительного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инструмента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применение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охлаждающей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жидкости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смазки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Г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Определить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техническое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состояние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режущей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части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режущего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инструмента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Выполнить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необходимости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заточку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доводку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режущей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части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режущего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инструмента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Д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Установить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режущий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инструмент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заготовку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токарно</w:t>
      </w:r>
      <w:r w:rsidRPr="00195328">
        <w:rPr>
          <w:rFonts w:ascii="Times New Roman" w:hAnsi="Times New Roman"/>
          <w:color w:val="000000"/>
          <w:sz w:val="24"/>
          <w:szCs w:val="24"/>
        </w:rPr>
        <w:t>-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винторезный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станок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Выполнить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ежесменное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техническое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обслуживания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Ж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Настроить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станок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резани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частота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ращения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подача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режущего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инструмента</w:t>
      </w:r>
      <w:r w:rsidRPr="00195328">
        <w:rPr>
          <w:rFonts w:ascii="Times New Roman" w:hAnsi="Times New Roman"/>
          <w:color w:val="000000"/>
          <w:sz w:val="24"/>
          <w:szCs w:val="24"/>
        </w:rPr>
        <w:t>).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З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Изготовить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деталь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используя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разработанную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технологическую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карту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Производить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контроль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измерительным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инструментом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размеров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процессе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изготовления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К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Убрать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рабочее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место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измерительный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режущий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инструмент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токарный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станок</w:t>
      </w:r>
      <w:r w:rsidRPr="00195328">
        <w:rPr>
          <w:rFonts w:ascii="Times New Roman" w:hAnsi="Times New Roman"/>
          <w:color w:val="000000"/>
          <w:sz w:val="24"/>
          <w:szCs w:val="24"/>
        </w:rPr>
        <w:t>).</w:t>
      </w:r>
    </w:p>
    <w:p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Л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Соблюдайте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требования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техники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безопасности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охраны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труда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всех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этапах</w:t>
      </w:r>
    </w:p>
    <w:p w:rsid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работы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:rsidR="00195328" w:rsidRPr="006D163C" w:rsidRDefault="004730D5" w:rsidP="0052571E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6D163C">
        <w:rPr>
          <w:rFonts w:ascii="Times New Roman" w:hAnsi="Times New Roman"/>
          <w:b/>
          <w:color w:val="000000"/>
          <w:sz w:val="24"/>
          <w:szCs w:val="24"/>
        </w:rPr>
        <w:t>Вариант №2</w:t>
      </w:r>
    </w:p>
    <w:p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Выполнить обработку детали «Вал» (рисунок 1) из ст</w:t>
      </w:r>
      <w:r w:rsidR="00033C16">
        <w:rPr>
          <w:rFonts w:ascii="Times New Roman" w:hAnsi="Times New Roman"/>
          <w:color w:val="000000"/>
          <w:sz w:val="24"/>
          <w:szCs w:val="24"/>
        </w:rPr>
        <w:t>али</w:t>
      </w:r>
      <w:r w:rsidRPr="004730D5">
        <w:rPr>
          <w:rFonts w:ascii="Times New Roman" w:hAnsi="Times New Roman"/>
          <w:color w:val="000000"/>
          <w:sz w:val="24"/>
          <w:szCs w:val="24"/>
        </w:rPr>
        <w:t>40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Х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металлорежущем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оборудовании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соответствии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техническими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требованиями,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точностью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и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шероховатостью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поверхности,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указанными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чертеже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детали</w:t>
      </w:r>
      <w:r w:rsidR="00A17DFD">
        <w:rPr>
          <w:rFonts w:ascii="Times New Roman" w:hAnsi="Times New Roman"/>
          <w:color w:val="000000"/>
          <w:sz w:val="24"/>
          <w:szCs w:val="24"/>
        </w:rPr>
        <w:t>.</w:t>
      </w:r>
      <w:r w:rsidR="00A17DFD" w:rsidRPr="004730D5">
        <w:rPr>
          <w:rFonts w:ascii="Times New Roman" w:hAnsi="Times New Roman"/>
          <w:color w:val="000000"/>
          <w:sz w:val="24"/>
          <w:szCs w:val="24"/>
        </w:rPr>
        <w:t xml:space="preserve"> Работу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выполнить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 токарном станке*. При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выполнении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задания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необходимо:</w:t>
      </w:r>
    </w:p>
    <w:p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lastRenderedPageBreak/>
        <w:t>1. Ознакомиться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документацией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выполнение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работ.</w:t>
      </w:r>
    </w:p>
    <w:p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2. Подготовить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рабочее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место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к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выполнению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работ:</w:t>
      </w:r>
    </w:p>
    <w:p w:rsidR="00F05F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выполнитьтехническоеобслуживаниеинастройкустанканаобработкуданнойдетали;</w:t>
      </w:r>
    </w:p>
    <w:p w:rsidR="004730D5" w:rsidRPr="004730D5" w:rsidRDefault="00F05F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 xml:space="preserve"> выбрать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приспособления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режущий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инструмент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для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обработки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детали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«Вал».</w:t>
      </w:r>
    </w:p>
    <w:p w:rsidR="004730D5" w:rsidRPr="004730D5" w:rsidRDefault="00F05F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. Произвести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обработку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детали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«Вал»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соответствии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маршрутной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картой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на изготовление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детали:</w:t>
      </w:r>
    </w:p>
    <w:p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- определить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режимы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резания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для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обработки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детали;</w:t>
      </w:r>
    </w:p>
    <w:p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- обработать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станке;</w:t>
      </w:r>
    </w:p>
    <w:p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- выполнить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контроль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обработанной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детали.</w:t>
      </w:r>
    </w:p>
    <w:p w:rsidR="00195328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Разрешается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пользоваться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нормативными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D7C9D" w:rsidRPr="004730D5">
        <w:rPr>
          <w:rFonts w:ascii="Times New Roman" w:hAnsi="Times New Roman"/>
          <w:color w:val="000000"/>
          <w:sz w:val="24"/>
          <w:szCs w:val="24"/>
        </w:rPr>
        <w:t>документами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, справочной </w:t>
      </w:r>
      <w:r w:rsidRPr="004730D5">
        <w:rPr>
          <w:rFonts w:ascii="Times New Roman" w:hAnsi="Times New Roman"/>
          <w:color w:val="000000"/>
          <w:sz w:val="24"/>
          <w:szCs w:val="24"/>
        </w:rPr>
        <w:t>литературой. * Выбор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детали,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материала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и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оборудования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сформировать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по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условиям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работы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производственного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участка</w:t>
      </w:r>
      <w:r w:rsidR="009D7C9D">
        <w:rPr>
          <w:rFonts w:ascii="Times New Roman" w:hAnsi="Times New Roman"/>
          <w:color w:val="000000"/>
          <w:sz w:val="24"/>
          <w:szCs w:val="24"/>
        </w:rPr>
        <w:t>.</w:t>
      </w:r>
    </w:p>
    <w:p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95328" w:rsidRDefault="009D7C9D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D7C9D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480810" cy="2664702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66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328" w:rsidRPr="007744DF" w:rsidRDefault="007744DF" w:rsidP="007744D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744DF">
        <w:rPr>
          <w:rFonts w:ascii="Times New Roman" w:hAnsi="Times New Roman"/>
          <w:color w:val="000000"/>
          <w:sz w:val="24"/>
          <w:szCs w:val="24"/>
        </w:rPr>
        <w:t>Рисунок1–Чертеж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744DF">
        <w:rPr>
          <w:rFonts w:ascii="Times New Roman" w:hAnsi="Times New Roman"/>
          <w:color w:val="000000"/>
          <w:sz w:val="24"/>
          <w:szCs w:val="24"/>
        </w:rPr>
        <w:t>детали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744DF">
        <w:rPr>
          <w:rFonts w:ascii="Times New Roman" w:hAnsi="Times New Roman"/>
          <w:color w:val="000000"/>
          <w:sz w:val="24"/>
          <w:szCs w:val="24"/>
        </w:rPr>
        <w:t>«Вал»</w:t>
      </w:r>
    </w:p>
    <w:p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sectPr w:rsidR="00195328" w:rsidSect="00481DDF">
      <w:footerReference w:type="even" r:id="rId19"/>
      <w:footerReference w:type="default" r:id="rId20"/>
      <w:pgSz w:w="11907" w:h="16840"/>
      <w:pgMar w:top="142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472" w:rsidRDefault="00813472" w:rsidP="00151678">
      <w:pPr>
        <w:spacing w:after="0" w:line="240" w:lineRule="auto"/>
      </w:pPr>
      <w:r>
        <w:separator/>
      </w:r>
    </w:p>
  </w:endnote>
  <w:endnote w:type="continuationSeparator" w:id="0">
    <w:p w:rsidR="00813472" w:rsidRDefault="00813472" w:rsidP="0015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C3A" w:rsidRDefault="00C75C3A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75C3A" w:rsidRDefault="00C75C3A" w:rsidP="005351A7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0580498"/>
      <w:docPartObj>
        <w:docPartGallery w:val="Page Numbers (Bottom of Page)"/>
        <w:docPartUnique/>
      </w:docPartObj>
    </w:sdtPr>
    <w:sdtEndPr/>
    <w:sdtContent>
      <w:p w:rsidR="00C75C3A" w:rsidRDefault="00C75C3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11CF" w:rsidRPr="00AC11CF">
          <w:rPr>
            <w:noProof/>
            <w:lang w:val="ru-RU"/>
          </w:rPr>
          <w:t>3</w:t>
        </w:r>
        <w:r>
          <w:fldChar w:fldCharType="end"/>
        </w:r>
      </w:p>
    </w:sdtContent>
  </w:sdt>
  <w:p w:rsidR="00C75C3A" w:rsidRDefault="00C75C3A" w:rsidP="005351A7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7988968"/>
      <w:docPartObj>
        <w:docPartGallery w:val="Page Numbers (Bottom of Page)"/>
        <w:docPartUnique/>
      </w:docPartObj>
    </w:sdtPr>
    <w:sdtEndPr/>
    <w:sdtContent>
      <w:p w:rsidR="00C75C3A" w:rsidRDefault="00C75C3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11CF" w:rsidRPr="00AC11CF">
          <w:rPr>
            <w:noProof/>
            <w:lang w:val="ru-RU"/>
          </w:rPr>
          <w:t>18</w:t>
        </w:r>
        <w:r>
          <w:fldChar w:fldCharType="end"/>
        </w:r>
      </w:p>
    </w:sdtContent>
  </w:sdt>
  <w:p w:rsidR="00C75C3A" w:rsidRDefault="00C75C3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1071799"/>
      <w:docPartObj>
        <w:docPartGallery w:val="Page Numbers (Bottom of Page)"/>
        <w:docPartUnique/>
      </w:docPartObj>
    </w:sdtPr>
    <w:sdtEndPr/>
    <w:sdtContent>
      <w:p w:rsidR="00C75C3A" w:rsidRDefault="00C75C3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11CF" w:rsidRPr="00AC11CF">
          <w:rPr>
            <w:noProof/>
            <w:lang w:val="ru-RU"/>
          </w:rPr>
          <w:t>41</w:t>
        </w:r>
        <w:r>
          <w:fldChar w:fldCharType="end"/>
        </w:r>
      </w:p>
    </w:sdtContent>
  </w:sdt>
  <w:p w:rsidR="00C75C3A" w:rsidRDefault="00C75C3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C3A" w:rsidRDefault="00C75C3A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75C3A" w:rsidRDefault="00C75C3A" w:rsidP="005351A7">
    <w:pPr>
      <w:pStyle w:val="a4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5841701"/>
      <w:docPartObj>
        <w:docPartGallery w:val="Page Numbers (Bottom of Page)"/>
        <w:docPartUnique/>
      </w:docPartObj>
    </w:sdtPr>
    <w:sdtEndPr/>
    <w:sdtContent>
      <w:p w:rsidR="00C75C3A" w:rsidRDefault="00C75C3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11CF" w:rsidRPr="00AC11CF">
          <w:rPr>
            <w:noProof/>
            <w:lang w:val="ru-RU"/>
          </w:rPr>
          <w:t>70</w:t>
        </w:r>
        <w:r>
          <w:fldChar w:fldCharType="end"/>
        </w:r>
      </w:p>
    </w:sdtContent>
  </w:sdt>
  <w:p w:rsidR="00C75C3A" w:rsidRPr="00CB38C2" w:rsidRDefault="00C75C3A" w:rsidP="005351A7">
    <w:pPr>
      <w:pStyle w:val="a4"/>
      <w:ind w:right="360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472" w:rsidRDefault="00813472" w:rsidP="00151678">
      <w:pPr>
        <w:spacing w:after="0" w:line="240" w:lineRule="auto"/>
      </w:pPr>
      <w:r>
        <w:separator/>
      </w:r>
    </w:p>
  </w:footnote>
  <w:footnote w:type="continuationSeparator" w:id="0">
    <w:p w:rsidR="00813472" w:rsidRDefault="00813472" w:rsidP="00151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C3A" w:rsidRDefault="00C75C3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02733"/>
    <w:multiLevelType w:val="hybridMultilevel"/>
    <w:tmpl w:val="0AA84AD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84E5BA6"/>
    <w:multiLevelType w:val="hybridMultilevel"/>
    <w:tmpl w:val="91B2E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85B8E"/>
    <w:multiLevelType w:val="hybridMultilevel"/>
    <w:tmpl w:val="545EF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14226"/>
    <w:multiLevelType w:val="multilevel"/>
    <w:tmpl w:val="3BF8F15A"/>
    <w:lvl w:ilvl="0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82" w:hanging="1800"/>
      </w:pPr>
      <w:rPr>
        <w:rFonts w:hint="default"/>
      </w:rPr>
    </w:lvl>
  </w:abstractNum>
  <w:abstractNum w:abstractNumId="4" w15:restartNumberingAfterBreak="0">
    <w:nsid w:val="0CD74CD2"/>
    <w:multiLevelType w:val="hybridMultilevel"/>
    <w:tmpl w:val="1FB4B2E6"/>
    <w:lvl w:ilvl="0" w:tplc="4D4E12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0EC96730"/>
    <w:multiLevelType w:val="hybridMultilevel"/>
    <w:tmpl w:val="FAAEA946"/>
    <w:lvl w:ilvl="0" w:tplc="F1B0AE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00D7F"/>
    <w:multiLevelType w:val="hybridMultilevel"/>
    <w:tmpl w:val="E4985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41596"/>
    <w:multiLevelType w:val="hybridMultilevel"/>
    <w:tmpl w:val="C39851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AD4F7A"/>
    <w:multiLevelType w:val="hybridMultilevel"/>
    <w:tmpl w:val="2E5E3912"/>
    <w:lvl w:ilvl="0" w:tplc="AF861B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32C7A38"/>
    <w:multiLevelType w:val="hybridMultilevel"/>
    <w:tmpl w:val="1B806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872231"/>
    <w:multiLevelType w:val="hybridMultilevel"/>
    <w:tmpl w:val="C05E478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37F023A4"/>
    <w:multiLevelType w:val="multilevel"/>
    <w:tmpl w:val="CDF613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99" w:hanging="1800"/>
      </w:pPr>
      <w:rPr>
        <w:rFonts w:hint="default"/>
      </w:rPr>
    </w:lvl>
  </w:abstractNum>
  <w:abstractNum w:abstractNumId="12" w15:restartNumberingAfterBreak="0">
    <w:nsid w:val="38EC0478"/>
    <w:multiLevelType w:val="hybridMultilevel"/>
    <w:tmpl w:val="3B404E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D24B2"/>
    <w:multiLevelType w:val="hybridMultilevel"/>
    <w:tmpl w:val="7232464C"/>
    <w:lvl w:ilvl="0" w:tplc="6784B5F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18B25A9"/>
    <w:multiLevelType w:val="multilevel"/>
    <w:tmpl w:val="E542C3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D5188B"/>
    <w:multiLevelType w:val="multilevel"/>
    <w:tmpl w:val="A1827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1C3FE6"/>
    <w:multiLevelType w:val="hybridMultilevel"/>
    <w:tmpl w:val="47503C3A"/>
    <w:lvl w:ilvl="0" w:tplc="F15AD21A">
      <w:start w:val="1"/>
      <w:numFmt w:val="bullet"/>
      <w:pStyle w:val="a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7" w15:restartNumberingAfterBreak="0">
    <w:nsid w:val="4F314A95"/>
    <w:multiLevelType w:val="hybridMultilevel"/>
    <w:tmpl w:val="F59C077A"/>
    <w:lvl w:ilvl="0" w:tplc="5DA4B1E4">
      <w:start w:val="1"/>
      <w:numFmt w:val="bullet"/>
      <w:lvlText w:val="̶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507F4E8F"/>
    <w:multiLevelType w:val="hybridMultilevel"/>
    <w:tmpl w:val="10D28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1E5B8C"/>
    <w:multiLevelType w:val="hybridMultilevel"/>
    <w:tmpl w:val="12A22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95769B"/>
    <w:multiLevelType w:val="hybridMultilevel"/>
    <w:tmpl w:val="E8F475C2"/>
    <w:lvl w:ilvl="0" w:tplc="11AC5140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 w15:restartNumberingAfterBreak="0">
    <w:nsid w:val="5BA35735"/>
    <w:multiLevelType w:val="multilevel"/>
    <w:tmpl w:val="AE080A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277B57"/>
    <w:multiLevelType w:val="hybridMultilevel"/>
    <w:tmpl w:val="13587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794AD7"/>
    <w:multiLevelType w:val="hybridMultilevel"/>
    <w:tmpl w:val="A0DE0D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D0140"/>
    <w:multiLevelType w:val="hybridMultilevel"/>
    <w:tmpl w:val="7232464C"/>
    <w:lvl w:ilvl="0" w:tplc="6784B5F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FD5750"/>
    <w:multiLevelType w:val="hybridMultilevel"/>
    <w:tmpl w:val="0F6AC21C"/>
    <w:lvl w:ilvl="0" w:tplc="3E3E49C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377643"/>
    <w:multiLevelType w:val="hybridMultilevel"/>
    <w:tmpl w:val="8180710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3D5F39"/>
    <w:multiLevelType w:val="multilevel"/>
    <w:tmpl w:val="00AAB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5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4" w:hanging="1800"/>
      </w:pPr>
      <w:rPr>
        <w:rFonts w:hint="default"/>
      </w:rPr>
    </w:lvl>
  </w:abstractNum>
  <w:abstractNum w:abstractNumId="28" w15:restartNumberingAfterBreak="0">
    <w:nsid w:val="7AA564FA"/>
    <w:multiLevelType w:val="hybridMultilevel"/>
    <w:tmpl w:val="33F23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E96579"/>
    <w:multiLevelType w:val="hybridMultilevel"/>
    <w:tmpl w:val="33A00C14"/>
    <w:lvl w:ilvl="0" w:tplc="1794FB02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17"/>
  </w:num>
  <w:num w:numId="2">
    <w:abstractNumId w:val="25"/>
  </w:num>
  <w:num w:numId="3">
    <w:abstractNumId w:val="27"/>
  </w:num>
  <w:num w:numId="4">
    <w:abstractNumId w:val="3"/>
  </w:num>
  <w:num w:numId="5">
    <w:abstractNumId w:val="11"/>
  </w:num>
  <w:num w:numId="6">
    <w:abstractNumId w:val="26"/>
  </w:num>
  <w:num w:numId="7">
    <w:abstractNumId w:val="16"/>
  </w:num>
  <w:num w:numId="8">
    <w:abstractNumId w:val="10"/>
  </w:num>
  <w:num w:numId="9">
    <w:abstractNumId w:val="4"/>
  </w:num>
  <w:num w:numId="10">
    <w:abstractNumId w:val="9"/>
  </w:num>
  <w:num w:numId="11">
    <w:abstractNumId w:val="0"/>
  </w:num>
  <w:num w:numId="12">
    <w:abstractNumId w:val="2"/>
  </w:num>
  <w:num w:numId="13">
    <w:abstractNumId w:val="22"/>
  </w:num>
  <w:num w:numId="14">
    <w:abstractNumId w:val="6"/>
  </w:num>
  <w:num w:numId="15">
    <w:abstractNumId w:val="28"/>
  </w:num>
  <w:num w:numId="16">
    <w:abstractNumId w:val="20"/>
  </w:num>
  <w:num w:numId="17">
    <w:abstractNumId w:val="5"/>
  </w:num>
  <w:num w:numId="18">
    <w:abstractNumId w:val="8"/>
  </w:num>
  <w:num w:numId="19">
    <w:abstractNumId w:val="15"/>
  </w:num>
  <w:num w:numId="20">
    <w:abstractNumId w:val="21"/>
  </w:num>
  <w:num w:numId="21">
    <w:abstractNumId w:val="14"/>
  </w:num>
  <w:num w:numId="22">
    <w:abstractNumId w:val="19"/>
  </w:num>
  <w:num w:numId="23">
    <w:abstractNumId w:val="29"/>
  </w:num>
  <w:num w:numId="24">
    <w:abstractNumId w:val="23"/>
  </w:num>
  <w:num w:numId="25">
    <w:abstractNumId w:val="1"/>
  </w:num>
  <w:num w:numId="26">
    <w:abstractNumId w:val="7"/>
  </w:num>
  <w:num w:numId="27">
    <w:abstractNumId w:val="12"/>
  </w:num>
  <w:num w:numId="28">
    <w:abstractNumId w:val="18"/>
  </w:num>
  <w:num w:numId="29">
    <w:abstractNumId w:val="24"/>
  </w:num>
  <w:num w:numId="30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8"/>
    <w:rsid w:val="00000567"/>
    <w:rsid w:val="0000057B"/>
    <w:rsid w:val="00001085"/>
    <w:rsid w:val="00001882"/>
    <w:rsid w:val="00003501"/>
    <w:rsid w:val="000038D6"/>
    <w:rsid w:val="00004C5F"/>
    <w:rsid w:val="00005B61"/>
    <w:rsid w:val="00010D98"/>
    <w:rsid w:val="00011DDD"/>
    <w:rsid w:val="00014CA3"/>
    <w:rsid w:val="000166D1"/>
    <w:rsid w:val="00020686"/>
    <w:rsid w:val="00022627"/>
    <w:rsid w:val="00023A94"/>
    <w:rsid w:val="0002449E"/>
    <w:rsid w:val="000258BF"/>
    <w:rsid w:val="00026752"/>
    <w:rsid w:val="00026EB2"/>
    <w:rsid w:val="0003067D"/>
    <w:rsid w:val="00031656"/>
    <w:rsid w:val="00031F59"/>
    <w:rsid w:val="00032239"/>
    <w:rsid w:val="00032859"/>
    <w:rsid w:val="00033C16"/>
    <w:rsid w:val="00033CB3"/>
    <w:rsid w:val="00034E27"/>
    <w:rsid w:val="00034F09"/>
    <w:rsid w:val="0003533A"/>
    <w:rsid w:val="0003700C"/>
    <w:rsid w:val="0004121A"/>
    <w:rsid w:val="00041D3E"/>
    <w:rsid w:val="00042154"/>
    <w:rsid w:val="000422F1"/>
    <w:rsid w:val="00051EB6"/>
    <w:rsid w:val="00060F5A"/>
    <w:rsid w:val="000638E0"/>
    <w:rsid w:val="00063B2E"/>
    <w:rsid w:val="00063E29"/>
    <w:rsid w:val="00064541"/>
    <w:rsid w:val="00067235"/>
    <w:rsid w:val="0006747B"/>
    <w:rsid w:val="000714A8"/>
    <w:rsid w:val="00073E06"/>
    <w:rsid w:val="00075199"/>
    <w:rsid w:val="00075D6B"/>
    <w:rsid w:val="00075DD1"/>
    <w:rsid w:val="0007714F"/>
    <w:rsid w:val="00080B37"/>
    <w:rsid w:val="00081A40"/>
    <w:rsid w:val="0008232B"/>
    <w:rsid w:val="00083083"/>
    <w:rsid w:val="0008357D"/>
    <w:rsid w:val="0008584B"/>
    <w:rsid w:val="0008781D"/>
    <w:rsid w:val="00087C92"/>
    <w:rsid w:val="00087FBB"/>
    <w:rsid w:val="000901C8"/>
    <w:rsid w:val="00093620"/>
    <w:rsid w:val="00093BF8"/>
    <w:rsid w:val="000978CB"/>
    <w:rsid w:val="00097BCB"/>
    <w:rsid w:val="000A0D02"/>
    <w:rsid w:val="000A0DE4"/>
    <w:rsid w:val="000A37E3"/>
    <w:rsid w:val="000A61B5"/>
    <w:rsid w:val="000A7B03"/>
    <w:rsid w:val="000B046F"/>
    <w:rsid w:val="000B21DC"/>
    <w:rsid w:val="000B2739"/>
    <w:rsid w:val="000B2DD2"/>
    <w:rsid w:val="000B36E3"/>
    <w:rsid w:val="000B420F"/>
    <w:rsid w:val="000B46F5"/>
    <w:rsid w:val="000B610F"/>
    <w:rsid w:val="000C19B1"/>
    <w:rsid w:val="000C3590"/>
    <w:rsid w:val="000C3D21"/>
    <w:rsid w:val="000C447F"/>
    <w:rsid w:val="000C554B"/>
    <w:rsid w:val="000C736F"/>
    <w:rsid w:val="000C76B8"/>
    <w:rsid w:val="000D1C8C"/>
    <w:rsid w:val="000D31DF"/>
    <w:rsid w:val="000D3A11"/>
    <w:rsid w:val="000D4582"/>
    <w:rsid w:val="000D459A"/>
    <w:rsid w:val="000D7EFE"/>
    <w:rsid w:val="000E190C"/>
    <w:rsid w:val="000E2AF1"/>
    <w:rsid w:val="000E4411"/>
    <w:rsid w:val="000E76CF"/>
    <w:rsid w:val="000F03BC"/>
    <w:rsid w:val="000F07DE"/>
    <w:rsid w:val="000F1C7E"/>
    <w:rsid w:val="000F29E8"/>
    <w:rsid w:val="000F4B6C"/>
    <w:rsid w:val="000F6EA8"/>
    <w:rsid w:val="000F772B"/>
    <w:rsid w:val="000F79D8"/>
    <w:rsid w:val="000F7AF5"/>
    <w:rsid w:val="000F7B91"/>
    <w:rsid w:val="00100942"/>
    <w:rsid w:val="00101CD1"/>
    <w:rsid w:val="00102334"/>
    <w:rsid w:val="00102770"/>
    <w:rsid w:val="00102DB3"/>
    <w:rsid w:val="00103B3E"/>
    <w:rsid w:val="0010544C"/>
    <w:rsid w:val="00105B29"/>
    <w:rsid w:val="001061A5"/>
    <w:rsid w:val="00106C43"/>
    <w:rsid w:val="001114E7"/>
    <w:rsid w:val="001134B8"/>
    <w:rsid w:val="00113BF9"/>
    <w:rsid w:val="00114824"/>
    <w:rsid w:val="0011534E"/>
    <w:rsid w:val="00115DF1"/>
    <w:rsid w:val="001170C9"/>
    <w:rsid w:val="00120F0F"/>
    <w:rsid w:val="001214F6"/>
    <w:rsid w:val="001228BD"/>
    <w:rsid w:val="00122A9F"/>
    <w:rsid w:val="001242ED"/>
    <w:rsid w:val="0012491A"/>
    <w:rsid w:val="00126A70"/>
    <w:rsid w:val="00127C83"/>
    <w:rsid w:val="00130734"/>
    <w:rsid w:val="001308FD"/>
    <w:rsid w:val="001318F1"/>
    <w:rsid w:val="00132F9C"/>
    <w:rsid w:val="001354A0"/>
    <w:rsid w:val="00135906"/>
    <w:rsid w:val="0013694D"/>
    <w:rsid w:val="001370D3"/>
    <w:rsid w:val="00137B8D"/>
    <w:rsid w:val="00142561"/>
    <w:rsid w:val="0014281E"/>
    <w:rsid w:val="00143812"/>
    <w:rsid w:val="00144DA4"/>
    <w:rsid w:val="00146080"/>
    <w:rsid w:val="001466EA"/>
    <w:rsid w:val="00147019"/>
    <w:rsid w:val="00147A94"/>
    <w:rsid w:val="00151678"/>
    <w:rsid w:val="00152C8F"/>
    <w:rsid w:val="00153049"/>
    <w:rsid w:val="00153106"/>
    <w:rsid w:val="00154C9B"/>
    <w:rsid w:val="00154ED9"/>
    <w:rsid w:val="00155E11"/>
    <w:rsid w:val="00156587"/>
    <w:rsid w:val="00163D19"/>
    <w:rsid w:val="001641E3"/>
    <w:rsid w:val="0016433B"/>
    <w:rsid w:val="001644B6"/>
    <w:rsid w:val="00167DA1"/>
    <w:rsid w:val="00172DD2"/>
    <w:rsid w:val="00175E95"/>
    <w:rsid w:val="00176318"/>
    <w:rsid w:val="0017647D"/>
    <w:rsid w:val="00177318"/>
    <w:rsid w:val="00177694"/>
    <w:rsid w:val="00177F54"/>
    <w:rsid w:val="00182A6E"/>
    <w:rsid w:val="00183808"/>
    <w:rsid w:val="0018423F"/>
    <w:rsid w:val="0018432C"/>
    <w:rsid w:val="001850FA"/>
    <w:rsid w:val="00191579"/>
    <w:rsid w:val="00192434"/>
    <w:rsid w:val="0019291E"/>
    <w:rsid w:val="001942CE"/>
    <w:rsid w:val="00194450"/>
    <w:rsid w:val="00195328"/>
    <w:rsid w:val="00195693"/>
    <w:rsid w:val="00197952"/>
    <w:rsid w:val="001A48ED"/>
    <w:rsid w:val="001A6D21"/>
    <w:rsid w:val="001A71D4"/>
    <w:rsid w:val="001B3E1F"/>
    <w:rsid w:val="001B4C22"/>
    <w:rsid w:val="001B665E"/>
    <w:rsid w:val="001B7988"/>
    <w:rsid w:val="001C40A8"/>
    <w:rsid w:val="001D01B3"/>
    <w:rsid w:val="001D0826"/>
    <w:rsid w:val="001D172E"/>
    <w:rsid w:val="001D1B5D"/>
    <w:rsid w:val="001D1E8D"/>
    <w:rsid w:val="001D2892"/>
    <w:rsid w:val="001D2D76"/>
    <w:rsid w:val="001D3B84"/>
    <w:rsid w:val="001D3F1D"/>
    <w:rsid w:val="001D50F7"/>
    <w:rsid w:val="001D5B82"/>
    <w:rsid w:val="001D63BE"/>
    <w:rsid w:val="001D6EBA"/>
    <w:rsid w:val="001D6FF4"/>
    <w:rsid w:val="001E0F33"/>
    <w:rsid w:val="001E25DF"/>
    <w:rsid w:val="001E54DD"/>
    <w:rsid w:val="001E5C5B"/>
    <w:rsid w:val="001F1582"/>
    <w:rsid w:val="001F189A"/>
    <w:rsid w:val="001F19DE"/>
    <w:rsid w:val="001F26A9"/>
    <w:rsid w:val="001F3026"/>
    <w:rsid w:val="001F371C"/>
    <w:rsid w:val="001F3954"/>
    <w:rsid w:val="001F4B9E"/>
    <w:rsid w:val="001F5EF4"/>
    <w:rsid w:val="001F666B"/>
    <w:rsid w:val="001F67CD"/>
    <w:rsid w:val="001F7D44"/>
    <w:rsid w:val="00200B83"/>
    <w:rsid w:val="00201CA3"/>
    <w:rsid w:val="002031F5"/>
    <w:rsid w:val="00203BD1"/>
    <w:rsid w:val="00203EE3"/>
    <w:rsid w:val="0020491D"/>
    <w:rsid w:val="002055E3"/>
    <w:rsid w:val="00206493"/>
    <w:rsid w:val="00206A61"/>
    <w:rsid w:val="002125DE"/>
    <w:rsid w:val="00212D77"/>
    <w:rsid w:val="002130E3"/>
    <w:rsid w:val="00213C3E"/>
    <w:rsid w:val="00213CF1"/>
    <w:rsid w:val="0021401D"/>
    <w:rsid w:val="0021438E"/>
    <w:rsid w:val="0021456F"/>
    <w:rsid w:val="00215145"/>
    <w:rsid w:val="00215AB6"/>
    <w:rsid w:val="00217016"/>
    <w:rsid w:val="0021746F"/>
    <w:rsid w:val="00220BD5"/>
    <w:rsid w:val="00220E5A"/>
    <w:rsid w:val="002212C4"/>
    <w:rsid w:val="002223CA"/>
    <w:rsid w:val="0022498D"/>
    <w:rsid w:val="00224F62"/>
    <w:rsid w:val="002258AE"/>
    <w:rsid w:val="00225FFB"/>
    <w:rsid w:val="00226B83"/>
    <w:rsid w:val="00226DFD"/>
    <w:rsid w:val="00227A8F"/>
    <w:rsid w:val="00227CBA"/>
    <w:rsid w:val="00230678"/>
    <w:rsid w:val="002319AB"/>
    <w:rsid w:val="00231F2C"/>
    <w:rsid w:val="00232446"/>
    <w:rsid w:val="00241117"/>
    <w:rsid w:val="002411B0"/>
    <w:rsid w:val="00242437"/>
    <w:rsid w:val="002429D4"/>
    <w:rsid w:val="00242E59"/>
    <w:rsid w:val="00243EF7"/>
    <w:rsid w:val="002474CB"/>
    <w:rsid w:val="002477E6"/>
    <w:rsid w:val="00250896"/>
    <w:rsid w:val="00250E5E"/>
    <w:rsid w:val="00251335"/>
    <w:rsid w:val="002514FE"/>
    <w:rsid w:val="0025543E"/>
    <w:rsid w:val="0025573C"/>
    <w:rsid w:val="00255826"/>
    <w:rsid w:val="002635F5"/>
    <w:rsid w:val="00264FB3"/>
    <w:rsid w:val="00265135"/>
    <w:rsid w:val="00266381"/>
    <w:rsid w:val="002673E5"/>
    <w:rsid w:val="00270793"/>
    <w:rsid w:val="002725D2"/>
    <w:rsid w:val="00277833"/>
    <w:rsid w:val="00277B1F"/>
    <w:rsid w:val="00277FF5"/>
    <w:rsid w:val="00280802"/>
    <w:rsid w:val="00282A67"/>
    <w:rsid w:val="00284F7D"/>
    <w:rsid w:val="002853D9"/>
    <w:rsid w:val="00285718"/>
    <w:rsid w:val="00286FE9"/>
    <w:rsid w:val="00287615"/>
    <w:rsid w:val="00287C2A"/>
    <w:rsid w:val="00290622"/>
    <w:rsid w:val="00290C88"/>
    <w:rsid w:val="0029192F"/>
    <w:rsid w:val="0029248F"/>
    <w:rsid w:val="00293448"/>
    <w:rsid w:val="002941CE"/>
    <w:rsid w:val="00296254"/>
    <w:rsid w:val="002967EF"/>
    <w:rsid w:val="00297ADB"/>
    <w:rsid w:val="002A09AC"/>
    <w:rsid w:val="002A139D"/>
    <w:rsid w:val="002A3DC6"/>
    <w:rsid w:val="002A4DEA"/>
    <w:rsid w:val="002A4E9D"/>
    <w:rsid w:val="002A669F"/>
    <w:rsid w:val="002A6E45"/>
    <w:rsid w:val="002A7069"/>
    <w:rsid w:val="002A7AE4"/>
    <w:rsid w:val="002B088D"/>
    <w:rsid w:val="002B1217"/>
    <w:rsid w:val="002B163C"/>
    <w:rsid w:val="002B18A6"/>
    <w:rsid w:val="002B3AB1"/>
    <w:rsid w:val="002B5924"/>
    <w:rsid w:val="002B683C"/>
    <w:rsid w:val="002C09F3"/>
    <w:rsid w:val="002C0C10"/>
    <w:rsid w:val="002C0CF6"/>
    <w:rsid w:val="002C7A57"/>
    <w:rsid w:val="002D24BC"/>
    <w:rsid w:val="002D38F6"/>
    <w:rsid w:val="002D39E0"/>
    <w:rsid w:val="002D3A4A"/>
    <w:rsid w:val="002D3B3E"/>
    <w:rsid w:val="002D3E91"/>
    <w:rsid w:val="002D5B6E"/>
    <w:rsid w:val="002D5E88"/>
    <w:rsid w:val="002D6782"/>
    <w:rsid w:val="002D70E1"/>
    <w:rsid w:val="002D78B6"/>
    <w:rsid w:val="002D7D2C"/>
    <w:rsid w:val="002E00A0"/>
    <w:rsid w:val="002E03ED"/>
    <w:rsid w:val="002E08C2"/>
    <w:rsid w:val="002E16C0"/>
    <w:rsid w:val="002E2FB2"/>
    <w:rsid w:val="002E40BE"/>
    <w:rsid w:val="002E428F"/>
    <w:rsid w:val="002E4E9D"/>
    <w:rsid w:val="002E64B8"/>
    <w:rsid w:val="002F055A"/>
    <w:rsid w:val="002F0604"/>
    <w:rsid w:val="002F35B5"/>
    <w:rsid w:val="002F4121"/>
    <w:rsid w:val="002F55E6"/>
    <w:rsid w:val="002F723C"/>
    <w:rsid w:val="0030051F"/>
    <w:rsid w:val="00301112"/>
    <w:rsid w:val="00304160"/>
    <w:rsid w:val="00305AD7"/>
    <w:rsid w:val="00306357"/>
    <w:rsid w:val="00306761"/>
    <w:rsid w:val="00307553"/>
    <w:rsid w:val="00311258"/>
    <w:rsid w:val="003117B1"/>
    <w:rsid w:val="00313935"/>
    <w:rsid w:val="003141A5"/>
    <w:rsid w:val="00315607"/>
    <w:rsid w:val="00315A4D"/>
    <w:rsid w:val="00315C67"/>
    <w:rsid w:val="00315D9F"/>
    <w:rsid w:val="00316F6A"/>
    <w:rsid w:val="003178A7"/>
    <w:rsid w:val="0032256A"/>
    <w:rsid w:val="00322EE9"/>
    <w:rsid w:val="003238E6"/>
    <w:rsid w:val="00325A5E"/>
    <w:rsid w:val="0032601A"/>
    <w:rsid w:val="00331E79"/>
    <w:rsid w:val="00333031"/>
    <w:rsid w:val="003335F3"/>
    <w:rsid w:val="00333979"/>
    <w:rsid w:val="003358E3"/>
    <w:rsid w:val="00335B9B"/>
    <w:rsid w:val="003378A7"/>
    <w:rsid w:val="003379DC"/>
    <w:rsid w:val="0034034F"/>
    <w:rsid w:val="00340647"/>
    <w:rsid w:val="00340A67"/>
    <w:rsid w:val="00341217"/>
    <w:rsid w:val="0034284C"/>
    <w:rsid w:val="00344B2A"/>
    <w:rsid w:val="0034515F"/>
    <w:rsid w:val="003457E0"/>
    <w:rsid w:val="00350A5A"/>
    <w:rsid w:val="00350C4A"/>
    <w:rsid w:val="00350E4E"/>
    <w:rsid w:val="003512A8"/>
    <w:rsid w:val="00352D68"/>
    <w:rsid w:val="0035413C"/>
    <w:rsid w:val="00354D66"/>
    <w:rsid w:val="00356CD7"/>
    <w:rsid w:val="00357855"/>
    <w:rsid w:val="00360283"/>
    <w:rsid w:val="0036177F"/>
    <w:rsid w:val="0036396C"/>
    <w:rsid w:val="003641FB"/>
    <w:rsid w:val="003645E6"/>
    <w:rsid w:val="00364A46"/>
    <w:rsid w:val="0036581D"/>
    <w:rsid w:val="003678BA"/>
    <w:rsid w:val="00371714"/>
    <w:rsid w:val="00371E9D"/>
    <w:rsid w:val="00373BCA"/>
    <w:rsid w:val="00373D63"/>
    <w:rsid w:val="00377155"/>
    <w:rsid w:val="0037783A"/>
    <w:rsid w:val="0038102C"/>
    <w:rsid w:val="0038156F"/>
    <w:rsid w:val="00382BAF"/>
    <w:rsid w:val="00384555"/>
    <w:rsid w:val="0038479D"/>
    <w:rsid w:val="00385663"/>
    <w:rsid w:val="00385A8E"/>
    <w:rsid w:val="003860DF"/>
    <w:rsid w:val="003866B8"/>
    <w:rsid w:val="00386B1B"/>
    <w:rsid w:val="00386F80"/>
    <w:rsid w:val="00390362"/>
    <w:rsid w:val="00392D11"/>
    <w:rsid w:val="00394ED6"/>
    <w:rsid w:val="003966B9"/>
    <w:rsid w:val="0039670D"/>
    <w:rsid w:val="00396E61"/>
    <w:rsid w:val="00397C82"/>
    <w:rsid w:val="00397E33"/>
    <w:rsid w:val="003A217D"/>
    <w:rsid w:val="003A25D8"/>
    <w:rsid w:val="003A2DAA"/>
    <w:rsid w:val="003A3FBB"/>
    <w:rsid w:val="003A44EF"/>
    <w:rsid w:val="003A4713"/>
    <w:rsid w:val="003A6AD6"/>
    <w:rsid w:val="003A7D23"/>
    <w:rsid w:val="003A7F2A"/>
    <w:rsid w:val="003A7FC4"/>
    <w:rsid w:val="003B2395"/>
    <w:rsid w:val="003B2FD9"/>
    <w:rsid w:val="003B325C"/>
    <w:rsid w:val="003B5EB8"/>
    <w:rsid w:val="003B62AB"/>
    <w:rsid w:val="003B65ED"/>
    <w:rsid w:val="003C0A95"/>
    <w:rsid w:val="003C123F"/>
    <w:rsid w:val="003C16D7"/>
    <w:rsid w:val="003C1B5A"/>
    <w:rsid w:val="003C1C6D"/>
    <w:rsid w:val="003C1E1A"/>
    <w:rsid w:val="003C3184"/>
    <w:rsid w:val="003C3634"/>
    <w:rsid w:val="003C3BAB"/>
    <w:rsid w:val="003C409C"/>
    <w:rsid w:val="003C42CE"/>
    <w:rsid w:val="003C6AED"/>
    <w:rsid w:val="003C77FD"/>
    <w:rsid w:val="003C7F74"/>
    <w:rsid w:val="003D3B82"/>
    <w:rsid w:val="003D561B"/>
    <w:rsid w:val="003D5645"/>
    <w:rsid w:val="003D7A41"/>
    <w:rsid w:val="003D7D86"/>
    <w:rsid w:val="003E0DF7"/>
    <w:rsid w:val="003E20B8"/>
    <w:rsid w:val="003E6B80"/>
    <w:rsid w:val="003E7F30"/>
    <w:rsid w:val="003F2688"/>
    <w:rsid w:val="003F3EEA"/>
    <w:rsid w:val="003F53E2"/>
    <w:rsid w:val="003F795C"/>
    <w:rsid w:val="0040207D"/>
    <w:rsid w:val="00403570"/>
    <w:rsid w:val="00403CF9"/>
    <w:rsid w:val="004058D4"/>
    <w:rsid w:val="004059C2"/>
    <w:rsid w:val="00405B0B"/>
    <w:rsid w:val="00405F5D"/>
    <w:rsid w:val="00406B62"/>
    <w:rsid w:val="0040735C"/>
    <w:rsid w:val="004078C7"/>
    <w:rsid w:val="00407EC2"/>
    <w:rsid w:val="0041005F"/>
    <w:rsid w:val="00410166"/>
    <w:rsid w:val="0041222D"/>
    <w:rsid w:val="00413496"/>
    <w:rsid w:val="00414742"/>
    <w:rsid w:val="00415A03"/>
    <w:rsid w:val="00416497"/>
    <w:rsid w:val="00423FE5"/>
    <w:rsid w:val="004254FA"/>
    <w:rsid w:val="00425846"/>
    <w:rsid w:val="00425E56"/>
    <w:rsid w:val="00426AF3"/>
    <w:rsid w:val="00431748"/>
    <w:rsid w:val="004318CE"/>
    <w:rsid w:val="00432309"/>
    <w:rsid w:val="00433701"/>
    <w:rsid w:val="00434140"/>
    <w:rsid w:val="00434AE2"/>
    <w:rsid w:val="004352AA"/>
    <w:rsid w:val="00437817"/>
    <w:rsid w:val="00437F39"/>
    <w:rsid w:val="00440DF6"/>
    <w:rsid w:val="00441699"/>
    <w:rsid w:val="00444B4D"/>
    <w:rsid w:val="0044565E"/>
    <w:rsid w:val="00446097"/>
    <w:rsid w:val="00446153"/>
    <w:rsid w:val="0044652F"/>
    <w:rsid w:val="00450176"/>
    <w:rsid w:val="00452418"/>
    <w:rsid w:val="0045342C"/>
    <w:rsid w:val="0045345D"/>
    <w:rsid w:val="0045354D"/>
    <w:rsid w:val="00454168"/>
    <w:rsid w:val="00454F1A"/>
    <w:rsid w:val="004614FE"/>
    <w:rsid w:val="0046292D"/>
    <w:rsid w:val="00462AE3"/>
    <w:rsid w:val="00463862"/>
    <w:rsid w:val="00464A8E"/>
    <w:rsid w:val="00465322"/>
    <w:rsid w:val="00465D4F"/>
    <w:rsid w:val="00465F3A"/>
    <w:rsid w:val="004676B4"/>
    <w:rsid w:val="00467916"/>
    <w:rsid w:val="00470A95"/>
    <w:rsid w:val="0047129F"/>
    <w:rsid w:val="004722BF"/>
    <w:rsid w:val="004730D5"/>
    <w:rsid w:val="00473D30"/>
    <w:rsid w:val="00475079"/>
    <w:rsid w:val="00475773"/>
    <w:rsid w:val="00477241"/>
    <w:rsid w:val="00477449"/>
    <w:rsid w:val="00480B56"/>
    <w:rsid w:val="00480FB8"/>
    <w:rsid w:val="0048100B"/>
    <w:rsid w:val="00481DDF"/>
    <w:rsid w:val="004824A2"/>
    <w:rsid w:val="004846CF"/>
    <w:rsid w:val="00490145"/>
    <w:rsid w:val="004902F2"/>
    <w:rsid w:val="00491CB5"/>
    <w:rsid w:val="00491E64"/>
    <w:rsid w:val="00493168"/>
    <w:rsid w:val="00493D41"/>
    <w:rsid w:val="00496924"/>
    <w:rsid w:val="00496AE7"/>
    <w:rsid w:val="004977F4"/>
    <w:rsid w:val="00497E67"/>
    <w:rsid w:val="004A1FAF"/>
    <w:rsid w:val="004A250D"/>
    <w:rsid w:val="004A273B"/>
    <w:rsid w:val="004A3273"/>
    <w:rsid w:val="004A4187"/>
    <w:rsid w:val="004A4D9D"/>
    <w:rsid w:val="004A5858"/>
    <w:rsid w:val="004A5BBE"/>
    <w:rsid w:val="004A7D95"/>
    <w:rsid w:val="004B2803"/>
    <w:rsid w:val="004B44D0"/>
    <w:rsid w:val="004B4511"/>
    <w:rsid w:val="004B6FFF"/>
    <w:rsid w:val="004C0926"/>
    <w:rsid w:val="004C265C"/>
    <w:rsid w:val="004C29E4"/>
    <w:rsid w:val="004C39CC"/>
    <w:rsid w:val="004C5CE2"/>
    <w:rsid w:val="004C77EE"/>
    <w:rsid w:val="004C7D13"/>
    <w:rsid w:val="004D0DB5"/>
    <w:rsid w:val="004D105A"/>
    <w:rsid w:val="004D1B0E"/>
    <w:rsid w:val="004D201D"/>
    <w:rsid w:val="004D29E5"/>
    <w:rsid w:val="004D4649"/>
    <w:rsid w:val="004D7043"/>
    <w:rsid w:val="004D7D47"/>
    <w:rsid w:val="004E1147"/>
    <w:rsid w:val="004E2FF8"/>
    <w:rsid w:val="004E4158"/>
    <w:rsid w:val="004F0331"/>
    <w:rsid w:val="004F0356"/>
    <w:rsid w:val="004F0DC6"/>
    <w:rsid w:val="004F1689"/>
    <w:rsid w:val="004F1DFC"/>
    <w:rsid w:val="004F2F94"/>
    <w:rsid w:val="004F3986"/>
    <w:rsid w:val="004F591D"/>
    <w:rsid w:val="004F6E9E"/>
    <w:rsid w:val="0050169A"/>
    <w:rsid w:val="0050336F"/>
    <w:rsid w:val="00504A54"/>
    <w:rsid w:val="0050529A"/>
    <w:rsid w:val="005068F0"/>
    <w:rsid w:val="00506D0A"/>
    <w:rsid w:val="00506E89"/>
    <w:rsid w:val="0051053C"/>
    <w:rsid w:val="00510B92"/>
    <w:rsid w:val="00516620"/>
    <w:rsid w:val="0052223C"/>
    <w:rsid w:val="00522B32"/>
    <w:rsid w:val="00522CCB"/>
    <w:rsid w:val="005247F7"/>
    <w:rsid w:val="00524DCC"/>
    <w:rsid w:val="00525059"/>
    <w:rsid w:val="0052571E"/>
    <w:rsid w:val="00525765"/>
    <w:rsid w:val="005257FA"/>
    <w:rsid w:val="00531473"/>
    <w:rsid w:val="00533248"/>
    <w:rsid w:val="00533A7E"/>
    <w:rsid w:val="005351A7"/>
    <w:rsid w:val="0053599A"/>
    <w:rsid w:val="00535C4C"/>
    <w:rsid w:val="00536474"/>
    <w:rsid w:val="00536930"/>
    <w:rsid w:val="00536DB7"/>
    <w:rsid w:val="005400B5"/>
    <w:rsid w:val="00542FC2"/>
    <w:rsid w:val="00543276"/>
    <w:rsid w:val="00544884"/>
    <w:rsid w:val="005469AC"/>
    <w:rsid w:val="00550523"/>
    <w:rsid w:val="00551018"/>
    <w:rsid w:val="0055127E"/>
    <w:rsid w:val="005529B2"/>
    <w:rsid w:val="005537D6"/>
    <w:rsid w:val="00554741"/>
    <w:rsid w:val="005566E0"/>
    <w:rsid w:val="00556835"/>
    <w:rsid w:val="00556B1F"/>
    <w:rsid w:val="00556F33"/>
    <w:rsid w:val="00556F3F"/>
    <w:rsid w:val="0055788A"/>
    <w:rsid w:val="00560603"/>
    <w:rsid w:val="00560B52"/>
    <w:rsid w:val="0056129A"/>
    <w:rsid w:val="00561DAF"/>
    <w:rsid w:val="005625ED"/>
    <w:rsid w:val="00562935"/>
    <w:rsid w:val="00564D85"/>
    <w:rsid w:val="00565CA1"/>
    <w:rsid w:val="00565EC7"/>
    <w:rsid w:val="00570BDF"/>
    <w:rsid w:val="00570DC8"/>
    <w:rsid w:val="005718BB"/>
    <w:rsid w:val="00571B30"/>
    <w:rsid w:val="00572D2D"/>
    <w:rsid w:val="00573A52"/>
    <w:rsid w:val="0057416A"/>
    <w:rsid w:val="00576434"/>
    <w:rsid w:val="00576FE7"/>
    <w:rsid w:val="00580D81"/>
    <w:rsid w:val="00581BAB"/>
    <w:rsid w:val="00586702"/>
    <w:rsid w:val="0058749B"/>
    <w:rsid w:val="00587BBD"/>
    <w:rsid w:val="00590679"/>
    <w:rsid w:val="00591E40"/>
    <w:rsid w:val="005954FF"/>
    <w:rsid w:val="005966D2"/>
    <w:rsid w:val="005970CF"/>
    <w:rsid w:val="005A0A77"/>
    <w:rsid w:val="005A1BDF"/>
    <w:rsid w:val="005A2F62"/>
    <w:rsid w:val="005A5A58"/>
    <w:rsid w:val="005A6F3C"/>
    <w:rsid w:val="005A7004"/>
    <w:rsid w:val="005A7585"/>
    <w:rsid w:val="005B05D2"/>
    <w:rsid w:val="005B2EFD"/>
    <w:rsid w:val="005B5C21"/>
    <w:rsid w:val="005B6A44"/>
    <w:rsid w:val="005B7E04"/>
    <w:rsid w:val="005C013A"/>
    <w:rsid w:val="005C1AD9"/>
    <w:rsid w:val="005C4AD0"/>
    <w:rsid w:val="005C4FA2"/>
    <w:rsid w:val="005C50EF"/>
    <w:rsid w:val="005C65C2"/>
    <w:rsid w:val="005C68F6"/>
    <w:rsid w:val="005C7202"/>
    <w:rsid w:val="005D0848"/>
    <w:rsid w:val="005D17AB"/>
    <w:rsid w:val="005D1F38"/>
    <w:rsid w:val="005D4C3E"/>
    <w:rsid w:val="005D6513"/>
    <w:rsid w:val="005E00EA"/>
    <w:rsid w:val="005E0853"/>
    <w:rsid w:val="005E3487"/>
    <w:rsid w:val="005E3E55"/>
    <w:rsid w:val="005E4216"/>
    <w:rsid w:val="005E4CB5"/>
    <w:rsid w:val="005E5E78"/>
    <w:rsid w:val="005E5E87"/>
    <w:rsid w:val="005F0B7E"/>
    <w:rsid w:val="005F0F3A"/>
    <w:rsid w:val="005F1AF7"/>
    <w:rsid w:val="005F2770"/>
    <w:rsid w:val="005F2E13"/>
    <w:rsid w:val="005F35BB"/>
    <w:rsid w:val="005F4CFA"/>
    <w:rsid w:val="005F5254"/>
    <w:rsid w:val="005F7075"/>
    <w:rsid w:val="005F74E2"/>
    <w:rsid w:val="005F792C"/>
    <w:rsid w:val="006000F1"/>
    <w:rsid w:val="0060139A"/>
    <w:rsid w:val="00601E5F"/>
    <w:rsid w:val="006022BA"/>
    <w:rsid w:val="006042C7"/>
    <w:rsid w:val="006048D6"/>
    <w:rsid w:val="006058FA"/>
    <w:rsid w:val="00605E1D"/>
    <w:rsid w:val="006068EC"/>
    <w:rsid w:val="006069A6"/>
    <w:rsid w:val="006075D1"/>
    <w:rsid w:val="006077FD"/>
    <w:rsid w:val="00607E78"/>
    <w:rsid w:val="00610414"/>
    <w:rsid w:val="006104F9"/>
    <w:rsid w:val="00610C91"/>
    <w:rsid w:val="006113B6"/>
    <w:rsid w:val="00615191"/>
    <w:rsid w:val="00621437"/>
    <w:rsid w:val="00621831"/>
    <w:rsid w:val="00622E21"/>
    <w:rsid w:val="006230C6"/>
    <w:rsid w:val="00623653"/>
    <w:rsid w:val="00623FDC"/>
    <w:rsid w:val="00624217"/>
    <w:rsid w:val="00624375"/>
    <w:rsid w:val="00624481"/>
    <w:rsid w:val="00624B5A"/>
    <w:rsid w:val="00626D14"/>
    <w:rsid w:val="00626D83"/>
    <w:rsid w:val="006277FD"/>
    <w:rsid w:val="00627DE3"/>
    <w:rsid w:val="00630285"/>
    <w:rsid w:val="006311F9"/>
    <w:rsid w:val="00631C80"/>
    <w:rsid w:val="00631D39"/>
    <w:rsid w:val="0063201B"/>
    <w:rsid w:val="006326F6"/>
    <w:rsid w:val="00633032"/>
    <w:rsid w:val="00633860"/>
    <w:rsid w:val="00634EC8"/>
    <w:rsid w:val="00636720"/>
    <w:rsid w:val="00636971"/>
    <w:rsid w:val="0064031E"/>
    <w:rsid w:val="00640752"/>
    <w:rsid w:val="006408B5"/>
    <w:rsid w:val="00640BEE"/>
    <w:rsid w:val="006434F8"/>
    <w:rsid w:val="00643F14"/>
    <w:rsid w:val="00643F67"/>
    <w:rsid w:val="006445AF"/>
    <w:rsid w:val="00645068"/>
    <w:rsid w:val="006452F0"/>
    <w:rsid w:val="00645838"/>
    <w:rsid w:val="00645900"/>
    <w:rsid w:val="00645AC4"/>
    <w:rsid w:val="006462B5"/>
    <w:rsid w:val="00647852"/>
    <w:rsid w:val="00647AA5"/>
    <w:rsid w:val="00650260"/>
    <w:rsid w:val="006504D1"/>
    <w:rsid w:val="0065097E"/>
    <w:rsid w:val="006509B1"/>
    <w:rsid w:val="006527FE"/>
    <w:rsid w:val="00654B08"/>
    <w:rsid w:val="006554D2"/>
    <w:rsid w:val="006563A0"/>
    <w:rsid w:val="006568B4"/>
    <w:rsid w:val="006573DD"/>
    <w:rsid w:val="006579EB"/>
    <w:rsid w:val="00660465"/>
    <w:rsid w:val="006611EB"/>
    <w:rsid w:val="0066194E"/>
    <w:rsid w:val="00665542"/>
    <w:rsid w:val="00665B8F"/>
    <w:rsid w:val="00665FA3"/>
    <w:rsid w:val="006667E0"/>
    <w:rsid w:val="00666E80"/>
    <w:rsid w:val="00667779"/>
    <w:rsid w:val="00667C85"/>
    <w:rsid w:val="00670161"/>
    <w:rsid w:val="006702F0"/>
    <w:rsid w:val="00671323"/>
    <w:rsid w:val="00671D02"/>
    <w:rsid w:val="006742E9"/>
    <w:rsid w:val="006742FB"/>
    <w:rsid w:val="0067541F"/>
    <w:rsid w:val="00675E68"/>
    <w:rsid w:val="006770EE"/>
    <w:rsid w:val="00681605"/>
    <w:rsid w:val="00681D73"/>
    <w:rsid w:val="00682889"/>
    <w:rsid w:val="00683CAD"/>
    <w:rsid w:val="006840BE"/>
    <w:rsid w:val="006847B4"/>
    <w:rsid w:val="00684D04"/>
    <w:rsid w:val="00685407"/>
    <w:rsid w:val="006865FF"/>
    <w:rsid w:val="00687E05"/>
    <w:rsid w:val="006900EB"/>
    <w:rsid w:val="00690569"/>
    <w:rsid w:val="0069487A"/>
    <w:rsid w:val="00694E78"/>
    <w:rsid w:val="00695E58"/>
    <w:rsid w:val="00697400"/>
    <w:rsid w:val="006A2F7A"/>
    <w:rsid w:val="006A337B"/>
    <w:rsid w:val="006A4F1F"/>
    <w:rsid w:val="006A5DF8"/>
    <w:rsid w:val="006A6F2A"/>
    <w:rsid w:val="006A7120"/>
    <w:rsid w:val="006A7B10"/>
    <w:rsid w:val="006A7BA2"/>
    <w:rsid w:val="006B0372"/>
    <w:rsid w:val="006B0A62"/>
    <w:rsid w:val="006B1741"/>
    <w:rsid w:val="006B198B"/>
    <w:rsid w:val="006B399D"/>
    <w:rsid w:val="006B4448"/>
    <w:rsid w:val="006B5639"/>
    <w:rsid w:val="006B5C3F"/>
    <w:rsid w:val="006B66E5"/>
    <w:rsid w:val="006B6ECF"/>
    <w:rsid w:val="006B761C"/>
    <w:rsid w:val="006C06F4"/>
    <w:rsid w:val="006C1973"/>
    <w:rsid w:val="006C24D4"/>
    <w:rsid w:val="006C34F8"/>
    <w:rsid w:val="006C3F3F"/>
    <w:rsid w:val="006C52E0"/>
    <w:rsid w:val="006C5A9C"/>
    <w:rsid w:val="006C63C6"/>
    <w:rsid w:val="006C7A0D"/>
    <w:rsid w:val="006D05D0"/>
    <w:rsid w:val="006D0C69"/>
    <w:rsid w:val="006D163C"/>
    <w:rsid w:val="006D2936"/>
    <w:rsid w:val="006D323B"/>
    <w:rsid w:val="006D5198"/>
    <w:rsid w:val="006D561C"/>
    <w:rsid w:val="006D5DDC"/>
    <w:rsid w:val="006D60C0"/>
    <w:rsid w:val="006D63B1"/>
    <w:rsid w:val="006D6933"/>
    <w:rsid w:val="006D6CAF"/>
    <w:rsid w:val="006E032D"/>
    <w:rsid w:val="006E05BB"/>
    <w:rsid w:val="006E2B6D"/>
    <w:rsid w:val="006E4209"/>
    <w:rsid w:val="006E4370"/>
    <w:rsid w:val="006E46D8"/>
    <w:rsid w:val="006E6E2E"/>
    <w:rsid w:val="006F0901"/>
    <w:rsid w:val="006F1116"/>
    <w:rsid w:val="006F133A"/>
    <w:rsid w:val="006F2FA3"/>
    <w:rsid w:val="006F31D6"/>
    <w:rsid w:val="006F3902"/>
    <w:rsid w:val="006F4C14"/>
    <w:rsid w:val="006F55B9"/>
    <w:rsid w:val="006F629D"/>
    <w:rsid w:val="006F6CC4"/>
    <w:rsid w:val="006F6FD0"/>
    <w:rsid w:val="006F792E"/>
    <w:rsid w:val="00700959"/>
    <w:rsid w:val="00700EA8"/>
    <w:rsid w:val="007021D4"/>
    <w:rsid w:val="00702BCD"/>
    <w:rsid w:val="00702E60"/>
    <w:rsid w:val="00703B6D"/>
    <w:rsid w:val="00703C17"/>
    <w:rsid w:val="007048CA"/>
    <w:rsid w:val="007050AF"/>
    <w:rsid w:val="007058DB"/>
    <w:rsid w:val="00705C80"/>
    <w:rsid w:val="00706BEB"/>
    <w:rsid w:val="007100A3"/>
    <w:rsid w:val="007104D1"/>
    <w:rsid w:val="0071051D"/>
    <w:rsid w:val="00710598"/>
    <w:rsid w:val="00710994"/>
    <w:rsid w:val="007130A4"/>
    <w:rsid w:val="007142CF"/>
    <w:rsid w:val="007212A1"/>
    <w:rsid w:val="00721B07"/>
    <w:rsid w:val="00722A92"/>
    <w:rsid w:val="00724D57"/>
    <w:rsid w:val="0072500C"/>
    <w:rsid w:val="00725322"/>
    <w:rsid w:val="00725D66"/>
    <w:rsid w:val="00725FF4"/>
    <w:rsid w:val="00730541"/>
    <w:rsid w:val="0073095F"/>
    <w:rsid w:val="00730C03"/>
    <w:rsid w:val="00732422"/>
    <w:rsid w:val="007352A5"/>
    <w:rsid w:val="00735ABA"/>
    <w:rsid w:val="00735F0E"/>
    <w:rsid w:val="007362F6"/>
    <w:rsid w:val="007366AB"/>
    <w:rsid w:val="007377B3"/>
    <w:rsid w:val="00740F2C"/>
    <w:rsid w:val="00742A85"/>
    <w:rsid w:val="00747149"/>
    <w:rsid w:val="007473F7"/>
    <w:rsid w:val="00750931"/>
    <w:rsid w:val="00752D61"/>
    <w:rsid w:val="00753481"/>
    <w:rsid w:val="00753CD4"/>
    <w:rsid w:val="00754A96"/>
    <w:rsid w:val="00755B69"/>
    <w:rsid w:val="007572AB"/>
    <w:rsid w:val="00761373"/>
    <w:rsid w:val="007629D5"/>
    <w:rsid w:val="007654C8"/>
    <w:rsid w:val="00766E94"/>
    <w:rsid w:val="00771C40"/>
    <w:rsid w:val="00772828"/>
    <w:rsid w:val="0077390A"/>
    <w:rsid w:val="00773E35"/>
    <w:rsid w:val="007744DF"/>
    <w:rsid w:val="007746D2"/>
    <w:rsid w:val="007747B7"/>
    <w:rsid w:val="00776B24"/>
    <w:rsid w:val="0077721D"/>
    <w:rsid w:val="0077770C"/>
    <w:rsid w:val="00781D78"/>
    <w:rsid w:val="00782966"/>
    <w:rsid w:val="00790019"/>
    <w:rsid w:val="0079126C"/>
    <w:rsid w:val="0079501B"/>
    <w:rsid w:val="00795C83"/>
    <w:rsid w:val="007A1924"/>
    <w:rsid w:val="007A4383"/>
    <w:rsid w:val="007A54B9"/>
    <w:rsid w:val="007A625F"/>
    <w:rsid w:val="007A6E91"/>
    <w:rsid w:val="007A7D82"/>
    <w:rsid w:val="007B0ABB"/>
    <w:rsid w:val="007B23E6"/>
    <w:rsid w:val="007B30DB"/>
    <w:rsid w:val="007B3E27"/>
    <w:rsid w:val="007B5C57"/>
    <w:rsid w:val="007B6639"/>
    <w:rsid w:val="007B68D5"/>
    <w:rsid w:val="007C0635"/>
    <w:rsid w:val="007C0B59"/>
    <w:rsid w:val="007C207A"/>
    <w:rsid w:val="007C6377"/>
    <w:rsid w:val="007D0288"/>
    <w:rsid w:val="007D064C"/>
    <w:rsid w:val="007D1EC3"/>
    <w:rsid w:val="007D2B65"/>
    <w:rsid w:val="007D2D42"/>
    <w:rsid w:val="007D31D9"/>
    <w:rsid w:val="007D34F3"/>
    <w:rsid w:val="007D4813"/>
    <w:rsid w:val="007D5DEE"/>
    <w:rsid w:val="007D6E1E"/>
    <w:rsid w:val="007D7982"/>
    <w:rsid w:val="007E0964"/>
    <w:rsid w:val="007E1575"/>
    <w:rsid w:val="007E2BC0"/>
    <w:rsid w:val="007E2E61"/>
    <w:rsid w:val="007E4AE9"/>
    <w:rsid w:val="007E5799"/>
    <w:rsid w:val="007E5834"/>
    <w:rsid w:val="007E7A2E"/>
    <w:rsid w:val="007E7F97"/>
    <w:rsid w:val="007F1FBC"/>
    <w:rsid w:val="007F40F2"/>
    <w:rsid w:val="007F4627"/>
    <w:rsid w:val="007F4C6B"/>
    <w:rsid w:val="007F52F7"/>
    <w:rsid w:val="00800176"/>
    <w:rsid w:val="0080162A"/>
    <w:rsid w:val="00801BDA"/>
    <w:rsid w:val="00802CF1"/>
    <w:rsid w:val="00803FC9"/>
    <w:rsid w:val="00805A9D"/>
    <w:rsid w:val="00811DAF"/>
    <w:rsid w:val="00811F37"/>
    <w:rsid w:val="00812310"/>
    <w:rsid w:val="008127A0"/>
    <w:rsid w:val="00813472"/>
    <w:rsid w:val="008134AD"/>
    <w:rsid w:val="00814538"/>
    <w:rsid w:val="00815898"/>
    <w:rsid w:val="00817568"/>
    <w:rsid w:val="00820F6E"/>
    <w:rsid w:val="00821059"/>
    <w:rsid w:val="00822B24"/>
    <w:rsid w:val="00825471"/>
    <w:rsid w:val="00826A2E"/>
    <w:rsid w:val="00827325"/>
    <w:rsid w:val="0082772F"/>
    <w:rsid w:val="00830E4E"/>
    <w:rsid w:val="00831AE2"/>
    <w:rsid w:val="008344CB"/>
    <w:rsid w:val="008354D2"/>
    <w:rsid w:val="00836BBD"/>
    <w:rsid w:val="0083769D"/>
    <w:rsid w:val="00840974"/>
    <w:rsid w:val="00841A6A"/>
    <w:rsid w:val="00843913"/>
    <w:rsid w:val="008449B8"/>
    <w:rsid w:val="00845D67"/>
    <w:rsid w:val="00846E32"/>
    <w:rsid w:val="00851E31"/>
    <w:rsid w:val="0085205E"/>
    <w:rsid w:val="0085227C"/>
    <w:rsid w:val="00852C33"/>
    <w:rsid w:val="00852F49"/>
    <w:rsid w:val="008557EC"/>
    <w:rsid w:val="00855F02"/>
    <w:rsid w:val="008561D2"/>
    <w:rsid w:val="00857FF0"/>
    <w:rsid w:val="0086036B"/>
    <w:rsid w:val="0086068D"/>
    <w:rsid w:val="008612FC"/>
    <w:rsid w:val="00862DE5"/>
    <w:rsid w:val="00863B8F"/>
    <w:rsid w:val="00865C7E"/>
    <w:rsid w:val="0086650D"/>
    <w:rsid w:val="00867677"/>
    <w:rsid w:val="008678EB"/>
    <w:rsid w:val="008701DB"/>
    <w:rsid w:val="008749E1"/>
    <w:rsid w:val="0087523E"/>
    <w:rsid w:val="00875AF6"/>
    <w:rsid w:val="008765BB"/>
    <w:rsid w:val="00880352"/>
    <w:rsid w:val="008818AA"/>
    <w:rsid w:val="0088341C"/>
    <w:rsid w:val="0088404A"/>
    <w:rsid w:val="008844F6"/>
    <w:rsid w:val="00886149"/>
    <w:rsid w:val="00886509"/>
    <w:rsid w:val="008866E1"/>
    <w:rsid w:val="008875D9"/>
    <w:rsid w:val="00890EC5"/>
    <w:rsid w:val="00891AAB"/>
    <w:rsid w:val="00891E72"/>
    <w:rsid w:val="0089222F"/>
    <w:rsid w:val="00892D1F"/>
    <w:rsid w:val="00895EAF"/>
    <w:rsid w:val="00896C5F"/>
    <w:rsid w:val="008A3207"/>
    <w:rsid w:val="008A473B"/>
    <w:rsid w:val="008A64D3"/>
    <w:rsid w:val="008B1294"/>
    <w:rsid w:val="008B2256"/>
    <w:rsid w:val="008B3A03"/>
    <w:rsid w:val="008B5A8F"/>
    <w:rsid w:val="008B702F"/>
    <w:rsid w:val="008B7156"/>
    <w:rsid w:val="008C0356"/>
    <w:rsid w:val="008C114E"/>
    <w:rsid w:val="008C134F"/>
    <w:rsid w:val="008C1972"/>
    <w:rsid w:val="008C1B54"/>
    <w:rsid w:val="008C2C9F"/>
    <w:rsid w:val="008C311D"/>
    <w:rsid w:val="008C5635"/>
    <w:rsid w:val="008C67F9"/>
    <w:rsid w:val="008D5BC6"/>
    <w:rsid w:val="008E0189"/>
    <w:rsid w:val="008E0435"/>
    <w:rsid w:val="008E0607"/>
    <w:rsid w:val="008E1181"/>
    <w:rsid w:val="008E3346"/>
    <w:rsid w:val="008E36FB"/>
    <w:rsid w:val="008E4316"/>
    <w:rsid w:val="008E47EF"/>
    <w:rsid w:val="008E4A8A"/>
    <w:rsid w:val="008E5455"/>
    <w:rsid w:val="008E7118"/>
    <w:rsid w:val="008E7EC5"/>
    <w:rsid w:val="008F3341"/>
    <w:rsid w:val="008F5DF9"/>
    <w:rsid w:val="0090001C"/>
    <w:rsid w:val="009002B6"/>
    <w:rsid w:val="00900A0B"/>
    <w:rsid w:val="00900AA0"/>
    <w:rsid w:val="00900E84"/>
    <w:rsid w:val="009028CF"/>
    <w:rsid w:val="009048E3"/>
    <w:rsid w:val="0090626E"/>
    <w:rsid w:val="00906957"/>
    <w:rsid w:val="00906B7A"/>
    <w:rsid w:val="009077BA"/>
    <w:rsid w:val="00911300"/>
    <w:rsid w:val="00911AD2"/>
    <w:rsid w:val="009127C2"/>
    <w:rsid w:val="00916D65"/>
    <w:rsid w:val="009172F1"/>
    <w:rsid w:val="009176FA"/>
    <w:rsid w:val="00921794"/>
    <w:rsid w:val="00922319"/>
    <w:rsid w:val="00924AE6"/>
    <w:rsid w:val="009250A8"/>
    <w:rsid w:val="009250C0"/>
    <w:rsid w:val="009267ED"/>
    <w:rsid w:val="00927205"/>
    <w:rsid w:val="00932039"/>
    <w:rsid w:val="009325F7"/>
    <w:rsid w:val="00933881"/>
    <w:rsid w:val="00933C4F"/>
    <w:rsid w:val="00934448"/>
    <w:rsid w:val="00934A10"/>
    <w:rsid w:val="00935F95"/>
    <w:rsid w:val="00936A98"/>
    <w:rsid w:val="00937A80"/>
    <w:rsid w:val="00937B31"/>
    <w:rsid w:val="00941549"/>
    <w:rsid w:val="00943539"/>
    <w:rsid w:val="00943CCB"/>
    <w:rsid w:val="00944828"/>
    <w:rsid w:val="0094512E"/>
    <w:rsid w:val="00947ACE"/>
    <w:rsid w:val="009501A6"/>
    <w:rsid w:val="009551BD"/>
    <w:rsid w:val="009557FF"/>
    <w:rsid w:val="00956281"/>
    <w:rsid w:val="00956672"/>
    <w:rsid w:val="00957141"/>
    <w:rsid w:val="00957C4E"/>
    <w:rsid w:val="00960274"/>
    <w:rsid w:val="00960836"/>
    <w:rsid w:val="0096189F"/>
    <w:rsid w:val="00963044"/>
    <w:rsid w:val="0096448E"/>
    <w:rsid w:val="00964B7D"/>
    <w:rsid w:val="00965C82"/>
    <w:rsid w:val="009677BB"/>
    <w:rsid w:val="00970896"/>
    <w:rsid w:val="00970EA9"/>
    <w:rsid w:val="00972DA3"/>
    <w:rsid w:val="00976986"/>
    <w:rsid w:val="0097719D"/>
    <w:rsid w:val="00981136"/>
    <w:rsid w:val="009831CB"/>
    <w:rsid w:val="009859E6"/>
    <w:rsid w:val="0098770D"/>
    <w:rsid w:val="00992A1E"/>
    <w:rsid w:val="00992C84"/>
    <w:rsid w:val="0099326E"/>
    <w:rsid w:val="00993BE3"/>
    <w:rsid w:val="00993C47"/>
    <w:rsid w:val="00994B71"/>
    <w:rsid w:val="00994CDB"/>
    <w:rsid w:val="009953BB"/>
    <w:rsid w:val="009954BF"/>
    <w:rsid w:val="00995F3D"/>
    <w:rsid w:val="00996BAE"/>
    <w:rsid w:val="00996F14"/>
    <w:rsid w:val="00997438"/>
    <w:rsid w:val="009A1210"/>
    <w:rsid w:val="009A3527"/>
    <w:rsid w:val="009A3DD0"/>
    <w:rsid w:val="009A40CA"/>
    <w:rsid w:val="009A5486"/>
    <w:rsid w:val="009A5F30"/>
    <w:rsid w:val="009A5F63"/>
    <w:rsid w:val="009A6942"/>
    <w:rsid w:val="009A73BC"/>
    <w:rsid w:val="009B0221"/>
    <w:rsid w:val="009B05A6"/>
    <w:rsid w:val="009B06F4"/>
    <w:rsid w:val="009B0BC1"/>
    <w:rsid w:val="009B0F68"/>
    <w:rsid w:val="009B5F41"/>
    <w:rsid w:val="009B6240"/>
    <w:rsid w:val="009B6D71"/>
    <w:rsid w:val="009C021D"/>
    <w:rsid w:val="009C0DF9"/>
    <w:rsid w:val="009C12DD"/>
    <w:rsid w:val="009C2AAF"/>
    <w:rsid w:val="009C4EF7"/>
    <w:rsid w:val="009C6780"/>
    <w:rsid w:val="009D000C"/>
    <w:rsid w:val="009D0476"/>
    <w:rsid w:val="009D14A8"/>
    <w:rsid w:val="009D2063"/>
    <w:rsid w:val="009D2405"/>
    <w:rsid w:val="009D2763"/>
    <w:rsid w:val="009D3367"/>
    <w:rsid w:val="009D3A9E"/>
    <w:rsid w:val="009D4681"/>
    <w:rsid w:val="009D58B2"/>
    <w:rsid w:val="009D5CDC"/>
    <w:rsid w:val="009D5D6D"/>
    <w:rsid w:val="009D658C"/>
    <w:rsid w:val="009D6A8B"/>
    <w:rsid w:val="009D6DC9"/>
    <w:rsid w:val="009D7A8C"/>
    <w:rsid w:val="009D7C9D"/>
    <w:rsid w:val="009D7D40"/>
    <w:rsid w:val="009E16FF"/>
    <w:rsid w:val="009E26CE"/>
    <w:rsid w:val="009E2C8A"/>
    <w:rsid w:val="009E30FE"/>
    <w:rsid w:val="009E425C"/>
    <w:rsid w:val="009E5E57"/>
    <w:rsid w:val="009E7765"/>
    <w:rsid w:val="009F16CC"/>
    <w:rsid w:val="009F2F16"/>
    <w:rsid w:val="009F3AF7"/>
    <w:rsid w:val="009F56B8"/>
    <w:rsid w:val="009F6B2C"/>
    <w:rsid w:val="00A00847"/>
    <w:rsid w:val="00A0141B"/>
    <w:rsid w:val="00A0212D"/>
    <w:rsid w:val="00A04A29"/>
    <w:rsid w:val="00A0614D"/>
    <w:rsid w:val="00A066C9"/>
    <w:rsid w:val="00A06DE6"/>
    <w:rsid w:val="00A074C0"/>
    <w:rsid w:val="00A07A26"/>
    <w:rsid w:val="00A07D44"/>
    <w:rsid w:val="00A10632"/>
    <w:rsid w:val="00A10D8F"/>
    <w:rsid w:val="00A13076"/>
    <w:rsid w:val="00A13181"/>
    <w:rsid w:val="00A17B87"/>
    <w:rsid w:val="00A17DFD"/>
    <w:rsid w:val="00A205B6"/>
    <w:rsid w:val="00A23AFF"/>
    <w:rsid w:val="00A24439"/>
    <w:rsid w:val="00A26210"/>
    <w:rsid w:val="00A26891"/>
    <w:rsid w:val="00A274C2"/>
    <w:rsid w:val="00A32FFC"/>
    <w:rsid w:val="00A33A03"/>
    <w:rsid w:val="00A33F9D"/>
    <w:rsid w:val="00A340B1"/>
    <w:rsid w:val="00A35B12"/>
    <w:rsid w:val="00A36549"/>
    <w:rsid w:val="00A36BB2"/>
    <w:rsid w:val="00A41DFE"/>
    <w:rsid w:val="00A4255B"/>
    <w:rsid w:val="00A42F10"/>
    <w:rsid w:val="00A43251"/>
    <w:rsid w:val="00A43E23"/>
    <w:rsid w:val="00A4691F"/>
    <w:rsid w:val="00A46C3F"/>
    <w:rsid w:val="00A47947"/>
    <w:rsid w:val="00A50422"/>
    <w:rsid w:val="00A504AB"/>
    <w:rsid w:val="00A51253"/>
    <w:rsid w:val="00A51F49"/>
    <w:rsid w:val="00A528B7"/>
    <w:rsid w:val="00A53DDF"/>
    <w:rsid w:val="00A549CD"/>
    <w:rsid w:val="00A55C41"/>
    <w:rsid w:val="00A568D3"/>
    <w:rsid w:val="00A56B7C"/>
    <w:rsid w:val="00A62308"/>
    <w:rsid w:val="00A63AC7"/>
    <w:rsid w:val="00A63CD0"/>
    <w:rsid w:val="00A64AE6"/>
    <w:rsid w:val="00A64E78"/>
    <w:rsid w:val="00A65BC8"/>
    <w:rsid w:val="00A70DD2"/>
    <w:rsid w:val="00A71006"/>
    <w:rsid w:val="00A72ACA"/>
    <w:rsid w:val="00A7389E"/>
    <w:rsid w:val="00A7472D"/>
    <w:rsid w:val="00A75044"/>
    <w:rsid w:val="00A755AD"/>
    <w:rsid w:val="00A75CAE"/>
    <w:rsid w:val="00A75E49"/>
    <w:rsid w:val="00A766FC"/>
    <w:rsid w:val="00A7714D"/>
    <w:rsid w:val="00A77B99"/>
    <w:rsid w:val="00A810E0"/>
    <w:rsid w:val="00A81C37"/>
    <w:rsid w:val="00A81CCF"/>
    <w:rsid w:val="00A86112"/>
    <w:rsid w:val="00A86E9C"/>
    <w:rsid w:val="00A87336"/>
    <w:rsid w:val="00A87711"/>
    <w:rsid w:val="00A87F2D"/>
    <w:rsid w:val="00A90CCE"/>
    <w:rsid w:val="00A93C9C"/>
    <w:rsid w:val="00A94765"/>
    <w:rsid w:val="00A94937"/>
    <w:rsid w:val="00A9657E"/>
    <w:rsid w:val="00AA158E"/>
    <w:rsid w:val="00AA1B43"/>
    <w:rsid w:val="00AA470A"/>
    <w:rsid w:val="00AA4A8A"/>
    <w:rsid w:val="00AA5547"/>
    <w:rsid w:val="00AA5BE5"/>
    <w:rsid w:val="00AA5E64"/>
    <w:rsid w:val="00AB0959"/>
    <w:rsid w:val="00AB1D47"/>
    <w:rsid w:val="00AB5B5D"/>
    <w:rsid w:val="00AC0231"/>
    <w:rsid w:val="00AC029F"/>
    <w:rsid w:val="00AC11CF"/>
    <w:rsid w:val="00AC340C"/>
    <w:rsid w:val="00AC3562"/>
    <w:rsid w:val="00AC3797"/>
    <w:rsid w:val="00AC37B7"/>
    <w:rsid w:val="00AC4D47"/>
    <w:rsid w:val="00AC4FF9"/>
    <w:rsid w:val="00AC7136"/>
    <w:rsid w:val="00AD06F5"/>
    <w:rsid w:val="00AD3635"/>
    <w:rsid w:val="00AD4626"/>
    <w:rsid w:val="00AD4A2F"/>
    <w:rsid w:val="00AD5E79"/>
    <w:rsid w:val="00AD62E6"/>
    <w:rsid w:val="00AD7426"/>
    <w:rsid w:val="00AE0EF4"/>
    <w:rsid w:val="00AE1348"/>
    <w:rsid w:val="00AE1468"/>
    <w:rsid w:val="00AE24B3"/>
    <w:rsid w:val="00AE5EDF"/>
    <w:rsid w:val="00AE66DC"/>
    <w:rsid w:val="00AE7818"/>
    <w:rsid w:val="00AF172B"/>
    <w:rsid w:val="00AF295C"/>
    <w:rsid w:val="00AF3D6A"/>
    <w:rsid w:val="00AF51C5"/>
    <w:rsid w:val="00AF58DF"/>
    <w:rsid w:val="00AF6C36"/>
    <w:rsid w:val="00B00B6B"/>
    <w:rsid w:val="00B00FBC"/>
    <w:rsid w:val="00B0122A"/>
    <w:rsid w:val="00B02AD2"/>
    <w:rsid w:val="00B04485"/>
    <w:rsid w:val="00B045DC"/>
    <w:rsid w:val="00B05465"/>
    <w:rsid w:val="00B067F3"/>
    <w:rsid w:val="00B07F2D"/>
    <w:rsid w:val="00B10C4F"/>
    <w:rsid w:val="00B11909"/>
    <w:rsid w:val="00B12C55"/>
    <w:rsid w:val="00B176FC"/>
    <w:rsid w:val="00B20214"/>
    <w:rsid w:val="00B20C49"/>
    <w:rsid w:val="00B21B73"/>
    <w:rsid w:val="00B22F25"/>
    <w:rsid w:val="00B23017"/>
    <w:rsid w:val="00B24BD5"/>
    <w:rsid w:val="00B24FE7"/>
    <w:rsid w:val="00B2501B"/>
    <w:rsid w:val="00B27A44"/>
    <w:rsid w:val="00B3082D"/>
    <w:rsid w:val="00B31114"/>
    <w:rsid w:val="00B320ED"/>
    <w:rsid w:val="00B32101"/>
    <w:rsid w:val="00B35A3B"/>
    <w:rsid w:val="00B3725B"/>
    <w:rsid w:val="00B377D3"/>
    <w:rsid w:val="00B37B4E"/>
    <w:rsid w:val="00B42DD7"/>
    <w:rsid w:val="00B42EF8"/>
    <w:rsid w:val="00B44F25"/>
    <w:rsid w:val="00B44FF9"/>
    <w:rsid w:val="00B45AE8"/>
    <w:rsid w:val="00B45BEE"/>
    <w:rsid w:val="00B464AE"/>
    <w:rsid w:val="00B46F42"/>
    <w:rsid w:val="00B478A0"/>
    <w:rsid w:val="00B52071"/>
    <w:rsid w:val="00B5366B"/>
    <w:rsid w:val="00B53C5D"/>
    <w:rsid w:val="00B54A78"/>
    <w:rsid w:val="00B55C02"/>
    <w:rsid w:val="00B56D3D"/>
    <w:rsid w:val="00B609F6"/>
    <w:rsid w:val="00B60AA9"/>
    <w:rsid w:val="00B621DD"/>
    <w:rsid w:val="00B62855"/>
    <w:rsid w:val="00B62EF1"/>
    <w:rsid w:val="00B64004"/>
    <w:rsid w:val="00B655F8"/>
    <w:rsid w:val="00B65A1F"/>
    <w:rsid w:val="00B702BF"/>
    <w:rsid w:val="00B7073F"/>
    <w:rsid w:val="00B71030"/>
    <w:rsid w:val="00B716BD"/>
    <w:rsid w:val="00B71A47"/>
    <w:rsid w:val="00B73E08"/>
    <w:rsid w:val="00B74E5F"/>
    <w:rsid w:val="00B75F6D"/>
    <w:rsid w:val="00B77344"/>
    <w:rsid w:val="00B8108C"/>
    <w:rsid w:val="00B82826"/>
    <w:rsid w:val="00B82E7D"/>
    <w:rsid w:val="00B85509"/>
    <w:rsid w:val="00B8574F"/>
    <w:rsid w:val="00B86F72"/>
    <w:rsid w:val="00B90E45"/>
    <w:rsid w:val="00B92700"/>
    <w:rsid w:val="00B927E6"/>
    <w:rsid w:val="00B93461"/>
    <w:rsid w:val="00B93BBB"/>
    <w:rsid w:val="00B945DA"/>
    <w:rsid w:val="00B95282"/>
    <w:rsid w:val="00B958E6"/>
    <w:rsid w:val="00B96D77"/>
    <w:rsid w:val="00B97940"/>
    <w:rsid w:val="00BA0AC6"/>
    <w:rsid w:val="00BA0FA0"/>
    <w:rsid w:val="00BA187A"/>
    <w:rsid w:val="00BA219B"/>
    <w:rsid w:val="00BA2A4E"/>
    <w:rsid w:val="00BA3BE0"/>
    <w:rsid w:val="00BA5B96"/>
    <w:rsid w:val="00BA6CA8"/>
    <w:rsid w:val="00BB02EA"/>
    <w:rsid w:val="00BB1D9E"/>
    <w:rsid w:val="00BB2D50"/>
    <w:rsid w:val="00BB373B"/>
    <w:rsid w:val="00BB3980"/>
    <w:rsid w:val="00BB52DC"/>
    <w:rsid w:val="00BC3124"/>
    <w:rsid w:val="00BC3C6F"/>
    <w:rsid w:val="00BC4980"/>
    <w:rsid w:val="00BC6F26"/>
    <w:rsid w:val="00BC6FF8"/>
    <w:rsid w:val="00BC7D9D"/>
    <w:rsid w:val="00BD123D"/>
    <w:rsid w:val="00BD45FF"/>
    <w:rsid w:val="00BD7096"/>
    <w:rsid w:val="00BE0515"/>
    <w:rsid w:val="00BE2462"/>
    <w:rsid w:val="00BE40F7"/>
    <w:rsid w:val="00BE4B7F"/>
    <w:rsid w:val="00BE702B"/>
    <w:rsid w:val="00BF0C77"/>
    <w:rsid w:val="00BF1407"/>
    <w:rsid w:val="00BF1A84"/>
    <w:rsid w:val="00BF217C"/>
    <w:rsid w:val="00BF2383"/>
    <w:rsid w:val="00BF30E1"/>
    <w:rsid w:val="00BF575D"/>
    <w:rsid w:val="00C0127F"/>
    <w:rsid w:val="00C01622"/>
    <w:rsid w:val="00C01CCB"/>
    <w:rsid w:val="00C01F9D"/>
    <w:rsid w:val="00C02B89"/>
    <w:rsid w:val="00C04BE9"/>
    <w:rsid w:val="00C065A2"/>
    <w:rsid w:val="00C06A7F"/>
    <w:rsid w:val="00C078FB"/>
    <w:rsid w:val="00C102A4"/>
    <w:rsid w:val="00C11DEA"/>
    <w:rsid w:val="00C17294"/>
    <w:rsid w:val="00C17F3E"/>
    <w:rsid w:val="00C2068F"/>
    <w:rsid w:val="00C20EA3"/>
    <w:rsid w:val="00C21BAB"/>
    <w:rsid w:val="00C228D3"/>
    <w:rsid w:val="00C233F7"/>
    <w:rsid w:val="00C2393B"/>
    <w:rsid w:val="00C25D36"/>
    <w:rsid w:val="00C25D7D"/>
    <w:rsid w:val="00C2611A"/>
    <w:rsid w:val="00C31E97"/>
    <w:rsid w:val="00C31F06"/>
    <w:rsid w:val="00C321D0"/>
    <w:rsid w:val="00C32517"/>
    <w:rsid w:val="00C345F3"/>
    <w:rsid w:val="00C34E6F"/>
    <w:rsid w:val="00C363CA"/>
    <w:rsid w:val="00C36BD5"/>
    <w:rsid w:val="00C3714A"/>
    <w:rsid w:val="00C37201"/>
    <w:rsid w:val="00C37A9C"/>
    <w:rsid w:val="00C40F3C"/>
    <w:rsid w:val="00C41A2C"/>
    <w:rsid w:val="00C41EB7"/>
    <w:rsid w:val="00C44429"/>
    <w:rsid w:val="00C4578F"/>
    <w:rsid w:val="00C46534"/>
    <w:rsid w:val="00C46969"/>
    <w:rsid w:val="00C520AA"/>
    <w:rsid w:val="00C5357C"/>
    <w:rsid w:val="00C536D7"/>
    <w:rsid w:val="00C54726"/>
    <w:rsid w:val="00C54ACD"/>
    <w:rsid w:val="00C57A08"/>
    <w:rsid w:val="00C57CFA"/>
    <w:rsid w:val="00C625AB"/>
    <w:rsid w:val="00C626BC"/>
    <w:rsid w:val="00C6290D"/>
    <w:rsid w:val="00C62C08"/>
    <w:rsid w:val="00C649AD"/>
    <w:rsid w:val="00C66017"/>
    <w:rsid w:val="00C66D13"/>
    <w:rsid w:val="00C7026B"/>
    <w:rsid w:val="00C7064C"/>
    <w:rsid w:val="00C7084E"/>
    <w:rsid w:val="00C71578"/>
    <w:rsid w:val="00C749DA"/>
    <w:rsid w:val="00C75C3A"/>
    <w:rsid w:val="00C76E46"/>
    <w:rsid w:val="00C77444"/>
    <w:rsid w:val="00C809C6"/>
    <w:rsid w:val="00C80B86"/>
    <w:rsid w:val="00C815BB"/>
    <w:rsid w:val="00C81C4C"/>
    <w:rsid w:val="00C81F16"/>
    <w:rsid w:val="00C82674"/>
    <w:rsid w:val="00C82D04"/>
    <w:rsid w:val="00C84D82"/>
    <w:rsid w:val="00C85D63"/>
    <w:rsid w:val="00C87275"/>
    <w:rsid w:val="00C87EA4"/>
    <w:rsid w:val="00C902F8"/>
    <w:rsid w:val="00C90A77"/>
    <w:rsid w:val="00C933B5"/>
    <w:rsid w:val="00C93818"/>
    <w:rsid w:val="00C943EC"/>
    <w:rsid w:val="00C946C0"/>
    <w:rsid w:val="00C94A0D"/>
    <w:rsid w:val="00C974CB"/>
    <w:rsid w:val="00CA2BA5"/>
    <w:rsid w:val="00CA3C63"/>
    <w:rsid w:val="00CA6A63"/>
    <w:rsid w:val="00CA7E9E"/>
    <w:rsid w:val="00CB10C6"/>
    <w:rsid w:val="00CB1938"/>
    <w:rsid w:val="00CB2530"/>
    <w:rsid w:val="00CB38C2"/>
    <w:rsid w:val="00CB4486"/>
    <w:rsid w:val="00CB4FBD"/>
    <w:rsid w:val="00CB538D"/>
    <w:rsid w:val="00CB6D3D"/>
    <w:rsid w:val="00CB6EED"/>
    <w:rsid w:val="00CB720D"/>
    <w:rsid w:val="00CC0142"/>
    <w:rsid w:val="00CC14A8"/>
    <w:rsid w:val="00CC1E82"/>
    <w:rsid w:val="00CC27BD"/>
    <w:rsid w:val="00CC582E"/>
    <w:rsid w:val="00CC60E6"/>
    <w:rsid w:val="00CC7A03"/>
    <w:rsid w:val="00CC7A13"/>
    <w:rsid w:val="00CD2E0B"/>
    <w:rsid w:val="00CD2FEA"/>
    <w:rsid w:val="00CD4C63"/>
    <w:rsid w:val="00CD5425"/>
    <w:rsid w:val="00CD5C1F"/>
    <w:rsid w:val="00CD6C5B"/>
    <w:rsid w:val="00CD760F"/>
    <w:rsid w:val="00CE02E9"/>
    <w:rsid w:val="00CE06C7"/>
    <w:rsid w:val="00CE0882"/>
    <w:rsid w:val="00CE1590"/>
    <w:rsid w:val="00CE168C"/>
    <w:rsid w:val="00CE192A"/>
    <w:rsid w:val="00CE30F6"/>
    <w:rsid w:val="00CE35AA"/>
    <w:rsid w:val="00CE7B08"/>
    <w:rsid w:val="00CF2AD1"/>
    <w:rsid w:val="00CF4CB4"/>
    <w:rsid w:val="00D00663"/>
    <w:rsid w:val="00D00C24"/>
    <w:rsid w:val="00D01ACD"/>
    <w:rsid w:val="00D03648"/>
    <w:rsid w:val="00D0379F"/>
    <w:rsid w:val="00D042E2"/>
    <w:rsid w:val="00D04685"/>
    <w:rsid w:val="00D06107"/>
    <w:rsid w:val="00D07374"/>
    <w:rsid w:val="00D07D45"/>
    <w:rsid w:val="00D101A3"/>
    <w:rsid w:val="00D11C0D"/>
    <w:rsid w:val="00D12392"/>
    <w:rsid w:val="00D13300"/>
    <w:rsid w:val="00D13720"/>
    <w:rsid w:val="00D13A10"/>
    <w:rsid w:val="00D14C2D"/>
    <w:rsid w:val="00D14DEE"/>
    <w:rsid w:val="00D151C4"/>
    <w:rsid w:val="00D15B3C"/>
    <w:rsid w:val="00D161C4"/>
    <w:rsid w:val="00D165BA"/>
    <w:rsid w:val="00D20197"/>
    <w:rsid w:val="00D21F2F"/>
    <w:rsid w:val="00D2241C"/>
    <w:rsid w:val="00D24E3D"/>
    <w:rsid w:val="00D24EC8"/>
    <w:rsid w:val="00D25888"/>
    <w:rsid w:val="00D2682E"/>
    <w:rsid w:val="00D268B0"/>
    <w:rsid w:val="00D27B4C"/>
    <w:rsid w:val="00D3058D"/>
    <w:rsid w:val="00D31F32"/>
    <w:rsid w:val="00D3549C"/>
    <w:rsid w:val="00D3571F"/>
    <w:rsid w:val="00D357D3"/>
    <w:rsid w:val="00D35F5C"/>
    <w:rsid w:val="00D40305"/>
    <w:rsid w:val="00D41B59"/>
    <w:rsid w:val="00D42804"/>
    <w:rsid w:val="00D42F15"/>
    <w:rsid w:val="00D433F2"/>
    <w:rsid w:val="00D448D1"/>
    <w:rsid w:val="00D450A2"/>
    <w:rsid w:val="00D4775E"/>
    <w:rsid w:val="00D47FF7"/>
    <w:rsid w:val="00D508B5"/>
    <w:rsid w:val="00D50AE6"/>
    <w:rsid w:val="00D5111D"/>
    <w:rsid w:val="00D52A25"/>
    <w:rsid w:val="00D539D6"/>
    <w:rsid w:val="00D53E00"/>
    <w:rsid w:val="00D5441D"/>
    <w:rsid w:val="00D55D36"/>
    <w:rsid w:val="00D56B05"/>
    <w:rsid w:val="00D57762"/>
    <w:rsid w:val="00D607DF"/>
    <w:rsid w:val="00D60E5D"/>
    <w:rsid w:val="00D6162B"/>
    <w:rsid w:val="00D64FA2"/>
    <w:rsid w:val="00D6580E"/>
    <w:rsid w:val="00D6601E"/>
    <w:rsid w:val="00D6691A"/>
    <w:rsid w:val="00D70FC4"/>
    <w:rsid w:val="00D73678"/>
    <w:rsid w:val="00D75B24"/>
    <w:rsid w:val="00D75F93"/>
    <w:rsid w:val="00D81AE9"/>
    <w:rsid w:val="00D82C00"/>
    <w:rsid w:val="00D83062"/>
    <w:rsid w:val="00D8478B"/>
    <w:rsid w:val="00D84E73"/>
    <w:rsid w:val="00D85722"/>
    <w:rsid w:val="00D85937"/>
    <w:rsid w:val="00D86202"/>
    <w:rsid w:val="00D8627A"/>
    <w:rsid w:val="00D86A28"/>
    <w:rsid w:val="00D900C3"/>
    <w:rsid w:val="00D907A4"/>
    <w:rsid w:val="00D94CFA"/>
    <w:rsid w:val="00D95162"/>
    <w:rsid w:val="00D9596C"/>
    <w:rsid w:val="00D96DDF"/>
    <w:rsid w:val="00D977B3"/>
    <w:rsid w:val="00DA05FB"/>
    <w:rsid w:val="00DA100F"/>
    <w:rsid w:val="00DA1C8D"/>
    <w:rsid w:val="00DA3649"/>
    <w:rsid w:val="00DA3FBC"/>
    <w:rsid w:val="00DA511D"/>
    <w:rsid w:val="00DB0697"/>
    <w:rsid w:val="00DB4325"/>
    <w:rsid w:val="00DB6207"/>
    <w:rsid w:val="00DB676D"/>
    <w:rsid w:val="00DB76E1"/>
    <w:rsid w:val="00DC0FDF"/>
    <w:rsid w:val="00DC1126"/>
    <w:rsid w:val="00DC1630"/>
    <w:rsid w:val="00DC2AA4"/>
    <w:rsid w:val="00DC4E88"/>
    <w:rsid w:val="00DD06F4"/>
    <w:rsid w:val="00DD506E"/>
    <w:rsid w:val="00DD513A"/>
    <w:rsid w:val="00DD5487"/>
    <w:rsid w:val="00DE05CB"/>
    <w:rsid w:val="00DE46C7"/>
    <w:rsid w:val="00DE50B3"/>
    <w:rsid w:val="00DE5131"/>
    <w:rsid w:val="00DE5945"/>
    <w:rsid w:val="00DE7069"/>
    <w:rsid w:val="00DE71C4"/>
    <w:rsid w:val="00DE73AC"/>
    <w:rsid w:val="00DF034B"/>
    <w:rsid w:val="00DF07FA"/>
    <w:rsid w:val="00DF2520"/>
    <w:rsid w:val="00DF281B"/>
    <w:rsid w:val="00DF39E0"/>
    <w:rsid w:val="00DF469E"/>
    <w:rsid w:val="00DF47FB"/>
    <w:rsid w:val="00DF591D"/>
    <w:rsid w:val="00DF5D5A"/>
    <w:rsid w:val="00DF77FF"/>
    <w:rsid w:val="00E02FBF"/>
    <w:rsid w:val="00E06CA9"/>
    <w:rsid w:val="00E10A39"/>
    <w:rsid w:val="00E120BB"/>
    <w:rsid w:val="00E14844"/>
    <w:rsid w:val="00E15335"/>
    <w:rsid w:val="00E15FB7"/>
    <w:rsid w:val="00E165F5"/>
    <w:rsid w:val="00E16ADA"/>
    <w:rsid w:val="00E175EC"/>
    <w:rsid w:val="00E206DE"/>
    <w:rsid w:val="00E21877"/>
    <w:rsid w:val="00E22EED"/>
    <w:rsid w:val="00E23990"/>
    <w:rsid w:val="00E2626F"/>
    <w:rsid w:val="00E26B8C"/>
    <w:rsid w:val="00E276A3"/>
    <w:rsid w:val="00E30124"/>
    <w:rsid w:val="00E303D2"/>
    <w:rsid w:val="00E31864"/>
    <w:rsid w:val="00E327BC"/>
    <w:rsid w:val="00E34463"/>
    <w:rsid w:val="00E34750"/>
    <w:rsid w:val="00E34A8A"/>
    <w:rsid w:val="00E40129"/>
    <w:rsid w:val="00E40937"/>
    <w:rsid w:val="00E40C9A"/>
    <w:rsid w:val="00E43338"/>
    <w:rsid w:val="00E43A75"/>
    <w:rsid w:val="00E43B14"/>
    <w:rsid w:val="00E44B5E"/>
    <w:rsid w:val="00E452F8"/>
    <w:rsid w:val="00E45F75"/>
    <w:rsid w:val="00E468EE"/>
    <w:rsid w:val="00E52128"/>
    <w:rsid w:val="00E5285C"/>
    <w:rsid w:val="00E532B4"/>
    <w:rsid w:val="00E55DE2"/>
    <w:rsid w:val="00E63919"/>
    <w:rsid w:val="00E639B3"/>
    <w:rsid w:val="00E63EE4"/>
    <w:rsid w:val="00E64037"/>
    <w:rsid w:val="00E64266"/>
    <w:rsid w:val="00E6443C"/>
    <w:rsid w:val="00E65293"/>
    <w:rsid w:val="00E66D0A"/>
    <w:rsid w:val="00E70ED4"/>
    <w:rsid w:val="00E71430"/>
    <w:rsid w:val="00E714F8"/>
    <w:rsid w:val="00E740D5"/>
    <w:rsid w:val="00E744F4"/>
    <w:rsid w:val="00E75EFB"/>
    <w:rsid w:val="00E7656D"/>
    <w:rsid w:val="00E7675B"/>
    <w:rsid w:val="00E76AD0"/>
    <w:rsid w:val="00E7765F"/>
    <w:rsid w:val="00E77ABD"/>
    <w:rsid w:val="00E77CE0"/>
    <w:rsid w:val="00E801DE"/>
    <w:rsid w:val="00E81BA3"/>
    <w:rsid w:val="00E830C3"/>
    <w:rsid w:val="00E84EA9"/>
    <w:rsid w:val="00E85FCE"/>
    <w:rsid w:val="00E90B21"/>
    <w:rsid w:val="00E9172C"/>
    <w:rsid w:val="00E91D69"/>
    <w:rsid w:val="00E924E4"/>
    <w:rsid w:val="00E92B04"/>
    <w:rsid w:val="00E938E9"/>
    <w:rsid w:val="00E9479E"/>
    <w:rsid w:val="00E94826"/>
    <w:rsid w:val="00E95483"/>
    <w:rsid w:val="00E96003"/>
    <w:rsid w:val="00E9613A"/>
    <w:rsid w:val="00E967F1"/>
    <w:rsid w:val="00E972FA"/>
    <w:rsid w:val="00EA04AB"/>
    <w:rsid w:val="00EA19AD"/>
    <w:rsid w:val="00EA1BD1"/>
    <w:rsid w:val="00EA1F8A"/>
    <w:rsid w:val="00EA423C"/>
    <w:rsid w:val="00EA4249"/>
    <w:rsid w:val="00EA48E2"/>
    <w:rsid w:val="00EA640E"/>
    <w:rsid w:val="00EA64B2"/>
    <w:rsid w:val="00EA76F5"/>
    <w:rsid w:val="00EB0B75"/>
    <w:rsid w:val="00EB1212"/>
    <w:rsid w:val="00EB17A4"/>
    <w:rsid w:val="00EB1D42"/>
    <w:rsid w:val="00EB21E1"/>
    <w:rsid w:val="00EB278C"/>
    <w:rsid w:val="00EB2A2A"/>
    <w:rsid w:val="00EB2D4F"/>
    <w:rsid w:val="00EB4893"/>
    <w:rsid w:val="00EB4BA5"/>
    <w:rsid w:val="00EB5D13"/>
    <w:rsid w:val="00EC01F2"/>
    <w:rsid w:val="00EC0A64"/>
    <w:rsid w:val="00EC4D44"/>
    <w:rsid w:val="00EC4F1D"/>
    <w:rsid w:val="00EC518F"/>
    <w:rsid w:val="00EC52B6"/>
    <w:rsid w:val="00EC5F6B"/>
    <w:rsid w:val="00EC6F74"/>
    <w:rsid w:val="00ED10CF"/>
    <w:rsid w:val="00ED1A8A"/>
    <w:rsid w:val="00ED22ED"/>
    <w:rsid w:val="00ED2822"/>
    <w:rsid w:val="00ED2B43"/>
    <w:rsid w:val="00ED343A"/>
    <w:rsid w:val="00ED3942"/>
    <w:rsid w:val="00ED3D4D"/>
    <w:rsid w:val="00ED427A"/>
    <w:rsid w:val="00ED601A"/>
    <w:rsid w:val="00ED6CEB"/>
    <w:rsid w:val="00ED75E2"/>
    <w:rsid w:val="00EE0487"/>
    <w:rsid w:val="00EE0701"/>
    <w:rsid w:val="00EE1CAE"/>
    <w:rsid w:val="00EE240C"/>
    <w:rsid w:val="00EE3BE4"/>
    <w:rsid w:val="00EE4248"/>
    <w:rsid w:val="00EE4B3C"/>
    <w:rsid w:val="00EE58AF"/>
    <w:rsid w:val="00EE688F"/>
    <w:rsid w:val="00EE6933"/>
    <w:rsid w:val="00EF0233"/>
    <w:rsid w:val="00EF02DC"/>
    <w:rsid w:val="00EF06E4"/>
    <w:rsid w:val="00EF0724"/>
    <w:rsid w:val="00EF1E69"/>
    <w:rsid w:val="00EF2217"/>
    <w:rsid w:val="00EF290C"/>
    <w:rsid w:val="00EF3A71"/>
    <w:rsid w:val="00EF5A16"/>
    <w:rsid w:val="00EF60F5"/>
    <w:rsid w:val="00EF6548"/>
    <w:rsid w:val="00EF72E6"/>
    <w:rsid w:val="00EF76DB"/>
    <w:rsid w:val="00F0117A"/>
    <w:rsid w:val="00F02A55"/>
    <w:rsid w:val="00F02F07"/>
    <w:rsid w:val="00F03734"/>
    <w:rsid w:val="00F038F3"/>
    <w:rsid w:val="00F044E7"/>
    <w:rsid w:val="00F04B03"/>
    <w:rsid w:val="00F04EB6"/>
    <w:rsid w:val="00F05CC7"/>
    <w:rsid w:val="00F05FD5"/>
    <w:rsid w:val="00F0684A"/>
    <w:rsid w:val="00F069C2"/>
    <w:rsid w:val="00F1046C"/>
    <w:rsid w:val="00F1176C"/>
    <w:rsid w:val="00F11B9A"/>
    <w:rsid w:val="00F12F23"/>
    <w:rsid w:val="00F161B4"/>
    <w:rsid w:val="00F16F7D"/>
    <w:rsid w:val="00F17D69"/>
    <w:rsid w:val="00F17E50"/>
    <w:rsid w:val="00F20C26"/>
    <w:rsid w:val="00F20F06"/>
    <w:rsid w:val="00F2214E"/>
    <w:rsid w:val="00F250EF"/>
    <w:rsid w:val="00F258A7"/>
    <w:rsid w:val="00F26D94"/>
    <w:rsid w:val="00F27A21"/>
    <w:rsid w:val="00F31327"/>
    <w:rsid w:val="00F3293D"/>
    <w:rsid w:val="00F40A0A"/>
    <w:rsid w:val="00F40D50"/>
    <w:rsid w:val="00F42C17"/>
    <w:rsid w:val="00F44051"/>
    <w:rsid w:val="00F44BEB"/>
    <w:rsid w:val="00F44DC6"/>
    <w:rsid w:val="00F45A99"/>
    <w:rsid w:val="00F46B43"/>
    <w:rsid w:val="00F47E7E"/>
    <w:rsid w:val="00F51942"/>
    <w:rsid w:val="00F52A26"/>
    <w:rsid w:val="00F55DC4"/>
    <w:rsid w:val="00F56C31"/>
    <w:rsid w:val="00F5741D"/>
    <w:rsid w:val="00F574A4"/>
    <w:rsid w:val="00F6088D"/>
    <w:rsid w:val="00F6260E"/>
    <w:rsid w:val="00F6762E"/>
    <w:rsid w:val="00F67767"/>
    <w:rsid w:val="00F700D8"/>
    <w:rsid w:val="00F704E3"/>
    <w:rsid w:val="00F70F52"/>
    <w:rsid w:val="00F731D9"/>
    <w:rsid w:val="00F73339"/>
    <w:rsid w:val="00F73D40"/>
    <w:rsid w:val="00F742F8"/>
    <w:rsid w:val="00F74E33"/>
    <w:rsid w:val="00F753F5"/>
    <w:rsid w:val="00F75644"/>
    <w:rsid w:val="00F7599F"/>
    <w:rsid w:val="00F778EB"/>
    <w:rsid w:val="00F77972"/>
    <w:rsid w:val="00F80FAB"/>
    <w:rsid w:val="00F822B8"/>
    <w:rsid w:val="00F87245"/>
    <w:rsid w:val="00F87B6D"/>
    <w:rsid w:val="00F904E6"/>
    <w:rsid w:val="00F909DC"/>
    <w:rsid w:val="00F90A4A"/>
    <w:rsid w:val="00F9492A"/>
    <w:rsid w:val="00F94DC2"/>
    <w:rsid w:val="00F954F1"/>
    <w:rsid w:val="00F977D7"/>
    <w:rsid w:val="00F979FB"/>
    <w:rsid w:val="00F97E8C"/>
    <w:rsid w:val="00FA105F"/>
    <w:rsid w:val="00FA12C9"/>
    <w:rsid w:val="00FA130F"/>
    <w:rsid w:val="00FA2E7E"/>
    <w:rsid w:val="00FA2FD5"/>
    <w:rsid w:val="00FA342D"/>
    <w:rsid w:val="00FA34F8"/>
    <w:rsid w:val="00FA6186"/>
    <w:rsid w:val="00FA6A09"/>
    <w:rsid w:val="00FA6E42"/>
    <w:rsid w:val="00FB0531"/>
    <w:rsid w:val="00FB12D1"/>
    <w:rsid w:val="00FB324A"/>
    <w:rsid w:val="00FB6206"/>
    <w:rsid w:val="00FC10C9"/>
    <w:rsid w:val="00FC11EB"/>
    <w:rsid w:val="00FC169D"/>
    <w:rsid w:val="00FC1E1F"/>
    <w:rsid w:val="00FC240C"/>
    <w:rsid w:val="00FC28AF"/>
    <w:rsid w:val="00FC3691"/>
    <w:rsid w:val="00FC4ED0"/>
    <w:rsid w:val="00FC53C0"/>
    <w:rsid w:val="00FC6237"/>
    <w:rsid w:val="00FC673C"/>
    <w:rsid w:val="00FC7F28"/>
    <w:rsid w:val="00FC7F8E"/>
    <w:rsid w:val="00FD1D4D"/>
    <w:rsid w:val="00FD306E"/>
    <w:rsid w:val="00FD4894"/>
    <w:rsid w:val="00FD5F93"/>
    <w:rsid w:val="00FD6362"/>
    <w:rsid w:val="00FD74B1"/>
    <w:rsid w:val="00FE0398"/>
    <w:rsid w:val="00FE0AFE"/>
    <w:rsid w:val="00FE1FED"/>
    <w:rsid w:val="00FE2339"/>
    <w:rsid w:val="00FE4980"/>
    <w:rsid w:val="00FE4F11"/>
    <w:rsid w:val="00FE5B4A"/>
    <w:rsid w:val="00FE5FFB"/>
    <w:rsid w:val="00FE6479"/>
    <w:rsid w:val="00FE6B59"/>
    <w:rsid w:val="00FF2A6C"/>
    <w:rsid w:val="00FF4420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B0348"/>
  <w15:docId w15:val="{C2FEFDF1-AAA6-42BC-9AAA-FA90DE03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0357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5167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2">
    <w:name w:val="heading 2"/>
    <w:basedOn w:val="a0"/>
    <w:link w:val="20"/>
    <w:uiPriority w:val="9"/>
    <w:qFormat/>
    <w:rsid w:val="004C39C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4C39C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4C39C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5">
    <w:name w:val="heading 5"/>
    <w:basedOn w:val="a0"/>
    <w:link w:val="50"/>
    <w:uiPriority w:val="9"/>
    <w:qFormat/>
    <w:rsid w:val="004C39CC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paragraph" w:styleId="6">
    <w:name w:val="heading 6"/>
    <w:basedOn w:val="a0"/>
    <w:link w:val="60"/>
    <w:uiPriority w:val="9"/>
    <w:qFormat/>
    <w:rsid w:val="004C39CC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0"/>
    <w:link w:val="a5"/>
    <w:uiPriority w:val="99"/>
    <w:rsid w:val="0015167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Нижний колонтитул Знак"/>
    <w:basedOn w:val="a1"/>
    <w:link w:val="a4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basedOn w:val="a1"/>
    <w:rsid w:val="00151678"/>
  </w:style>
  <w:style w:type="character" w:styleId="a7">
    <w:name w:val="footnote reference"/>
    <w:semiHidden/>
    <w:rsid w:val="00151678"/>
    <w:rPr>
      <w:vertAlign w:val="superscript"/>
    </w:rPr>
  </w:style>
  <w:style w:type="paragraph" w:styleId="a8">
    <w:name w:val="Body Text"/>
    <w:basedOn w:val="a0"/>
    <w:link w:val="a9"/>
    <w:rsid w:val="00151678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9">
    <w:name w:val="Основной текст Знак"/>
    <w:basedOn w:val="a1"/>
    <w:link w:val="a8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List 2"/>
    <w:basedOn w:val="a0"/>
    <w:rsid w:val="00151678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a">
    <w:name w:val="Normal (Web)"/>
    <w:basedOn w:val="a0"/>
    <w:uiPriority w:val="99"/>
    <w:qFormat/>
    <w:rsid w:val="00151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0"/>
    <w:link w:val="23"/>
    <w:rsid w:val="00151678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1"/>
    <w:link w:val="22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(2)_"/>
    <w:link w:val="210"/>
    <w:rsid w:val="0015167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4"/>
    <w:uiPriority w:val="99"/>
    <w:rsid w:val="00151678"/>
    <w:pPr>
      <w:shd w:val="clear" w:color="auto" w:fill="FFFFFF"/>
      <w:spacing w:before="240" w:after="240" w:line="408" w:lineRule="exact"/>
      <w:ind w:hanging="1300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25">
    <w:name w:val="Основной текст (2)"/>
    <w:basedOn w:val="a0"/>
    <w:rsid w:val="00151678"/>
    <w:pPr>
      <w:shd w:val="clear" w:color="auto" w:fill="FFFFFF"/>
      <w:spacing w:before="660" w:after="180" w:line="403" w:lineRule="exact"/>
      <w:ind w:hanging="1060"/>
    </w:pPr>
    <w:rPr>
      <w:rFonts w:ascii="Times New Roman" w:eastAsia="Arial Unicode MS" w:hAnsi="Times New Roman"/>
      <w:b/>
      <w:bCs/>
    </w:rPr>
  </w:style>
  <w:style w:type="paragraph" w:styleId="26">
    <w:name w:val="Body Text 2"/>
    <w:basedOn w:val="a0"/>
    <w:link w:val="27"/>
    <w:uiPriority w:val="99"/>
    <w:rsid w:val="0015167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uiPriority w:val="99"/>
    <w:rsid w:val="001516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151678"/>
    <w:rPr>
      <w:color w:val="0857A6"/>
      <w:u w:val="single"/>
    </w:rPr>
  </w:style>
  <w:style w:type="paragraph" w:styleId="ac">
    <w:name w:val="No Spacing"/>
    <w:uiPriority w:val="1"/>
    <w:qFormat/>
    <w:rsid w:val="001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otherinfo3">
    <w:name w:val="other_info3"/>
    <w:rsid w:val="00151678"/>
    <w:rPr>
      <w:color w:val="000000"/>
      <w:sz w:val="22"/>
    </w:rPr>
  </w:style>
  <w:style w:type="paragraph" w:styleId="ad">
    <w:name w:val="Body Text Indent"/>
    <w:basedOn w:val="a0"/>
    <w:link w:val="ae"/>
    <w:uiPriority w:val="99"/>
    <w:unhideWhenUsed/>
    <w:rsid w:val="00151678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rsid w:val="00151678"/>
    <w:rPr>
      <w:rFonts w:ascii="Calibri" w:eastAsia="Times New Roman" w:hAnsi="Calibri" w:cs="Times New Roman"/>
      <w:lang w:eastAsia="ru-RU"/>
    </w:rPr>
  </w:style>
  <w:style w:type="paragraph" w:styleId="af">
    <w:name w:val="Plain Text"/>
    <w:basedOn w:val="a0"/>
    <w:link w:val="af0"/>
    <w:rsid w:val="0015167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1"/>
    <w:link w:val="af"/>
    <w:rsid w:val="0015167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0"/>
    <w:link w:val="af2"/>
    <w:uiPriority w:val="99"/>
    <w:unhideWhenUsed/>
    <w:rsid w:val="0009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0978CB"/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0"/>
    <w:uiPriority w:val="34"/>
    <w:qFormat/>
    <w:rsid w:val="00630285"/>
    <w:pPr>
      <w:ind w:left="720"/>
      <w:contextualSpacing/>
    </w:pPr>
  </w:style>
  <w:style w:type="paragraph" w:styleId="af4">
    <w:name w:val="Title"/>
    <w:basedOn w:val="a0"/>
    <w:next w:val="a0"/>
    <w:link w:val="af5"/>
    <w:qFormat/>
    <w:rsid w:val="00630285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5">
    <w:name w:val="Заголовок Знак"/>
    <w:basedOn w:val="a1"/>
    <w:link w:val="af4"/>
    <w:rsid w:val="00630285"/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ru-RU"/>
    </w:rPr>
  </w:style>
  <w:style w:type="paragraph" w:styleId="af6">
    <w:name w:val="Subtitle"/>
    <w:basedOn w:val="a0"/>
    <w:next w:val="a0"/>
    <w:link w:val="af7"/>
    <w:uiPriority w:val="11"/>
    <w:qFormat/>
    <w:rsid w:val="00630285"/>
    <w:pPr>
      <w:numPr>
        <w:ilvl w:val="1"/>
      </w:numPr>
      <w:spacing w:after="160"/>
      <w:jc w:val="center"/>
    </w:pPr>
    <w:rPr>
      <w:rFonts w:ascii="Times New Roman" w:eastAsiaTheme="minorEastAsia" w:hAnsi="Times New Roman" w:cstheme="minorBidi"/>
      <w:b/>
      <w:spacing w:val="15"/>
      <w:sz w:val="28"/>
    </w:rPr>
  </w:style>
  <w:style w:type="character" w:customStyle="1" w:styleId="af7">
    <w:name w:val="Подзаголовок Знак"/>
    <w:basedOn w:val="a1"/>
    <w:link w:val="af6"/>
    <w:uiPriority w:val="11"/>
    <w:rsid w:val="00630285"/>
    <w:rPr>
      <w:rFonts w:ascii="Times New Roman" w:eastAsiaTheme="minorEastAsia" w:hAnsi="Times New Roman"/>
      <w:b/>
      <w:spacing w:val="15"/>
      <w:sz w:val="28"/>
      <w:lang w:eastAsia="ru-RU"/>
    </w:rPr>
  </w:style>
  <w:style w:type="table" w:styleId="af8">
    <w:name w:val="Table Grid"/>
    <w:basedOn w:val="a2"/>
    <w:uiPriority w:val="59"/>
    <w:rsid w:val="00802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TOC Heading"/>
    <w:basedOn w:val="1"/>
    <w:next w:val="a0"/>
    <w:uiPriority w:val="39"/>
    <w:unhideWhenUsed/>
    <w:qFormat/>
    <w:rsid w:val="00F17D69"/>
    <w:pPr>
      <w:keepLines/>
      <w:autoSpaceDE/>
      <w:autoSpaceDN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F17D69"/>
    <w:pPr>
      <w:spacing w:after="100"/>
    </w:pPr>
  </w:style>
  <w:style w:type="paragraph" w:styleId="28">
    <w:name w:val="toc 2"/>
    <w:basedOn w:val="a0"/>
    <w:next w:val="a0"/>
    <w:autoRedefine/>
    <w:uiPriority w:val="39"/>
    <w:unhideWhenUsed/>
    <w:rsid w:val="00F17D69"/>
    <w:pPr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31">
    <w:name w:val="toc 3"/>
    <w:basedOn w:val="a0"/>
    <w:next w:val="a0"/>
    <w:autoRedefine/>
    <w:uiPriority w:val="39"/>
    <w:unhideWhenUsed/>
    <w:rsid w:val="00F17D69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paragraph" w:styleId="afa">
    <w:name w:val="Balloon Text"/>
    <w:basedOn w:val="a0"/>
    <w:link w:val="afb"/>
    <w:uiPriority w:val="99"/>
    <w:semiHidden/>
    <w:unhideWhenUsed/>
    <w:rsid w:val="003E6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3E6B8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ts7">
    <w:name w:val="ts7"/>
    <w:basedOn w:val="a1"/>
    <w:rsid w:val="00C01622"/>
  </w:style>
  <w:style w:type="character" w:customStyle="1" w:styleId="ts8">
    <w:name w:val="ts8"/>
    <w:basedOn w:val="a1"/>
    <w:rsid w:val="00C01622"/>
  </w:style>
  <w:style w:type="table" w:customStyle="1" w:styleId="12">
    <w:name w:val="Сетка таблицы1"/>
    <w:basedOn w:val="a2"/>
    <w:next w:val="af8"/>
    <w:uiPriority w:val="59"/>
    <w:rsid w:val="00C37A9C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line number"/>
    <w:basedOn w:val="a1"/>
    <w:uiPriority w:val="99"/>
    <w:semiHidden/>
    <w:unhideWhenUsed/>
    <w:rsid w:val="00D4775E"/>
  </w:style>
  <w:style w:type="character" w:customStyle="1" w:styleId="20">
    <w:name w:val="Заголовок 2 Знак"/>
    <w:basedOn w:val="a1"/>
    <w:link w:val="2"/>
    <w:uiPriority w:val="9"/>
    <w:rsid w:val="004C39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4C39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4C39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4C39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C39C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Bodytext">
    <w:name w:val="Body text_"/>
    <w:basedOn w:val="a1"/>
    <w:link w:val="13"/>
    <w:rsid w:val="004C39CC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Bodytext"/>
    <w:rsid w:val="004C39CC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4">
    <w:name w:val="Основной текст Знак1"/>
    <w:basedOn w:val="a1"/>
    <w:rsid w:val="004C39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Абзац списка1"/>
    <w:basedOn w:val="a0"/>
    <w:qFormat/>
    <w:rsid w:val="004C39CC"/>
    <w:pPr>
      <w:ind w:left="720"/>
      <w:contextualSpacing/>
    </w:pPr>
  </w:style>
  <w:style w:type="character" w:customStyle="1" w:styleId="32">
    <w:name w:val="Основной текст (3)_"/>
    <w:basedOn w:val="a1"/>
    <w:link w:val="33"/>
    <w:rsid w:val="004C39CC"/>
    <w:rPr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Bodytext3">
    <w:name w:val="Body text (3)_"/>
    <w:basedOn w:val="a1"/>
    <w:link w:val="Bodytext30"/>
    <w:locked/>
    <w:rsid w:val="004C39CC"/>
    <w:rPr>
      <w:sz w:val="23"/>
      <w:szCs w:val="23"/>
      <w:shd w:val="clear" w:color="auto" w:fill="FFFFFF"/>
    </w:rPr>
  </w:style>
  <w:style w:type="paragraph" w:customStyle="1" w:styleId="Bodytext30">
    <w:name w:val="Body text (3)"/>
    <w:basedOn w:val="a0"/>
    <w:link w:val="Bodytext3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pple-converted-space">
    <w:name w:val="apple-converted-space"/>
    <w:basedOn w:val="a1"/>
    <w:rsid w:val="004C39CC"/>
  </w:style>
  <w:style w:type="character" w:customStyle="1" w:styleId="HTML">
    <w:name w:val="Стандартный HTML Знак"/>
    <w:basedOn w:val="a1"/>
    <w:link w:val="HTML0"/>
    <w:uiPriority w:val="99"/>
    <w:semiHidden/>
    <w:rsid w:val="004C39C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uiPriority w:val="99"/>
    <w:semiHidden/>
    <w:unhideWhenUsed/>
    <w:rsid w:val="004C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1"/>
    <w:uiPriority w:val="99"/>
    <w:semiHidden/>
    <w:rsid w:val="004C39CC"/>
    <w:rPr>
      <w:rFonts w:ascii="Consolas" w:eastAsia="Times New Roman" w:hAnsi="Consolas" w:cs="Consolas"/>
      <w:sz w:val="20"/>
      <w:szCs w:val="20"/>
      <w:lang w:eastAsia="ru-RU"/>
    </w:rPr>
  </w:style>
  <w:style w:type="paragraph" w:customStyle="1" w:styleId="head">
    <w:name w:val="head"/>
    <w:basedOn w:val="a0"/>
    <w:rsid w:val="004C39CC"/>
    <w:pPr>
      <w:pBdr>
        <w:top w:val="single" w:sz="6" w:space="0" w:color="FFFFFF"/>
        <w:bottom w:val="single" w:sz="6" w:space="0" w:color="FFFFFF"/>
      </w:pBdr>
      <w:shd w:val="clear" w:color="auto" w:fill="ABBBD8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zagol">
    <w:name w:val="zagol"/>
    <w:basedOn w:val="a0"/>
    <w:rsid w:val="004C39CC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searchb">
    <w:name w:val="search_b"/>
    <w:basedOn w:val="a0"/>
    <w:rsid w:val="004C39CC"/>
    <w:pPr>
      <w:shd w:val="clear" w:color="auto" w:fill="D49545"/>
      <w:spacing w:before="60" w:after="30" w:line="240" w:lineRule="auto"/>
      <w:jc w:val="center"/>
    </w:pPr>
    <w:rPr>
      <w:rFonts w:ascii="Verdana" w:hAnsi="Verdana"/>
      <w:b/>
      <w:bCs/>
      <w:color w:val="333333"/>
      <w:sz w:val="20"/>
      <w:szCs w:val="20"/>
    </w:rPr>
  </w:style>
  <w:style w:type="paragraph" w:customStyle="1" w:styleId="searcht">
    <w:name w:val="search_t"/>
    <w:basedOn w:val="a0"/>
    <w:rsid w:val="004C39CC"/>
    <w:pPr>
      <w:spacing w:before="30" w:after="30" w:line="240" w:lineRule="auto"/>
    </w:pPr>
    <w:rPr>
      <w:rFonts w:ascii="Verdana" w:hAnsi="Verdana"/>
      <w:sz w:val="20"/>
      <w:szCs w:val="20"/>
    </w:rPr>
  </w:style>
  <w:style w:type="paragraph" w:customStyle="1" w:styleId="pagenamediv">
    <w:name w:val="pagename_div"/>
    <w:basedOn w:val="a0"/>
    <w:rsid w:val="004C39CC"/>
    <w:pPr>
      <w:pBdr>
        <w:left w:val="single" w:sz="12" w:space="23" w:color="89D672"/>
        <w:bottom w:val="single" w:sz="12" w:space="5" w:color="F0FAED"/>
      </w:pBdr>
      <w:shd w:val="clear" w:color="auto" w:fill="A1DD8F"/>
      <w:spacing w:before="30" w:after="30" w:line="240" w:lineRule="auto"/>
    </w:pPr>
    <w:rPr>
      <w:rFonts w:ascii="Times New Roman" w:hAnsi="Times New Roman"/>
      <w:color w:val="395531"/>
      <w:sz w:val="30"/>
      <w:szCs w:val="30"/>
    </w:rPr>
  </w:style>
  <w:style w:type="paragraph" w:customStyle="1" w:styleId="menulinevert">
    <w:name w:val="menu_line_vert"/>
    <w:basedOn w:val="a0"/>
    <w:rsid w:val="004C39CC"/>
    <w:pPr>
      <w:spacing w:before="30" w:after="30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menulinevert2">
    <w:name w:val="menu_line_vert2"/>
    <w:basedOn w:val="a0"/>
    <w:rsid w:val="004C39CC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logo">
    <w:name w:val="logo"/>
    <w:basedOn w:val="a0"/>
    <w:rsid w:val="004C39CC"/>
    <w:pPr>
      <w:spacing w:before="30" w:after="30" w:line="240" w:lineRule="auto"/>
      <w:textAlignment w:val="bottom"/>
    </w:pPr>
    <w:rPr>
      <w:rFonts w:ascii="Times New Roman" w:hAnsi="Times New Roman"/>
      <w:sz w:val="20"/>
      <w:szCs w:val="20"/>
    </w:rPr>
  </w:style>
  <w:style w:type="paragraph" w:customStyle="1" w:styleId="text">
    <w:name w:val="text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pic">
    <w:name w:val="foto_pic"/>
    <w:basedOn w:val="a0"/>
    <w:rsid w:val="004C39CC"/>
    <w:pPr>
      <w:pBdr>
        <w:top w:val="single" w:sz="6" w:space="0" w:color="2F467B"/>
        <w:left w:val="single" w:sz="6" w:space="0" w:color="2F467B"/>
        <w:bottom w:val="single" w:sz="6" w:space="0" w:color="2F467B"/>
        <w:right w:val="single" w:sz="6" w:space="0" w:color="2F467B"/>
      </w:pBdr>
      <w:shd w:val="clear" w:color="auto" w:fill="A1DD8F"/>
      <w:spacing w:before="30" w:after="30" w:line="240" w:lineRule="auto"/>
      <w:ind w:left="30" w:right="30"/>
      <w:textAlignment w:val="center"/>
    </w:pPr>
    <w:rPr>
      <w:rFonts w:ascii="Times New Roman" w:hAnsi="Times New Roman"/>
      <w:sz w:val="20"/>
      <w:szCs w:val="20"/>
    </w:rPr>
  </w:style>
  <w:style w:type="paragraph" w:customStyle="1" w:styleId="fotogor">
    <w:name w:val="foto_gor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text">
    <w:name w:val="foto_text"/>
    <w:basedOn w:val="a0"/>
    <w:rsid w:val="004C39CC"/>
    <w:pPr>
      <w:spacing w:before="30" w:after="30" w:line="240" w:lineRule="auto"/>
      <w:ind w:left="75"/>
    </w:pPr>
    <w:rPr>
      <w:rFonts w:ascii="Times New Roman" w:hAnsi="Times New Roman"/>
      <w:sz w:val="20"/>
      <w:szCs w:val="20"/>
    </w:rPr>
  </w:style>
  <w:style w:type="paragraph" w:customStyle="1" w:styleId="col1">
    <w:name w:val="col1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sel">
    <w:name w:val="col1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click">
    <w:name w:val="col1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">
    <w:name w:val="col2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sel">
    <w:name w:val="col2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click">
    <w:name w:val="col2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3">
    <w:name w:val="col3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sel">
    <w:name w:val="col3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click">
    <w:name w:val="col3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">
    <w:name w:val="col4"/>
    <w:basedOn w:val="a0"/>
    <w:rsid w:val="004C39CC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sel">
    <w:name w:val="col4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click">
    <w:name w:val="col4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block">
    <w:name w:val="block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blockselect">
    <w:name w:val="block_select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freetab">
    <w:name w:val="freetab"/>
    <w:basedOn w:val="a0"/>
    <w:rsid w:val="004C39CC"/>
    <w:pPr>
      <w:pBdr>
        <w:top w:val="dashed" w:sz="6" w:space="0" w:color="8B8B8B"/>
        <w:left w:val="dashed" w:sz="6" w:space="0" w:color="8B8B8B"/>
        <w:bottom w:val="dashed" w:sz="6" w:space="0" w:color="8B8B8B"/>
        <w:right w:val="dashed" w:sz="6" w:space="0" w:color="8B8B8B"/>
      </w:pBdr>
      <w:spacing w:before="30" w:after="30" w:line="240" w:lineRule="auto"/>
    </w:pPr>
    <w:rPr>
      <w:rFonts w:ascii="Times New Roman" w:hAnsi="Times New Roman"/>
      <w:sz w:val="20"/>
      <w:szCs w:val="20"/>
    </w:rPr>
  </w:style>
  <w:style w:type="numbering" w:customStyle="1" w:styleId="16">
    <w:name w:val="Нет списка1"/>
    <w:next w:val="a3"/>
    <w:uiPriority w:val="99"/>
    <w:semiHidden/>
    <w:unhideWhenUsed/>
    <w:rsid w:val="004C39CC"/>
  </w:style>
  <w:style w:type="table" w:customStyle="1" w:styleId="29">
    <w:name w:val="Сетка таблицы2"/>
    <w:basedOn w:val="a2"/>
    <w:next w:val="af8"/>
    <w:uiPriority w:val="59"/>
    <w:rsid w:val="004C39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odytext2">
    <w:name w:val="Body text (2)_"/>
    <w:basedOn w:val="a1"/>
    <w:link w:val="Bodytext20"/>
    <w:locked/>
    <w:rsid w:val="004C39CC"/>
    <w:rPr>
      <w:sz w:val="23"/>
      <w:szCs w:val="23"/>
      <w:shd w:val="clear" w:color="auto" w:fill="FFFFFF"/>
    </w:rPr>
  </w:style>
  <w:style w:type="paragraph" w:customStyle="1" w:styleId="Bodytext20">
    <w:name w:val="Body text (2)"/>
    <w:basedOn w:val="a0"/>
    <w:link w:val="Bodytext2"/>
    <w:rsid w:val="004C39CC"/>
    <w:pPr>
      <w:shd w:val="clear" w:color="auto" w:fill="FFFFFF"/>
      <w:spacing w:before="660" w:after="660" w:line="408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styleId="afd">
    <w:name w:val="FollowedHyperlink"/>
    <w:basedOn w:val="a1"/>
    <w:uiPriority w:val="99"/>
    <w:semiHidden/>
    <w:unhideWhenUsed/>
    <w:rsid w:val="004C39CC"/>
    <w:rPr>
      <w:color w:val="954F72" w:themeColor="followedHyperlink"/>
      <w:u w:val="single"/>
    </w:rPr>
  </w:style>
  <w:style w:type="paragraph" w:customStyle="1" w:styleId="c25">
    <w:name w:val="c2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4">
    <w:name w:val="c34"/>
    <w:basedOn w:val="a1"/>
    <w:rsid w:val="00A56B7C"/>
  </w:style>
  <w:style w:type="paragraph" w:customStyle="1" w:styleId="c85">
    <w:name w:val="c8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1"/>
    <w:rsid w:val="00A56B7C"/>
  </w:style>
  <w:style w:type="paragraph" w:customStyle="1" w:styleId="c83">
    <w:name w:val="c83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1"/>
    <w:rsid w:val="00A56B7C"/>
  </w:style>
  <w:style w:type="paragraph" w:customStyle="1" w:styleId="afe">
    <w:name w:val="Текст_Без отступа"/>
    <w:basedOn w:val="aff"/>
    <w:uiPriority w:val="2"/>
    <w:qFormat/>
    <w:rsid w:val="001466EA"/>
    <w:pPr>
      <w:ind w:firstLine="0"/>
    </w:pPr>
  </w:style>
  <w:style w:type="paragraph" w:customStyle="1" w:styleId="aff">
    <w:name w:val="Текст_Абзац"/>
    <w:uiPriority w:val="2"/>
    <w:qFormat/>
    <w:rsid w:val="001466EA"/>
    <w:pPr>
      <w:spacing w:after="120" w:line="240" w:lineRule="auto"/>
      <w:ind w:firstLine="340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0">
    <w:name w:val="СМ_заголовок"/>
    <w:basedOn w:val="afe"/>
    <w:uiPriority w:val="1"/>
    <w:qFormat/>
    <w:rsid w:val="001466EA"/>
    <w:rPr>
      <w:i/>
      <w:u w:val="single"/>
    </w:rPr>
  </w:style>
  <w:style w:type="paragraph" w:customStyle="1" w:styleId="-">
    <w:name w:val="Текст-Центр"/>
    <w:basedOn w:val="afe"/>
    <w:uiPriority w:val="2"/>
    <w:qFormat/>
    <w:rsid w:val="001466EA"/>
    <w:pPr>
      <w:jc w:val="center"/>
    </w:pPr>
  </w:style>
  <w:style w:type="paragraph" w:customStyle="1" w:styleId="aff1">
    <w:name w:val="Ответ_Центр"/>
    <w:basedOn w:val="a0"/>
    <w:qFormat/>
    <w:rsid w:val="001466EA"/>
    <w:pPr>
      <w:spacing w:after="6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aff2">
    <w:name w:val="Вопрос"/>
    <w:link w:val="aff3"/>
    <w:qFormat/>
    <w:rsid w:val="001466EA"/>
    <w:pPr>
      <w:keepNext/>
      <w:spacing w:before="120" w:after="120" w:line="240" w:lineRule="auto"/>
      <w:ind w:left="113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3">
    <w:name w:val="Вопрос Знак"/>
    <w:link w:val="aff2"/>
    <w:rsid w:val="001466E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">
    <w:name w:val="Текст_Маркер"/>
    <w:uiPriority w:val="2"/>
    <w:qFormat/>
    <w:rsid w:val="001466EA"/>
    <w:pPr>
      <w:numPr>
        <w:numId w:val="7"/>
      </w:numPr>
      <w:tabs>
        <w:tab w:val="left" w:pos="680"/>
      </w:tabs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4">
    <w:name w:val="СМ"/>
    <w:basedOn w:val="a0"/>
    <w:qFormat/>
    <w:rsid w:val="001466EA"/>
    <w:pPr>
      <w:spacing w:after="120"/>
      <w:ind w:firstLine="709"/>
      <w:jc w:val="both"/>
    </w:pPr>
    <w:rPr>
      <w:rFonts w:ascii="Times New Roman" w:hAnsi="Times New Roman"/>
      <w:sz w:val="24"/>
      <w:szCs w:val="28"/>
    </w:rPr>
  </w:style>
  <w:style w:type="paragraph" w:customStyle="1" w:styleId="c149">
    <w:name w:val="c149"/>
    <w:basedOn w:val="a0"/>
    <w:rsid w:val="00C715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1">
    <w:name w:val="Сетка таблицы4"/>
    <w:basedOn w:val="a2"/>
    <w:next w:val="af8"/>
    <w:uiPriority w:val="59"/>
    <w:rsid w:val="007F1FB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8">
    <w:name w:val="Font Style48"/>
    <w:uiPriority w:val="99"/>
    <w:rsid w:val="0034284C"/>
    <w:rPr>
      <w:rFonts w:ascii="Times New Roman" w:hAnsi="Times New Roman" w:cs="Times New Roman"/>
      <w:sz w:val="22"/>
      <w:szCs w:val="22"/>
    </w:rPr>
  </w:style>
  <w:style w:type="paragraph" w:customStyle="1" w:styleId="FR3">
    <w:name w:val="FR3"/>
    <w:rsid w:val="0034284C"/>
    <w:pPr>
      <w:widowControl w:val="0"/>
      <w:autoSpaceDE w:val="0"/>
      <w:autoSpaceDN w:val="0"/>
      <w:adjustRightInd w:val="0"/>
      <w:spacing w:after="0" w:line="300" w:lineRule="auto"/>
      <w:ind w:left="40" w:firstLine="680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2a">
    <w:name w:val="Нет списка2"/>
    <w:next w:val="a3"/>
    <w:uiPriority w:val="99"/>
    <w:semiHidden/>
    <w:unhideWhenUsed/>
    <w:rsid w:val="001D2892"/>
  </w:style>
  <w:style w:type="paragraph" w:customStyle="1" w:styleId="msonormal0">
    <w:name w:val="msonormal"/>
    <w:basedOn w:val="a0"/>
    <w:rsid w:val="001D28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AE0E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  <w:div w:id="1280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53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14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4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17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0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6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1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01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9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0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emf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83C11-BD37-4833-AA8B-97BF8DB4D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3672</TotalTime>
  <Pages>73</Pages>
  <Words>16069</Words>
  <Characters>91599</Characters>
  <Application>Microsoft Office Word</Application>
  <DocSecurity>0</DocSecurity>
  <Lines>763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Федоркина Н.А.</cp:lastModifiedBy>
  <cp:revision>196</cp:revision>
  <cp:lastPrinted>2023-09-07T09:16:00Z</cp:lastPrinted>
  <dcterms:created xsi:type="dcterms:W3CDTF">2023-09-08T08:51:00Z</dcterms:created>
  <dcterms:modified xsi:type="dcterms:W3CDTF">2024-07-05T06:45:00Z</dcterms:modified>
</cp:coreProperties>
</file>