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94E" w:rsidRPr="00C07BB0" w:rsidRDefault="00F11940"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rPr>
      </w:pPr>
      <w:bookmarkStart w:id="0" w:name="_GoBack"/>
      <w:bookmarkEnd w:id="0"/>
      <w:r w:rsidRPr="00C07BB0">
        <w:rPr>
          <w:caps/>
        </w:rPr>
        <w:t>ГОСУДАРСТВЕННОЕ БЮДЖЕТНОЕ ПРОФЕССИОНАЛЬНОЕ</w:t>
      </w:r>
      <w:r w:rsidR="003F294E" w:rsidRPr="00C07BB0">
        <w:rPr>
          <w:caps/>
        </w:rPr>
        <w:t xml:space="preserve"> ОБРАЗОВАТЕЛЬНОЕ УЧРЕЖДЕНИЕ «сАРОВСКИЙ ПОЛИТЕХНИЧЕСКИЙ ТЕХНИКУМ ИМЕНИ ДВАЖДЫ гЕРОЯ сОЦИАЛИСТИЧЕСКОГО тРУДА бОРИСА гЛЕБОВИЧА мУЗРУКОВА»</w:t>
      </w: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3F294E" w:rsidRPr="00C07BB0" w:rsidRDefault="00612D04" w:rsidP="00612D04">
      <w:pPr>
        <w:tabs>
          <w:tab w:val="left" w:pos="916"/>
          <w:tab w:val="left" w:pos="9543"/>
        </w:tabs>
        <w:suppressAutoHyphens/>
        <w:ind w:right="-424"/>
        <w:rPr>
          <w:b/>
          <w:caps/>
          <w:sz w:val="28"/>
          <w:szCs w:val="28"/>
        </w:rPr>
      </w:pPr>
      <w:r>
        <w:rPr>
          <w:b/>
          <w:caps/>
          <w:sz w:val="28"/>
          <w:szCs w:val="28"/>
        </w:rPr>
        <w:tab/>
      </w:r>
      <w:r>
        <w:rPr>
          <w:b/>
          <w:caps/>
          <w:sz w:val="28"/>
          <w:szCs w:val="28"/>
        </w:rPr>
        <w:tab/>
      </w: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40"/>
        <w:jc w:val="center"/>
        <w:rPr>
          <w:b/>
          <w:caps/>
          <w:sz w:val="24"/>
          <w:szCs w:val="24"/>
        </w:rPr>
      </w:pPr>
      <w:r w:rsidRPr="00C07BB0">
        <w:rPr>
          <w:b/>
          <w:caps/>
          <w:sz w:val="24"/>
          <w:szCs w:val="24"/>
        </w:rPr>
        <w:t xml:space="preserve">Рабочая ПРОГРАММа </w:t>
      </w: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40"/>
        <w:jc w:val="center"/>
        <w:rPr>
          <w:b/>
          <w:sz w:val="24"/>
          <w:szCs w:val="24"/>
        </w:rPr>
      </w:pPr>
      <w:r w:rsidRPr="00C07BB0">
        <w:rPr>
          <w:b/>
          <w:caps/>
          <w:sz w:val="24"/>
          <w:szCs w:val="24"/>
        </w:rPr>
        <w:t xml:space="preserve">ПРОФЕССИОНАЛЬНОЙ ПОДГОТОВКИ РАБОЧИХ </w:t>
      </w:r>
      <w:r w:rsidRPr="00C07BB0">
        <w:rPr>
          <w:b/>
          <w:sz w:val="24"/>
          <w:szCs w:val="24"/>
        </w:rPr>
        <w:t xml:space="preserve">ПО ПРОФЕССИИ  </w:t>
      </w:r>
    </w:p>
    <w:p w:rsidR="00612D04" w:rsidRPr="00612D04" w:rsidRDefault="00A36B25" w:rsidP="00612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rPr>
      </w:pPr>
      <w:r>
        <w:rPr>
          <w:b/>
          <w:sz w:val="28"/>
          <w:szCs w:val="28"/>
        </w:rPr>
        <w:t>13047</w:t>
      </w:r>
      <w:r w:rsidR="00AF4511">
        <w:rPr>
          <w:b/>
          <w:sz w:val="28"/>
          <w:szCs w:val="28"/>
        </w:rPr>
        <w:t xml:space="preserve"> </w:t>
      </w:r>
      <w:r>
        <w:rPr>
          <w:b/>
          <w:sz w:val="28"/>
          <w:szCs w:val="28"/>
        </w:rPr>
        <w:t xml:space="preserve">Контролер </w:t>
      </w:r>
      <w:r w:rsidR="009727AD">
        <w:rPr>
          <w:b/>
          <w:sz w:val="28"/>
          <w:szCs w:val="28"/>
        </w:rPr>
        <w:t>радиоэлектронной аппаратуры и приборов</w:t>
      </w:r>
    </w:p>
    <w:p w:rsidR="003F294E" w:rsidRPr="00C07BB0" w:rsidRDefault="00983354"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rPr>
      </w:pPr>
      <w:r w:rsidRPr="00983354">
        <w:rPr>
          <w:b/>
          <w:sz w:val="28"/>
          <w:szCs w:val="28"/>
        </w:rPr>
        <w:t>3-го разряда</w:t>
      </w: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A5E0F" w:rsidRDefault="001A5E0F"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rsidR="001A5E0F" w:rsidRDefault="001A5E0F"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rsidR="001A5E0F" w:rsidRDefault="001A5E0F"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C07BB0">
        <w:rPr>
          <w:bCs/>
          <w:sz w:val="24"/>
          <w:szCs w:val="24"/>
        </w:rPr>
        <w:t>20</w:t>
      </w:r>
      <w:r w:rsidR="00543777">
        <w:rPr>
          <w:bCs/>
          <w:sz w:val="24"/>
          <w:szCs w:val="24"/>
        </w:rPr>
        <w:t>2</w:t>
      </w:r>
      <w:r w:rsidR="00E023D0">
        <w:rPr>
          <w:bCs/>
          <w:sz w:val="24"/>
          <w:szCs w:val="24"/>
        </w:rPr>
        <w:t>2</w:t>
      </w:r>
      <w:r w:rsidRPr="00C07BB0">
        <w:rPr>
          <w:bCs/>
          <w:sz w:val="24"/>
          <w:szCs w:val="24"/>
        </w:rPr>
        <w:t xml:space="preserve"> г.</w:t>
      </w:r>
    </w:p>
    <w:p w:rsidR="003C1734" w:rsidRPr="0031649F" w:rsidRDefault="003C1734" w:rsidP="003C1734">
      <w:pPr>
        <w:pageBreakBefore/>
        <w:jc w:val="center"/>
        <w:rPr>
          <w:b/>
          <w:sz w:val="24"/>
          <w:szCs w:val="24"/>
        </w:rPr>
      </w:pPr>
      <w:r w:rsidRPr="0031649F">
        <w:rPr>
          <w:b/>
          <w:sz w:val="24"/>
          <w:szCs w:val="24"/>
        </w:rPr>
        <w:lastRenderedPageBreak/>
        <w:t>1.Общие положения</w:t>
      </w:r>
    </w:p>
    <w:p w:rsidR="005D5B25" w:rsidRPr="005D5B25" w:rsidRDefault="005D5B25" w:rsidP="00370EAE">
      <w:pPr>
        <w:jc w:val="both"/>
        <w:rPr>
          <w:sz w:val="24"/>
          <w:szCs w:val="24"/>
        </w:rPr>
      </w:pPr>
      <w:r w:rsidRPr="005D5B25">
        <w:rPr>
          <w:sz w:val="24"/>
          <w:szCs w:val="24"/>
        </w:rPr>
        <w:t>1.1. Общая характеристика программы</w:t>
      </w:r>
    </w:p>
    <w:p w:rsidR="00001A04" w:rsidRPr="00BB2B16" w:rsidRDefault="005D5B25" w:rsidP="00001A04">
      <w:pPr>
        <w:jc w:val="both"/>
        <w:rPr>
          <w:b/>
          <w:sz w:val="24"/>
          <w:szCs w:val="24"/>
        </w:rPr>
      </w:pPr>
      <w:r w:rsidRPr="005D5B25">
        <w:rPr>
          <w:sz w:val="24"/>
          <w:szCs w:val="24"/>
        </w:rPr>
        <w:t xml:space="preserve">Программа профессиональной подготовки направлена на получение компетенций,необходимых для выполнения профессионального </w:t>
      </w:r>
      <w:r w:rsidR="00370EAE">
        <w:rPr>
          <w:sz w:val="24"/>
          <w:szCs w:val="24"/>
        </w:rPr>
        <w:t xml:space="preserve">вида деятельности, приобретение </w:t>
      </w:r>
      <w:r w:rsidRPr="005D5B25">
        <w:rPr>
          <w:sz w:val="24"/>
          <w:szCs w:val="24"/>
        </w:rPr>
        <w:t>новой квалификации по профессии «</w:t>
      </w:r>
      <w:r w:rsidR="00BB2B16" w:rsidRPr="00BB2B16">
        <w:rPr>
          <w:sz w:val="24"/>
          <w:szCs w:val="24"/>
        </w:rPr>
        <w:t>Контролер радиоэлектронной аппаратуры и приборов</w:t>
      </w:r>
      <w:r w:rsidRPr="005D5B25">
        <w:rPr>
          <w:sz w:val="24"/>
          <w:szCs w:val="24"/>
        </w:rPr>
        <w:t>» и регламентирует: цели, ожидаемые ре</w:t>
      </w:r>
      <w:r w:rsidR="00370EAE">
        <w:rPr>
          <w:sz w:val="24"/>
          <w:szCs w:val="24"/>
        </w:rPr>
        <w:t xml:space="preserve">зультаты, содержание, условия и </w:t>
      </w:r>
      <w:r w:rsidRPr="005D5B25">
        <w:rPr>
          <w:sz w:val="24"/>
          <w:szCs w:val="24"/>
        </w:rPr>
        <w:t>технологии реализации образовательного проце</w:t>
      </w:r>
      <w:r w:rsidR="00370EAE">
        <w:rPr>
          <w:sz w:val="24"/>
          <w:szCs w:val="24"/>
        </w:rPr>
        <w:t xml:space="preserve">сса, оценку качества подготовки </w:t>
      </w:r>
      <w:r w:rsidR="00001A04">
        <w:rPr>
          <w:sz w:val="24"/>
          <w:szCs w:val="24"/>
        </w:rPr>
        <w:t>выпускника по данной профессии.</w:t>
      </w:r>
    </w:p>
    <w:p w:rsidR="005D5B25" w:rsidRPr="005D5B25" w:rsidRDefault="005D5B25" w:rsidP="00001A04">
      <w:pPr>
        <w:jc w:val="both"/>
        <w:rPr>
          <w:sz w:val="24"/>
          <w:szCs w:val="24"/>
        </w:rPr>
      </w:pPr>
      <w:r w:rsidRPr="005D5B25">
        <w:rPr>
          <w:sz w:val="24"/>
          <w:szCs w:val="24"/>
        </w:rPr>
        <w:t>1.2. Нормативно-правовая основа разработки программы</w:t>
      </w:r>
    </w:p>
    <w:p w:rsidR="005D5B25" w:rsidRPr="00A860BD" w:rsidRDefault="005D5B25" w:rsidP="005641F4">
      <w:pPr>
        <w:pStyle w:val="a7"/>
        <w:numPr>
          <w:ilvl w:val="0"/>
          <w:numId w:val="12"/>
        </w:numPr>
        <w:ind w:left="426" w:hanging="426"/>
        <w:jc w:val="both"/>
        <w:rPr>
          <w:sz w:val="24"/>
          <w:szCs w:val="24"/>
        </w:rPr>
      </w:pPr>
      <w:r w:rsidRPr="00A860BD">
        <w:rPr>
          <w:sz w:val="24"/>
          <w:szCs w:val="24"/>
        </w:rPr>
        <w:t xml:space="preserve"> Федеральный закон «Об образовании» от 29.12.12 № 273-ФЗ;</w:t>
      </w:r>
    </w:p>
    <w:p w:rsidR="005D5B25" w:rsidRPr="00F41F0D" w:rsidRDefault="005D5B25" w:rsidP="005641F4">
      <w:pPr>
        <w:pStyle w:val="a7"/>
        <w:numPr>
          <w:ilvl w:val="0"/>
          <w:numId w:val="12"/>
        </w:numPr>
        <w:ind w:left="426" w:hanging="426"/>
        <w:jc w:val="both"/>
        <w:rPr>
          <w:color w:val="000000" w:themeColor="text1"/>
          <w:sz w:val="24"/>
          <w:szCs w:val="24"/>
        </w:rPr>
      </w:pPr>
      <w:r w:rsidRPr="00F41F0D">
        <w:rPr>
          <w:color w:val="000000" w:themeColor="text1"/>
          <w:sz w:val="24"/>
          <w:szCs w:val="24"/>
        </w:rPr>
        <w:t>Общероссийский классификатор ОК 016-94 профессий рабочих, служащих и тарифных</w:t>
      </w:r>
    </w:p>
    <w:p w:rsidR="005D5B25" w:rsidRPr="00F41F0D" w:rsidRDefault="005D5B25" w:rsidP="00F41F0D">
      <w:pPr>
        <w:pStyle w:val="a7"/>
        <w:ind w:left="426"/>
        <w:jc w:val="both"/>
        <w:rPr>
          <w:color w:val="000000" w:themeColor="text1"/>
          <w:sz w:val="24"/>
          <w:szCs w:val="24"/>
        </w:rPr>
      </w:pPr>
      <w:r w:rsidRPr="00F41F0D">
        <w:rPr>
          <w:color w:val="000000" w:themeColor="text1"/>
          <w:sz w:val="24"/>
          <w:szCs w:val="24"/>
        </w:rPr>
        <w:t>разрядов (ОКПДТР) (принят Постановлением Госстандарта РВ от 26.12.1994 г. № 367) (сизменениями №№ 1/96, 2/99, 3/2002, 4/2003, 5/ 2004, 6/2007, 7/2012);</w:t>
      </w:r>
    </w:p>
    <w:p w:rsidR="005D5B25" w:rsidRPr="00F41F0D" w:rsidRDefault="005D5B25" w:rsidP="005641F4">
      <w:pPr>
        <w:pStyle w:val="a7"/>
        <w:numPr>
          <w:ilvl w:val="0"/>
          <w:numId w:val="12"/>
        </w:numPr>
        <w:ind w:left="426" w:hanging="426"/>
        <w:jc w:val="both"/>
        <w:rPr>
          <w:color w:val="000000" w:themeColor="text1"/>
          <w:sz w:val="24"/>
          <w:szCs w:val="24"/>
        </w:rPr>
      </w:pPr>
      <w:r w:rsidRPr="00F41F0D">
        <w:rPr>
          <w:color w:val="000000" w:themeColor="text1"/>
          <w:sz w:val="24"/>
          <w:szCs w:val="24"/>
        </w:rPr>
        <w:t>Постановление Минтруда РФ от 10 ноября 1992 г. N 31 "Об утверждении тарифно</w:t>
      </w:r>
      <w:r w:rsidR="00917256" w:rsidRPr="00F41F0D">
        <w:rPr>
          <w:color w:val="000000" w:themeColor="text1"/>
          <w:sz w:val="24"/>
          <w:szCs w:val="24"/>
        </w:rPr>
        <w:t>-</w:t>
      </w:r>
      <w:r w:rsidRPr="00F41F0D">
        <w:rPr>
          <w:color w:val="000000" w:themeColor="text1"/>
          <w:sz w:val="24"/>
          <w:szCs w:val="24"/>
        </w:rPr>
        <w:t>квалификационных характеристик по общеотраслевым профессиям рабочих" (с</w:t>
      </w:r>
    </w:p>
    <w:p w:rsidR="005D5B25" w:rsidRPr="00F41F0D" w:rsidRDefault="005D5B25" w:rsidP="00A218FB">
      <w:pPr>
        <w:pStyle w:val="a7"/>
        <w:ind w:left="426"/>
        <w:jc w:val="both"/>
        <w:rPr>
          <w:color w:val="000000" w:themeColor="text1"/>
          <w:sz w:val="24"/>
          <w:szCs w:val="24"/>
        </w:rPr>
      </w:pPr>
      <w:r w:rsidRPr="00F41F0D">
        <w:rPr>
          <w:color w:val="000000" w:themeColor="text1"/>
          <w:sz w:val="24"/>
          <w:szCs w:val="24"/>
        </w:rPr>
        <w:t>изменениями от 15 и 28 января, 5 февраля, 3 марта, 5 апреля, 12 июля, 4 ноября 1993 г., 28декабря 1994 г., 31 января, 4 февраля 1997 г., 1 июня, 12 августа 1998 г., 4 августа 2000 г.);</w:t>
      </w:r>
    </w:p>
    <w:p w:rsidR="005D5B25" w:rsidRPr="00F41F0D" w:rsidRDefault="005D5B25" w:rsidP="005641F4">
      <w:pPr>
        <w:pStyle w:val="a7"/>
        <w:numPr>
          <w:ilvl w:val="0"/>
          <w:numId w:val="12"/>
        </w:numPr>
        <w:ind w:left="426" w:hanging="426"/>
        <w:jc w:val="both"/>
        <w:rPr>
          <w:color w:val="000000" w:themeColor="text1"/>
          <w:sz w:val="24"/>
          <w:szCs w:val="24"/>
        </w:rPr>
      </w:pPr>
      <w:r w:rsidRPr="00F41F0D">
        <w:rPr>
          <w:color w:val="000000" w:themeColor="text1"/>
          <w:sz w:val="24"/>
          <w:szCs w:val="24"/>
        </w:rPr>
        <w:t>Приказ Минобрнауки России от 2 июля 2013 г № 513 Зарегистрировано в Минюсте РФ</w:t>
      </w:r>
    </w:p>
    <w:p w:rsidR="005D5B25" w:rsidRPr="00F41F0D" w:rsidRDefault="005D5B25" w:rsidP="00001A04">
      <w:pPr>
        <w:pStyle w:val="a7"/>
        <w:ind w:left="426" w:hanging="426"/>
        <w:jc w:val="both"/>
        <w:rPr>
          <w:color w:val="000000" w:themeColor="text1"/>
          <w:sz w:val="24"/>
          <w:szCs w:val="24"/>
        </w:rPr>
      </w:pPr>
      <w:r w:rsidRPr="00F41F0D">
        <w:rPr>
          <w:color w:val="000000" w:themeColor="text1"/>
          <w:sz w:val="24"/>
          <w:szCs w:val="24"/>
        </w:rPr>
        <w:t>8 августа 2013 г. регистр. № 29322 «Об утверждении перечня профессий рабочих,</w:t>
      </w:r>
    </w:p>
    <w:p w:rsidR="005D5B25" w:rsidRPr="00F41F0D" w:rsidRDefault="005D5B25" w:rsidP="00001A04">
      <w:pPr>
        <w:pStyle w:val="a7"/>
        <w:ind w:left="426" w:hanging="426"/>
        <w:jc w:val="both"/>
        <w:rPr>
          <w:color w:val="000000" w:themeColor="text1"/>
          <w:sz w:val="24"/>
          <w:szCs w:val="24"/>
        </w:rPr>
      </w:pPr>
      <w:r w:rsidRPr="00F41F0D">
        <w:rPr>
          <w:color w:val="000000" w:themeColor="text1"/>
          <w:sz w:val="24"/>
          <w:szCs w:val="24"/>
        </w:rPr>
        <w:t>должностей служащих, по которым осуществляется профессиональное обучение»;</w:t>
      </w:r>
    </w:p>
    <w:p w:rsidR="005D5B25" w:rsidRPr="00F41F0D" w:rsidRDefault="005D5B25" w:rsidP="005641F4">
      <w:pPr>
        <w:pStyle w:val="a7"/>
        <w:numPr>
          <w:ilvl w:val="0"/>
          <w:numId w:val="12"/>
        </w:numPr>
        <w:ind w:left="426" w:hanging="426"/>
        <w:jc w:val="both"/>
        <w:rPr>
          <w:color w:val="000000" w:themeColor="text1"/>
          <w:sz w:val="24"/>
          <w:szCs w:val="24"/>
        </w:rPr>
      </w:pPr>
      <w:r w:rsidRPr="00F41F0D">
        <w:rPr>
          <w:color w:val="000000" w:themeColor="text1"/>
          <w:sz w:val="24"/>
          <w:szCs w:val="24"/>
        </w:rPr>
        <w:t>Приказ Министерства образования и науки Российской Федерации (Минобрнауки</w:t>
      </w:r>
    </w:p>
    <w:p w:rsidR="005D5B25" w:rsidRPr="00F41F0D" w:rsidRDefault="005D5B25" w:rsidP="00001A04">
      <w:pPr>
        <w:pStyle w:val="a7"/>
        <w:ind w:left="426" w:hanging="426"/>
        <w:jc w:val="both"/>
        <w:rPr>
          <w:color w:val="000000" w:themeColor="text1"/>
          <w:sz w:val="24"/>
          <w:szCs w:val="24"/>
        </w:rPr>
      </w:pPr>
      <w:r w:rsidRPr="00F41F0D">
        <w:rPr>
          <w:color w:val="000000" w:themeColor="text1"/>
          <w:sz w:val="24"/>
          <w:szCs w:val="24"/>
        </w:rPr>
        <w:t>России) от 16 декабря 2013 г. N 1348 г. Москва «О внесении изменений в Перечень</w:t>
      </w:r>
    </w:p>
    <w:p w:rsidR="005D5B25" w:rsidRPr="00F41F0D" w:rsidRDefault="005D5B25" w:rsidP="00001A04">
      <w:pPr>
        <w:pStyle w:val="a7"/>
        <w:ind w:left="426" w:hanging="426"/>
        <w:jc w:val="both"/>
        <w:rPr>
          <w:color w:val="000000" w:themeColor="text1"/>
          <w:sz w:val="24"/>
          <w:szCs w:val="24"/>
        </w:rPr>
      </w:pPr>
      <w:r w:rsidRPr="00F41F0D">
        <w:rPr>
          <w:color w:val="000000" w:themeColor="text1"/>
          <w:sz w:val="24"/>
          <w:szCs w:val="24"/>
        </w:rPr>
        <w:t>профессий рабочих, должностей служащих, по которым осуществляется</w:t>
      </w:r>
    </w:p>
    <w:p w:rsidR="005D5B25" w:rsidRPr="00F41F0D" w:rsidRDefault="005D5B25" w:rsidP="00001A04">
      <w:pPr>
        <w:pStyle w:val="a7"/>
        <w:ind w:left="426" w:hanging="426"/>
        <w:jc w:val="both"/>
        <w:rPr>
          <w:color w:val="000000" w:themeColor="text1"/>
          <w:sz w:val="24"/>
          <w:szCs w:val="24"/>
        </w:rPr>
      </w:pPr>
      <w:r w:rsidRPr="00F41F0D">
        <w:rPr>
          <w:color w:val="000000" w:themeColor="text1"/>
          <w:sz w:val="24"/>
          <w:szCs w:val="24"/>
        </w:rPr>
        <w:t>профессиональное обучение, утвержденный приказом Министерства образования и наукиРоссийской Федерации от 2 июля 2013 г. N 513»;</w:t>
      </w:r>
    </w:p>
    <w:p w:rsidR="005D5B25" w:rsidRPr="00F41F0D" w:rsidRDefault="005D5B25" w:rsidP="005641F4">
      <w:pPr>
        <w:pStyle w:val="a7"/>
        <w:numPr>
          <w:ilvl w:val="0"/>
          <w:numId w:val="12"/>
        </w:numPr>
        <w:ind w:left="426" w:hanging="426"/>
        <w:jc w:val="both"/>
        <w:rPr>
          <w:color w:val="000000" w:themeColor="text1"/>
          <w:sz w:val="24"/>
          <w:szCs w:val="24"/>
        </w:rPr>
      </w:pPr>
      <w:r w:rsidRPr="00F41F0D">
        <w:rPr>
          <w:color w:val="000000" w:themeColor="text1"/>
          <w:sz w:val="24"/>
          <w:szCs w:val="24"/>
        </w:rPr>
        <w:t>Приказ Минобрнауки России от 02.08.2013 N 882"Об утверждении федерального</w:t>
      </w:r>
    </w:p>
    <w:p w:rsidR="005D5B25" w:rsidRPr="00A860BD" w:rsidRDefault="005D5B25" w:rsidP="00001A04">
      <w:pPr>
        <w:pStyle w:val="a7"/>
        <w:ind w:left="426" w:hanging="426"/>
        <w:jc w:val="both"/>
        <w:rPr>
          <w:sz w:val="24"/>
          <w:szCs w:val="24"/>
        </w:rPr>
      </w:pPr>
      <w:r w:rsidRPr="00F41F0D">
        <w:rPr>
          <w:color w:val="000000" w:themeColor="text1"/>
          <w:sz w:val="24"/>
          <w:szCs w:val="24"/>
        </w:rPr>
        <w:t xml:space="preserve">государственного образовательного стандарта среднего профессионального образованияпо </w:t>
      </w:r>
      <w:r w:rsidRPr="00A860BD">
        <w:rPr>
          <w:sz w:val="24"/>
          <w:szCs w:val="24"/>
        </w:rPr>
        <w:t xml:space="preserve">профессии </w:t>
      </w:r>
      <w:r w:rsidR="00F41F0D" w:rsidRPr="00A860BD">
        <w:rPr>
          <w:sz w:val="24"/>
          <w:szCs w:val="24"/>
        </w:rPr>
        <w:t>13047 Контролер радиоэлектронной аппаратуры и приборов</w:t>
      </w:r>
      <w:r w:rsidRPr="00A860BD">
        <w:rPr>
          <w:sz w:val="24"/>
          <w:szCs w:val="24"/>
        </w:rPr>
        <w:t>"(Зарегистрировано в Минюсте России 20.08.2013 N 29596);</w:t>
      </w:r>
    </w:p>
    <w:p w:rsidR="005D5B25" w:rsidRPr="00A860BD" w:rsidRDefault="005D5B25" w:rsidP="005641F4">
      <w:pPr>
        <w:pStyle w:val="a7"/>
        <w:numPr>
          <w:ilvl w:val="0"/>
          <w:numId w:val="12"/>
        </w:numPr>
        <w:ind w:left="426" w:hanging="426"/>
        <w:jc w:val="both"/>
        <w:rPr>
          <w:sz w:val="24"/>
          <w:szCs w:val="24"/>
        </w:rPr>
      </w:pPr>
      <w:r w:rsidRPr="00A860BD">
        <w:rPr>
          <w:sz w:val="24"/>
          <w:szCs w:val="24"/>
        </w:rPr>
        <w:t>Приказ Минобразования России от 18.04.2013г. № 292 «Об утверждении Порядка</w:t>
      </w:r>
    </w:p>
    <w:p w:rsidR="005D5B25" w:rsidRPr="00A860BD" w:rsidRDefault="005D5B25" w:rsidP="00001A04">
      <w:pPr>
        <w:pStyle w:val="a7"/>
        <w:ind w:left="426" w:hanging="426"/>
        <w:jc w:val="both"/>
        <w:rPr>
          <w:sz w:val="24"/>
          <w:szCs w:val="24"/>
        </w:rPr>
      </w:pPr>
      <w:r w:rsidRPr="00A860BD">
        <w:rPr>
          <w:sz w:val="24"/>
          <w:szCs w:val="24"/>
        </w:rPr>
        <w:t>организации и осуществления образовательной деятельности по основным программам</w:t>
      </w:r>
    </w:p>
    <w:p w:rsidR="005D5B25" w:rsidRPr="00A860BD" w:rsidRDefault="005D5B25" w:rsidP="00001A04">
      <w:pPr>
        <w:pStyle w:val="a7"/>
        <w:ind w:left="426" w:hanging="426"/>
        <w:jc w:val="both"/>
        <w:rPr>
          <w:sz w:val="24"/>
          <w:szCs w:val="24"/>
        </w:rPr>
      </w:pPr>
      <w:r w:rsidRPr="00A860BD">
        <w:rPr>
          <w:sz w:val="24"/>
          <w:szCs w:val="24"/>
        </w:rPr>
        <w:t>профессионального обучения»;</w:t>
      </w:r>
    </w:p>
    <w:p w:rsidR="005D5B25" w:rsidRPr="00A860BD" w:rsidRDefault="005D5B25" w:rsidP="005641F4">
      <w:pPr>
        <w:pStyle w:val="a7"/>
        <w:numPr>
          <w:ilvl w:val="0"/>
          <w:numId w:val="12"/>
        </w:numPr>
        <w:ind w:left="426" w:hanging="426"/>
        <w:jc w:val="both"/>
        <w:rPr>
          <w:sz w:val="24"/>
          <w:szCs w:val="24"/>
        </w:rPr>
      </w:pPr>
      <w:r w:rsidRPr="00A860BD">
        <w:rPr>
          <w:sz w:val="24"/>
          <w:szCs w:val="24"/>
        </w:rPr>
        <w:t xml:space="preserve"> Методические рекомендации по разработке основных профессиональных</w:t>
      </w:r>
    </w:p>
    <w:p w:rsidR="005D5B25" w:rsidRPr="00AE3618" w:rsidRDefault="005D5B25" w:rsidP="00001A04">
      <w:pPr>
        <w:pStyle w:val="a7"/>
        <w:ind w:left="426" w:hanging="426"/>
        <w:jc w:val="both"/>
        <w:rPr>
          <w:color w:val="000000" w:themeColor="text1"/>
          <w:sz w:val="24"/>
          <w:szCs w:val="24"/>
        </w:rPr>
      </w:pPr>
      <w:r w:rsidRPr="00AE3618">
        <w:rPr>
          <w:color w:val="000000" w:themeColor="text1"/>
          <w:sz w:val="24"/>
          <w:szCs w:val="24"/>
        </w:rPr>
        <w:t>образовательных программ и дополнительных профессиональных программ с учетом</w:t>
      </w:r>
    </w:p>
    <w:p w:rsidR="005D5B25" w:rsidRPr="00AE3618" w:rsidRDefault="005D5B25" w:rsidP="00001A04">
      <w:pPr>
        <w:pStyle w:val="a7"/>
        <w:ind w:left="426" w:hanging="426"/>
        <w:jc w:val="both"/>
        <w:rPr>
          <w:color w:val="000000" w:themeColor="text1"/>
          <w:sz w:val="24"/>
          <w:szCs w:val="24"/>
        </w:rPr>
      </w:pPr>
      <w:r w:rsidRPr="00AE3618">
        <w:rPr>
          <w:color w:val="000000" w:themeColor="text1"/>
          <w:sz w:val="24"/>
          <w:szCs w:val="24"/>
        </w:rPr>
        <w:t>соответствующих профессиональным стандартам (Минобрнауки Российской Федерацииот 22.01.2015 № ДЛ-1/05вн).</w:t>
      </w:r>
    </w:p>
    <w:p w:rsidR="005D5B25" w:rsidRPr="00F020E0" w:rsidRDefault="005D5B25" w:rsidP="005641F4">
      <w:pPr>
        <w:pStyle w:val="a7"/>
        <w:numPr>
          <w:ilvl w:val="0"/>
          <w:numId w:val="12"/>
        </w:numPr>
        <w:ind w:left="426" w:hanging="426"/>
        <w:jc w:val="both"/>
        <w:rPr>
          <w:sz w:val="24"/>
          <w:szCs w:val="24"/>
        </w:rPr>
      </w:pPr>
      <w:r w:rsidRPr="00F020E0">
        <w:rPr>
          <w:sz w:val="24"/>
          <w:szCs w:val="24"/>
        </w:rPr>
        <w:t>Федеральный компонент государственных образовательных стандартов начального</w:t>
      </w:r>
    </w:p>
    <w:p w:rsidR="005D5B25" w:rsidRPr="00F020E0" w:rsidRDefault="005D5B25" w:rsidP="00001A04">
      <w:pPr>
        <w:pStyle w:val="a7"/>
        <w:ind w:left="426" w:hanging="426"/>
        <w:jc w:val="both"/>
        <w:rPr>
          <w:sz w:val="24"/>
          <w:szCs w:val="24"/>
        </w:rPr>
      </w:pPr>
      <w:r w:rsidRPr="00F020E0">
        <w:rPr>
          <w:sz w:val="24"/>
          <w:szCs w:val="24"/>
        </w:rPr>
        <w:t>общего, основного общего и среднего (полного) общего образования, утвержденный</w:t>
      </w:r>
    </w:p>
    <w:p w:rsidR="005D5B25" w:rsidRPr="00F020E0" w:rsidRDefault="00F020E0" w:rsidP="00001A04">
      <w:pPr>
        <w:pStyle w:val="a7"/>
        <w:ind w:left="426" w:hanging="426"/>
        <w:jc w:val="both"/>
        <w:rPr>
          <w:sz w:val="24"/>
          <w:szCs w:val="24"/>
        </w:rPr>
      </w:pPr>
      <w:r w:rsidRPr="00F020E0">
        <w:rPr>
          <w:sz w:val="24"/>
          <w:szCs w:val="24"/>
        </w:rPr>
        <w:t>приказом Министерства образования РФ № 1089 от 5 марта 2004 г. (с изменениями 7 июня 2017 г.).</w:t>
      </w:r>
    </w:p>
    <w:p w:rsidR="008A2B79" w:rsidRPr="003272EE" w:rsidRDefault="008A2B79" w:rsidP="00E2608F">
      <w:pPr>
        <w:ind w:firstLine="709"/>
        <w:jc w:val="both"/>
        <w:rPr>
          <w:sz w:val="24"/>
          <w:szCs w:val="24"/>
        </w:rPr>
      </w:pPr>
      <w:r w:rsidRPr="003272EE">
        <w:rPr>
          <w:b/>
          <w:sz w:val="24"/>
          <w:szCs w:val="24"/>
        </w:rPr>
        <w:t>Цель дополнительной профессиональной программы:</w:t>
      </w:r>
      <w:r w:rsidR="00DB1115" w:rsidRPr="00DB1115">
        <w:rPr>
          <w:bCs/>
          <w:sz w:val="24"/>
          <w:szCs w:val="24"/>
        </w:rPr>
        <w:t xml:space="preserve">освоение </w:t>
      </w:r>
      <w:r w:rsidR="00DB1115">
        <w:rPr>
          <w:bCs/>
          <w:sz w:val="24"/>
          <w:szCs w:val="24"/>
        </w:rPr>
        <w:t xml:space="preserve">слушателями </w:t>
      </w:r>
      <w:r w:rsidR="00DB1115" w:rsidRPr="00DB1115">
        <w:rPr>
          <w:bCs/>
          <w:sz w:val="24"/>
          <w:szCs w:val="24"/>
        </w:rPr>
        <w:t>объема знаний по выполнению контроля и испытания простых радиоэлектронных функциональных узлов и элементов приборов с применением типового контрольно-измерительного и испытательного оборудования</w:t>
      </w:r>
      <w:r w:rsidR="00E2608F">
        <w:rPr>
          <w:sz w:val="24"/>
          <w:szCs w:val="24"/>
        </w:rPr>
        <w:t>.</w:t>
      </w:r>
    </w:p>
    <w:p w:rsidR="00660002" w:rsidRPr="0031649F" w:rsidRDefault="00AD1354" w:rsidP="00660002">
      <w:pPr>
        <w:ind w:firstLine="709"/>
        <w:jc w:val="both"/>
        <w:rPr>
          <w:sz w:val="24"/>
          <w:szCs w:val="24"/>
        </w:rPr>
      </w:pPr>
      <w:r w:rsidRPr="00AD1354">
        <w:rPr>
          <w:b/>
          <w:sz w:val="24"/>
          <w:szCs w:val="24"/>
        </w:rPr>
        <w:t xml:space="preserve">Область профессиональной деятельности </w:t>
      </w:r>
      <w:r w:rsidR="003272EE" w:rsidRPr="00AD1354">
        <w:rPr>
          <w:b/>
          <w:sz w:val="24"/>
          <w:szCs w:val="24"/>
        </w:rPr>
        <w:t>выпускников:</w:t>
      </w:r>
      <w:r w:rsidR="003272EE" w:rsidRPr="00AD1354">
        <w:rPr>
          <w:sz w:val="24"/>
          <w:szCs w:val="24"/>
        </w:rPr>
        <w:t> контроль</w:t>
      </w:r>
      <w:r w:rsidR="003272EE" w:rsidRPr="003272EE">
        <w:rPr>
          <w:sz w:val="24"/>
          <w:szCs w:val="24"/>
        </w:rPr>
        <w:t xml:space="preserve"> за работоспособностью изготовленных приборов и узлов, проверка качества монтажа элементов, а также выполнение работ на испытательных стендах</w:t>
      </w:r>
      <w:r w:rsidR="003272EE">
        <w:rPr>
          <w:sz w:val="24"/>
          <w:szCs w:val="24"/>
        </w:rPr>
        <w:t>.</w:t>
      </w:r>
    </w:p>
    <w:p w:rsidR="00660002" w:rsidRPr="003C5BBE" w:rsidRDefault="00660002" w:rsidP="00660002">
      <w:pPr>
        <w:shd w:val="clear" w:color="auto" w:fill="FFFFFF"/>
        <w:ind w:firstLine="709"/>
        <w:jc w:val="both"/>
        <w:rPr>
          <w:rFonts w:eastAsia="Times New Roman"/>
          <w:sz w:val="24"/>
          <w:szCs w:val="24"/>
        </w:rPr>
      </w:pPr>
      <w:r w:rsidRPr="0031649F">
        <w:rPr>
          <w:b/>
          <w:sz w:val="24"/>
          <w:szCs w:val="24"/>
        </w:rPr>
        <w:t>Особые условия допуска к работе</w:t>
      </w:r>
      <w:r w:rsidRPr="0031649F">
        <w:rPr>
          <w:sz w:val="24"/>
          <w:szCs w:val="24"/>
        </w:rPr>
        <w:t xml:space="preserve">: </w:t>
      </w:r>
      <w:r w:rsidRPr="0031649F">
        <w:rPr>
          <w:rFonts w:eastAsia="Times New Roman"/>
          <w:sz w:val="24"/>
          <w:szCs w:val="24"/>
        </w:rPr>
        <w:t xml:space="preserve">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установленном законодательством Российской Федерации порядке. Прохождение обучения и проверки знаний требований охраны труда, подготовки и проверки знаний по промышленной безопасности в установленном порядке. </w:t>
      </w:r>
      <w:r w:rsidRPr="003C5BBE">
        <w:rPr>
          <w:rFonts w:eastAsia="Times New Roman"/>
          <w:sz w:val="24"/>
          <w:szCs w:val="24"/>
        </w:rPr>
        <w:t xml:space="preserve">Возраст не менее 18 лет. </w:t>
      </w:r>
      <w:r w:rsidRPr="003C5BBE">
        <w:rPr>
          <w:sz w:val="24"/>
          <w:szCs w:val="24"/>
        </w:rPr>
        <w:t xml:space="preserve">Прохождение инструктажа по охране труда на рабочем месте. </w:t>
      </w:r>
    </w:p>
    <w:p w:rsidR="00FD642C" w:rsidRPr="00232EF7" w:rsidRDefault="00660002" w:rsidP="00FD642C">
      <w:pPr>
        <w:pStyle w:val="a8"/>
        <w:ind w:firstLine="709"/>
        <w:jc w:val="both"/>
        <w:rPr>
          <w:sz w:val="24"/>
          <w:szCs w:val="24"/>
        </w:rPr>
      </w:pPr>
      <w:r w:rsidRPr="00232EF7">
        <w:rPr>
          <w:sz w:val="24"/>
          <w:szCs w:val="24"/>
        </w:rPr>
        <w:t xml:space="preserve">Объём освоения программы </w:t>
      </w:r>
      <w:r w:rsidR="0031649F" w:rsidRPr="00232EF7">
        <w:rPr>
          <w:sz w:val="24"/>
          <w:szCs w:val="24"/>
        </w:rPr>
        <w:t>480</w:t>
      </w:r>
      <w:r w:rsidRPr="00232EF7">
        <w:rPr>
          <w:sz w:val="24"/>
          <w:szCs w:val="24"/>
        </w:rPr>
        <w:t xml:space="preserve"> часов. Из них теоретическое обучение – </w:t>
      </w:r>
      <w:r w:rsidR="00D232E3" w:rsidRPr="00232EF7">
        <w:rPr>
          <w:sz w:val="24"/>
          <w:szCs w:val="24"/>
        </w:rPr>
        <w:t>1</w:t>
      </w:r>
      <w:r w:rsidR="00232EF7" w:rsidRPr="00232EF7">
        <w:rPr>
          <w:sz w:val="24"/>
          <w:szCs w:val="24"/>
        </w:rPr>
        <w:t>42</w:t>
      </w:r>
      <w:r w:rsidRPr="00232EF7">
        <w:rPr>
          <w:sz w:val="24"/>
          <w:szCs w:val="24"/>
        </w:rPr>
        <w:t xml:space="preserve"> часа, на пр</w:t>
      </w:r>
      <w:r w:rsidR="003C5BBE" w:rsidRPr="00232EF7">
        <w:rPr>
          <w:sz w:val="24"/>
          <w:szCs w:val="24"/>
        </w:rPr>
        <w:t>актическо</w:t>
      </w:r>
      <w:r w:rsidRPr="00232EF7">
        <w:rPr>
          <w:sz w:val="24"/>
          <w:szCs w:val="24"/>
        </w:rPr>
        <w:t xml:space="preserve">е обучение –  </w:t>
      </w:r>
      <w:r w:rsidR="00D232E3" w:rsidRPr="00232EF7">
        <w:rPr>
          <w:sz w:val="24"/>
          <w:szCs w:val="24"/>
        </w:rPr>
        <w:t>3</w:t>
      </w:r>
      <w:r w:rsidR="00232EF7" w:rsidRPr="00232EF7">
        <w:rPr>
          <w:sz w:val="24"/>
          <w:szCs w:val="24"/>
        </w:rPr>
        <w:t>14</w:t>
      </w:r>
      <w:r w:rsidRPr="00232EF7">
        <w:rPr>
          <w:sz w:val="24"/>
          <w:szCs w:val="24"/>
        </w:rPr>
        <w:t xml:space="preserve"> час</w:t>
      </w:r>
      <w:r w:rsidR="0031649F" w:rsidRPr="00232EF7">
        <w:rPr>
          <w:sz w:val="24"/>
          <w:szCs w:val="24"/>
        </w:rPr>
        <w:t>ов</w:t>
      </w:r>
      <w:r w:rsidRPr="00232EF7">
        <w:rPr>
          <w:sz w:val="24"/>
          <w:szCs w:val="24"/>
        </w:rPr>
        <w:t xml:space="preserve">, на консультацию – </w:t>
      </w:r>
      <w:r w:rsidR="003E76D9" w:rsidRPr="00232EF7">
        <w:rPr>
          <w:sz w:val="24"/>
          <w:szCs w:val="24"/>
        </w:rPr>
        <w:t>10</w:t>
      </w:r>
      <w:r w:rsidRPr="00232EF7">
        <w:rPr>
          <w:sz w:val="24"/>
          <w:szCs w:val="24"/>
        </w:rPr>
        <w:t xml:space="preserve"> час</w:t>
      </w:r>
      <w:r w:rsidR="003E76D9" w:rsidRPr="00232EF7">
        <w:rPr>
          <w:sz w:val="24"/>
          <w:szCs w:val="24"/>
        </w:rPr>
        <w:t>ов</w:t>
      </w:r>
      <w:r w:rsidRPr="00232EF7">
        <w:rPr>
          <w:sz w:val="24"/>
          <w:szCs w:val="24"/>
        </w:rPr>
        <w:t xml:space="preserve">, на квалифицированный экзамен – 8 часов. </w:t>
      </w:r>
      <w:r w:rsidR="00FD642C" w:rsidRPr="00232EF7">
        <w:rPr>
          <w:sz w:val="24"/>
          <w:szCs w:val="24"/>
        </w:rPr>
        <w:t>Форма обучения – очная с отрывом от производства.</w:t>
      </w:r>
    </w:p>
    <w:p w:rsidR="00660002" w:rsidRPr="0031649F" w:rsidRDefault="00660002" w:rsidP="00660002">
      <w:pPr>
        <w:pStyle w:val="a8"/>
        <w:ind w:firstLine="709"/>
        <w:jc w:val="both"/>
        <w:rPr>
          <w:rFonts w:eastAsia="Times New Roman"/>
          <w:sz w:val="24"/>
          <w:szCs w:val="24"/>
        </w:rPr>
      </w:pPr>
      <w:r w:rsidRPr="003C5BBE">
        <w:rPr>
          <w:sz w:val="24"/>
          <w:szCs w:val="24"/>
        </w:rPr>
        <w:t xml:space="preserve">При реализации Программа предусматривает следующие виды учебных занятий: </w:t>
      </w:r>
      <w:r w:rsidRPr="003C5BBE">
        <w:rPr>
          <w:sz w:val="24"/>
          <w:szCs w:val="24"/>
        </w:rPr>
        <w:lastRenderedPageBreak/>
        <w:t xml:space="preserve">лекционные </w:t>
      </w:r>
      <w:r w:rsidRPr="0031649F">
        <w:rPr>
          <w:sz w:val="24"/>
          <w:szCs w:val="24"/>
        </w:rPr>
        <w:t xml:space="preserve">и практические занятия, самостоятельная работа, </w:t>
      </w:r>
      <w:r w:rsidRPr="0031649F">
        <w:rPr>
          <w:sz w:val="24"/>
          <w:szCs w:val="24"/>
          <w:shd w:val="clear" w:color="auto" w:fill="FFFFFF"/>
        </w:rPr>
        <w:t xml:space="preserve">промежуточный и </w:t>
      </w:r>
      <w:r w:rsidRPr="0031649F">
        <w:rPr>
          <w:sz w:val="24"/>
          <w:szCs w:val="24"/>
        </w:rPr>
        <w:t>итоговый</w:t>
      </w:r>
      <w:r w:rsidRPr="0031649F">
        <w:rPr>
          <w:sz w:val="24"/>
          <w:szCs w:val="24"/>
          <w:shd w:val="clear" w:color="auto" w:fill="FFFFFF"/>
        </w:rPr>
        <w:t xml:space="preserve"> контроль</w:t>
      </w:r>
      <w:r w:rsidRPr="0031649F">
        <w:rPr>
          <w:sz w:val="24"/>
          <w:szCs w:val="24"/>
        </w:rPr>
        <w:t xml:space="preserve">. </w:t>
      </w:r>
    </w:p>
    <w:p w:rsidR="00660002" w:rsidRPr="0031649F" w:rsidRDefault="00660002" w:rsidP="00660002">
      <w:pPr>
        <w:pStyle w:val="a8"/>
        <w:ind w:firstLine="709"/>
        <w:jc w:val="both"/>
        <w:rPr>
          <w:b/>
          <w:position w:val="9"/>
          <w:sz w:val="24"/>
          <w:szCs w:val="24"/>
          <w:vertAlign w:val="superscript"/>
          <w:lang w:eastAsia="en-US"/>
        </w:rPr>
      </w:pPr>
      <w:r w:rsidRPr="0031649F">
        <w:rPr>
          <w:sz w:val="24"/>
          <w:szCs w:val="24"/>
        </w:rPr>
        <w:t>Обучение заканчивается проведением итоговой аттестации в форме квалификационного экзамена. Лицам, успешно освоившим Программу и прошедшим итоговую аттестацию, выдаются документ о квалификации –  свидетельство о профессии рабочего.</w:t>
      </w:r>
    </w:p>
    <w:p w:rsidR="003C1734" w:rsidRPr="00E6351E" w:rsidRDefault="003C1734" w:rsidP="00660002">
      <w:pPr>
        <w:kinsoku w:val="0"/>
        <w:overflowPunct w:val="0"/>
        <w:spacing w:after="120"/>
        <w:ind w:firstLine="426"/>
        <w:jc w:val="both"/>
        <w:rPr>
          <w:sz w:val="24"/>
          <w:szCs w:val="24"/>
        </w:rPr>
      </w:pPr>
    </w:p>
    <w:p w:rsidR="00F815B9" w:rsidRPr="00BE05DE" w:rsidRDefault="00F815B9" w:rsidP="00F815B9">
      <w:pPr>
        <w:kinsoku w:val="0"/>
        <w:overflowPunct w:val="0"/>
        <w:spacing w:before="2"/>
        <w:ind w:firstLine="426"/>
        <w:jc w:val="center"/>
        <w:rPr>
          <w:b/>
          <w:sz w:val="24"/>
          <w:szCs w:val="24"/>
        </w:rPr>
      </w:pPr>
      <w:r w:rsidRPr="00BE05DE">
        <w:rPr>
          <w:b/>
          <w:sz w:val="24"/>
          <w:szCs w:val="24"/>
        </w:rPr>
        <w:t>Квалификационная характеристика по ЕТКС</w:t>
      </w:r>
    </w:p>
    <w:p w:rsidR="005F5445" w:rsidRPr="005F5445" w:rsidRDefault="005F5445" w:rsidP="005F5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rPr>
      </w:pPr>
      <w:r w:rsidRPr="005F5445">
        <w:rPr>
          <w:b/>
          <w:sz w:val="24"/>
          <w:szCs w:val="24"/>
        </w:rPr>
        <w:t>13047 Контролер радиоэлектронной аппаратуры и приборов</w:t>
      </w:r>
    </w:p>
    <w:p w:rsidR="00D232E3" w:rsidRPr="005F4CBE" w:rsidRDefault="00D232E3" w:rsidP="00D23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rPr>
      </w:pPr>
      <w:r w:rsidRPr="005F4CBE">
        <w:rPr>
          <w:b/>
          <w:sz w:val="24"/>
          <w:szCs w:val="24"/>
        </w:rPr>
        <w:t>3-го разряда</w:t>
      </w:r>
    </w:p>
    <w:p w:rsidR="00F815B9" w:rsidRDefault="00F815B9" w:rsidP="00F815B9">
      <w:pPr>
        <w:kinsoku w:val="0"/>
        <w:overflowPunct w:val="0"/>
        <w:jc w:val="both"/>
        <w:rPr>
          <w:b/>
          <w:sz w:val="24"/>
          <w:szCs w:val="24"/>
          <w:u w:val="single"/>
        </w:rPr>
      </w:pPr>
      <w:r w:rsidRPr="00E6351E">
        <w:rPr>
          <w:b/>
          <w:sz w:val="24"/>
          <w:szCs w:val="24"/>
          <w:u w:val="single"/>
        </w:rPr>
        <w:t xml:space="preserve">Должен знать: </w:t>
      </w:r>
    </w:p>
    <w:p w:rsidR="009129F6" w:rsidRPr="009129F6" w:rsidRDefault="009129F6" w:rsidP="009129F6">
      <w:pPr>
        <w:pStyle w:val="a7"/>
        <w:numPr>
          <w:ilvl w:val="0"/>
          <w:numId w:val="26"/>
        </w:numPr>
        <w:kinsoku w:val="0"/>
        <w:overflowPunct w:val="0"/>
        <w:jc w:val="both"/>
        <w:rPr>
          <w:sz w:val="24"/>
          <w:szCs w:val="24"/>
        </w:rPr>
      </w:pPr>
      <w:r w:rsidRPr="009129F6">
        <w:rPr>
          <w:sz w:val="24"/>
          <w:szCs w:val="24"/>
        </w:rPr>
        <w:t>основные виды сборочных и монтажных работ при проведении контроля изделий радиоэлектронной аппаратуры, аппаратуры средств связи и ЭВМ;</w:t>
      </w:r>
    </w:p>
    <w:p w:rsidR="009129F6" w:rsidRPr="009129F6" w:rsidRDefault="009129F6" w:rsidP="009129F6">
      <w:pPr>
        <w:pStyle w:val="a7"/>
        <w:numPr>
          <w:ilvl w:val="0"/>
          <w:numId w:val="26"/>
        </w:numPr>
        <w:kinsoku w:val="0"/>
        <w:overflowPunct w:val="0"/>
        <w:jc w:val="both"/>
        <w:rPr>
          <w:sz w:val="24"/>
          <w:szCs w:val="24"/>
        </w:rPr>
      </w:pPr>
      <w:r w:rsidRPr="009129F6">
        <w:rPr>
          <w:sz w:val="24"/>
          <w:szCs w:val="24"/>
        </w:rPr>
        <w:t>устройство и назначение принимаемых изделий;</w:t>
      </w:r>
    </w:p>
    <w:p w:rsidR="009129F6" w:rsidRPr="009129F6" w:rsidRDefault="009129F6" w:rsidP="009129F6">
      <w:pPr>
        <w:pStyle w:val="a7"/>
        <w:numPr>
          <w:ilvl w:val="0"/>
          <w:numId w:val="26"/>
        </w:numPr>
        <w:kinsoku w:val="0"/>
        <w:overflowPunct w:val="0"/>
        <w:jc w:val="both"/>
        <w:rPr>
          <w:sz w:val="24"/>
          <w:szCs w:val="24"/>
        </w:rPr>
      </w:pPr>
      <w:r w:rsidRPr="009129F6">
        <w:rPr>
          <w:sz w:val="24"/>
          <w:szCs w:val="24"/>
        </w:rPr>
        <w:t>ТУ на приемку, нормали, систему допусков для приемки изделий;</w:t>
      </w:r>
    </w:p>
    <w:p w:rsidR="009129F6" w:rsidRPr="009129F6" w:rsidRDefault="009129F6" w:rsidP="009129F6">
      <w:pPr>
        <w:pStyle w:val="a7"/>
        <w:numPr>
          <w:ilvl w:val="0"/>
          <w:numId w:val="26"/>
        </w:numPr>
        <w:kinsoku w:val="0"/>
        <w:overflowPunct w:val="0"/>
        <w:jc w:val="both"/>
        <w:rPr>
          <w:sz w:val="24"/>
          <w:szCs w:val="24"/>
        </w:rPr>
      </w:pPr>
      <w:r w:rsidRPr="009129F6">
        <w:rPr>
          <w:sz w:val="24"/>
          <w:szCs w:val="24"/>
        </w:rPr>
        <w:t>методы и способы проверки механической и электрической регулировки радиоэлектронной аппаратуры и приборов;</w:t>
      </w:r>
    </w:p>
    <w:p w:rsidR="009129F6" w:rsidRPr="009129F6" w:rsidRDefault="009129F6" w:rsidP="009129F6">
      <w:pPr>
        <w:pStyle w:val="a7"/>
        <w:numPr>
          <w:ilvl w:val="0"/>
          <w:numId w:val="26"/>
        </w:numPr>
        <w:kinsoku w:val="0"/>
        <w:overflowPunct w:val="0"/>
        <w:jc w:val="both"/>
        <w:rPr>
          <w:sz w:val="24"/>
          <w:szCs w:val="24"/>
        </w:rPr>
      </w:pPr>
      <w:r w:rsidRPr="009129F6">
        <w:rPr>
          <w:sz w:val="24"/>
          <w:szCs w:val="24"/>
        </w:rPr>
        <w:t>правила сборки и монтажа радиоэлектронной аппаратуры, аппаратуры средств связи и ЭВМ;</w:t>
      </w:r>
    </w:p>
    <w:p w:rsidR="009129F6" w:rsidRPr="009129F6" w:rsidRDefault="009129F6" w:rsidP="009129F6">
      <w:pPr>
        <w:pStyle w:val="a7"/>
        <w:numPr>
          <w:ilvl w:val="0"/>
          <w:numId w:val="26"/>
        </w:numPr>
        <w:kinsoku w:val="0"/>
        <w:overflowPunct w:val="0"/>
        <w:jc w:val="both"/>
        <w:rPr>
          <w:sz w:val="24"/>
          <w:szCs w:val="24"/>
        </w:rPr>
      </w:pPr>
      <w:r w:rsidRPr="009129F6">
        <w:rPr>
          <w:sz w:val="24"/>
          <w:szCs w:val="24"/>
        </w:rPr>
        <w:t>способы проверки стабилизации частоты принимаемых изделий и принцип работы стабилизирующих устройств;</w:t>
      </w:r>
    </w:p>
    <w:p w:rsidR="009129F6" w:rsidRPr="009129F6" w:rsidRDefault="009129F6" w:rsidP="009129F6">
      <w:pPr>
        <w:pStyle w:val="a7"/>
        <w:numPr>
          <w:ilvl w:val="0"/>
          <w:numId w:val="26"/>
        </w:numPr>
        <w:kinsoku w:val="0"/>
        <w:overflowPunct w:val="0"/>
        <w:jc w:val="both"/>
        <w:rPr>
          <w:sz w:val="24"/>
          <w:szCs w:val="24"/>
        </w:rPr>
      </w:pPr>
      <w:r w:rsidRPr="009129F6">
        <w:rPr>
          <w:sz w:val="24"/>
          <w:szCs w:val="24"/>
        </w:rPr>
        <w:t>номенклатуру, назначение и правила пользования применяемыми контрольно-измерительными инструментами и приборами;</w:t>
      </w:r>
    </w:p>
    <w:p w:rsidR="009129F6" w:rsidRPr="009129F6" w:rsidRDefault="009129F6" w:rsidP="009129F6">
      <w:pPr>
        <w:pStyle w:val="a7"/>
        <w:numPr>
          <w:ilvl w:val="0"/>
          <w:numId w:val="26"/>
        </w:numPr>
        <w:kinsoku w:val="0"/>
        <w:overflowPunct w:val="0"/>
        <w:jc w:val="both"/>
        <w:rPr>
          <w:sz w:val="24"/>
          <w:szCs w:val="24"/>
        </w:rPr>
      </w:pPr>
      <w:r w:rsidRPr="009129F6">
        <w:rPr>
          <w:sz w:val="24"/>
          <w:szCs w:val="24"/>
        </w:rPr>
        <w:t>основы электро- и радиотехники.</w:t>
      </w:r>
    </w:p>
    <w:p w:rsidR="001D2DE5" w:rsidRDefault="001D2DE5" w:rsidP="009129F6">
      <w:pPr>
        <w:kinsoku w:val="0"/>
        <w:overflowPunct w:val="0"/>
        <w:jc w:val="both"/>
        <w:rPr>
          <w:b/>
          <w:sz w:val="24"/>
          <w:szCs w:val="24"/>
          <w:u w:val="single"/>
        </w:rPr>
      </w:pPr>
      <w:r w:rsidRPr="005B63A3">
        <w:rPr>
          <w:b/>
          <w:sz w:val="24"/>
          <w:szCs w:val="24"/>
          <w:u w:val="single"/>
        </w:rPr>
        <w:t xml:space="preserve">Характеристика работ: </w:t>
      </w:r>
    </w:p>
    <w:p w:rsidR="004B7936" w:rsidRDefault="004B7936" w:rsidP="004B7936">
      <w:pPr>
        <w:pStyle w:val="a7"/>
        <w:numPr>
          <w:ilvl w:val="0"/>
          <w:numId w:val="25"/>
        </w:numPr>
        <w:kinsoku w:val="0"/>
        <w:overflowPunct w:val="0"/>
        <w:jc w:val="both"/>
        <w:rPr>
          <w:sz w:val="24"/>
          <w:szCs w:val="24"/>
        </w:rPr>
      </w:pPr>
      <w:r w:rsidRPr="004B7936">
        <w:rPr>
          <w:sz w:val="24"/>
          <w:szCs w:val="24"/>
        </w:rPr>
        <w:t>Контроль и приемка по чертежам, схемам и ТУ узлов, элементов, блоков и приборов радиоэлектронной аппаратуры, аппаратуры средств связи и ЭВМ средней сложности; проверка блоков счетно-решающих механизмов и приборов по ТУ и специальным таблицам на точность.</w:t>
      </w:r>
    </w:p>
    <w:p w:rsidR="002506EB" w:rsidRDefault="004B7936" w:rsidP="002506EB">
      <w:pPr>
        <w:pStyle w:val="a7"/>
        <w:numPr>
          <w:ilvl w:val="0"/>
          <w:numId w:val="25"/>
        </w:numPr>
        <w:kinsoku w:val="0"/>
        <w:overflowPunct w:val="0"/>
        <w:jc w:val="both"/>
        <w:rPr>
          <w:sz w:val="24"/>
          <w:szCs w:val="24"/>
        </w:rPr>
      </w:pPr>
      <w:r w:rsidRPr="004B7936">
        <w:rPr>
          <w:sz w:val="24"/>
          <w:szCs w:val="24"/>
        </w:rPr>
        <w:t>Электрическая проверка до и после проведения испытаний узлов, элементов, приборов, механизмов, катушек, трансформаторов и контурных катушек на соответствие ТУ.</w:t>
      </w:r>
    </w:p>
    <w:p w:rsidR="002506EB" w:rsidRPr="002506EB" w:rsidRDefault="00266D2E" w:rsidP="002506EB">
      <w:pPr>
        <w:pStyle w:val="a7"/>
        <w:kinsoku w:val="0"/>
        <w:overflowPunct w:val="0"/>
        <w:ind w:hanging="720"/>
        <w:jc w:val="both"/>
        <w:rPr>
          <w:sz w:val="24"/>
          <w:szCs w:val="24"/>
        </w:rPr>
      </w:pPr>
      <w:r w:rsidRPr="002506EB">
        <w:rPr>
          <w:b/>
          <w:sz w:val="24"/>
          <w:szCs w:val="24"/>
        </w:rPr>
        <w:t>Примеры работ:</w:t>
      </w:r>
    </w:p>
    <w:p w:rsidR="002506EB" w:rsidRPr="00B34FDD" w:rsidRDefault="002506EB" w:rsidP="002506EB">
      <w:pPr>
        <w:pStyle w:val="a7"/>
        <w:numPr>
          <w:ilvl w:val="0"/>
          <w:numId w:val="24"/>
        </w:numPr>
        <w:kinsoku w:val="0"/>
        <w:overflowPunct w:val="0"/>
        <w:jc w:val="both"/>
        <w:rPr>
          <w:sz w:val="24"/>
          <w:szCs w:val="24"/>
        </w:rPr>
      </w:pPr>
      <w:r w:rsidRPr="00B34FDD">
        <w:rPr>
          <w:sz w:val="24"/>
          <w:szCs w:val="24"/>
        </w:rPr>
        <w:t>Антенны для переносных радиостанций и радиоприемников - контроль качества изготовления.</w:t>
      </w:r>
    </w:p>
    <w:p w:rsidR="002506EB" w:rsidRPr="00B34FDD" w:rsidRDefault="002506EB" w:rsidP="002506EB">
      <w:pPr>
        <w:pStyle w:val="a7"/>
        <w:numPr>
          <w:ilvl w:val="0"/>
          <w:numId w:val="24"/>
        </w:numPr>
        <w:kinsoku w:val="0"/>
        <w:overflowPunct w:val="0"/>
        <w:jc w:val="both"/>
        <w:rPr>
          <w:sz w:val="24"/>
          <w:szCs w:val="24"/>
        </w:rPr>
      </w:pPr>
      <w:r w:rsidRPr="00B34FDD">
        <w:rPr>
          <w:sz w:val="24"/>
          <w:szCs w:val="24"/>
        </w:rPr>
        <w:t>Блоки телевизоров, радиоэлектронной аппаратуры и аппаратуры средств связи - контроль в соответствии с ТУ.</w:t>
      </w:r>
    </w:p>
    <w:p w:rsidR="002506EB" w:rsidRPr="00B34FDD" w:rsidRDefault="002506EB" w:rsidP="002506EB">
      <w:pPr>
        <w:pStyle w:val="a7"/>
        <w:numPr>
          <w:ilvl w:val="0"/>
          <w:numId w:val="24"/>
        </w:numPr>
        <w:kinsoku w:val="0"/>
        <w:overflowPunct w:val="0"/>
        <w:jc w:val="both"/>
        <w:rPr>
          <w:sz w:val="24"/>
          <w:szCs w:val="24"/>
        </w:rPr>
      </w:pPr>
      <w:r w:rsidRPr="00B34FDD">
        <w:rPr>
          <w:sz w:val="24"/>
          <w:szCs w:val="24"/>
        </w:rPr>
        <w:t>Блоки, узлы ВЧ - проверка монтажа.</w:t>
      </w:r>
    </w:p>
    <w:p w:rsidR="002506EB" w:rsidRPr="00B34FDD" w:rsidRDefault="002506EB" w:rsidP="002506EB">
      <w:pPr>
        <w:pStyle w:val="a7"/>
        <w:numPr>
          <w:ilvl w:val="0"/>
          <w:numId w:val="24"/>
        </w:numPr>
        <w:kinsoku w:val="0"/>
        <w:overflowPunct w:val="0"/>
        <w:jc w:val="both"/>
        <w:rPr>
          <w:sz w:val="24"/>
          <w:szCs w:val="24"/>
        </w:rPr>
      </w:pPr>
      <w:r w:rsidRPr="00B34FDD">
        <w:rPr>
          <w:sz w:val="24"/>
          <w:szCs w:val="24"/>
        </w:rPr>
        <w:t>Волномеры гетеродинные - контроль и проверка.</w:t>
      </w:r>
    </w:p>
    <w:p w:rsidR="002506EB" w:rsidRPr="00B34FDD" w:rsidRDefault="002506EB" w:rsidP="002506EB">
      <w:pPr>
        <w:pStyle w:val="a7"/>
        <w:numPr>
          <w:ilvl w:val="0"/>
          <w:numId w:val="24"/>
        </w:numPr>
        <w:kinsoku w:val="0"/>
        <w:overflowPunct w:val="0"/>
        <w:jc w:val="both"/>
        <w:rPr>
          <w:sz w:val="24"/>
          <w:szCs w:val="24"/>
        </w:rPr>
      </w:pPr>
      <w:r w:rsidRPr="00B34FDD">
        <w:rPr>
          <w:sz w:val="24"/>
          <w:szCs w:val="24"/>
        </w:rPr>
        <w:t>Выводные конусы, перемычки, монтажные проводники - контроль качества лужения и внешнего вида.</w:t>
      </w:r>
    </w:p>
    <w:p w:rsidR="002506EB" w:rsidRPr="00B34FDD" w:rsidRDefault="002506EB" w:rsidP="002506EB">
      <w:pPr>
        <w:pStyle w:val="a7"/>
        <w:numPr>
          <w:ilvl w:val="0"/>
          <w:numId w:val="24"/>
        </w:numPr>
        <w:kinsoku w:val="0"/>
        <w:overflowPunct w:val="0"/>
        <w:jc w:val="both"/>
        <w:rPr>
          <w:sz w:val="24"/>
          <w:szCs w:val="24"/>
        </w:rPr>
      </w:pPr>
      <w:r w:rsidRPr="00B34FDD">
        <w:rPr>
          <w:sz w:val="24"/>
          <w:szCs w:val="24"/>
        </w:rPr>
        <w:t>Выравниватели фильтровые, фильтры кварцевые - контроль сборки и монтажа.</w:t>
      </w:r>
    </w:p>
    <w:p w:rsidR="002506EB" w:rsidRPr="00B34FDD" w:rsidRDefault="002506EB" w:rsidP="002506EB">
      <w:pPr>
        <w:pStyle w:val="a7"/>
        <w:numPr>
          <w:ilvl w:val="0"/>
          <w:numId w:val="24"/>
        </w:numPr>
        <w:kinsoku w:val="0"/>
        <w:overflowPunct w:val="0"/>
        <w:jc w:val="both"/>
        <w:rPr>
          <w:sz w:val="24"/>
          <w:szCs w:val="24"/>
        </w:rPr>
      </w:pPr>
      <w:r w:rsidRPr="00B34FDD">
        <w:rPr>
          <w:sz w:val="24"/>
          <w:szCs w:val="24"/>
        </w:rPr>
        <w:t>Головки динамических громкоговорителей - контроль сборки.</w:t>
      </w:r>
    </w:p>
    <w:p w:rsidR="002506EB" w:rsidRPr="00B34FDD" w:rsidRDefault="002506EB" w:rsidP="002506EB">
      <w:pPr>
        <w:pStyle w:val="a7"/>
        <w:numPr>
          <w:ilvl w:val="0"/>
          <w:numId w:val="24"/>
        </w:numPr>
        <w:kinsoku w:val="0"/>
        <w:overflowPunct w:val="0"/>
        <w:jc w:val="both"/>
        <w:rPr>
          <w:sz w:val="24"/>
          <w:szCs w:val="24"/>
        </w:rPr>
      </w:pPr>
      <w:r w:rsidRPr="00B34FDD">
        <w:rPr>
          <w:sz w:val="24"/>
          <w:szCs w:val="24"/>
        </w:rPr>
        <w:t>Диоды, транзисторы, конденсаторы, резисторы, микросхемы - контроль внешнего вида и электрических параметров.</w:t>
      </w:r>
    </w:p>
    <w:p w:rsidR="002506EB" w:rsidRDefault="002506EB" w:rsidP="002506EB">
      <w:pPr>
        <w:pStyle w:val="a7"/>
        <w:numPr>
          <w:ilvl w:val="0"/>
          <w:numId w:val="24"/>
        </w:numPr>
        <w:kinsoku w:val="0"/>
        <w:overflowPunct w:val="0"/>
        <w:jc w:val="both"/>
        <w:rPr>
          <w:sz w:val="24"/>
          <w:szCs w:val="24"/>
        </w:rPr>
      </w:pPr>
      <w:r w:rsidRPr="00B34FDD">
        <w:rPr>
          <w:sz w:val="24"/>
          <w:szCs w:val="24"/>
        </w:rPr>
        <w:t>Дискриминаторы в телевизорах - контроль электрических параметров и приемка в соответствии с ТУ.</w:t>
      </w:r>
    </w:p>
    <w:p w:rsidR="002506EB" w:rsidRPr="00B34FDD" w:rsidRDefault="002506EB" w:rsidP="00B34FDD">
      <w:pPr>
        <w:pStyle w:val="a7"/>
        <w:numPr>
          <w:ilvl w:val="0"/>
          <w:numId w:val="24"/>
        </w:numPr>
        <w:kinsoku w:val="0"/>
        <w:overflowPunct w:val="0"/>
        <w:jc w:val="both"/>
        <w:rPr>
          <w:sz w:val="24"/>
          <w:szCs w:val="24"/>
        </w:rPr>
      </w:pPr>
      <w:r w:rsidRPr="00B34FDD">
        <w:rPr>
          <w:sz w:val="24"/>
          <w:szCs w:val="24"/>
        </w:rPr>
        <w:t>Дроссели, разъемы высокочастотные, катушки индикаторов, резисторы, конденсаторы, трансформаторы - контроль сборки и монтажа.</w:t>
      </w:r>
    </w:p>
    <w:p w:rsidR="002506EB" w:rsidRPr="00B34FDD" w:rsidRDefault="002506EB" w:rsidP="002506EB">
      <w:pPr>
        <w:pStyle w:val="a7"/>
        <w:numPr>
          <w:ilvl w:val="0"/>
          <w:numId w:val="24"/>
        </w:numPr>
        <w:kinsoku w:val="0"/>
        <w:overflowPunct w:val="0"/>
        <w:jc w:val="both"/>
        <w:rPr>
          <w:sz w:val="24"/>
          <w:szCs w:val="24"/>
        </w:rPr>
      </w:pPr>
      <w:r w:rsidRPr="00B34FDD">
        <w:rPr>
          <w:sz w:val="24"/>
          <w:szCs w:val="24"/>
        </w:rPr>
        <w:t>Жгуты и кабели - контроль качества вязки и разделки концов.</w:t>
      </w:r>
    </w:p>
    <w:p w:rsidR="002506EB" w:rsidRPr="00B34FDD" w:rsidRDefault="002506EB" w:rsidP="002506EB">
      <w:pPr>
        <w:pStyle w:val="a7"/>
        <w:numPr>
          <w:ilvl w:val="0"/>
          <w:numId w:val="24"/>
        </w:numPr>
        <w:kinsoku w:val="0"/>
        <w:overflowPunct w:val="0"/>
        <w:jc w:val="both"/>
        <w:rPr>
          <w:sz w:val="24"/>
          <w:szCs w:val="24"/>
        </w:rPr>
      </w:pPr>
      <w:r w:rsidRPr="00B34FDD">
        <w:rPr>
          <w:sz w:val="24"/>
          <w:szCs w:val="24"/>
        </w:rPr>
        <w:t>Кабели схемные сложные - контроль качества изготовления.</w:t>
      </w:r>
    </w:p>
    <w:p w:rsidR="002506EB" w:rsidRPr="00B34FDD" w:rsidRDefault="002506EB" w:rsidP="002506EB">
      <w:pPr>
        <w:pStyle w:val="a7"/>
        <w:numPr>
          <w:ilvl w:val="0"/>
          <w:numId w:val="24"/>
        </w:numPr>
        <w:kinsoku w:val="0"/>
        <w:overflowPunct w:val="0"/>
        <w:jc w:val="both"/>
        <w:rPr>
          <w:sz w:val="24"/>
          <w:szCs w:val="24"/>
        </w:rPr>
      </w:pPr>
      <w:r w:rsidRPr="00B34FDD">
        <w:rPr>
          <w:sz w:val="24"/>
          <w:szCs w:val="24"/>
        </w:rPr>
        <w:t>Каскады звукового сопровождения в телевизорах и радиоприемниках - контроль и приемка в соответствии с ТУ.</w:t>
      </w:r>
    </w:p>
    <w:p w:rsidR="002506EB" w:rsidRPr="00B34FDD" w:rsidRDefault="002506EB" w:rsidP="002506EB">
      <w:pPr>
        <w:pStyle w:val="a7"/>
        <w:numPr>
          <w:ilvl w:val="0"/>
          <w:numId w:val="24"/>
        </w:numPr>
        <w:kinsoku w:val="0"/>
        <w:overflowPunct w:val="0"/>
        <w:jc w:val="both"/>
        <w:rPr>
          <w:sz w:val="24"/>
          <w:szCs w:val="24"/>
        </w:rPr>
      </w:pPr>
      <w:r w:rsidRPr="00B34FDD">
        <w:rPr>
          <w:sz w:val="24"/>
          <w:szCs w:val="24"/>
        </w:rPr>
        <w:t>Катушки реле, катушки трансформаторов, катушки индуктивности на ферритовых стержнях - контроль качества намотки.</w:t>
      </w:r>
    </w:p>
    <w:p w:rsidR="002506EB" w:rsidRPr="00B34FDD" w:rsidRDefault="002506EB" w:rsidP="002506EB">
      <w:pPr>
        <w:pStyle w:val="a7"/>
        <w:numPr>
          <w:ilvl w:val="0"/>
          <w:numId w:val="24"/>
        </w:numPr>
        <w:kinsoku w:val="0"/>
        <w:overflowPunct w:val="0"/>
        <w:jc w:val="both"/>
        <w:rPr>
          <w:sz w:val="24"/>
          <w:szCs w:val="24"/>
        </w:rPr>
      </w:pPr>
      <w:r w:rsidRPr="00B34FDD">
        <w:rPr>
          <w:sz w:val="24"/>
          <w:szCs w:val="24"/>
        </w:rPr>
        <w:t>Кольца ферритовые - визуальный контроль внешнего вида.</w:t>
      </w:r>
    </w:p>
    <w:p w:rsidR="002506EB" w:rsidRPr="00B34FDD" w:rsidRDefault="002506EB" w:rsidP="002506EB">
      <w:pPr>
        <w:pStyle w:val="a7"/>
        <w:numPr>
          <w:ilvl w:val="0"/>
          <w:numId w:val="24"/>
        </w:numPr>
        <w:kinsoku w:val="0"/>
        <w:overflowPunct w:val="0"/>
        <w:jc w:val="both"/>
        <w:rPr>
          <w:sz w:val="24"/>
          <w:szCs w:val="24"/>
        </w:rPr>
      </w:pPr>
      <w:r w:rsidRPr="00B34FDD">
        <w:rPr>
          <w:sz w:val="24"/>
          <w:szCs w:val="24"/>
        </w:rPr>
        <w:t>Коммутатор междугородный - контроль механической регулировки ключей.</w:t>
      </w:r>
    </w:p>
    <w:p w:rsidR="002506EB" w:rsidRPr="00B34FDD" w:rsidRDefault="002506EB" w:rsidP="002506EB">
      <w:pPr>
        <w:pStyle w:val="a7"/>
        <w:numPr>
          <w:ilvl w:val="0"/>
          <w:numId w:val="24"/>
        </w:numPr>
        <w:kinsoku w:val="0"/>
        <w:overflowPunct w:val="0"/>
        <w:jc w:val="both"/>
        <w:rPr>
          <w:sz w:val="24"/>
          <w:szCs w:val="24"/>
        </w:rPr>
      </w:pPr>
      <w:r w:rsidRPr="00B34FDD">
        <w:rPr>
          <w:sz w:val="24"/>
          <w:szCs w:val="24"/>
        </w:rPr>
        <w:lastRenderedPageBreak/>
        <w:t xml:space="preserve"> Контуры и фильтры герметизированные - проверка на герметичность.</w:t>
      </w:r>
    </w:p>
    <w:p w:rsidR="002506EB" w:rsidRPr="00B34FDD" w:rsidRDefault="002506EB" w:rsidP="002506EB">
      <w:pPr>
        <w:pStyle w:val="a7"/>
        <w:numPr>
          <w:ilvl w:val="0"/>
          <w:numId w:val="24"/>
        </w:numPr>
        <w:kinsoku w:val="0"/>
        <w:overflowPunct w:val="0"/>
        <w:jc w:val="both"/>
        <w:rPr>
          <w:sz w:val="24"/>
          <w:szCs w:val="24"/>
        </w:rPr>
      </w:pPr>
      <w:r w:rsidRPr="00B34FDD">
        <w:rPr>
          <w:sz w:val="24"/>
          <w:szCs w:val="24"/>
        </w:rPr>
        <w:t>Магнитопроводы - проверка магнитных характеристик по амперметру и на осциллографе.</w:t>
      </w:r>
    </w:p>
    <w:p w:rsidR="002506EB" w:rsidRPr="00B34FDD" w:rsidRDefault="002506EB" w:rsidP="002506EB">
      <w:pPr>
        <w:pStyle w:val="a7"/>
        <w:numPr>
          <w:ilvl w:val="0"/>
          <w:numId w:val="24"/>
        </w:numPr>
        <w:kinsoku w:val="0"/>
        <w:overflowPunct w:val="0"/>
        <w:jc w:val="both"/>
        <w:rPr>
          <w:sz w:val="24"/>
          <w:szCs w:val="24"/>
        </w:rPr>
      </w:pPr>
      <w:r w:rsidRPr="00B34FDD">
        <w:rPr>
          <w:sz w:val="24"/>
          <w:szCs w:val="24"/>
        </w:rPr>
        <w:t>Магнитофоны - контроль электрических параметров (в серийном производстве).</w:t>
      </w:r>
    </w:p>
    <w:p w:rsidR="002506EB" w:rsidRPr="00B34FDD" w:rsidRDefault="002506EB" w:rsidP="002506EB">
      <w:pPr>
        <w:pStyle w:val="a7"/>
        <w:numPr>
          <w:ilvl w:val="0"/>
          <w:numId w:val="24"/>
        </w:numPr>
        <w:kinsoku w:val="0"/>
        <w:overflowPunct w:val="0"/>
        <w:jc w:val="both"/>
        <w:rPr>
          <w:sz w:val="24"/>
          <w:szCs w:val="24"/>
        </w:rPr>
      </w:pPr>
      <w:r w:rsidRPr="00B34FDD">
        <w:rPr>
          <w:sz w:val="24"/>
          <w:szCs w:val="24"/>
        </w:rPr>
        <w:t>Передатчики коротковолновые маломощные - контроль электрических параметров и приемка в соответствии с ТУ.</w:t>
      </w:r>
    </w:p>
    <w:p w:rsidR="002506EB" w:rsidRPr="00B34FDD" w:rsidRDefault="002506EB" w:rsidP="002506EB">
      <w:pPr>
        <w:pStyle w:val="a7"/>
        <w:numPr>
          <w:ilvl w:val="0"/>
          <w:numId w:val="24"/>
        </w:numPr>
        <w:kinsoku w:val="0"/>
        <w:overflowPunct w:val="0"/>
        <w:jc w:val="both"/>
        <w:rPr>
          <w:sz w:val="24"/>
          <w:szCs w:val="24"/>
        </w:rPr>
      </w:pPr>
      <w:r w:rsidRPr="00B34FDD">
        <w:rPr>
          <w:sz w:val="24"/>
          <w:szCs w:val="24"/>
        </w:rPr>
        <w:t xml:space="preserve"> Передатчики 3-го и 4-го классов - контроль сборки, монтажа.</w:t>
      </w:r>
    </w:p>
    <w:p w:rsidR="002506EB" w:rsidRPr="00B34FDD" w:rsidRDefault="002506EB" w:rsidP="002506EB">
      <w:pPr>
        <w:pStyle w:val="a7"/>
        <w:numPr>
          <w:ilvl w:val="0"/>
          <w:numId w:val="24"/>
        </w:numPr>
        <w:kinsoku w:val="0"/>
        <w:overflowPunct w:val="0"/>
        <w:jc w:val="both"/>
        <w:rPr>
          <w:sz w:val="24"/>
          <w:szCs w:val="24"/>
        </w:rPr>
      </w:pPr>
      <w:r w:rsidRPr="00B34FDD">
        <w:rPr>
          <w:sz w:val="24"/>
          <w:szCs w:val="24"/>
        </w:rPr>
        <w:t xml:space="preserve"> Переключатели галетные, переключатели диапазонов - контроль сборки.</w:t>
      </w:r>
    </w:p>
    <w:p w:rsidR="002506EB" w:rsidRPr="00B34FDD" w:rsidRDefault="002506EB" w:rsidP="002506EB">
      <w:pPr>
        <w:pStyle w:val="a7"/>
        <w:numPr>
          <w:ilvl w:val="0"/>
          <w:numId w:val="24"/>
        </w:numPr>
        <w:kinsoku w:val="0"/>
        <w:overflowPunct w:val="0"/>
        <w:jc w:val="both"/>
        <w:rPr>
          <w:sz w:val="24"/>
          <w:szCs w:val="24"/>
        </w:rPr>
      </w:pPr>
      <w:r w:rsidRPr="00B34FDD">
        <w:rPr>
          <w:sz w:val="24"/>
          <w:szCs w:val="24"/>
        </w:rPr>
        <w:t>Платы несъемные к автоматической телефонной станции типа АТКС - контроль сборки и монтажа.</w:t>
      </w:r>
    </w:p>
    <w:p w:rsidR="002506EB" w:rsidRPr="00B34FDD" w:rsidRDefault="002506EB" w:rsidP="002506EB">
      <w:pPr>
        <w:pStyle w:val="a7"/>
        <w:numPr>
          <w:ilvl w:val="0"/>
          <w:numId w:val="24"/>
        </w:numPr>
        <w:kinsoku w:val="0"/>
        <w:overflowPunct w:val="0"/>
        <w:jc w:val="both"/>
        <w:rPr>
          <w:sz w:val="24"/>
          <w:szCs w:val="24"/>
        </w:rPr>
      </w:pPr>
      <w:r w:rsidRPr="00B34FDD">
        <w:rPr>
          <w:sz w:val="24"/>
          <w:szCs w:val="24"/>
        </w:rPr>
        <w:t>Платы печатные - контроль технологических режимов при изготовлении, проверка всех размеров печатной схемы.</w:t>
      </w:r>
    </w:p>
    <w:p w:rsidR="002506EB" w:rsidRPr="00B34FDD" w:rsidRDefault="002506EB" w:rsidP="002506EB">
      <w:pPr>
        <w:pStyle w:val="a7"/>
        <w:numPr>
          <w:ilvl w:val="0"/>
          <w:numId w:val="24"/>
        </w:numPr>
        <w:kinsoku w:val="0"/>
        <w:overflowPunct w:val="0"/>
        <w:jc w:val="both"/>
        <w:rPr>
          <w:sz w:val="24"/>
          <w:szCs w:val="24"/>
        </w:rPr>
      </w:pPr>
      <w:r w:rsidRPr="00B34FDD">
        <w:rPr>
          <w:sz w:val="24"/>
          <w:szCs w:val="24"/>
        </w:rPr>
        <w:t>Платы печатные - проверка металлизированной поверхности под микроскопом.</w:t>
      </w:r>
    </w:p>
    <w:p w:rsidR="002506EB" w:rsidRPr="00B34FDD" w:rsidRDefault="002506EB" w:rsidP="002506EB">
      <w:pPr>
        <w:pStyle w:val="a7"/>
        <w:numPr>
          <w:ilvl w:val="0"/>
          <w:numId w:val="24"/>
        </w:numPr>
        <w:kinsoku w:val="0"/>
        <w:overflowPunct w:val="0"/>
        <w:jc w:val="both"/>
        <w:rPr>
          <w:sz w:val="24"/>
          <w:szCs w:val="24"/>
        </w:rPr>
      </w:pPr>
      <w:r w:rsidRPr="00B34FDD">
        <w:rPr>
          <w:sz w:val="24"/>
          <w:szCs w:val="24"/>
        </w:rPr>
        <w:t>Платы печатные с микросхемами - контроль монтажа.</w:t>
      </w:r>
    </w:p>
    <w:p w:rsidR="002506EB" w:rsidRPr="00B34FDD" w:rsidRDefault="002506EB" w:rsidP="002506EB">
      <w:pPr>
        <w:pStyle w:val="a7"/>
        <w:numPr>
          <w:ilvl w:val="0"/>
          <w:numId w:val="24"/>
        </w:numPr>
        <w:kinsoku w:val="0"/>
        <w:overflowPunct w:val="0"/>
        <w:jc w:val="both"/>
        <w:rPr>
          <w:sz w:val="24"/>
          <w:szCs w:val="24"/>
        </w:rPr>
      </w:pPr>
      <w:r w:rsidRPr="00B34FDD">
        <w:rPr>
          <w:sz w:val="24"/>
          <w:szCs w:val="24"/>
        </w:rPr>
        <w:t>Платы печатные цветного телевизора - контроль качества сборки и укладки монтажа.</w:t>
      </w:r>
    </w:p>
    <w:p w:rsidR="002506EB" w:rsidRPr="00B34FDD" w:rsidRDefault="002506EB" w:rsidP="002506EB">
      <w:pPr>
        <w:pStyle w:val="a7"/>
        <w:numPr>
          <w:ilvl w:val="0"/>
          <w:numId w:val="24"/>
        </w:numPr>
        <w:kinsoku w:val="0"/>
        <w:overflowPunct w:val="0"/>
        <w:jc w:val="both"/>
        <w:rPr>
          <w:sz w:val="24"/>
          <w:szCs w:val="24"/>
        </w:rPr>
      </w:pPr>
      <w:r w:rsidRPr="00B34FDD">
        <w:rPr>
          <w:sz w:val="24"/>
          <w:szCs w:val="24"/>
        </w:rPr>
        <w:t>Платы усилителей аппаратуры средств связи - контроль сборки.</w:t>
      </w:r>
    </w:p>
    <w:p w:rsidR="002506EB" w:rsidRPr="00B34FDD" w:rsidRDefault="002506EB" w:rsidP="002506EB">
      <w:pPr>
        <w:pStyle w:val="a7"/>
        <w:numPr>
          <w:ilvl w:val="0"/>
          <w:numId w:val="24"/>
        </w:numPr>
        <w:kinsoku w:val="0"/>
        <w:overflowPunct w:val="0"/>
        <w:jc w:val="both"/>
        <w:rPr>
          <w:sz w:val="24"/>
          <w:szCs w:val="24"/>
        </w:rPr>
      </w:pPr>
      <w:r w:rsidRPr="00B34FDD">
        <w:rPr>
          <w:sz w:val="24"/>
          <w:szCs w:val="24"/>
        </w:rPr>
        <w:t>Приборы сигнализации - контроль сборки и монтажа.</w:t>
      </w:r>
    </w:p>
    <w:p w:rsidR="002506EB" w:rsidRPr="00B34FDD" w:rsidRDefault="002506EB" w:rsidP="002506EB">
      <w:pPr>
        <w:pStyle w:val="a7"/>
        <w:numPr>
          <w:ilvl w:val="0"/>
          <w:numId w:val="24"/>
        </w:numPr>
        <w:kinsoku w:val="0"/>
        <w:overflowPunct w:val="0"/>
        <w:jc w:val="both"/>
        <w:rPr>
          <w:sz w:val="24"/>
          <w:szCs w:val="24"/>
        </w:rPr>
      </w:pPr>
      <w:r w:rsidRPr="00B34FDD">
        <w:rPr>
          <w:sz w:val="24"/>
          <w:szCs w:val="24"/>
        </w:rPr>
        <w:t>Приемники супергетеродинные 3 и 4 классов - контроль электрических параметров и приемка в соответствии с ТУ.</w:t>
      </w:r>
    </w:p>
    <w:p w:rsidR="002506EB" w:rsidRPr="00B34FDD" w:rsidRDefault="002506EB" w:rsidP="002506EB">
      <w:pPr>
        <w:pStyle w:val="a7"/>
        <w:numPr>
          <w:ilvl w:val="0"/>
          <w:numId w:val="24"/>
        </w:numPr>
        <w:kinsoku w:val="0"/>
        <w:overflowPunct w:val="0"/>
        <w:jc w:val="both"/>
        <w:rPr>
          <w:sz w:val="24"/>
          <w:szCs w:val="24"/>
        </w:rPr>
      </w:pPr>
      <w:r w:rsidRPr="00B34FDD">
        <w:rPr>
          <w:sz w:val="24"/>
          <w:szCs w:val="24"/>
        </w:rPr>
        <w:t>Реле средней сложности - контроль механической и электрической регулировки.</w:t>
      </w:r>
    </w:p>
    <w:p w:rsidR="002506EB" w:rsidRPr="00B34FDD" w:rsidRDefault="002506EB" w:rsidP="002506EB">
      <w:pPr>
        <w:pStyle w:val="a7"/>
        <w:numPr>
          <w:ilvl w:val="0"/>
          <w:numId w:val="24"/>
        </w:numPr>
        <w:kinsoku w:val="0"/>
        <w:overflowPunct w:val="0"/>
        <w:jc w:val="both"/>
        <w:rPr>
          <w:sz w:val="24"/>
          <w:szCs w:val="24"/>
        </w:rPr>
      </w:pPr>
      <w:r w:rsidRPr="00B34FDD">
        <w:rPr>
          <w:sz w:val="24"/>
          <w:szCs w:val="24"/>
        </w:rPr>
        <w:t>Реостаты несложные и потенциометры - контроль сборки.</w:t>
      </w:r>
    </w:p>
    <w:p w:rsidR="002506EB" w:rsidRPr="00B34FDD" w:rsidRDefault="002506EB" w:rsidP="002506EB">
      <w:pPr>
        <w:pStyle w:val="a7"/>
        <w:numPr>
          <w:ilvl w:val="0"/>
          <w:numId w:val="24"/>
        </w:numPr>
        <w:kinsoku w:val="0"/>
        <w:overflowPunct w:val="0"/>
        <w:jc w:val="both"/>
        <w:rPr>
          <w:sz w:val="24"/>
          <w:szCs w:val="24"/>
        </w:rPr>
      </w:pPr>
      <w:r w:rsidRPr="00B34FDD">
        <w:rPr>
          <w:sz w:val="24"/>
          <w:szCs w:val="24"/>
        </w:rPr>
        <w:t>Сердечники - приемка по внешнему виду.</w:t>
      </w:r>
    </w:p>
    <w:p w:rsidR="002506EB" w:rsidRPr="00B34FDD" w:rsidRDefault="002506EB" w:rsidP="002506EB">
      <w:pPr>
        <w:pStyle w:val="a7"/>
        <w:numPr>
          <w:ilvl w:val="0"/>
          <w:numId w:val="24"/>
        </w:numPr>
        <w:kinsoku w:val="0"/>
        <w:overflowPunct w:val="0"/>
        <w:jc w:val="both"/>
        <w:rPr>
          <w:sz w:val="24"/>
          <w:szCs w:val="24"/>
        </w:rPr>
      </w:pPr>
      <w:r w:rsidRPr="00B34FDD">
        <w:rPr>
          <w:sz w:val="24"/>
          <w:szCs w:val="24"/>
        </w:rPr>
        <w:t>Стойки блочных конструкций аппаратуры ЭВМ и аппаратуры средств связи - контроль сборки.</w:t>
      </w:r>
    </w:p>
    <w:p w:rsidR="002506EB" w:rsidRPr="00B34FDD" w:rsidRDefault="002506EB" w:rsidP="002506EB">
      <w:pPr>
        <w:pStyle w:val="a7"/>
        <w:numPr>
          <w:ilvl w:val="0"/>
          <w:numId w:val="24"/>
        </w:numPr>
        <w:kinsoku w:val="0"/>
        <w:overflowPunct w:val="0"/>
        <w:jc w:val="both"/>
        <w:rPr>
          <w:sz w:val="24"/>
          <w:szCs w:val="24"/>
        </w:rPr>
      </w:pPr>
      <w:r w:rsidRPr="00B34FDD">
        <w:rPr>
          <w:sz w:val="24"/>
          <w:szCs w:val="24"/>
        </w:rPr>
        <w:t>Узлы и блоки цветного телевизора - контроль качества сборки.</w:t>
      </w:r>
    </w:p>
    <w:p w:rsidR="00CF0949" w:rsidRPr="00B34FDD" w:rsidRDefault="002506EB" w:rsidP="002506EB">
      <w:pPr>
        <w:pStyle w:val="a7"/>
        <w:numPr>
          <w:ilvl w:val="0"/>
          <w:numId w:val="24"/>
        </w:numPr>
        <w:kinsoku w:val="0"/>
        <w:overflowPunct w:val="0"/>
        <w:jc w:val="both"/>
        <w:rPr>
          <w:color w:val="000000"/>
        </w:rPr>
      </w:pPr>
      <w:r w:rsidRPr="00B34FDD">
        <w:rPr>
          <w:sz w:val="24"/>
          <w:szCs w:val="24"/>
        </w:rPr>
        <w:t>Узлы печатные - контроль на соответствие чертежу.</w:t>
      </w:r>
    </w:p>
    <w:p w:rsidR="006A7CDA" w:rsidRDefault="006A7CDA" w:rsidP="00BE05DE">
      <w:pPr>
        <w:kinsoku w:val="0"/>
        <w:overflowPunct w:val="0"/>
        <w:jc w:val="center"/>
        <w:rPr>
          <w:b/>
          <w:sz w:val="24"/>
          <w:szCs w:val="24"/>
        </w:rPr>
      </w:pPr>
    </w:p>
    <w:p w:rsidR="007E2703" w:rsidRPr="00BE05DE" w:rsidRDefault="007E2703" w:rsidP="00BE05DE">
      <w:pPr>
        <w:kinsoku w:val="0"/>
        <w:overflowPunct w:val="0"/>
        <w:jc w:val="center"/>
        <w:rPr>
          <w:b/>
          <w:sz w:val="24"/>
          <w:szCs w:val="24"/>
        </w:rPr>
      </w:pPr>
      <w:r w:rsidRPr="00BE05DE">
        <w:rPr>
          <w:b/>
          <w:sz w:val="24"/>
          <w:szCs w:val="24"/>
        </w:rPr>
        <w:t>2.Характеристика профессиональной программы по профессии</w:t>
      </w:r>
    </w:p>
    <w:p w:rsidR="00D772FA" w:rsidRPr="00D772FA" w:rsidRDefault="00D772FA" w:rsidP="00D77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rPr>
      </w:pPr>
      <w:r w:rsidRPr="00D772FA">
        <w:rPr>
          <w:b/>
          <w:sz w:val="24"/>
          <w:szCs w:val="24"/>
        </w:rPr>
        <w:t>13047 Контролер радиоэлектронной аппаратуры и приборов</w:t>
      </w:r>
    </w:p>
    <w:p w:rsidR="00CF0949" w:rsidRPr="005F4CBE" w:rsidRDefault="00CF0949" w:rsidP="00CF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rPr>
      </w:pPr>
      <w:r w:rsidRPr="005F4CBE">
        <w:rPr>
          <w:b/>
          <w:sz w:val="24"/>
          <w:szCs w:val="24"/>
        </w:rPr>
        <w:t>3-го разряда</w:t>
      </w:r>
    </w:p>
    <w:p w:rsidR="00251360" w:rsidRPr="00251360" w:rsidRDefault="00251360" w:rsidP="007E2703">
      <w:pPr>
        <w:jc w:val="both"/>
        <w:rPr>
          <w:b/>
          <w:sz w:val="24"/>
          <w:szCs w:val="24"/>
        </w:rPr>
      </w:pPr>
    </w:p>
    <w:p w:rsidR="00766261" w:rsidRPr="00766261" w:rsidRDefault="007E2703" w:rsidP="00766261">
      <w:pPr>
        <w:jc w:val="both"/>
        <w:rPr>
          <w:sz w:val="24"/>
          <w:szCs w:val="24"/>
          <w:shd w:val="clear" w:color="auto" w:fill="FFFFFF"/>
        </w:rPr>
      </w:pPr>
      <w:r w:rsidRPr="00C07BB0">
        <w:rPr>
          <w:sz w:val="24"/>
          <w:szCs w:val="24"/>
        </w:rPr>
        <w:t xml:space="preserve">2.1. К освоению программы допускаются лица, имеющие основное общее образование, </w:t>
      </w:r>
      <w:r w:rsidRPr="00C07BB0">
        <w:rPr>
          <w:sz w:val="24"/>
          <w:szCs w:val="24"/>
          <w:shd w:val="clear" w:color="auto" w:fill="FFFFFF"/>
        </w:rPr>
        <w:t>не имеющие медицинских противопоказаний</w:t>
      </w:r>
      <w:r w:rsidRPr="00C07BB0">
        <w:rPr>
          <w:sz w:val="27"/>
          <w:szCs w:val="27"/>
          <w:shd w:val="clear" w:color="auto" w:fill="FFFFFF"/>
        </w:rPr>
        <w:t>,</w:t>
      </w:r>
      <w:r w:rsidRPr="00C07BB0">
        <w:rPr>
          <w:sz w:val="24"/>
          <w:szCs w:val="24"/>
        </w:rPr>
        <w:t xml:space="preserve"> желающие пройти обучение по программе профессиональной под</w:t>
      </w:r>
      <w:r w:rsidRPr="00FD642C">
        <w:rPr>
          <w:sz w:val="24"/>
          <w:szCs w:val="24"/>
        </w:rPr>
        <w:t xml:space="preserve">готовки </w:t>
      </w:r>
      <w:r w:rsidR="00D772FA" w:rsidRPr="00D772FA">
        <w:rPr>
          <w:sz w:val="24"/>
          <w:szCs w:val="24"/>
          <w:shd w:val="clear" w:color="auto" w:fill="FFFFFF"/>
        </w:rPr>
        <w:t>13047 Контролер радиоэлектронной аппаратуры и приборов</w:t>
      </w:r>
      <w:r w:rsidR="00766261" w:rsidRPr="00766261">
        <w:rPr>
          <w:sz w:val="24"/>
          <w:szCs w:val="24"/>
          <w:shd w:val="clear" w:color="auto" w:fill="FFFFFF"/>
        </w:rPr>
        <w:t>3-го разряда</w:t>
      </w:r>
    </w:p>
    <w:p w:rsidR="00766261" w:rsidRDefault="007E2703" w:rsidP="00766261">
      <w:pPr>
        <w:pStyle w:val="a3"/>
        <w:shd w:val="clear" w:color="auto" w:fill="FFFFFF"/>
        <w:jc w:val="both"/>
      </w:pPr>
      <w:r w:rsidRPr="00FD642C">
        <w:t xml:space="preserve">2.2. Занятия проводятся в очной форме. Теоретическое и практическое обучение проводятся в оборудованных кабинетах с использованием учебно-методических и учебно-наглядных пособий в соответствии с Перечнем учебных материалов для подготовки </w:t>
      </w:r>
      <w:r w:rsidR="00D772FA" w:rsidRPr="00D772FA">
        <w:t>13047 Контролер радиоэлектронной аппаратуры и приборов</w:t>
      </w:r>
      <w:r w:rsidR="00766261">
        <w:t xml:space="preserve"> 3-го разряда.</w:t>
      </w:r>
    </w:p>
    <w:p w:rsidR="00661279" w:rsidRPr="00C07BB0" w:rsidRDefault="00661279" w:rsidP="00661279">
      <w:pPr>
        <w:pStyle w:val="a3"/>
        <w:shd w:val="clear" w:color="auto" w:fill="FFFFFF"/>
        <w:spacing w:before="240" w:beforeAutospacing="0" w:after="0" w:afterAutospacing="0"/>
        <w:jc w:val="both"/>
        <w:rPr>
          <w:sz w:val="22"/>
          <w:szCs w:val="22"/>
        </w:rPr>
      </w:pPr>
      <w:r w:rsidRPr="00C07BB0">
        <w:t xml:space="preserve">2.3. Объем часов по данной программе составляет </w:t>
      </w:r>
      <w:r w:rsidR="00266D2E">
        <w:t>480</w:t>
      </w:r>
      <w:r w:rsidRPr="00C07BB0">
        <w:t xml:space="preserve"> часов.Учет посещаемости занятий, успеваемости и пройденных тем ведется преподавателями и мастерами производственного обучения в соответствующей учетной документации. Продолжительность учебного часа теоретических и практических занятий - 1 академический час (45 минут).</w:t>
      </w:r>
    </w:p>
    <w:p w:rsidR="00766261" w:rsidRDefault="00661279" w:rsidP="00766261">
      <w:pPr>
        <w:pStyle w:val="a3"/>
        <w:shd w:val="clear" w:color="auto" w:fill="FFFFFF"/>
        <w:jc w:val="both"/>
      </w:pPr>
      <w:r w:rsidRPr="00C07BB0">
        <w:tab/>
        <w:t xml:space="preserve">Теоретическое и практическое обучение проводятся в оборудованных кабинетах с использованием учебно-методических </w:t>
      </w:r>
      <w:r w:rsidRPr="0080243C">
        <w:t xml:space="preserve">и учебно-наглядных пособий в соответствии с Перечнем учебных материалов для </w:t>
      </w:r>
      <w:r w:rsidR="00D772FA">
        <w:t>подготовкик</w:t>
      </w:r>
      <w:r w:rsidR="00D772FA" w:rsidRPr="00D772FA">
        <w:t>онтролер</w:t>
      </w:r>
      <w:r w:rsidR="00D772FA">
        <w:t>а</w:t>
      </w:r>
      <w:r w:rsidR="00D772FA" w:rsidRPr="00D772FA">
        <w:t xml:space="preserve"> радиоэлектронной аппаратуры и приборов</w:t>
      </w:r>
      <w:r w:rsidR="00766261">
        <w:t>3-го разряда</w:t>
      </w:r>
    </w:p>
    <w:p w:rsidR="007E2703" w:rsidRPr="00C07BB0" w:rsidRDefault="007E2703" w:rsidP="006A0735">
      <w:pPr>
        <w:pStyle w:val="a3"/>
        <w:shd w:val="clear" w:color="auto" w:fill="FFFFFF"/>
        <w:spacing w:after="0" w:afterAutospacing="0"/>
        <w:jc w:val="both"/>
      </w:pPr>
      <w:r w:rsidRPr="00C07BB0">
        <w:t>2.4</w:t>
      </w:r>
      <w:r w:rsidR="00661279" w:rsidRPr="00C07BB0">
        <w:t xml:space="preserve">. Подготовка по данной программе завершается итоговой аттестацией в форме квалификационного экзамена. </w:t>
      </w:r>
    </w:p>
    <w:p w:rsidR="006E7F36" w:rsidRDefault="007E2703" w:rsidP="006E7F36">
      <w:pPr>
        <w:pStyle w:val="a3"/>
        <w:shd w:val="clear" w:color="auto" w:fill="FFFFFF"/>
        <w:ind w:firstLine="284"/>
        <w:jc w:val="both"/>
      </w:pPr>
      <w:r w:rsidRPr="00C07BB0">
        <w:t xml:space="preserve">Результаты итоговой аттестации оформляются протоколом. По результатам итоговой аттестации выдается свидетельство о прохождении обучения действующего образца и присваивается разряд по </w:t>
      </w:r>
      <w:r w:rsidR="00FD642C" w:rsidRPr="00C07BB0">
        <w:t xml:space="preserve">профессии </w:t>
      </w:r>
      <w:r w:rsidR="00BC759E">
        <w:t>к</w:t>
      </w:r>
      <w:r w:rsidR="00BC759E" w:rsidRPr="00BC759E">
        <w:t>онтролер радиоэлектронной аппаратуры и приборов</w:t>
      </w:r>
      <w:r w:rsidR="006E7F36">
        <w:t>3-го разряда.</w:t>
      </w:r>
    </w:p>
    <w:p w:rsidR="007E2703" w:rsidRPr="00ED3E80" w:rsidRDefault="007E2703" w:rsidP="007E2703">
      <w:pPr>
        <w:pageBreakBefore/>
        <w:jc w:val="center"/>
        <w:rPr>
          <w:b/>
          <w:sz w:val="24"/>
          <w:szCs w:val="24"/>
        </w:rPr>
      </w:pPr>
      <w:r w:rsidRPr="00C07BB0">
        <w:rPr>
          <w:b/>
          <w:sz w:val="24"/>
          <w:szCs w:val="24"/>
        </w:rPr>
        <w:lastRenderedPageBreak/>
        <w:t>3</w:t>
      </w:r>
      <w:r w:rsidR="00661279" w:rsidRPr="00C07BB0">
        <w:rPr>
          <w:b/>
          <w:sz w:val="24"/>
          <w:szCs w:val="24"/>
        </w:rPr>
        <w:t>.</w:t>
      </w:r>
      <w:r w:rsidR="00661279" w:rsidRPr="00ED3E80">
        <w:rPr>
          <w:b/>
          <w:sz w:val="24"/>
          <w:szCs w:val="24"/>
        </w:rPr>
        <w:t xml:space="preserve">Требования к содержанию программы профессиональной подготовки </w:t>
      </w:r>
    </w:p>
    <w:p w:rsidR="00BC759E" w:rsidRPr="00BC759E" w:rsidRDefault="00BC759E" w:rsidP="00BC7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rPr>
      </w:pPr>
      <w:r w:rsidRPr="00BC759E">
        <w:rPr>
          <w:b/>
          <w:sz w:val="24"/>
          <w:szCs w:val="24"/>
        </w:rPr>
        <w:t>13047 Контролер радиоэлектронной аппаратуры и приборов</w:t>
      </w:r>
    </w:p>
    <w:p w:rsidR="006A7CDA" w:rsidRPr="005F4CBE" w:rsidRDefault="006A7CDA" w:rsidP="006A7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rPr>
      </w:pPr>
      <w:r w:rsidRPr="005F4CBE">
        <w:rPr>
          <w:b/>
          <w:sz w:val="24"/>
          <w:szCs w:val="24"/>
        </w:rPr>
        <w:t>3-го разряда</w:t>
      </w:r>
    </w:p>
    <w:p w:rsidR="00612D04" w:rsidRDefault="007E2703" w:rsidP="00266D2E">
      <w:pPr>
        <w:rPr>
          <w:sz w:val="24"/>
          <w:szCs w:val="24"/>
        </w:rPr>
      </w:pPr>
      <w:r w:rsidRPr="00C07BB0">
        <w:rPr>
          <w:sz w:val="24"/>
          <w:szCs w:val="24"/>
        </w:rPr>
        <w:t>3.1. Содержание программы должно включать все дисциплины, указанные в учебном плане.</w:t>
      </w:r>
    </w:p>
    <w:p w:rsidR="00612D04" w:rsidRDefault="00612D04" w:rsidP="007E2703">
      <w:pPr>
        <w:rPr>
          <w:sz w:val="24"/>
          <w:szCs w:val="24"/>
        </w:rPr>
      </w:pPr>
    </w:p>
    <w:p w:rsidR="00CA1247" w:rsidRDefault="00CA1247" w:rsidP="00CA1247">
      <w:pPr>
        <w:jc w:val="center"/>
        <w:rPr>
          <w:sz w:val="22"/>
          <w:szCs w:val="22"/>
          <w:lang w:eastAsia="en-US"/>
        </w:rPr>
      </w:pPr>
    </w:p>
    <w:p w:rsidR="00CA1247" w:rsidRDefault="00CA1247" w:rsidP="00CA1247">
      <w:pPr>
        <w:jc w:val="center"/>
      </w:pPr>
    </w:p>
    <w:p w:rsidR="00CA1247" w:rsidRDefault="00CA1247" w:rsidP="00CA1247">
      <w:pPr>
        <w:jc w:val="center"/>
        <w:rPr>
          <w:sz w:val="24"/>
          <w:szCs w:val="24"/>
        </w:rPr>
      </w:pPr>
      <w:r>
        <w:rPr>
          <w:sz w:val="24"/>
          <w:szCs w:val="24"/>
        </w:rPr>
        <w:t>Рабочий учебный план</w:t>
      </w:r>
    </w:p>
    <w:p w:rsidR="00CA1247" w:rsidRDefault="00CA1247" w:rsidP="00CA1247">
      <w:pPr>
        <w:jc w:val="center"/>
        <w:rPr>
          <w:sz w:val="24"/>
          <w:szCs w:val="24"/>
        </w:rPr>
      </w:pPr>
      <w:r>
        <w:rPr>
          <w:sz w:val="24"/>
          <w:szCs w:val="24"/>
        </w:rPr>
        <w:t>для профессиональной подготовки в ГБПОУ СПТ им. Б.Г. Музрукова</w:t>
      </w:r>
    </w:p>
    <w:p w:rsidR="00CA1247" w:rsidRDefault="00CA1247" w:rsidP="00CA1247">
      <w:pPr>
        <w:jc w:val="center"/>
        <w:rPr>
          <w:sz w:val="24"/>
          <w:szCs w:val="24"/>
        </w:rPr>
      </w:pPr>
      <w:r>
        <w:rPr>
          <w:sz w:val="24"/>
          <w:szCs w:val="24"/>
        </w:rPr>
        <w:t>рабочих по профессии Контролер радиоэлектронной аппаратуры и приборов</w:t>
      </w:r>
    </w:p>
    <w:p w:rsidR="00CA1247" w:rsidRDefault="00CA1247" w:rsidP="00CA1247">
      <w:pPr>
        <w:jc w:val="center"/>
        <w:rPr>
          <w:sz w:val="24"/>
          <w:szCs w:val="24"/>
        </w:rPr>
      </w:pPr>
      <w:r>
        <w:rPr>
          <w:sz w:val="24"/>
          <w:szCs w:val="24"/>
        </w:rPr>
        <w:t>код 13047</w:t>
      </w:r>
    </w:p>
    <w:p w:rsidR="00CA1247" w:rsidRDefault="00CA1247" w:rsidP="00CA1247">
      <w:pPr>
        <w:rPr>
          <w:sz w:val="24"/>
          <w:szCs w:val="24"/>
        </w:rPr>
      </w:pPr>
      <w:r>
        <w:rPr>
          <w:sz w:val="24"/>
          <w:szCs w:val="24"/>
        </w:rPr>
        <w:t>Срок обучения – 3 месяц (480 часов)</w:t>
      </w:r>
    </w:p>
    <w:p w:rsidR="00CA1247" w:rsidRDefault="00CA1247" w:rsidP="00CA1247">
      <w:pPr>
        <w:rPr>
          <w:sz w:val="24"/>
          <w:szCs w:val="24"/>
        </w:rPr>
      </w:pPr>
      <w:r>
        <w:rPr>
          <w:sz w:val="24"/>
          <w:szCs w:val="24"/>
        </w:rPr>
        <w:t>Форма обучения – очная с отрывом от производства</w:t>
      </w:r>
    </w:p>
    <w:p w:rsidR="00CA1247" w:rsidRDefault="00CA1247" w:rsidP="00CA1247">
      <w:pPr>
        <w:rPr>
          <w:sz w:val="24"/>
          <w:szCs w:val="24"/>
        </w:rPr>
      </w:pPr>
      <w:r>
        <w:rPr>
          <w:sz w:val="24"/>
          <w:szCs w:val="24"/>
        </w:rPr>
        <w:t>Минимальный уровень образования принимаемых на обучение – основное общее</w:t>
      </w:r>
    </w:p>
    <w:p w:rsidR="00CA1247" w:rsidRDefault="00CA1247" w:rsidP="00CA1247">
      <w:pPr>
        <w:rPr>
          <w:szCs w:val="24"/>
        </w:rPr>
      </w:pPr>
    </w:p>
    <w:tbl>
      <w:tblPr>
        <w:tblStyle w:val="a4"/>
        <w:tblW w:w="10485" w:type="dxa"/>
        <w:tblLayout w:type="fixed"/>
        <w:tblLook w:val="04A0"/>
      </w:tblPr>
      <w:tblGrid>
        <w:gridCol w:w="526"/>
        <w:gridCol w:w="2871"/>
        <w:gridCol w:w="851"/>
        <w:gridCol w:w="1588"/>
        <w:gridCol w:w="701"/>
        <w:gridCol w:w="688"/>
        <w:gridCol w:w="567"/>
        <w:gridCol w:w="708"/>
        <w:gridCol w:w="567"/>
        <w:gridCol w:w="851"/>
        <w:gridCol w:w="567"/>
      </w:tblGrid>
      <w:tr w:rsidR="00CA1247" w:rsidTr="00CA1247">
        <w:tc>
          <w:tcPr>
            <w:tcW w:w="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rPr>
                <w:sz w:val="22"/>
                <w:szCs w:val="22"/>
              </w:rPr>
            </w:pPr>
            <w:r>
              <w:t>№ п/п</w:t>
            </w:r>
          </w:p>
        </w:tc>
        <w:tc>
          <w:tcPr>
            <w:tcW w:w="28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Курсы, предметы</w:t>
            </w:r>
          </w:p>
        </w:tc>
        <w:tc>
          <w:tcPr>
            <w:tcW w:w="31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Количество часов</w:t>
            </w:r>
          </w:p>
        </w:tc>
        <w:tc>
          <w:tcPr>
            <w:tcW w:w="394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247" w:rsidRDefault="00CA1247">
            <w:pPr>
              <w:jc w:val="center"/>
            </w:pPr>
            <w:r>
              <w:t xml:space="preserve">График изучения предметов </w:t>
            </w:r>
          </w:p>
          <w:p w:rsidR="00CA1247" w:rsidRDefault="00CA1247">
            <w:pPr>
              <w:jc w:val="center"/>
            </w:pPr>
            <w:r>
              <w:t>(количество часов в неделю)</w:t>
            </w:r>
          </w:p>
        </w:tc>
      </w:tr>
      <w:tr w:rsidR="00CA1247" w:rsidTr="00CA1247">
        <w:tc>
          <w:tcPr>
            <w:tcW w:w="5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rPr>
                <w:sz w:val="22"/>
                <w:szCs w:val="22"/>
                <w:lang w:eastAsia="en-US"/>
              </w:rPr>
            </w:pPr>
          </w:p>
        </w:tc>
        <w:tc>
          <w:tcPr>
            <w:tcW w:w="28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rPr>
                <w:sz w:val="22"/>
                <w:szCs w:val="22"/>
                <w:lang w:eastAsia="en-US"/>
              </w:rPr>
            </w:pP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Всего</w:t>
            </w:r>
          </w:p>
        </w:tc>
        <w:tc>
          <w:tcPr>
            <w:tcW w:w="22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из них</w:t>
            </w:r>
          </w:p>
        </w:tc>
        <w:tc>
          <w:tcPr>
            <w:tcW w:w="394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247" w:rsidRDefault="00CA1247">
            <w:pPr>
              <w:jc w:val="center"/>
            </w:pPr>
            <w:r>
              <w:t>недели</w:t>
            </w:r>
          </w:p>
        </w:tc>
      </w:tr>
      <w:tr w:rsidR="00CA1247" w:rsidTr="00CA1247">
        <w:tc>
          <w:tcPr>
            <w:tcW w:w="5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rPr>
                <w:sz w:val="22"/>
                <w:szCs w:val="22"/>
                <w:lang w:eastAsia="en-US"/>
              </w:rPr>
            </w:pPr>
          </w:p>
        </w:tc>
        <w:tc>
          <w:tcPr>
            <w:tcW w:w="28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rPr>
                <w:sz w:val="22"/>
                <w:szCs w:val="22"/>
                <w:lang w:eastAsia="en-US"/>
              </w:rPr>
            </w:pPr>
          </w:p>
        </w:tc>
        <w:tc>
          <w:tcPr>
            <w:tcW w:w="31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rPr>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Теоретическое обучение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ЛПР</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5-6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7-8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10-11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12</w:t>
            </w:r>
          </w:p>
        </w:tc>
      </w:tr>
      <w:tr w:rsidR="00CA1247" w:rsidTr="00CA1247">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rPr>
                <w:b/>
              </w:rPr>
            </w:pPr>
            <w:r>
              <w:rPr>
                <w:b/>
                <w:lang w:val="en-US"/>
              </w:rPr>
              <w:t>I</w:t>
            </w:r>
          </w:p>
        </w:tc>
        <w:tc>
          <w:tcPr>
            <w:tcW w:w="2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rPr>
                <w:b/>
              </w:rPr>
            </w:pPr>
            <w:r>
              <w:rPr>
                <w:b/>
              </w:rPr>
              <w:t xml:space="preserve">Теоретическое обучение </w:t>
            </w:r>
          </w:p>
          <w:p w:rsidR="00CA1247" w:rsidRDefault="00CA1247">
            <w:pPr>
              <w:rPr>
                <w:b/>
              </w:rPr>
            </w:pPr>
            <w:r>
              <w:rPr>
                <w:b/>
              </w:rPr>
              <w:t>по профессии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983EFA">
            <w:pPr>
              <w:jc w:val="center"/>
              <w:rPr>
                <w:b/>
              </w:rPr>
            </w:pPr>
            <w:r>
              <w:rPr>
                <w:b/>
              </w:rPr>
              <w:t>142</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983EFA">
            <w:pPr>
              <w:jc w:val="center"/>
              <w:rPr>
                <w:b/>
              </w:rPr>
            </w:pPr>
            <w:r>
              <w:rPr>
                <w:b/>
              </w:rPr>
              <w:t>138</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rPr>
                <w:b/>
              </w:rPr>
            </w:pPr>
            <w:r>
              <w:rPr>
                <w:b/>
              </w:rPr>
              <w:t>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rPr>
                <w:b/>
              </w:rPr>
            </w:pPr>
            <w:r>
              <w:rPr>
                <w:b/>
              </w:rPr>
              <w:t>16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097CCB">
            <w:pPr>
              <w:jc w:val="center"/>
              <w:rPr>
                <w:b/>
              </w:rPr>
            </w:pPr>
            <w:r>
              <w:rPr>
                <w:b/>
              </w:rPr>
              <w:t>14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rPr>
                <w:b/>
              </w:rPr>
            </w:pPr>
            <w:r>
              <w:rPr>
                <w:b/>
              </w:rPr>
              <w:t>16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72170A">
            <w:pPr>
              <w:jc w:val="center"/>
              <w:rPr>
                <w:b/>
              </w:rPr>
            </w:pPr>
            <w:r>
              <w:rPr>
                <w:b/>
              </w:rPr>
              <w:t>1</w:t>
            </w:r>
            <w:r w:rsidR="00CA1247">
              <w:rPr>
                <w:b/>
              </w:rPr>
              <w:t>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r>
      <w:tr w:rsidR="00CA1247" w:rsidTr="00CA1247">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rPr>
                <w:b/>
                <w:i/>
              </w:rPr>
            </w:pPr>
            <w:r>
              <w:rPr>
                <w:b/>
                <w:i/>
              </w:rPr>
              <w:t>1</w:t>
            </w:r>
          </w:p>
        </w:tc>
        <w:tc>
          <w:tcPr>
            <w:tcW w:w="2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rPr>
                <w:b/>
                <w:i/>
              </w:rPr>
            </w:pPr>
            <w:r>
              <w:rPr>
                <w:b/>
                <w:i/>
              </w:rPr>
              <w:t>Экономический курс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983EFA">
            <w:pPr>
              <w:jc w:val="center"/>
              <w:rPr>
                <w:b/>
                <w:i/>
              </w:rPr>
            </w:pPr>
            <w:r>
              <w:rPr>
                <w:b/>
                <w:i/>
              </w:rPr>
              <w:t>28</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983EFA">
            <w:pPr>
              <w:jc w:val="center"/>
              <w:rPr>
                <w:b/>
                <w:i/>
              </w:rPr>
            </w:pPr>
            <w:r>
              <w:rPr>
                <w:b/>
                <w:i/>
              </w:rPr>
              <w:t>28</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rPr>
                <w:b/>
                <w:i/>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rPr>
                <w:b/>
                <w:i/>
              </w:rPr>
            </w:pPr>
            <w:r>
              <w:rPr>
                <w:b/>
                <w:i/>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rPr>
                <w:b/>
                <w:i/>
              </w:rPr>
            </w:pPr>
            <w:r>
              <w:rPr>
                <w:b/>
                <w:i/>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rPr>
                <w:b/>
                <w: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rPr>
                <w:b/>
                <w:i/>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rPr>
                <w:u w:val="singl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rPr>
                <w:u w:val="single"/>
              </w:rPr>
            </w:pPr>
          </w:p>
        </w:tc>
      </w:tr>
      <w:tr w:rsidR="00CA1247" w:rsidTr="00CA1247">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1.1</w:t>
            </w:r>
          </w:p>
        </w:tc>
        <w:tc>
          <w:tcPr>
            <w:tcW w:w="2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r>
              <w:t>Основы рыночной экономики и предпринимательства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12</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12</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r>
      <w:tr w:rsidR="00CA1247" w:rsidTr="00CA1247">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1.2</w:t>
            </w:r>
          </w:p>
        </w:tc>
        <w:tc>
          <w:tcPr>
            <w:tcW w:w="2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r>
              <w:t>Основы правоведения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8</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8</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r>
      <w:tr w:rsidR="00CA1247" w:rsidTr="00CA1247">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r>
              <w:t>1.3</w:t>
            </w:r>
          </w:p>
        </w:tc>
        <w:tc>
          <w:tcPr>
            <w:tcW w:w="2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r>
              <w:t>Бережливые технологии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2421C1">
            <w:pPr>
              <w:jc w:val="center"/>
            </w:pPr>
            <w:r>
              <w:t>8</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2421C1">
            <w:pPr>
              <w:jc w:val="center"/>
            </w:pPr>
            <w:r>
              <w:t>8</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2421C1">
            <w:pPr>
              <w:jc w:val="center"/>
            </w:pPr>
            <w:r>
              <w:t>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r>
      <w:tr w:rsidR="00CA1247" w:rsidTr="00CA1247">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rPr>
                <w:b/>
                <w:i/>
              </w:rPr>
            </w:pPr>
            <w:r>
              <w:rPr>
                <w:b/>
                <w:i/>
              </w:rPr>
              <w:t>2</w:t>
            </w:r>
          </w:p>
        </w:tc>
        <w:tc>
          <w:tcPr>
            <w:tcW w:w="2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rPr>
                <w:b/>
                <w:i/>
              </w:rPr>
            </w:pPr>
            <w:r>
              <w:rPr>
                <w:b/>
                <w:i/>
              </w:rPr>
              <w:t>Технический (общетехнический и отраслевой) курс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rPr>
                <w:b/>
                <w:i/>
              </w:rPr>
            </w:pPr>
            <w:r>
              <w:rPr>
                <w:b/>
                <w:i/>
              </w:rPr>
              <w:t>40</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rPr>
                <w:b/>
                <w:i/>
              </w:rPr>
            </w:pPr>
            <w:r>
              <w:rPr>
                <w:b/>
                <w:i/>
              </w:rPr>
              <w:t>36</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rPr>
                <w:b/>
                <w:i/>
              </w:rPr>
            </w:pPr>
            <w:r>
              <w:rPr>
                <w:b/>
                <w:i/>
              </w:rPr>
              <w:t>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rPr>
                <w:b/>
                <w:i/>
              </w:rPr>
            </w:pPr>
            <w:r>
              <w:rPr>
                <w:b/>
                <w:i/>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rPr>
                <w:b/>
                <w:i/>
              </w:rPr>
            </w:pPr>
            <w:r>
              <w:rPr>
                <w:b/>
                <w:i/>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rPr>
                <w:b/>
                <w:i/>
              </w:rPr>
            </w:pPr>
            <w:r>
              <w:rPr>
                <w:b/>
                <w:i/>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rPr>
                <w:b/>
                <w:i/>
              </w:rPr>
            </w:pPr>
            <w:r>
              <w:rPr>
                <w:b/>
                <w:i/>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rPr>
                <w:b/>
                <w: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rPr>
                <w:b/>
                <w:i/>
              </w:rPr>
            </w:pPr>
          </w:p>
        </w:tc>
      </w:tr>
      <w:tr w:rsidR="00CA1247" w:rsidTr="00CA1247">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2.1</w:t>
            </w:r>
          </w:p>
        </w:tc>
        <w:tc>
          <w:tcPr>
            <w:tcW w:w="2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r>
              <w:t>Черчение (чтение чертежей)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6</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6</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r>
      <w:tr w:rsidR="00CA1247" w:rsidTr="00CA1247">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2.2</w:t>
            </w:r>
          </w:p>
        </w:tc>
        <w:tc>
          <w:tcPr>
            <w:tcW w:w="2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r>
              <w:t>Электроматериаловедение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8</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6</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r>
      <w:tr w:rsidR="00CA1247" w:rsidTr="00CA1247">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2.3</w:t>
            </w:r>
          </w:p>
        </w:tc>
        <w:tc>
          <w:tcPr>
            <w:tcW w:w="2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r>
              <w:t>Радиоэлектроника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8</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8</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r>
      <w:tr w:rsidR="00CA1247" w:rsidTr="00CA1247">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2.4</w:t>
            </w:r>
          </w:p>
        </w:tc>
        <w:tc>
          <w:tcPr>
            <w:tcW w:w="2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r>
              <w:rPr>
                <w:szCs w:val="24"/>
              </w:rPr>
              <w:t>Электрорадиоэлементы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8</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8</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r>
      <w:tr w:rsidR="00CA1247" w:rsidTr="00CA1247">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2.5</w:t>
            </w:r>
          </w:p>
        </w:tc>
        <w:tc>
          <w:tcPr>
            <w:tcW w:w="2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r>
              <w:t>Электротехника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10</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8</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r>
      <w:tr w:rsidR="00CA1247" w:rsidTr="00CA1247">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rPr>
                <w:b/>
                <w:i/>
              </w:rPr>
            </w:pPr>
            <w:r>
              <w:rPr>
                <w:b/>
                <w:i/>
              </w:rPr>
              <w:t>3</w:t>
            </w:r>
          </w:p>
        </w:tc>
        <w:tc>
          <w:tcPr>
            <w:tcW w:w="2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rPr>
                <w:b/>
                <w:i/>
              </w:rPr>
            </w:pPr>
            <w:r>
              <w:rPr>
                <w:b/>
                <w:i/>
              </w:rPr>
              <w:t>Специальный курс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Pr="00E33D94" w:rsidRDefault="00983EFA">
            <w:pPr>
              <w:jc w:val="center"/>
              <w:rPr>
                <w:b/>
                <w:i/>
              </w:rPr>
            </w:pPr>
            <w:r w:rsidRPr="00E33D94">
              <w:rPr>
                <w:b/>
                <w:i/>
              </w:rPr>
              <w:t>74</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Pr="00E33D94" w:rsidRDefault="00983EFA">
            <w:pPr>
              <w:jc w:val="center"/>
              <w:rPr>
                <w:b/>
                <w:i/>
              </w:rPr>
            </w:pPr>
            <w:r w:rsidRPr="00E33D94">
              <w:rPr>
                <w:b/>
                <w:i/>
              </w:rPr>
              <w:t>74</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Pr="00E33D94" w:rsidRDefault="00CA1247">
            <w:pPr>
              <w:jc w:val="center"/>
              <w:rPr>
                <w:b/>
                <w:i/>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Pr="00E33D94" w:rsidRDefault="00CA1247">
            <w:pPr>
              <w:jc w:val="center"/>
              <w:rPr>
                <w:b/>
                <w:i/>
              </w:rPr>
            </w:pPr>
            <w:r w:rsidRPr="00E33D94">
              <w:rPr>
                <w:b/>
                <w:i/>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Pr="00E33D94" w:rsidRDefault="00983EFA">
            <w:pPr>
              <w:jc w:val="center"/>
              <w:rPr>
                <w:b/>
                <w:i/>
              </w:rPr>
            </w:pPr>
            <w:r w:rsidRPr="00E33D94">
              <w:rPr>
                <w:b/>
                <w:i/>
              </w:rPr>
              <w:t>10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Pr="00E33D94" w:rsidRDefault="00CA1247">
            <w:pPr>
              <w:jc w:val="center"/>
              <w:rPr>
                <w:b/>
                <w:i/>
              </w:rPr>
            </w:pPr>
            <w:r w:rsidRPr="00E33D94">
              <w:rPr>
                <w:b/>
                <w:i/>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Pr="00E33D94" w:rsidRDefault="002421C1">
            <w:pPr>
              <w:jc w:val="center"/>
              <w:rPr>
                <w:b/>
                <w:i/>
              </w:rPr>
            </w:pPr>
            <w:r w:rsidRPr="00E33D94">
              <w:rPr>
                <w:b/>
                <w:i/>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r>
      <w:tr w:rsidR="00CA1247" w:rsidTr="00CA1247">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 xml:space="preserve">3.1 </w:t>
            </w:r>
          </w:p>
        </w:tc>
        <w:tc>
          <w:tcPr>
            <w:tcW w:w="2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r>
              <w:rPr>
                <w:szCs w:val="24"/>
              </w:rPr>
              <w:t>Приборы и устройства радиоэлектронной аппаратуры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Pr="00E33D94" w:rsidRDefault="002421C1">
            <w:pPr>
              <w:jc w:val="center"/>
            </w:pPr>
            <w:r w:rsidRPr="00E33D94">
              <w:t>10</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Pr="00E33D94" w:rsidRDefault="002421C1">
            <w:pPr>
              <w:jc w:val="center"/>
            </w:pPr>
            <w:r w:rsidRPr="00E33D94">
              <w:t>10</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Pr="00E33D94" w:rsidRDefault="00CA1247">
            <w:pPr>
              <w:jc w:val="cente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Pr="00E33D94" w:rsidRDefault="00CA1247">
            <w:pPr>
              <w:jc w:val="center"/>
            </w:pPr>
            <w:r w:rsidRPr="00E33D94">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Pr="00E33D94" w:rsidRDefault="00CA1247">
            <w:pPr>
              <w:jc w:val="cente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Pr="00E33D94" w:rsidRDefault="00CA1247">
            <w:pPr>
              <w:jc w:val="cente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Pr="00E33D94" w:rsidRDefault="002421C1">
            <w:pPr>
              <w:jc w:val="center"/>
            </w:pPr>
            <w:r w:rsidRPr="00E33D94">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r>
      <w:tr w:rsidR="00CA1247" w:rsidTr="00CA1247">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3.2</w:t>
            </w:r>
          </w:p>
        </w:tc>
        <w:tc>
          <w:tcPr>
            <w:tcW w:w="2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r>
              <w:rPr>
                <w:szCs w:val="24"/>
              </w:rPr>
              <w:t>Монтаж радиоэлектронной аппаратуры и приборов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Pr="00E33D94" w:rsidRDefault="00CA1247">
            <w:pPr>
              <w:jc w:val="center"/>
            </w:pPr>
            <w:r w:rsidRPr="00E33D94">
              <w:t>22</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Pr="00E33D94" w:rsidRDefault="00CA1247">
            <w:pPr>
              <w:jc w:val="center"/>
            </w:pPr>
            <w:r w:rsidRPr="00E33D94">
              <w:t>22</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Pr="00E33D94" w:rsidRDefault="00CA1247">
            <w:pPr>
              <w:jc w:val="cente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Pr="00E33D94" w:rsidRDefault="00CA1247">
            <w:pPr>
              <w:jc w:val="center"/>
            </w:pPr>
            <w:r w:rsidRPr="00E33D94">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Pr="00E33D94" w:rsidRDefault="00CA1247">
            <w:pPr>
              <w:jc w:val="center"/>
            </w:pPr>
            <w:r w:rsidRPr="00E33D94">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Pr="00E33D94" w:rsidRDefault="00CA1247">
            <w:pPr>
              <w:jc w:val="center"/>
            </w:pPr>
            <w:r w:rsidRPr="00E33D94">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Pr="00E33D94" w:rsidRDefault="00CA1247">
            <w:pPr>
              <w:jc w:val="cente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r>
      <w:tr w:rsidR="00CA1247" w:rsidTr="00CA1247">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3.3</w:t>
            </w:r>
          </w:p>
        </w:tc>
        <w:tc>
          <w:tcPr>
            <w:tcW w:w="2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r>
              <w:rPr>
                <w:szCs w:val="24"/>
              </w:rPr>
              <w:t>Технология контроля качества радиоэлектронной аппаратуры и приборов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Pr="00E33D94" w:rsidRDefault="00CA1247">
            <w:pPr>
              <w:jc w:val="center"/>
            </w:pPr>
            <w:r w:rsidRPr="00E33D94">
              <w:t>42</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Pr="00E33D94" w:rsidRDefault="00CA1247">
            <w:pPr>
              <w:jc w:val="center"/>
            </w:pPr>
            <w:r w:rsidRPr="00E33D94">
              <w:t>42</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Pr="00E33D94" w:rsidRDefault="00CA1247">
            <w:pPr>
              <w:jc w:val="cente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Pr="00E33D94" w:rsidRDefault="00CA1247">
            <w:pPr>
              <w:jc w:val="center"/>
            </w:pPr>
            <w:r w:rsidRPr="00E33D94">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Pr="00E33D94" w:rsidRDefault="00CA1247">
            <w:pPr>
              <w:jc w:val="center"/>
            </w:pPr>
            <w:r w:rsidRPr="00E33D94">
              <w:t>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Pr="00E33D94" w:rsidRDefault="00CA1247">
            <w:pPr>
              <w:jc w:val="center"/>
            </w:pPr>
            <w:r w:rsidRPr="00E33D94">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Pr="00E33D94" w:rsidRDefault="00CA1247">
            <w:pPr>
              <w:jc w:val="center"/>
            </w:pPr>
            <w:r w:rsidRPr="00E33D94">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r>
      <w:tr w:rsidR="00CA1247" w:rsidTr="00CA1247">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rPr>
                <w:b/>
                <w:lang w:val="en-US"/>
              </w:rPr>
            </w:pPr>
            <w:r>
              <w:rPr>
                <w:b/>
                <w:lang w:val="en-US"/>
              </w:rPr>
              <w:t>II</w:t>
            </w:r>
          </w:p>
        </w:tc>
        <w:tc>
          <w:tcPr>
            <w:tcW w:w="2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rPr>
                <w:b/>
                <w:szCs w:val="24"/>
              </w:rPr>
            </w:pPr>
            <w:r>
              <w:rPr>
                <w:b/>
                <w:szCs w:val="24"/>
              </w:rPr>
              <w:t>Практическое обучение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Pr="00E33D94" w:rsidRDefault="00983EFA">
            <w:pPr>
              <w:jc w:val="center"/>
              <w:rPr>
                <w:b/>
                <w:szCs w:val="22"/>
              </w:rPr>
            </w:pPr>
            <w:r w:rsidRPr="00E33D94">
              <w:rPr>
                <w:b/>
              </w:rPr>
              <w:t>314</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Pr="00E33D94" w:rsidRDefault="00CA1247">
            <w:pPr>
              <w:jc w:val="center"/>
              <w:rPr>
                <w:b/>
              </w:rPr>
            </w:pP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Pr="00E33D94" w:rsidRDefault="00CA1247">
            <w:pPr>
              <w:jc w:val="center"/>
              <w:rPr>
                <w:b/>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Pr="00E33D94" w:rsidRDefault="00CA1247">
            <w:pPr>
              <w:jc w:val="center"/>
              <w:rPr>
                <w:b/>
              </w:rPr>
            </w:pPr>
            <w:r w:rsidRPr="00E33D94">
              <w:rPr>
                <w:b/>
              </w:rPr>
              <w:t>24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Pr="00E33D94" w:rsidRDefault="00E33D94">
            <w:pPr>
              <w:jc w:val="center"/>
              <w:rPr>
                <w:b/>
              </w:rPr>
            </w:pPr>
            <w:r w:rsidRPr="00E33D94">
              <w:rPr>
                <w:b/>
              </w:rPr>
              <w:t>26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Pr="00E33D94" w:rsidRDefault="00CA1247">
            <w:pPr>
              <w:jc w:val="center"/>
              <w:rPr>
                <w:b/>
              </w:rPr>
            </w:pPr>
            <w:r w:rsidRPr="00E33D94">
              <w:rPr>
                <w:b/>
              </w:rPr>
              <w:t>24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Pr="00E33D94" w:rsidRDefault="0072170A">
            <w:pPr>
              <w:jc w:val="center"/>
              <w:rPr>
                <w:b/>
              </w:rPr>
            </w:pPr>
            <w:r w:rsidRPr="00E33D94">
              <w:rPr>
                <w:b/>
              </w:rPr>
              <w:t>1</w:t>
            </w:r>
            <w:r w:rsidR="00E33D94" w:rsidRPr="00E33D94">
              <w:rPr>
                <w:b/>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rPr>
                <w:b/>
              </w:rPr>
            </w:pPr>
            <w:r>
              <w:rPr>
                <w:b/>
              </w:rPr>
              <w:t>40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rPr>
                <w:b/>
              </w:rPr>
            </w:pPr>
            <w:r>
              <w:rPr>
                <w:b/>
              </w:rPr>
              <w:t>24</w:t>
            </w:r>
          </w:p>
        </w:tc>
      </w:tr>
      <w:tr w:rsidR="00CA1247" w:rsidTr="00CA1247">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1</w:t>
            </w:r>
          </w:p>
        </w:tc>
        <w:tc>
          <w:tcPr>
            <w:tcW w:w="2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rPr>
                <w:szCs w:val="24"/>
              </w:rPr>
            </w:pPr>
            <w:r>
              <w:rPr>
                <w:szCs w:val="24"/>
              </w:rPr>
              <w:t>Учебная практика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Pr="00E33D94" w:rsidRDefault="002421C1">
            <w:pPr>
              <w:jc w:val="center"/>
              <w:rPr>
                <w:szCs w:val="22"/>
              </w:rPr>
            </w:pPr>
            <w:r w:rsidRPr="00E33D94">
              <w:t>210</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Pr="00E33D94" w:rsidRDefault="00CA1247">
            <w:pPr>
              <w:jc w:val="center"/>
            </w:pP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Pr="00E33D94" w:rsidRDefault="00CA1247">
            <w:pPr>
              <w:jc w:val="cente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Pr="00E33D94" w:rsidRDefault="00CA1247">
            <w:pPr>
              <w:jc w:val="center"/>
            </w:pPr>
            <w:r w:rsidRPr="00E33D94">
              <w:t>24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Pr="00E33D94" w:rsidRDefault="00E33D94">
            <w:pPr>
              <w:jc w:val="center"/>
            </w:pPr>
            <w:r w:rsidRPr="00E33D94">
              <w:t>26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Pr="00E33D94" w:rsidRDefault="00CA1247">
            <w:pPr>
              <w:jc w:val="center"/>
            </w:pPr>
            <w:r w:rsidRPr="00E33D94">
              <w:t>24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Pr="00E33D94" w:rsidRDefault="0072170A">
            <w:pPr>
              <w:jc w:val="center"/>
            </w:pPr>
            <w:r w:rsidRPr="00E33D94">
              <w:t>1</w:t>
            </w:r>
            <w:r w:rsidR="00E33D94" w:rsidRPr="00E33D94">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Pr="002421C1" w:rsidRDefault="00CA1247">
            <w:pPr>
              <w:jc w:val="center"/>
              <w:rPr>
                <w:highlight w:val="yellow"/>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r>
      <w:tr w:rsidR="00CA1247" w:rsidTr="00CA1247">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2</w:t>
            </w:r>
          </w:p>
        </w:tc>
        <w:tc>
          <w:tcPr>
            <w:tcW w:w="2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rPr>
                <w:szCs w:val="24"/>
              </w:rPr>
            </w:pPr>
            <w:r>
              <w:rPr>
                <w:szCs w:val="24"/>
              </w:rPr>
              <w:t>Производственная практика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Pr="00E33D94" w:rsidRDefault="00CA1247">
            <w:pPr>
              <w:jc w:val="center"/>
              <w:rPr>
                <w:szCs w:val="22"/>
              </w:rPr>
            </w:pPr>
            <w:r w:rsidRPr="00E33D94">
              <w:t>104</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Pr="00E33D94" w:rsidRDefault="00CA1247">
            <w:pPr>
              <w:jc w:val="center"/>
            </w:pP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Pr="00E33D94" w:rsidRDefault="00CA1247">
            <w:pPr>
              <w:jc w:val="cente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Pr="00E33D94" w:rsidRDefault="00CA1247">
            <w:pPr>
              <w:jc w:val="cente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Pr="00E33D94" w:rsidRDefault="00CA1247">
            <w:pPr>
              <w:jc w:val="cente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Pr="00E33D94" w:rsidRDefault="00CA1247">
            <w:pPr>
              <w:jc w:val="cente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Pr="00E33D94" w:rsidRDefault="00CA1247">
            <w:pPr>
              <w:jc w:val="cente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2421C1">
            <w:pPr>
              <w:jc w:val="center"/>
            </w:pPr>
            <w:r>
              <w:t>40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24</w:t>
            </w:r>
          </w:p>
        </w:tc>
      </w:tr>
      <w:tr w:rsidR="00CA1247" w:rsidTr="00CA1247">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c>
          <w:tcPr>
            <w:tcW w:w="2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rPr>
                <w:szCs w:val="24"/>
              </w:rPr>
            </w:pPr>
            <w:r>
              <w:rPr>
                <w:szCs w:val="24"/>
              </w:rPr>
              <w:t>Консультация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Pr="00E33D94" w:rsidRDefault="00CA1247">
            <w:pPr>
              <w:jc w:val="center"/>
              <w:rPr>
                <w:szCs w:val="22"/>
              </w:rPr>
            </w:pPr>
            <w:r w:rsidRPr="00E33D94">
              <w:t>10</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Pr="00E33D94" w:rsidRDefault="00CA1247">
            <w:pPr>
              <w:jc w:val="center"/>
            </w:pP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Pr="00E33D94" w:rsidRDefault="00CA1247">
            <w:pPr>
              <w:jc w:val="cente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Pr="00E33D94" w:rsidRDefault="00CA1247">
            <w:pPr>
              <w:jc w:val="cente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Pr="00E33D94" w:rsidRDefault="00CA1247">
            <w:pPr>
              <w:jc w:val="cente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Pr="00E33D94" w:rsidRDefault="00CA1247">
            <w:pPr>
              <w:jc w:val="cente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Pr="00E33D94" w:rsidRDefault="00CA1247">
            <w:pPr>
              <w:jc w:val="center"/>
            </w:pPr>
            <w:r w:rsidRPr="00E33D94">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8</w:t>
            </w:r>
          </w:p>
        </w:tc>
      </w:tr>
      <w:tr w:rsidR="00CA1247" w:rsidTr="00CA1247">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c>
          <w:tcPr>
            <w:tcW w:w="2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rPr>
                <w:szCs w:val="24"/>
              </w:rPr>
            </w:pPr>
            <w:r>
              <w:rPr>
                <w:szCs w:val="24"/>
              </w:rPr>
              <w:t>Экзамен по предмету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Pr="00E33D94" w:rsidRDefault="00CA1247">
            <w:pPr>
              <w:jc w:val="center"/>
              <w:rPr>
                <w:szCs w:val="22"/>
              </w:rPr>
            </w:pPr>
            <w:r w:rsidRPr="00E33D94">
              <w:t>6</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Pr="00E33D94" w:rsidRDefault="00CA1247">
            <w:pPr>
              <w:jc w:val="center"/>
            </w:pP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Pr="00E33D94" w:rsidRDefault="00CA1247">
            <w:pPr>
              <w:jc w:val="cente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Pr="00E33D94" w:rsidRDefault="00CA1247">
            <w:pPr>
              <w:jc w:val="cente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Pr="00E33D94" w:rsidRDefault="00CA1247">
            <w:pPr>
              <w:jc w:val="cente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Pr="00E33D94" w:rsidRDefault="00CA1247">
            <w:pPr>
              <w:jc w:val="cente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Pr="00E33D94" w:rsidRDefault="00CA1247">
            <w:pPr>
              <w:jc w:val="center"/>
            </w:pPr>
            <w:r w:rsidRPr="00E33D94">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r>
      <w:tr w:rsidR="00CA1247" w:rsidTr="00CA1247">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c>
          <w:tcPr>
            <w:tcW w:w="2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rPr>
                <w:szCs w:val="24"/>
              </w:rPr>
            </w:pPr>
            <w:r>
              <w:rPr>
                <w:szCs w:val="24"/>
              </w:rPr>
              <w:t>Квалификационный экзамен</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Pr="00E33D94" w:rsidRDefault="00CA1247">
            <w:pPr>
              <w:jc w:val="center"/>
              <w:rPr>
                <w:szCs w:val="22"/>
              </w:rPr>
            </w:pPr>
            <w:r w:rsidRPr="00E33D94">
              <w:t>8</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Pr="00E33D94" w:rsidRDefault="00CA1247">
            <w:pPr>
              <w:jc w:val="center"/>
            </w:pP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Pr="00E33D94" w:rsidRDefault="00CA1247">
            <w:pPr>
              <w:jc w:val="cente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Pr="00E33D94" w:rsidRDefault="00CA1247">
            <w:pPr>
              <w:jc w:val="cente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Pr="00E33D94" w:rsidRDefault="00CA1247">
            <w:pPr>
              <w:jc w:val="cente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Pr="00E33D94" w:rsidRDefault="00CA1247">
            <w:pPr>
              <w:jc w:val="cente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Pr="00E33D94" w:rsidRDefault="00CA1247">
            <w:pPr>
              <w:jc w:val="cente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pPr>
            <w:r>
              <w:t>8</w:t>
            </w:r>
          </w:p>
        </w:tc>
      </w:tr>
      <w:tr w:rsidR="00CA1247" w:rsidTr="00CA1247">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Default="00CA1247">
            <w:pPr>
              <w:jc w:val="center"/>
              <w:rPr>
                <w:b/>
              </w:rPr>
            </w:pPr>
          </w:p>
        </w:tc>
        <w:tc>
          <w:tcPr>
            <w:tcW w:w="2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rPr>
                <w:b/>
                <w:szCs w:val="24"/>
              </w:rPr>
            </w:pPr>
            <w:r>
              <w:rPr>
                <w:b/>
                <w:szCs w:val="24"/>
              </w:rPr>
              <w:t>Итого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Pr="00E33D94" w:rsidRDefault="00CA1247">
            <w:pPr>
              <w:jc w:val="center"/>
              <w:rPr>
                <w:b/>
                <w:szCs w:val="22"/>
              </w:rPr>
            </w:pPr>
            <w:r w:rsidRPr="00E33D94">
              <w:rPr>
                <w:b/>
              </w:rPr>
              <w:t>480</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Pr="00E33D94" w:rsidRDefault="00CA1247">
            <w:pPr>
              <w:jc w:val="center"/>
              <w:rPr>
                <w:b/>
              </w:rPr>
            </w:pP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247" w:rsidRPr="00E33D94" w:rsidRDefault="00CA1247">
            <w:pPr>
              <w:jc w:val="center"/>
              <w:rPr>
                <w:b/>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Pr="00E33D94" w:rsidRDefault="00CA1247">
            <w:pPr>
              <w:jc w:val="center"/>
              <w:rPr>
                <w:b/>
              </w:rPr>
            </w:pPr>
            <w:r w:rsidRPr="00E33D94">
              <w:rPr>
                <w:b/>
              </w:rPr>
              <w:t>40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Pr="00E33D94" w:rsidRDefault="00E33D94">
            <w:pPr>
              <w:jc w:val="center"/>
              <w:rPr>
                <w:b/>
              </w:rPr>
            </w:pPr>
            <w:r w:rsidRPr="00E33D94">
              <w:rPr>
                <w:b/>
              </w:rPr>
              <w:t>40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Pr="00E33D94" w:rsidRDefault="00CA1247">
            <w:pPr>
              <w:jc w:val="center"/>
              <w:rPr>
                <w:b/>
              </w:rPr>
            </w:pPr>
            <w:r w:rsidRPr="00E33D94">
              <w:rPr>
                <w:b/>
              </w:rPr>
              <w:t>40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Pr="00E33D94" w:rsidRDefault="00CA1247">
            <w:pPr>
              <w:jc w:val="center"/>
              <w:rPr>
                <w:b/>
              </w:rPr>
            </w:pPr>
            <w:r w:rsidRPr="00E33D94">
              <w:rPr>
                <w:b/>
              </w:rPr>
              <w:t>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rPr>
                <w:b/>
              </w:rPr>
            </w:pPr>
            <w:r>
              <w:rPr>
                <w:b/>
              </w:rPr>
              <w:t>40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247" w:rsidRDefault="00CA1247">
            <w:pPr>
              <w:jc w:val="center"/>
              <w:rPr>
                <w:b/>
              </w:rPr>
            </w:pPr>
            <w:r>
              <w:rPr>
                <w:b/>
              </w:rPr>
              <w:t>40</w:t>
            </w:r>
          </w:p>
        </w:tc>
      </w:tr>
    </w:tbl>
    <w:p w:rsidR="00CA1247" w:rsidRDefault="00CA1247" w:rsidP="00CA1247">
      <w:pPr>
        <w:rPr>
          <w:b/>
          <w:sz w:val="22"/>
          <w:szCs w:val="22"/>
          <w:lang w:eastAsia="en-US"/>
        </w:rPr>
      </w:pPr>
    </w:p>
    <w:p w:rsidR="00CA1247" w:rsidRDefault="00CA1247" w:rsidP="00CA1247">
      <w:pPr>
        <w:rPr>
          <w:b/>
        </w:rPr>
      </w:pPr>
    </w:p>
    <w:p w:rsidR="00C07BB0" w:rsidRPr="00EA7E46" w:rsidRDefault="00C07BB0" w:rsidP="00C07BB0">
      <w:pPr>
        <w:pageBreakBefore/>
        <w:spacing w:after="240" w:line="276" w:lineRule="auto"/>
        <w:jc w:val="center"/>
        <w:rPr>
          <w:rFonts w:eastAsia="Times New Roman"/>
          <w:bCs/>
          <w:sz w:val="24"/>
          <w:szCs w:val="24"/>
        </w:rPr>
      </w:pPr>
      <w:r w:rsidRPr="00EA7E46">
        <w:rPr>
          <w:sz w:val="28"/>
          <w:szCs w:val="24"/>
          <w:u w:val="single"/>
        </w:rPr>
        <w:lastRenderedPageBreak/>
        <w:t>Учебная дисциплина Основы рыночной экономики и предпринимательства</w:t>
      </w:r>
    </w:p>
    <w:p w:rsidR="00C07BB0" w:rsidRPr="00EA7E46" w:rsidRDefault="00C07BB0" w:rsidP="00C07BB0">
      <w:pPr>
        <w:spacing w:after="240" w:line="276" w:lineRule="auto"/>
        <w:jc w:val="center"/>
        <w:rPr>
          <w:b/>
          <w:sz w:val="24"/>
          <w:szCs w:val="24"/>
        </w:rPr>
      </w:pPr>
      <w:r w:rsidRPr="00EA7E46">
        <w:rPr>
          <w:rFonts w:eastAsia="Times New Roman"/>
          <w:b/>
          <w:bCs/>
          <w:sz w:val="24"/>
          <w:szCs w:val="24"/>
        </w:rPr>
        <w:t xml:space="preserve">Учебный план предмета </w:t>
      </w:r>
      <w:r w:rsidRPr="00EA7E46">
        <w:rPr>
          <w:b/>
          <w:sz w:val="24"/>
          <w:szCs w:val="24"/>
        </w:rPr>
        <w:t>Основы рыночной экономики и предпринимательства</w:t>
      </w:r>
    </w:p>
    <w:tbl>
      <w:tblPr>
        <w:tblStyle w:val="a4"/>
        <w:tblW w:w="0" w:type="auto"/>
        <w:jc w:val="center"/>
        <w:tblLook w:val="04A0"/>
      </w:tblPr>
      <w:tblGrid>
        <w:gridCol w:w="801"/>
        <w:gridCol w:w="7613"/>
        <w:gridCol w:w="991"/>
      </w:tblGrid>
      <w:tr w:rsidR="00C07BB0" w:rsidRPr="00EA7E46" w:rsidTr="00E33720">
        <w:trPr>
          <w:jc w:val="center"/>
        </w:trPr>
        <w:tc>
          <w:tcPr>
            <w:tcW w:w="801" w:type="dxa"/>
            <w:vAlign w:val="center"/>
          </w:tcPr>
          <w:p w:rsidR="00C07BB0" w:rsidRPr="00EA7E46" w:rsidRDefault="00C07BB0" w:rsidP="00E33720">
            <w:pPr>
              <w:widowControl/>
              <w:autoSpaceDE/>
              <w:autoSpaceDN/>
              <w:adjustRightInd/>
              <w:spacing w:before="29" w:after="100" w:afterAutospacing="1" w:line="276" w:lineRule="auto"/>
              <w:jc w:val="center"/>
              <w:rPr>
                <w:rFonts w:eastAsia="Times New Roman"/>
                <w:b/>
                <w:sz w:val="24"/>
                <w:szCs w:val="24"/>
              </w:rPr>
            </w:pPr>
            <w:r w:rsidRPr="00EA7E46">
              <w:rPr>
                <w:rFonts w:eastAsia="Times New Roman"/>
                <w:b/>
                <w:sz w:val="24"/>
                <w:szCs w:val="24"/>
              </w:rPr>
              <w:t>№п/п</w:t>
            </w:r>
          </w:p>
        </w:tc>
        <w:tc>
          <w:tcPr>
            <w:tcW w:w="7613" w:type="dxa"/>
            <w:vAlign w:val="center"/>
          </w:tcPr>
          <w:p w:rsidR="00C07BB0" w:rsidRPr="00EA7E46" w:rsidRDefault="00C07BB0" w:rsidP="00E33720">
            <w:pPr>
              <w:widowControl/>
              <w:autoSpaceDE/>
              <w:autoSpaceDN/>
              <w:adjustRightInd/>
              <w:spacing w:before="29" w:after="100" w:afterAutospacing="1" w:line="276" w:lineRule="auto"/>
              <w:jc w:val="center"/>
              <w:rPr>
                <w:rFonts w:eastAsia="Times New Roman"/>
                <w:b/>
                <w:sz w:val="24"/>
                <w:szCs w:val="24"/>
              </w:rPr>
            </w:pPr>
            <w:r w:rsidRPr="00EA7E46">
              <w:rPr>
                <w:rFonts w:eastAsia="Times New Roman"/>
                <w:b/>
                <w:sz w:val="24"/>
                <w:szCs w:val="24"/>
              </w:rPr>
              <w:t>Наименование разделов и тем</w:t>
            </w:r>
          </w:p>
        </w:tc>
        <w:tc>
          <w:tcPr>
            <w:tcW w:w="991" w:type="dxa"/>
            <w:vAlign w:val="center"/>
          </w:tcPr>
          <w:p w:rsidR="00C07BB0" w:rsidRPr="00EA7E46" w:rsidRDefault="00C07BB0" w:rsidP="00E33720">
            <w:pPr>
              <w:widowControl/>
              <w:autoSpaceDE/>
              <w:autoSpaceDN/>
              <w:adjustRightInd/>
              <w:spacing w:before="29" w:after="29" w:line="276" w:lineRule="auto"/>
              <w:jc w:val="center"/>
              <w:rPr>
                <w:rFonts w:eastAsia="Times New Roman"/>
                <w:b/>
                <w:sz w:val="24"/>
                <w:szCs w:val="24"/>
              </w:rPr>
            </w:pPr>
            <w:r w:rsidRPr="00EA7E46">
              <w:rPr>
                <w:rFonts w:eastAsia="Times New Roman"/>
                <w:b/>
                <w:sz w:val="24"/>
                <w:szCs w:val="24"/>
              </w:rPr>
              <w:t>Кол-во часов</w:t>
            </w:r>
          </w:p>
        </w:tc>
      </w:tr>
      <w:tr w:rsidR="00C07BB0" w:rsidRPr="00EA7E46" w:rsidTr="00E33720">
        <w:trPr>
          <w:jc w:val="center"/>
        </w:trPr>
        <w:tc>
          <w:tcPr>
            <w:tcW w:w="801" w:type="dxa"/>
          </w:tcPr>
          <w:p w:rsidR="00C07BB0" w:rsidRPr="00EA7E46" w:rsidRDefault="00C07BB0" w:rsidP="00627ECD">
            <w:pPr>
              <w:pStyle w:val="a7"/>
              <w:widowControl/>
              <w:numPr>
                <w:ilvl w:val="0"/>
                <w:numId w:val="1"/>
              </w:numPr>
              <w:tabs>
                <w:tab w:val="left" w:pos="245"/>
                <w:tab w:val="left" w:pos="485"/>
              </w:tabs>
              <w:autoSpaceDE/>
              <w:autoSpaceDN/>
              <w:adjustRightInd/>
              <w:spacing w:line="276" w:lineRule="auto"/>
              <w:ind w:hanging="630"/>
              <w:jc w:val="center"/>
              <w:rPr>
                <w:rFonts w:eastAsia="Times New Roman"/>
                <w:sz w:val="24"/>
                <w:szCs w:val="24"/>
              </w:rPr>
            </w:pPr>
          </w:p>
        </w:tc>
        <w:tc>
          <w:tcPr>
            <w:tcW w:w="7613" w:type="dxa"/>
          </w:tcPr>
          <w:p w:rsidR="00C07BB0" w:rsidRPr="00EA7E46" w:rsidRDefault="00876827" w:rsidP="00B56219">
            <w:pPr>
              <w:widowControl/>
              <w:autoSpaceDE/>
              <w:autoSpaceDN/>
              <w:adjustRightInd/>
              <w:spacing w:before="100" w:beforeAutospacing="1" w:after="100" w:afterAutospacing="1" w:line="276" w:lineRule="auto"/>
              <w:rPr>
                <w:rFonts w:eastAsia="Times New Roman"/>
                <w:sz w:val="24"/>
                <w:szCs w:val="24"/>
              </w:rPr>
            </w:pPr>
            <w:r w:rsidRPr="00EA7E46">
              <w:rPr>
                <w:rFonts w:eastAsia="Times New Roman"/>
                <w:sz w:val="24"/>
                <w:szCs w:val="24"/>
              </w:rPr>
              <w:t>Экономика как наука и хозяйственная система.</w:t>
            </w:r>
            <w:r w:rsidR="000266D7" w:rsidRPr="00EA7E46">
              <w:rPr>
                <w:rFonts w:eastAsia="Times New Roman"/>
                <w:sz w:val="24"/>
                <w:szCs w:val="24"/>
              </w:rPr>
              <w:t>.</w:t>
            </w:r>
          </w:p>
        </w:tc>
        <w:tc>
          <w:tcPr>
            <w:tcW w:w="991" w:type="dxa"/>
          </w:tcPr>
          <w:p w:rsidR="00C07BB0" w:rsidRPr="00EA7E46" w:rsidRDefault="00901C0E" w:rsidP="00E33720">
            <w:pPr>
              <w:widowControl/>
              <w:autoSpaceDE/>
              <w:autoSpaceDN/>
              <w:adjustRightInd/>
              <w:spacing w:before="100" w:beforeAutospacing="1" w:after="100" w:afterAutospacing="1" w:line="276" w:lineRule="auto"/>
              <w:ind w:left="288" w:right="346"/>
              <w:jc w:val="center"/>
              <w:rPr>
                <w:rFonts w:eastAsia="Times New Roman"/>
                <w:sz w:val="24"/>
                <w:szCs w:val="24"/>
              </w:rPr>
            </w:pPr>
            <w:r>
              <w:rPr>
                <w:rFonts w:eastAsia="Times New Roman"/>
                <w:sz w:val="24"/>
                <w:szCs w:val="24"/>
              </w:rPr>
              <w:t>2</w:t>
            </w:r>
          </w:p>
        </w:tc>
      </w:tr>
      <w:tr w:rsidR="00B56219" w:rsidRPr="00EA7E46" w:rsidTr="00E33720">
        <w:trPr>
          <w:jc w:val="center"/>
        </w:trPr>
        <w:tc>
          <w:tcPr>
            <w:tcW w:w="801" w:type="dxa"/>
          </w:tcPr>
          <w:p w:rsidR="00B56219" w:rsidRPr="00EA7E46" w:rsidRDefault="00B56219" w:rsidP="00627ECD">
            <w:pPr>
              <w:pStyle w:val="a7"/>
              <w:widowControl/>
              <w:numPr>
                <w:ilvl w:val="0"/>
                <w:numId w:val="1"/>
              </w:numPr>
              <w:tabs>
                <w:tab w:val="left" w:pos="245"/>
                <w:tab w:val="left" w:pos="485"/>
              </w:tabs>
              <w:autoSpaceDE/>
              <w:autoSpaceDN/>
              <w:adjustRightInd/>
              <w:spacing w:line="276" w:lineRule="auto"/>
              <w:ind w:hanging="630"/>
              <w:jc w:val="center"/>
              <w:rPr>
                <w:rFonts w:eastAsia="Times New Roman"/>
                <w:sz w:val="24"/>
                <w:szCs w:val="24"/>
              </w:rPr>
            </w:pPr>
          </w:p>
        </w:tc>
        <w:tc>
          <w:tcPr>
            <w:tcW w:w="7613" w:type="dxa"/>
          </w:tcPr>
          <w:p w:rsidR="00B56219" w:rsidRPr="00EA7E46" w:rsidRDefault="00B56219" w:rsidP="00876827">
            <w:pPr>
              <w:widowControl/>
              <w:autoSpaceDE/>
              <w:autoSpaceDN/>
              <w:adjustRightInd/>
              <w:spacing w:before="100" w:beforeAutospacing="1" w:after="100" w:afterAutospacing="1" w:line="276" w:lineRule="auto"/>
              <w:rPr>
                <w:rFonts w:eastAsia="Times New Roman"/>
                <w:sz w:val="24"/>
                <w:szCs w:val="24"/>
              </w:rPr>
            </w:pPr>
            <w:r w:rsidRPr="00B56219">
              <w:rPr>
                <w:rFonts w:eastAsia="Times New Roman"/>
                <w:sz w:val="24"/>
                <w:szCs w:val="24"/>
              </w:rPr>
              <w:t>Понятия рыночной экономики</w:t>
            </w:r>
          </w:p>
        </w:tc>
        <w:tc>
          <w:tcPr>
            <w:tcW w:w="991" w:type="dxa"/>
          </w:tcPr>
          <w:p w:rsidR="00B56219" w:rsidRDefault="00B56219" w:rsidP="00E33720">
            <w:pPr>
              <w:widowControl/>
              <w:autoSpaceDE/>
              <w:autoSpaceDN/>
              <w:adjustRightInd/>
              <w:spacing w:before="100" w:beforeAutospacing="1" w:after="100" w:afterAutospacing="1" w:line="276" w:lineRule="auto"/>
              <w:ind w:left="288" w:right="346"/>
              <w:jc w:val="center"/>
              <w:rPr>
                <w:rFonts w:eastAsia="Times New Roman"/>
                <w:sz w:val="24"/>
                <w:szCs w:val="24"/>
              </w:rPr>
            </w:pPr>
            <w:r>
              <w:rPr>
                <w:rFonts w:eastAsia="Times New Roman"/>
                <w:sz w:val="24"/>
                <w:szCs w:val="24"/>
              </w:rPr>
              <w:t>2</w:t>
            </w:r>
          </w:p>
        </w:tc>
      </w:tr>
      <w:tr w:rsidR="00C07BB0" w:rsidRPr="00EA7E46" w:rsidTr="00E33720">
        <w:trPr>
          <w:jc w:val="center"/>
        </w:trPr>
        <w:tc>
          <w:tcPr>
            <w:tcW w:w="801" w:type="dxa"/>
          </w:tcPr>
          <w:p w:rsidR="00C07BB0" w:rsidRPr="00EA7E46" w:rsidRDefault="00C07BB0" w:rsidP="00627ECD">
            <w:pPr>
              <w:pStyle w:val="a7"/>
              <w:widowControl/>
              <w:numPr>
                <w:ilvl w:val="0"/>
                <w:numId w:val="1"/>
              </w:numPr>
              <w:tabs>
                <w:tab w:val="left" w:pos="245"/>
                <w:tab w:val="left" w:pos="485"/>
              </w:tabs>
              <w:autoSpaceDE/>
              <w:autoSpaceDN/>
              <w:adjustRightInd/>
              <w:spacing w:line="276" w:lineRule="auto"/>
              <w:ind w:hanging="630"/>
              <w:jc w:val="center"/>
              <w:rPr>
                <w:rFonts w:eastAsia="Times New Roman"/>
                <w:sz w:val="24"/>
                <w:szCs w:val="24"/>
              </w:rPr>
            </w:pPr>
          </w:p>
        </w:tc>
        <w:tc>
          <w:tcPr>
            <w:tcW w:w="7613" w:type="dxa"/>
          </w:tcPr>
          <w:p w:rsidR="00C07BB0" w:rsidRPr="00EA7E46" w:rsidRDefault="00876827" w:rsidP="00B56219">
            <w:pPr>
              <w:widowControl/>
              <w:autoSpaceDE/>
              <w:autoSpaceDN/>
              <w:adjustRightInd/>
              <w:spacing w:before="100" w:beforeAutospacing="1" w:after="100" w:afterAutospacing="1" w:line="276" w:lineRule="auto"/>
              <w:rPr>
                <w:rFonts w:eastAsia="Times New Roman"/>
                <w:sz w:val="24"/>
                <w:szCs w:val="24"/>
              </w:rPr>
            </w:pPr>
            <w:r w:rsidRPr="00EA7E46">
              <w:rPr>
                <w:rFonts w:eastAsia="Times New Roman"/>
                <w:sz w:val="24"/>
                <w:szCs w:val="24"/>
              </w:rPr>
              <w:t>Понятие предпринимательской деятельности.</w:t>
            </w:r>
          </w:p>
        </w:tc>
        <w:tc>
          <w:tcPr>
            <w:tcW w:w="991" w:type="dxa"/>
          </w:tcPr>
          <w:p w:rsidR="00C07BB0" w:rsidRPr="00EA7E46" w:rsidRDefault="00901C0E" w:rsidP="00E33720">
            <w:pPr>
              <w:widowControl/>
              <w:autoSpaceDE/>
              <w:autoSpaceDN/>
              <w:adjustRightInd/>
              <w:spacing w:before="100" w:beforeAutospacing="1" w:after="100" w:afterAutospacing="1" w:line="276" w:lineRule="auto"/>
              <w:ind w:left="288" w:right="346"/>
              <w:jc w:val="center"/>
              <w:rPr>
                <w:rFonts w:eastAsia="Times New Roman"/>
                <w:sz w:val="24"/>
                <w:szCs w:val="24"/>
              </w:rPr>
            </w:pPr>
            <w:r>
              <w:rPr>
                <w:rFonts w:eastAsia="Times New Roman"/>
                <w:sz w:val="24"/>
                <w:szCs w:val="24"/>
              </w:rPr>
              <w:t>2</w:t>
            </w:r>
          </w:p>
        </w:tc>
      </w:tr>
      <w:tr w:rsidR="00B56219" w:rsidRPr="00EA7E46" w:rsidTr="00E33720">
        <w:trPr>
          <w:jc w:val="center"/>
        </w:trPr>
        <w:tc>
          <w:tcPr>
            <w:tcW w:w="801" w:type="dxa"/>
          </w:tcPr>
          <w:p w:rsidR="00B56219" w:rsidRPr="00EA7E46" w:rsidRDefault="00B56219" w:rsidP="00627ECD">
            <w:pPr>
              <w:pStyle w:val="a7"/>
              <w:widowControl/>
              <w:numPr>
                <w:ilvl w:val="0"/>
                <w:numId w:val="1"/>
              </w:numPr>
              <w:tabs>
                <w:tab w:val="left" w:pos="245"/>
                <w:tab w:val="left" w:pos="485"/>
              </w:tabs>
              <w:autoSpaceDE/>
              <w:autoSpaceDN/>
              <w:adjustRightInd/>
              <w:spacing w:line="276" w:lineRule="auto"/>
              <w:ind w:hanging="630"/>
              <w:jc w:val="center"/>
              <w:rPr>
                <w:rFonts w:eastAsia="Times New Roman"/>
                <w:sz w:val="24"/>
                <w:szCs w:val="24"/>
              </w:rPr>
            </w:pPr>
          </w:p>
        </w:tc>
        <w:tc>
          <w:tcPr>
            <w:tcW w:w="7613" w:type="dxa"/>
          </w:tcPr>
          <w:p w:rsidR="00B56219" w:rsidRPr="00EA7E46" w:rsidRDefault="00B56219" w:rsidP="00E33720">
            <w:pPr>
              <w:widowControl/>
              <w:autoSpaceDE/>
              <w:autoSpaceDN/>
              <w:adjustRightInd/>
              <w:spacing w:before="100" w:beforeAutospacing="1" w:after="100" w:afterAutospacing="1" w:line="276" w:lineRule="auto"/>
              <w:rPr>
                <w:rFonts w:eastAsia="Times New Roman"/>
                <w:sz w:val="24"/>
                <w:szCs w:val="24"/>
              </w:rPr>
            </w:pPr>
            <w:r w:rsidRPr="00B56219">
              <w:rPr>
                <w:rFonts w:eastAsia="Times New Roman"/>
                <w:sz w:val="24"/>
                <w:szCs w:val="24"/>
              </w:rPr>
              <w:t>Методы ценообразования.</w:t>
            </w:r>
          </w:p>
        </w:tc>
        <w:tc>
          <w:tcPr>
            <w:tcW w:w="991" w:type="dxa"/>
          </w:tcPr>
          <w:p w:rsidR="00B56219" w:rsidRDefault="000D77D0" w:rsidP="00E33720">
            <w:pPr>
              <w:widowControl/>
              <w:autoSpaceDE/>
              <w:autoSpaceDN/>
              <w:adjustRightInd/>
              <w:spacing w:before="100" w:beforeAutospacing="1" w:after="100" w:afterAutospacing="1" w:line="276" w:lineRule="auto"/>
              <w:ind w:left="288" w:right="346"/>
              <w:jc w:val="center"/>
              <w:rPr>
                <w:rFonts w:eastAsia="Times New Roman"/>
                <w:sz w:val="24"/>
                <w:szCs w:val="24"/>
              </w:rPr>
            </w:pPr>
            <w:r>
              <w:rPr>
                <w:rFonts w:eastAsia="Times New Roman"/>
                <w:sz w:val="24"/>
                <w:szCs w:val="24"/>
              </w:rPr>
              <w:t>2</w:t>
            </w:r>
          </w:p>
        </w:tc>
      </w:tr>
      <w:tr w:rsidR="00C07BB0" w:rsidRPr="00EA7E46" w:rsidTr="00E33720">
        <w:trPr>
          <w:jc w:val="center"/>
        </w:trPr>
        <w:tc>
          <w:tcPr>
            <w:tcW w:w="801" w:type="dxa"/>
          </w:tcPr>
          <w:p w:rsidR="00C07BB0" w:rsidRPr="00EA7E46" w:rsidRDefault="00C07BB0" w:rsidP="00627ECD">
            <w:pPr>
              <w:pStyle w:val="a7"/>
              <w:widowControl/>
              <w:numPr>
                <w:ilvl w:val="0"/>
                <w:numId w:val="1"/>
              </w:numPr>
              <w:tabs>
                <w:tab w:val="left" w:pos="245"/>
                <w:tab w:val="left" w:pos="485"/>
              </w:tabs>
              <w:autoSpaceDE/>
              <w:autoSpaceDN/>
              <w:adjustRightInd/>
              <w:spacing w:line="276" w:lineRule="auto"/>
              <w:ind w:hanging="630"/>
              <w:jc w:val="center"/>
              <w:rPr>
                <w:rFonts w:eastAsia="Times New Roman"/>
                <w:sz w:val="24"/>
                <w:szCs w:val="24"/>
              </w:rPr>
            </w:pPr>
          </w:p>
        </w:tc>
        <w:tc>
          <w:tcPr>
            <w:tcW w:w="7613" w:type="dxa"/>
          </w:tcPr>
          <w:p w:rsidR="00C07BB0" w:rsidRPr="00EA7E46" w:rsidRDefault="00EA7E46" w:rsidP="00E33720">
            <w:pPr>
              <w:widowControl/>
              <w:autoSpaceDE/>
              <w:autoSpaceDN/>
              <w:adjustRightInd/>
              <w:spacing w:before="100" w:beforeAutospacing="1" w:after="100" w:afterAutospacing="1" w:line="276" w:lineRule="auto"/>
              <w:rPr>
                <w:rFonts w:eastAsia="Times New Roman"/>
                <w:sz w:val="24"/>
                <w:szCs w:val="24"/>
              </w:rPr>
            </w:pPr>
            <w:r w:rsidRPr="00EA7E46">
              <w:rPr>
                <w:rFonts w:eastAsia="Times New Roman"/>
                <w:bCs/>
                <w:sz w:val="24"/>
                <w:szCs w:val="24"/>
              </w:rPr>
              <w:t>Бизнес-план, его понятие, значение.</w:t>
            </w:r>
          </w:p>
        </w:tc>
        <w:tc>
          <w:tcPr>
            <w:tcW w:w="991" w:type="dxa"/>
          </w:tcPr>
          <w:p w:rsidR="00C07BB0" w:rsidRPr="00EA7E46" w:rsidRDefault="00901C0E" w:rsidP="00E33720">
            <w:pPr>
              <w:widowControl/>
              <w:autoSpaceDE/>
              <w:autoSpaceDN/>
              <w:adjustRightInd/>
              <w:spacing w:before="100" w:beforeAutospacing="1" w:after="100" w:afterAutospacing="1" w:line="276" w:lineRule="auto"/>
              <w:ind w:left="288" w:right="346"/>
              <w:jc w:val="center"/>
              <w:rPr>
                <w:rFonts w:eastAsia="Times New Roman"/>
                <w:sz w:val="24"/>
                <w:szCs w:val="24"/>
              </w:rPr>
            </w:pPr>
            <w:r>
              <w:rPr>
                <w:rFonts w:eastAsia="Times New Roman"/>
                <w:sz w:val="24"/>
                <w:szCs w:val="24"/>
              </w:rPr>
              <w:t>2</w:t>
            </w:r>
          </w:p>
        </w:tc>
      </w:tr>
      <w:tr w:rsidR="00C07BB0" w:rsidRPr="00EA7E46" w:rsidTr="00E33720">
        <w:trPr>
          <w:jc w:val="center"/>
        </w:trPr>
        <w:tc>
          <w:tcPr>
            <w:tcW w:w="801" w:type="dxa"/>
          </w:tcPr>
          <w:p w:rsidR="00C07BB0" w:rsidRPr="00EA7E46" w:rsidRDefault="00C07BB0" w:rsidP="00627ECD">
            <w:pPr>
              <w:pStyle w:val="a7"/>
              <w:widowControl/>
              <w:numPr>
                <w:ilvl w:val="0"/>
                <w:numId w:val="1"/>
              </w:numPr>
              <w:tabs>
                <w:tab w:val="left" w:pos="245"/>
                <w:tab w:val="left" w:pos="485"/>
              </w:tabs>
              <w:autoSpaceDE/>
              <w:autoSpaceDN/>
              <w:adjustRightInd/>
              <w:spacing w:line="276" w:lineRule="auto"/>
              <w:ind w:hanging="630"/>
              <w:jc w:val="center"/>
              <w:rPr>
                <w:rFonts w:eastAsia="Times New Roman"/>
                <w:sz w:val="24"/>
                <w:szCs w:val="24"/>
              </w:rPr>
            </w:pPr>
          </w:p>
        </w:tc>
        <w:tc>
          <w:tcPr>
            <w:tcW w:w="7613" w:type="dxa"/>
          </w:tcPr>
          <w:p w:rsidR="00C07BB0" w:rsidRPr="00EA7E46" w:rsidRDefault="00C07BB0" w:rsidP="00E33720">
            <w:pPr>
              <w:widowControl/>
              <w:autoSpaceDE/>
              <w:autoSpaceDN/>
              <w:adjustRightInd/>
              <w:spacing w:before="100" w:beforeAutospacing="1" w:after="100" w:afterAutospacing="1" w:line="276" w:lineRule="auto"/>
              <w:rPr>
                <w:rFonts w:eastAsia="Times New Roman"/>
                <w:sz w:val="24"/>
                <w:szCs w:val="24"/>
              </w:rPr>
            </w:pPr>
            <w:r w:rsidRPr="00EA7E46">
              <w:rPr>
                <w:rFonts w:eastAsia="Times New Roman"/>
                <w:sz w:val="24"/>
                <w:szCs w:val="24"/>
              </w:rPr>
              <w:t>Основные функции менеджмента</w:t>
            </w:r>
            <w:r w:rsidR="000266D7">
              <w:rPr>
                <w:rFonts w:eastAsia="Times New Roman"/>
                <w:sz w:val="24"/>
                <w:szCs w:val="24"/>
              </w:rPr>
              <w:t xml:space="preserve">. </w:t>
            </w:r>
            <w:r w:rsidR="000266D7" w:rsidRPr="00EA7E46">
              <w:rPr>
                <w:rFonts w:eastAsia="Times New Roman"/>
                <w:bCs/>
                <w:sz w:val="24"/>
                <w:szCs w:val="24"/>
              </w:rPr>
              <w:t>Основные элементы плана маркетинга</w:t>
            </w:r>
            <w:r w:rsidR="000266D7">
              <w:rPr>
                <w:rFonts w:eastAsia="Times New Roman"/>
                <w:bCs/>
                <w:sz w:val="24"/>
                <w:szCs w:val="24"/>
              </w:rPr>
              <w:t>.</w:t>
            </w:r>
          </w:p>
        </w:tc>
        <w:tc>
          <w:tcPr>
            <w:tcW w:w="991" w:type="dxa"/>
          </w:tcPr>
          <w:p w:rsidR="00C07BB0" w:rsidRPr="00EA7E46" w:rsidRDefault="00901C0E" w:rsidP="00E33720">
            <w:pPr>
              <w:widowControl/>
              <w:autoSpaceDE/>
              <w:autoSpaceDN/>
              <w:adjustRightInd/>
              <w:spacing w:before="100" w:beforeAutospacing="1" w:after="100" w:afterAutospacing="1" w:line="276" w:lineRule="auto"/>
              <w:ind w:left="288" w:right="346"/>
              <w:jc w:val="center"/>
              <w:rPr>
                <w:rFonts w:eastAsia="Times New Roman"/>
                <w:sz w:val="24"/>
                <w:szCs w:val="24"/>
              </w:rPr>
            </w:pPr>
            <w:r>
              <w:rPr>
                <w:rFonts w:eastAsia="Times New Roman"/>
                <w:sz w:val="24"/>
                <w:szCs w:val="24"/>
              </w:rPr>
              <w:t>2</w:t>
            </w:r>
          </w:p>
        </w:tc>
      </w:tr>
      <w:tr w:rsidR="00EA7E46" w:rsidRPr="00EA7E46" w:rsidTr="00E33720">
        <w:trPr>
          <w:jc w:val="center"/>
        </w:trPr>
        <w:tc>
          <w:tcPr>
            <w:tcW w:w="801" w:type="dxa"/>
          </w:tcPr>
          <w:p w:rsidR="00EA7E46" w:rsidRPr="00EA7E46" w:rsidRDefault="00EA7E46" w:rsidP="00EA7E46">
            <w:pPr>
              <w:widowControl/>
              <w:autoSpaceDE/>
              <w:autoSpaceDN/>
              <w:adjustRightInd/>
              <w:spacing w:before="29" w:after="100" w:afterAutospacing="1" w:line="276" w:lineRule="auto"/>
              <w:rPr>
                <w:rFonts w:eastAsia="Times New Roman"/>
                <w:sz w:val="24"/>
                <w:szCs w:val="24"/>
              </w:rPr>
            </w:pPr>
          </w:p>
        </w:tc>
        <w:tc>
          <w:tcPr>
            <w:tcW w:w="7613" w:type="dxa"/>
          </w:tcPr>
          <w:p w:rsidR="00EA7E46" w:rsidRPr="00EA7E46" w:rsidRDefault="00EA7E46" w:rsidP="00EA7E46">
            <w:pPr>
              <w:widowControl/>
              <w:autoSpaceDE/>
              <w:autoSpaceDN/>
              <w:adjustRightInd/>
              <w:spacing w:before="100" w:beforeAutospacing="1" w:after="100" w:afterAutospacing="1" w:line="276" w:lineRule="auto"/>
              <w:ind w:right="922"/>
              <w:rPr>
                <w:rFonts w:eastAsia="Times New Roman"/>
                <w:sz w:val="24"/>
                <w:szCs w:val="24"/>
              </w:rPr>
            </w:pPr>
            <w:r w:rsidRPr="00EA7E46">
              <w:rPr>
                <w:rFonts w:eastAsia="Times New Roman"/>
                <w:b/>
                <w:bCs/>
                <w:sz w:val="24"/>
                <w:szCs w:val="24"/>
              </w:rPr>
              <w:t>Итого:</w:t>
            </w:r>
          </w:p>
        </w:tc>
        <w:tc>
          <w:tcPr>
            <w:tcW w:w="991" w:type="dxa"/>
          </w:tcPr>
          <w:p w:rsidR="00EA7E46" w:rsidRPr="00EA7E46" w:rsidRDefault="00B56219" w:rsidP="00EA7E46">
            <w:pPr>
              <w:widowControl/>
              <w:autoSpaceDE/>
              <w:autoSpaceDN/>
              <w:adjustRightInd/>
              <w:spacing w:before="29" w:after="100" w:afterAutospacing="1" w:line="276" w:lineRule="auto"/>
              <w:jc w:val="center"/>
              <w:rPr>
                <w:rFonts w:eastAsia="Times New Roman"/>
                <w:b/>
                <w:bCs/>
                <w:sz w:val="24"/>
                <w:szCs w:val="24"/>
              </w:rPr>
            </w:pPr>
            <w:r>
              <w:rPr>
                <w:rFonts w:eastAsia="Times New Roman"/>
                <w:b/>
                <w:bCs/>
                <w:sz w:val="24"/>
                <w:szCs w:val="24"/>
              </w:rPr>
              <w:t>12</w:t>
            </w:r>
          </w:p>
        </w:tc>
      </w:tr>
    </w:tbl>
    <w:p w:rsidR="00C07BB0" w:rsidRPr="00EA7E46" w:rsidRDefault="00C07BB0" w:rsidP="00C07BB0">
      <w:pPr>
        <w:widowControl/>
        <w:shd w:val="clear" w:color="auto" w:fill="FFFFFF"/>
        <w:autoSpaceDE/>
        <w:autoSpaceDN/>
        <w:adjustRightInd/>
        <w:spacing w:before="29" w:after="29" w:line="276" w:lineRule="auto"/>
        <w:rPr>
          <w:rFonts w:eastAsia="Times New Roman"/>
          <w:b/>
          <w:bCs/>
          <w:sz w:val="24"/>
          <w:szCs w:val="24"/>
        </w:rPr>
      </w:pPr>
    </w:p>
    <w:p w:rsidR="00C07BB0" w:rsidRPr="00EA7E46" w:rsidRDefault="00C07BB0" w:rsidP="00C07BB0">
      <w:pPr>
        <w:widowControl/>
        <w:shd w:val="clear" w:color="auto" w:fill="FFFFFF"/>
        <w:autoSpaceDE/>
        <w:autoSpaceDN/>
        <w:adjustRightInd/>
        <w:spacing w:before="29" w:after="29" w:line="276" w:lineRule="auto"/>
        <w:jc w:val="center"/>
        <w:rPr>
          <w:b/>
          <w:sz w:val="24"/>
          <w:szCs w:val="24"/>
        </w:rPr>
      </w:pPr>
      <w:r w:rsidRPr="00EA7E46">
        <w:rPr>
          <w:rFonts w:eastAsia="Times New Roman"/>
          <w:b/>
          <w:bCs/>
          <w:sz w:val="24"/>
          <w:szCs w:val="24"/>
        </w:rPr>
        <w:t>Учебная программа предмета</w:t>
      </w:r>
      <w:r w:rsidR="00B60CDC">
        <w:rPr>
          <w:rFonts w:eastAsia="Times New Roman"/>
          <w:b/>
          <w:bCs/>
          <w:sz w:val="24"/>
          <w:szCs w:val="24"/>
        </w:rPr>
        <w:t>:</w:t>
      </w:r>
      <w:r w:rsidRPr="00EA7E46">
        <w:rPr>
          <w:b/>
          <w:sz w:val="24"/>
          <w:szCs w:val="24"/>
        </w:rPr>
        <w:t xml:space="preserve"> Основы рыночной экономики и предпринимательства</w:t>
      </w:r>
    </w:p>
    <w:p w:rsidR="00C07BB0" w:rsidRPr="00EA7E46" w:rsidRDefault="00C07BB0" w:rsidP="00C07BB0">
      <w:pPr>
        <w:spacing w:line="276" w:lineRule="auto"/>
        <w:rPr>
          <w:rFonts w:eastAsia="Times New Roman"/>
          <w:sz w:val="24"/>
          <w:szCs w:val="24"/>
        </w:rPr>
      </w:pPr>
      <w:r w:rsidRPr="00EA7E46">
        <w:rPr>
          <w:rFonts w:eastAsia="Times New Roman"/>
          <w:bCs/>
          <w:sz w:val="24"/>
          <w:szCs w:val="24"/>
          <w:u w:val="single"/>
        </w:rPr>
        <w:t>Тема 1</w:t>
      </w:r>
      <w:r w:rsidRPr="00EA7E46">
        <w:rPr>
          <w:rFonts w:eastAsia="Times New Roman"/>
          <w:bCs/>
          <w:sz w:val="24"/>
          <w:szCs w:val="24"/>
        </w:rPr>
        <w:t>.</w:t>
      </w:r>
      <w:r w:rsidR="00876827" w:rsidRPr="00EA7E46">
        <w:rPr>
          <w:rFonts w:eastAsia="Times New Roman"/>
          <w:sz w:val="24"/>
          <w:szCs w:val="24"/>
        </w:rPr>
        <w:t>Экономика как наука и хозяйственная система.</w:t>
      </w:r>
    </w:p>
    <w:p w:rsidR="00212B4B" w:rsidRDefault="00C07BB0" w:rsidP="000266D7">
      <w:pPr>
        <w:spacing w:line="276" w:lineRule="auto"/>
        <w:jc w:val="both"/>
        <w:rPr>
          <w:rFonts w:eastAsia="Times New Roman"/>
          <w:sz w:val="24"/>
          <w:szCs w:val="24"/>
        </w:rPr>
      </w:pPr>
      <w:r w:rsidRPr="00EA7E46">
        <w:rPr>
          <w:rFonts w:eastAsia="Times New Roman"/>
          <w:sz w:val="24"/>
          <w:szCs w:val="24"/>
        </w:rPr>
        <w:tab/>
      </w:r>
      <w:r w:rsidR="00876827" w:rsidRPr="00EA7E46">
        <w:rPr>
          <w:rFonts w:eastAsia="Times New Roman"/>
          <w:sz w:val="24"/>
          <w:szCs w:val="24"/>
        </w:rPr>
        <w:t>Понятие экономики. Предмет, задачи и методы экономической теории. Структура экономики. Экономические законы и их сущность. Сущность, структура, роль потребностей в развитии экономики. Экономические ресурсы и факторы. Экономический продукт. Воспроизводство и воспроизводственный процесс.</w:t>
      </w:r>
    </w:p>
    <w:p w:rsidR="00212B4B" w:rsidRDefault="00212B4B" w:rsidP="000266D7">
      <w:pPr>
        <w:spacing w:line="276" w:lineRule="auto"/>
        <w:jc w:val="both"/>
        <w:rPr>
          <w:rFonts w:eastAsia="Times New Roman"/>
          <w:sz w:val="24"/>
          <w:szCs w:val="24"/>
        </w:rPr>
      </w:pPr>
      <w:r w:rsidRPr="00212B4B">
        <w:rPr>
          <w:rFonts w:eastAsia="Times New Roman"/>
          <w:bCs/>
          <w:sz w:val="24"/>
          <w:szCs w:val="24"/>
          <w:u w:val="single"/>
        </w:rPr>
        <w:t xml:space="preserve">Тема </w:t>
      </w:r>
      <w:r>
        <w:rPr>
          <w:rFonts w:eastAsia="Times New Roman"/>
          <w:bCs/>
          <w:sz w:val="24"/>
          <w:szCs w:val="24"/>
          <w:u w:val="single"/>
        </w:rPr>
        <w:t xml:space="preserve">2. </w:t>
      </w:r>
      <w:r w:rsidR="00876827" w:rsidRPr="00EA7E46">
        <w:rPr>
          <w:rFonts w:eastAsia="Times New Roman"/>
          <w:sz w:val="24"/>
          <w:szCs w:val="24"/>
        </w:rPr>
        <w:t xml:space="preserve">Сущность рыночных отношений. </w:t>
      </w:r>
    </w:p>
    <w:p w:rsidR="00C07BB0" w:rsidRPr="00EA7E46" w:rsidRDefault="00212B4B" w:rsidP="000266D7">
      <w:pPr>
        <w:spacing w:line="276" w:lineRule="auto"/>
        <w:jc w:val="both"/>
        <w:rPr>
          <w:rFonts w:eastAsia="Times New Roman"/>
          <w:sz w:val="24"/>
          <w:szCs w:val="24"/>
        </w:rPr>
      </w:pPr>
      <w:r>
        <w:rPr>
          <w:rFonts w:eastAsia="Times New Roman"/>
          <w:sz w:val="24"/>
          <w:szCs w:val="24"/>
        </w:rPr>
        <w:tab/>
      </w:r>
      <w:r w:rsidR="00876827" w:rsidRPr="00EA7E46">
        <w:rPr>
          <w:rFonts w:eastAsia="Times New Roman"/>
          <w:sz w:val="24"/>
          <w:szCs w:val="24"/>
        </w:rPr>
        <w:t>Функции государства в рыночном хозяйстве. Субъекты и объекты рынка. Классификация рынков. Функции рынка. Закон спроса. Закон предложения. Эластичность спроса и предложения. Издержки производства. Конкуренция. Типы рыночных структур.</w:t>
      </w:r>
    </w:p>
    <w:p w:rsidR="00C07BB0" w:rsidRPr="00EA7E46" w:rsidRDefault="00C07BB0" w:rsidP="00C07BB0">
      <w:pPr>
        <w:spacing w:line="276" w:lineRule="auto"/>
        <w:rPr>
          <w:rFonts w:eastAsia="Times New Roman"/>
          <w:sz w:val="24"/>
          <w:szCs w:val="24"/>
        </w:rPr>
      </w:pPr>
      <w:r w:rsidRPr="00EA7E46">
        <w:rPr>
          <w:rFonts w:eastAsia="Times New Roman"/>
          <w:sz w:val="24"/>
          <w:szCs w:val="24"/>
          <w:u w:val="single"/>
        </w:rPr>
        <w:t xml:space="preserve">Тема </w:t>
      </w:r>
      <w:r w:rsidR="00212B4B">
        <w:rPr>
          <w:rFonts w:eastAsia="Times New Roman"/>
          <w:sz w:val="24"/>
          <w:szCs w:val="24"/>
          <w:u w:val="single"/>
        </w:rPr>
        <w:t>3</w:t>
      </w:r>
      <w:r w:rsidRPr="00EA7E46">
        <w:rPr>
          <w:rFonts w:eastAsia="Times New Roman"/>
          <w:sz w:val="24"/>
          <w:szCs w:val="24"/>
          <w:u w:val="single"/>
        </w:rPr>
        <w:t>.</w:t>
      </w:r>
      <w:r w:rsidR="00876827" w:rsidRPr="00EA7E46">
        <w:rPr>
          <w:rFonts w:eastAsia="Times New Roman"/>
          <w:sz w:val="24"/>
          <w:szCs w:val="24"/>
        </w:rPr>
        <w:t>Понятие предпринимательской деятельнос</w:t>
      </w:r>
      <w:r w:rsidR="000D77D0">
        <w:rPr>
          <w:rFonts w:eastAsia="Times New Roman"/>
          <w:sz w:val="24"/>
          <w:szCs w:val="24"/>
        </w:rPr>
        <w:t>ти</w:t>
      </w:r>
      <w:r w:rsidR="00074D07" w:rsidRPr="00EA7E46">
        <w:rPr>
          <w:rFonts w:eastAsia="Times New Roman"/>
          <w:bCs/>
          <w:sz w:val="24"/>
          <w:szCs w:val="24"/>
        </w:rPr>
        <w:t>.</w:t>
      </w:r>
    </w:p>
    <w:p w:rsidR="000D77D0" w:rsidRDefault="00876827" w:rsidP="00074D07">
      <w:pPr>
        <w:shd w:val="clear" w:color="auto" w:fill="FFFFFF"/>
        <w:spacing w:line="276" w:lineRule="auto"/>
        <w:ind w:firstLine="708"/>
        <w:jc w:val="both"/>
        <w:rPr>
          <w:rFonts w:eastAsia="Times New Roman"/>
          <w:sz w:val="24"/>
          <w:szCs w:val="24"/>
        </w:rPr>
      </w:pPr>
      <w:r w:rsidRPr="00EA7E46">
        <w:rPr>
          <w:rFonts w:eastAsia="Times New Roman"/>
          <w:sz w:val="24"/>
          <w:szCs w:val="24"/>
        </w:rPr>
        <w:t>Предпринимательство как особый вид деятельности. Права и обязанности предпринимателей. Функции предпринимательства. Правовые основы предпринимательской деятельности. Виды предпринимательской деятельности. Индивидуальное предпринимательство. Малый бизнес. Средний бизнес. Государственные и муниципальные унитарные предприятия. Организационно-правовые формы хозяйственной деятельности.Организация и развитие собственного дела. Порядок создания нового предприятия. Порядок государственной регистрации предприятия на занятие предпринимательской деятельностью. Учредительные документы предприятия. Формирование уставного фонда. Лицензирование предпринимательской деятельности. Прекращение деятельности предприятия.</w:t>
      </w:r>
    </w:p>
    <w:p w:rsidR="000D77D0" w:rsidRDefault="000D77D0" w:rsidP="000D77D0">
      <w:pPr>
        <w:shd w:val="clear" w:color="auto" w:fill="FFFFFF"/>
        <w:spacing w:line="276" w:lineRule="auto"/>
        <w:jc w:val="both"/>
        <w:rPr>
          <w:rFonts w:eastAsia="Times New Roman"/>
          <w:sz w:val="24"/>
          <w:szCs w:val="24"/>
        </w:rPr>
      </w:pPr>
      <w:r w:rsidRPr="000D77D0">
        <w:rPr>
          <w:rFonts w:eastAsia="Times New Roman"/>
          <w:bCs/>
          <w:sz w:val="24"/>
          <w:szCs w:val="24"/>
          <w:u w:val="single"/>
        </w:rPr>
        <w:t xml:space="preserve">Тема </w:t>
      </w:r>
      <w:r>
        <w:rPr>
          <w:rFonts w:eastAsia="Times New Roman"/>
          <w:bCs/>
          <w:sz w:val="24"/>
          <w:szCs w:val="24"/>
          <w:u w:val="single"/>
        </w:rPr>
        <w:t>4</w:t>
      </w:r>
      <w:r w:rsidRPr="000D77D0">
        <w:rPr>
          <w:rFonts w:eastAsia="Times New Roman"/>
          <w:bCs/>
          <w:sz w:val="24"/>
          <w:szCs w:val="24"/>
          <w:u w:val="single"/>
        </w:rPr>
        <w:t>.</w:t>
      </w:r>
      <w:r w:rsidRPr="000D77D0">
        <w:rPr>
          <w:rFonts w:eastAsia="Times New Roman"/>
          <w:bCs/>
          <w:sz w:val="24"/>
          <w:szCs w:val="24"/>
        </w:rPr>
        <w:t xml:space="preserve"> Методы ценообразования</w:t>
      </w:r>
      <w:r>
        <w:rPr>
          <w:rFonts w:eastAsia="Times New Roman"/>
          <w:bCs/>
          <w:sz w:val="24"/>
          <w:szCs w:val="24"/>
        </w:rPr>
        <w:t>.</w:t>
      </w:r>
    </w:p>
    <w:p w:rsidR="00C07BB0" w:rsidRPr="00EA7E46" w:rsidRDefault="00EA7E46" w:rsidP="00074D07">
      <w:pPr>
        <w:shd w:val="clear" w:color="auto" w:fill="FFFFFF"/>
        <w:spacing w:line="276" w:lineRule="auto"/>
        <w:ind w:firstLine="708"/>
        <w:jc w:val="both"/>
        <w:rPr>
          <w:rFonts w:eastAsia="Times New Roman"/>
          <w:sz w:val="24"/>
          <w:szCs w:val="24"/>
        </w:rPr>
      </w:pPr>
      <w:r w:rsidRPr="00EA7E46">
        <w:rPr>
          <w:rFonts w:eastAsia="Times New Roman"/>
          <w:bCs/>
          <w:sz w:val="24"/>
          <w:szCs w:val="24"/>
        </w:rPr>
        <w:t>Группы методов ценообразования. Методы ценообразования, ориентируемые на возмещение издержек. Методы ценообразования, ориентированные на уровень потребительского спроса. Методы ценообразования, ориентированные на конкуренцию.</w:t>
      </w:r>
    </w:p>
    <w:p w:rsidR="00C07BB0" w:rsidRPr="00EA7E46" w:rsidRDefault="00C07BB0" w:rsidP="00EA7E46">
      <w:pPr>
        <w:spacing w:line="276" w:lineRule="auto"/>
        <w:jc w:val="both"/>
        <w:rPr>
          <w:rFonts w:eastAsia="Times New Roman"/>
          <w:sz w:val="24"/>
          <w:szCs w:val="24"/>
        </w:rPr>
      </w:pPr>
      <w:r w:rsidRPr="00EA7E46">
        <w:rPr>
          <w:rFonts w:eastAsia="Times New Roman"/>
          <w:sz w:val="24"/>
          <w:szCs w:val="24"/>
          <w:u w:val="single"/>
        </w:rPr>
        <w:t xml:space="preserve">Тема </w:t>
      </w:r>
      <w:r w:rsidR="000D77D0">
        <w:rPr>
          <w:rFonts w:eastAsia="Times New Roman"/>
          <w:sz w:val="24"/>
          <w:szCs w:val="24"/>
          <w:u w:val="single"/>
        </w:rPr>
        <w:t>5</w:t>
      </w:r>
      <w:r w:rsidRPr="00EA7E46">
        <w:rPr>
          <w:rFonts w:eastAsia="Times New Roman"/>
          <w:sz w:val="24"/>
          <w:szCs w:val="24"/>
          <w:u w:val="single"/>
        </w:rPr>
        <w:t>.</w:t>
      </w:r>
      <w:r w:rsidR="00EA7E46" w:rsidRPr="00EA7E46">
        <w:rPr>
          <w:rFonts w:eastAsia="Times New Roman"/>
          <w:bCs/>
          <w:sz w:val="24"/>
          <w:szCs w:val="24"/>
        </w:rPr>
        <w:t>Бизнес-план, его понятие, значение</w:t>
      </w:r>
      <w:r w:rsidRPr="00EA7E46">
        <w:rPr>
          <w:rFonts w:eastAsia="Times New Roman"/>
          <w:sz w:val="24"/>
          <w:szCs w:val="24"/>
        </w:rPr>
        <w:t>.</w:t>
      </w:r>
    </w:p>
    <w:p w:rsidR="00C07BB0" w:rsidRPr="00EA7E46" w:rsidRDefault="00C07BB0" w:rsidP="00EA7E46">
      <w:pPr>
        <w:spacing w:line="276" w:lineRule="auto"/>
        <w:jc w:val="both"/>
        <w:rPr>
          <w:rFonts w:eastAsia="Times New Roman"/>
          <w:sz w:val="24"/>
          <w:szCs w:val="24"/>
        </w:rPr>
      </w:pPr>
      <w:r w:rsidRPr="00EA7E46">
        <w:rPr>
          <w:rFonts w:eastAsia="Times New Roman"/>
          <w:sz w:val="24"/>
          <w:szCs w:val="24"/>
        </w:rPr>
        <w:tab/>
      </w:r>
      <w:r w:rsidR="00EA7E46" w:rsidRPr="00EA7E46">
        <w:rPr>
          <w:rFonts w:eastAsia="Times New Roman"/>
          <w:sz w:val="24"/>
          <w:szCs w:val="24"/>
        </w:rPr>
        <w:t>Б</w:t>
      </w:r>
      <w:r w:rsidR="00EA7E46" w:rsidRPr="00EA7E46">
        <w:rPr>
          <w:rFonts w:eastAsia="Times New Roman"/>
          <w:bCs/>
          <w:sz w:val="24"/>
          <w:szCs w:val="24"/>
        </w:rPr>
        <w:t>изнес – план. Основные функции бизнес-плана. Структура бизнес-плана.</w:t>
      </w:r>
    </w:p>
    <w:p w:rsidR="00EA7E46" w:rsidRPr="00074D07" w:rsidRDefault="00C07BB0" w:rsidP="00074D07">
      <w:pPr>
        <w:spacing w:line="276" w:lineRule="auto"/>
        <w:jc w:val="both"/>
        <w:rPr>
          <w:rFonts w:eastAsia="Times New Roman"/>
          <w:sz w:val="24"/>
          <w:szCs w:val="24"/>
        </w:rPr>
      </w:pPr>
      <w:r w:rsidRPr="00EA7E46">
        <w:rPr>
          <w:rFonts w:eastAsia="Times New Roman"/>
          <w:sz w:val="24"/>
          <w:szCs w:val="24"/>
          <w:u w:val="single"/>
        </w:rPr>
        <w:t xml:space="preserve">Тема </w:t>
      </w:r>
      <w:r w:rsidR="000D77D0">
        <w:rPr>
          <w:rFonts w:eastAsia="Times New Roman"/>
          <w:sz w:val="24"/>
          <w:szCs w:val="24"/>
          <w:u w:val="single"/>
        </w:rPr>
        <w:t>6</w:t>
      </w:r>
      <w:r w:rsidRPr="00EA7E46">
        <w:rPr>
          <w:rFonts w:eastAsia="Times New Roman"/>
          <w:sz w:val="24"/>
          <w:szCs w:val="24"/>
          <w:u w:val="single"/>
        </w:rPr>
        <w:t>.</w:t>
      </w:r>
      <w:r w:rsidRPr="00EA7E46">
        <w:rPr>
          <w:rFonts w:eastAsia="Times New Roman"/>
          <w:sz w:val="24"/>
          <w:szCs w:val="24"/>
        </w:rPr>
        <w:t xml:space="preserve"> Основные функции менеджмента.</w:t>
      </w:r>
      <w:r w:rsidR="00074D07" w:rsidRPr="00EA7E46">
        <w:rPr>
          <w:rFonts w:eastAsia="Times New Roman"/>
          <w:bCs/>
          <w:sz w:val="24"/>
          <w:szCs w:val="24"/>
        </w:rPr>
        <w:t>Основные элементы плана маркетинга.</w:t>
      </w:r>
      <w:r w:rsidRPr="00EA7E46">
        <w:rPr>
          <w:rFonts w:eastAsia="Times New Roman"/>
          <w:sz w:val="24"/>
          <w:szCs w:val="24"/>
        </w:rPr>
        <w:tab/>
        <w:t>Понятие мен</w:t>
      </w:r>
      <w:r w:rsidR="00074D07">
        <w:rPr>
          <w:rFonts w:eastAsia="Times New Roman"/>
          <w:sz w:val="24"/>
          <w:szCs w:val="24"/>
        </w:rPr>
        <w:t xml:space="preserve">еджмента, функции задачи, цели. </w:t>
      </w:r>
      <w:r w:rsidR="00EA7E46" w:rsidRPr="00EA7E46">
        <w:rPr>
          <w:rFonts w:eastAsia="Times New Roman"/>
          <w:bCs/>
          <w:sz w:val="24"/>
          <w:szCs w:val="24"/>
        </w:rPr>
        <w:t>Основные пункты и элементы плана маркетинга. Подходы к планированию и их характеристика. Программа действий маркетинговых стратегий. Сущность товарной политики в системе маркетинга. Жизненный и рыночный циклы товара. Цели и задачи ценовой политики.</w:t>
      </w:r>
    </w:p>
    <w:p w:rsidR="00C07BB0" w:rsidRPr="00EA7E46" w:rsidRDefault="00C07BB0" w:rsidP="00EA7E46">
      <w:pPr>
        <w:widowControl/>
        <w:autoSpaceDE/>
        <w:autoSpaceDN/>
        <w:adjustRightInd/>
        <w:spacing w:line="276" w:lineRule="auto"/>
        <w:ind w:firstLine="284"/>
        <w:jc w:val="both"/>
        <w:rPr>
          <w:rFonts w:eastAsia="Times New Roman"/>
          <w:sz w:val="24"/>
          <w:szCs w:val="24"/>
        </w:rPr>
      </w:pPr>
    </w:p>
    <w:p w:rsidR="00C07BB0" w:rsidRPr="00EA7E46" w:rsidRDefault="00C07BB0" w:rsidP="00EA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4"/>
          <w:szCs w:val="24"/>
        </w:rPr>
      </w:pPr>
    </w:p>
    <w:p w:rsidR="007070EE" w:rsidRPr="007070EE" w:rsidRDefault="007070EE" w:rsidP="007070EE">
      <w:pPr>
        <w:pageBreakBefore/>
        <w:spacing w:after="240" w:line="276" w:lineRule="auto"/>
        <w:jc w:val="center"/>
        <w:rPr>
          <w:sz w:val="24"/>
          <w:szCs w:val="24"/>
        </w:rPr>
      </w:pPr>
      <w:r w:rsidRPr="007070EE">
        <w:rPr>
          <w:sz w:val="28"/>
          <w:szCs w:val="24"/>
          <w:u w:val="single"/>
        </w:rPr>
        <w:lastRenderedPageBreak/>
        <w:t>Учебная дисциплина Основы правоведения</w:t>
      </w:r>
    </w:p>
    <w:p w:rsidR="007070EE" w:rsidRPr="007070EE" w:rsidRDefault="007070EE" w:rsidP="007070EE">
      <w:pPr>
        <w:spacing w:before="240" w:after="240" w:line="276" w:lineRule="auto"/>
        <w:jc w:val="center"/>
        <w:rPr>
          <w:b/>
          <w:sz w:val="24"/>
          <w:szCs w:val="24"/>
        </w:rPr>
      </w:pPr>
      <w:r w:rsidRPr="007070EE">
        <w:rPr>
          <w:rFonts w:eastAsia="Times New Roman"/>
          <w:b/>
          <w:bCs/>
          <w:sz w:val="24"/>
          <w:szCs w:val="24"/>
        </w:rPr>
        <w:t xml:space="preserve">Учебный план предмета </w:t>
      </w:r>
      <w:r w:rsidRPr="007070EE">
        <w:rPr>
          <w:b/>
          <w:sz w:val="24"/>
          <w:szCs w:val="24"/>
        </w:rPr>
        <w:t>Основы правоведения</w:t>
      </w:r>
    </w:p>
    <w:tbl>
      <w:tblPr>
        <w:tblStyle w:val="42"/>
        <w:tblW w:w="0" w:type="auto"/>
        <w:jc w:val="center"/>
        <w:tblLayout w:type="fixed"/>
        <w:tblLook w:val="04A0"/>
      </w:tblPr>
      <w:tblGrid>
        <w:gridCol w:w="780"/>
        <w:gridCol w:w="7299"/>
        <w:gridCol w:w="1134"/>
      </w:tblGrid>
      <w:tr w:rsidR="007070EE" w:rsidRPr="007070EE" w:rsidTr="00C115D9">
        <w:trPr>
          <w:jc w:val="center"/>
        </w:trPr>
        <w:tc>
          <w:tcPr>
            <w:tcW w:w="780" w:type="dxa"/>
            <w:vAlign w:val="center"/>
          </w:tcPr>
          <w:p w:rsidR="007070EE" w:rsidRPr="007070EE" w:rsidRDefault="007070EE" w:rsidP="007070EE">
            <w:pPr>
              <w:widowControl/>
              <w:autoSpaceDE/>
              <w:autoSpaceDN/>
              <w:adjustRightInd/>
              <w:spacing w:before="29" w:after="100" w:afterAutospacing="1" w:line="276" w:lineRule="auto"/>
              <w:jc w:val="center"/>
              <w:rPr>
                <w:rFonts w:eastAsia="Times New Roman"/>
                <w:b/>
                <w:sz w:val="24"/>
                <w:szCs w:val="24"/>
              </w:rPr>
            </w:pPr>
            <w:r w:rsidRPr="007070EE">
              <w:rPr>
                <w:rFonts w:eastAsia="Times New Roman"/>
                <w:b/>
                <w:sz w:val="24"/>
                <w:szCs w:val="24"/>
              </w:rPr>
              <w:t>№ п/п</w:t>
            </w:r>
          </w:p>
        </w:tc>
        <w:tc>
          <w:tcPr>
            <w:tcW w:w="7299" w:type="dxa"/>
            <w:vAlign w:val="center"/>
          </w:tcPr>
          <w:p w:rsidR="007070EE" w:rsidRPr="007070EE" w:rsidRDefault="007070EE" w:rsidP="007070EE">
            <w:pPr>
              <w:widowControl/>
              <w:autoSpaceDE/>
              <w:autoSpaceDN/>
              <w:adjustRightInd/>
              <w:spacing w:before="29" w:after="100" w:afterAutospacing="1" w:line="276" w:lineRule="auto"/>
              <w:jc w:val="center"/>
              <w:rPr>
                <w:rFonts w:eastAsia="Times New Roman"/>
                <w:b/>
                <w:sz w:val="24"/>
                <w:szCs w:val="24"/>
              </w:rPr>
            </w:pPr>
            <w:r w:rsidRPr="007070EE">
              <w:rPr>
                <w:rFonts w:eastAsia="Times New Roman"/>
                <w:b/>
                <w:sz w:val="24"/>
                <w:szCs w:val="24"/>
              </w:rPr>
              <w:t>Наименование разделов и тем</w:t>
            </w:r>
          </w:p>
        </w:tc>
        <w:tc>
          <w:tcPr>
            <w:tcW w:w="1134" w:type="dxa"/>
            <w:vAlign w:val="center"/>
          </w:tcPr>
          <w:p w:rsidR="007070EE" w:rsidRPr="007070EE" w:rsidRDefault="007070EE" w:rsidP="007070EE">
            <w:pPr>
              <w:widowControl/>
              <w:autoSpaceDE/>
              <w:autoSpaceDN/>
              <w:adjustRightInd/>
              <w:spacing w:before="29" w:after="29" w:line="276" w:lineRule="auto"/>
              <w:jc w:val="center"/>
              <w:rPr>
                <w:rFonts w:eastAsia="Times New Roman"/>
                <w:b/>
                <w:sz w:val="24"/>
                <w:szCs w:val="24"/>
              </w:rPr>
            </w:pPr>
            <w:r w:rsidRPr="007070EE">
              <w:rPr>
                <w:rFonts w:eastAsia="Times New Roman"/>
                <w:b/>
                <w:sz w:val="24"/>
                <w:szCs w:val="24"/>
              </w:rPr>
              <w:t>Кол-во часов</w:t>
            </w:r>
          </w:p>
        </w:tc>
      </w:tr>
      <w:tr w:rsidR="007070EE" w:rsidRPr="007070EE" w:rsidTr="00C115D9">
        <w:trPr>
          <w:jc w:val="center"/>
        </w:trPr>
        <w:tc>
          <w:tcPr>
            <w:tcW w:w="780" w:type="dxa"/>
          </w:tcPr>
          <w:p w:rsidR="007070EE" w:rsidRPr="007070EE" w:rsidRDefault="007070EE" w:rsidP="007070EE">
            <w:pPr>
              <w:widowControl/>
              <w:numPr>
                <w:ilvl w:val="0"/>
                <w:numId w:val="2"/>
              </w:numPr>
              <w:autoSpaceDE/>
              <w:autoSpaceDN/>
              <w:adjustRightInd/>
              <w:spacing w:line="276" w:lineRule="auto"/>
              <w:ind w:left="470" w:hanging="357"/>
              <w:contextualSpacing/>
              <w:rPr>
                <w:rFonts w:eastAsia="Times New Roman"/>
                <w:sz w:val="24"/>
                <w:szCs w:val="24"/>
              </w:rPr>
            </w:pPr>
          </w:p>
        </w:tc>
        <w:tc>
          <w:tcPr>
            <w:tcW w:w="7299" w:type="dxa"/>
          </w:tcPr>
          <w:p w:rsidR="007070EE" w:rsidRPr="007070EE" w:rsidRDefault="007070EE" w:rsidP="007070EE">
            <w:pPr>
              <w:widowControl/>
              <w:autoSpaceDE/>
              <w:autoSpaceDN/>
              <w:adjustRightInd/>
              <w:spacing w:line="276" w:lineRule="auto"/>
              <w:rPr>
                <w:rFonts w:eastAsia="Times New Roman"/>
                <w:sz w:val="24"/>
                <w:szCs w:val="24"/>
              </w:rPr>
            </w:pPr>
            <w:r w:rsidRPr="007070EE">
              <w:rPr>
                <w:rFonts w:eastAsia="Times New Roman"/>
                <w:sz w:val="24"/>
                <w:szCs w:val="24"/>
              </w:rPr>
              <w:t>Понятие и признаки государства. Общие положения трудового права</w:t>
            </w:r>
            <w:r>
              <w:rPr>
                <w:rFonts w:eastAsia="Times New Roman"/>
                <w:sz w:val="24"/>
                <w:szCs w:val="24"/>
              </w:rPr>
              <w:t>.</w:t>
            </w:r>
          </w:p>
        </w:tc>
        <w:tc>
          <w:tcPr>
            <w:tcW w:w="1134" w:type="dxa"/>
          </w:tcPr>
          <w:p w:rsidR="007070EE" w:rsidRPr="007070EE" w:rsidRDefault="007070EE" w:rsidP="007070EE">
            <w:pPr>
              <w:widowControl/>
              <w:autoSpaceDE/>
              <w:autoSpaceDN/>
              <w:adjustRightInd/>
              <w:spacing w:line="276" w:lineRule="auto"/>
              <w:ind w:left="288" w:right="346"/>
              <w:jc w:val="center"/>
              <w:rPr>
                <w:rFonts w:eastAsia="Times New Roman"/>
                <w:sz w:val="24"/>
                <w:szCs w:val="24"/>
              </w:rPr>
            </w:pPr>
            <w:r w:rsidRPr="007070EE">
              <w:rPr>
                <w:rFonts w:eastAsia="Times New Roman"/>
                <w:sz w:val="24"/>
                <w:szCs w:val="24"/>
              </w:rPr>
              <w:t>2</w:t>
            </w:r>
          </w:p>
        </w:tc>
      </w:tr>
      <w:tr w:rsidR="007070EE" w:rsidRPr="007070EE" w:rsidTr="00C115D9">
        <w:trPr>
          <w:jc w:val="center"/>
        </w:trPr>
        <w:tc>
          <w:tcPr>
            <w:tcW w:w="780" w:type="dxa"/>
          </w:tcPr>
          <w:p w:rsidR="007070EE" w:rsidRPr="007070EE" w:rsidRDefault="007070EE" w:rsidP="007070EE">
            <w:pPr>
              <w:widowControl/>
              <w:numPr>
                <w:ilvl w:val="0"/>
                <w:numId w:val="2"/>
              </w:numPr>
              <w:autoSpaceDE/>
              <w:autoSpaceDN/>
              <w:adjustRightInd/>
              <w:spacing w:line="276" w:lineRule="auto"/>
              <w:ind w:left="470" w:hanging="357"/>
              <w:contextualSpacing/>
              <w:rPr>
                <w:rFonts w:eastAsia="Times New Roman"/>
                <w:sz w:val="24"/>
                <w:szCs w:val="24"/>
              </w:rPr>
            </w:pPr>
          </w:p>
        </w:tc>
        <w:tc>
          <w:tcPr>
            <w:tcW w:w="7299" w:type="dxa"/>
          </w:tcPr>
          <w:p w:rsidR="007070EE" w:rsidRPr="007070EE" w:rsidRDefault="007070EE" w:rsidP="007070EE">
            <w:pPr>
              <w:widowControl/>
              <w:autoSpaceDE/>
              <w:autoSpaceDN/>
              <w:adjustRightInd/>
              <w:spacing w:line="276" w:lineRule="auto"/>
              <w:rPr>
                <w:rFonts w:eastAsia="Times New Roman"/>
                <w:sz w:val="24"/>
                <w:szCs w:val="24"/>
              </w:rPr>
            </w:pPr>
            <w:r w:rsidRPr="007070EE">
              <w:rPr>
                <w:rFonts w:eastAsia="Times New Roman"/>
                <w:sz w:val="24"/>
                <w:szCs w:val="24"/>
              </w:rPr>
              <w:t>Трудовой договор. Материальная ответственность работника и работодателя</w:t>
            </w:r>
            <w:r>
              <w:rPr>
                <w:rFonts w:eastAsia="Times New Roman"/>
                <w:sz w:val="24"/>
                <w:szCs w:val="24"/>
              </w:rPr>
              <w:t>.</w:t>
            </w:r>
          </w:p>
        </w:tc>
        <w:tc>
          <w:tcPr>
            <w:tcW w:w="1134" w:type="dxa"/>
          </w:tcPr>
          <w:p w:rsidR="007070EE" w:rsidRPr="007070EE" w:rsidRDefault="007070EE" w:rsidP="007070EE">
            <w:pPr>
              <w:widowControl/>
              <w:autoSpaceDE/>
              <w:autoSpaceDN/>
              <w:adjustRightInd/>
              <w:spacing w:line="276" w:lineRule="auto"/>
              <w:ind w:left="288" w:right="346"/>
              <w:jc w:val="center"/>
              <w:rPr>
                <w:rFonts w:eastAsia="Times New Roman"/>
                <w:sz w:val="24"/>
                <w:szCs w:val="24"/>
              </w:rPr>
            </w:pPr>
            <w:r w:rsidRPr="007070EE">
              <w:rPr>
                <w:rFonts w:eastAsia="Times New Roman"/>
                <w:sz w:val="24"/>
                <w:szCs w:val="24"/>
              </w:rPr>
              <w:t>2</w:t>
            </w:r>
          </w:p>
        </w:tc>
      </w:tr>
      <w:tr w:rsidR="007070EE" w:rsidRPr="007070EE" w:rsidTr="00C115D9">
        <w:trPr>
          <w:jc w:val="center"/>
        </w:trPr>
        <w:tc>
          <w:tcPr>
            <w:tcW w:w="780" w:type="dxa"/>
          </w:tcPr>
          <w:p w:rsidR="007070EE" w:rsidRPr="007070EE" w:rsidRDefault="007070EE" w:rsidP="007070EE">
            <w:pPr>
              <w:widowControl/>
              <w:numPr>
                <w:ilvl w:val="0"/>
                <w:numId w:val="2"/>
              </w:numPr>
              <w:autoSpaceDE/>
              <w:autoSpaceDN/>
              <w:adjustRightInd/>
              <w:spacing w:line="276" w:lineRule="auto"/>
              <w:ind w:left="470" w:hanging="357"/>
              <w:contextualSpacing/>
              <w:rPr>
                <w:rFonts w:eastAsia="Times New Roman"/>
                <w:sz w:val="24"/>
                <w:szCs w:val="24"/>
              </w:rPr>
            </w:pPr>
          </w:p>
        </w:tc>
        <w:tc>
          <w:tcPr>
            <w:tcW w:w="7299" w:type="dxa"/>
          </w:tcPr>
          <w:p w:rsidR="007070EE" w:rsidRPr="007070EE" w:rsidRDefault="007070EE" w:rsidP="007070EE">
            <w:pPr>
              <w:widowControl/>
              <w:autoSpaceDE/>
              <w:autoSpaceDN/>
              <w:adjustRightInd/>
              <w:spacing w:line="276" w:lineRule="auto"/>
              <w:rPr>
                <w:rFonts w:eastAsia="Times New Roman"/>
                <w:sz w:val="24"/>
                <w:szCs w:val="24"/>
              </w:rPr>
            </w:pPr>
            <w:r w:rsidRPr="007070EE">
              <w:rPr>
                <w:rFonts w:eastAsia="Times New Roman"/>
                <w:sz w:val="24"/>
                <w:szCs w:val="24"/>
              </w:rPr>
              <w:t>Право собственности и его защита</w:t>
            </w:r>
            <w:r>
              <w:rPr>
                <w:rFonts w:eastAsia="Times New Roman"/>
                <w:sz w:val="24"/>
                <w:szCs w:val="24"/>
              </w:rPr>
              <w:t>.</w:t>
            </w:r>
            <w:r w:rsidRPr="007070EE">
              <w:rPr>
                <w:rFonts w:eastAsia="Times New Roman"/>
                <w:sz w:val="24"/>
                <w:szCs w:val="24"/>
              </w:rPr>
              <w:t xml:space="preserve"> Гражданско-правовые договора</w:t>
            </w:r>
            <w:r>
              <w:rPr>
                <w:rFonts w:eastAsia="Times New Roman"/>
                <w:sz w:val="24"/>
                <w:szCs w:val="24"/>
              </w:rPr>
              <w:t>.</w:t>
            </w:r>
          </w:p>
        </w:tc>
        <w:tc>
          <w:tcPr>
            <w:tcW w:w="1134" w:type="dxa"/>
          </w:tcPr>
          <w:p w:rsidR="007070EE" w:rsidRPr="007070EE" w:rsidRDefault="00A13E04" w:rsidP="007070EE">
            <w:pPr>
              <w:widowControl/>
              <w:autoSpaceDE/>
              <w:autoSpaceDN/>
              <w:adjustRightInd/>
              <w:spacing w:line="276" w:lineRule="auto"/>
              <w:ind w:left="288" w:right="346"/>
              <w:jc w:val="center"/>
              <w:rPr>
                <w:rFonts w:eastAsia="Times New Roman"/>
                <w:sz w:val="24"/>
                <w:szCs w:val="24"/>
              </w:rPr>
            </w:pPr>
            <w:r>
              <w:rPr>
                <w:rFonts w:eastAsia="Times New Roman"/>
                <w:sz w:val="24"/>
                <w:szCs w:val="24"/>
              </w:rPr>
              <w:t>2</w:t>
            </w:r>
          </w:p>
        </w:tc>
      </w:tr>
      <w:tr w:rsidR="007070EE" w:rsidRPr="007070EE" w:rsidTr="00C115D9">
        <w:trPr>
          <w:jc w:val="center"/>
        </w:trPr>
        <w:tc>
          <w:tcPr>
            <w:tcW w:w="780" w:type="dxa"/>
          </w:tcPr>
          <w:p w:rsidR="007070EE" w:rsidRPr="007070EE" w:rsidRDefault="007070EE" w:rsidP="007070EE">
            <w:pPr>
              <w:widowControl/>
              <w:numPr>
                <w:ilvl w:val="0"/>
                <w:numId w:val="2"/>
              </w:numPr>
              <w:autoSpaceDE/>
              <w:autoSpaceDN/>
              <w:adjustRightInd/>
              <w:spacing w:line="276" w:lineRule="auto"/>
              <w:ind w:left="470" w:hanging="357"/>
              <w:contextualSpacing/>
              <w:rPr>
                <w:rFonts w:eastAsia="Times New Roman"/>
                <w:sz w:val="24"/>
                <w:szCs w:val="24"/>
              </w:rPr>
            </w:pPr>
          </w:p>
        </w:tc>
        <w:tc>
          <w:tcPr>
            <w:tcW w:w="7299" w:type="dxa"/>
          </w:tcPr>
          <w:p w:rsidR="007070EE" w:rsidRPr="007070EE" w:rsidRDefault="007070EE" w:rsidP="007070EE">
            <w:pPr>
              <w:widowControl/>
              <w:autoSpaceDE/>
              <w:autoSpaceDN/>
              <w:adjustRightInd/>
              <w:spacing w:line="276" w:lineRule="auto"/>
              <w:rPr>
                <w:rFonts w:eastAsia="Times New Roman"/>
                <w:sz w:val="24"/>
                <w:szCs w:val="24"/>
              </w:rPr>
            </w:pPr>
            <w:r w:rsidRPr="007070EE">
              <w:rPr>
                <w:rFonts w:eastAsia="Times New Roman"/>
                <w:sz w:val="24"/>
                <w:szCs w:val="24"/>
              </w:rPr>
              <w:t>Правовое регулирование семейных отношений. Понятие брака и условия его заключения</w:t>
            </w:r>
          </w:p>
        </w:tc>
        <w:tc>
          <w:tcPr>
            <w:tcW w:w="1134" w:type="dxa"/>
          </w:tcPr>
          <w:p w:rsidR="007070EE" w:rsidRPr="007070EE" w:rsidRDefault="00A13E04" w:rsidP="007070EE">
            <w:pPr>
              <w:widowControl/>
              <w:autoSpaceDE/>
              <w:autoSpaceDN/>
              <w:adjustRightInd/>
              <w:spacing w:line="276" w:lineRule="auto"/>
              <w:ind w:left="288" w:right="346"/>
              <w:jc w:val="center"/>
              <w:rPr>
                <w:rFonts w:eastAsia="Times New Roman"/>
                <w:sz w:val="24"/>
                <w:szCs w:val="24"/>
              </w:rPr>
            </w:pPr>
            <w:r>
              <w:rPr>
                <w:rFonts w:eastAsia="Times New Roman"/>
                <w:sz w:val="24"/>
                <w:szCs w:val="24"/>
              </w:rPr>
              <w:t>2</w:t>
            </w:r>
          </w:p>
        </w:tc>
      </w:tr>
      <w:tr w:rsidR="007070EE" w:rsidRPr="007070EE" w:rsidTr="00C115D9">
        <w:trPr>
          <w:jc w:val="center"/>
        </w:trPr>
        <w:tc>
          <w:tcPr>
            <w:tcW w:w="780" w:type="dxa"/>
          </w:tcPr>
          <w:p w:rsidR="007070EE" w:rsidRPr="007070EE" w:rsidRDefault="007070EE" w:rsidP="007070EE">
            <w:pPr>
              <w:widowControl/>
              <w:autoSpaceDE/>
              <w:autoSpaceDN/>
              <w:adjustRightInd/>
              <w:spacing w:before="29" w:after="100" w:afterAutospacing="1" w:line="276" w:lineRule="auto"/>
              <w:rPr>
                <w:rFonts w:eastAsia="Times New Roman"/>
                <w:sz w:val="24"/>
                <w:szCs w:val="24"/>
              </w:rPr>
            </w:pPr>
          </w:p>
        </w:tc>
        <w:tc>
          <w:tcPr>
            <w:tcW w:w="7299" w:type="dxa"/>
          </w:tcPr>
          <w:p w:rsidR="007070EE" w:rsidRPr="007070EE" w:rsidRDefault="007070EE" w:rsidP="007070EE">
            <w:pPr>
              <w:widowControl/>
              <w:autoSpaceDE/>
              <w:autoSpaceDN/>
              <w:adjustRightInd/>
              <w:spacing w:before="100" w:beforeAutospacing="1" w:after="100" w:afterAutospacing="1" w:line="276" w:lineRule="auto"/>
              <w:ind w:right="922"/>
              <w:rPr>
                <w:rFonts w:eastAsia="Times New Roman"/>
                <w:b/>
                <w:sz w:val="24"/>
                <w:szCs w:val="24"/>
              </w:rPr>
            </w:pPr>
            <w:r w:rsidRPr="007070EE">
              <w:rPr>
                <w:rFonts w:eastAsia="Times New Roman"/>
                <w:b/>
                <w:sz w:val="24"/>
                <w:szCs w:val="24"/>
              </w:rPr>
              <w:t>Итого:</w:t>
            </w:r>
          </w:p>
        </w:tc>
        <w:tc>
          <w:tcPr>
            <w:tcW w:w="1134" w:type="dxa"/>
          </w:tcPr>
          <w:p w:rsidR="007070EE" w:rsidRPr="007070EE" w:rsidRDefault="007070EE" w:rsidP="007070EE">
            <w:pPr>
              <w:widowControl/>
              <w:autoSpaceDE/>
              <w:autoSpaceDN/>
              <w:adjustRightInd/>
              <w:spacing w:before="29" w:after="100" w:afterAutospacing="1" w:line="276" w:lineRule="auto"/>
              <w:jc w:val="center"/>
              <w:rPr>
                <w:rFonts w:eastAsia="Times New Roman"/>
                <w:b/>
                <w:bCs/>
                <w:sz w:val="24"/>
                <w:szCs w:val="24"/>
              </w:rPr>
            </w:pPr>
            <w:r w:rsidRPr="007070EE">
              <w:rPr>
                <w:rFonts w:eastAsia="Times New Roman"/>
                <w:b/>
                <w:bCs/>
                <w:sz w:val="24"/>
                <w:szCs w:val="24"/>
              </w:rPr>
              <w:t>8</w:t>
            </w:r>
          </w:p>
        </w:tc>
      </w:tr>
    </w:tbl>
    <w:p w:rsidR="007070EE" w:rsidRPr="007070EE" w:rsidRDefault="007070EE" w:rsidP="007070EE">
      <w:pPr>
        <w:widowControl/>
        <w:shd w:val="clear" w:color="auto" w:fill="FFFFFF"/>
        <w:autoSpaceDE/>
        <w:autoSpaceDN/>
        <w:adjustRightInd/>
        <w:spacing w:before="240" w:line="276" w:lineRule="auto"/>
        <w:jc w:val="center"/>
        <w:rPr>
          <w:rFonts w:eastAsia="Times New Roman"/>
          <w:b/>
          <w:bCs/>
          <w:sz w:val="24"/>
          <w:szCs w:val="24"/>
        </w:rPr>
      </w:pPr>
      <w:r w:rsidRPr="007070EE">
        <w:rPr>
          <w:rFonts w:eastAsia="Times New Roman"/>
          <w:b/>
          <w:bCs/>
          <w:sz w:val="24"/>
          <w:szCs w:val="24"/>
        </w:rPr>
        <w:t>Учебная программа предмета: Основы правоведения</w:t>
      </w:r>
    </w:p>
    <w:p w:rsidR="007070EE" w:rsidRPr="007070EE" w:rsidRDefault="007070EE" w:rsidP="007070EE">
      <w:pPr>
        <w:widowControl/>
        <w:autoSpaceDE/>
        <w:autoSpaceDN/>
        <w:adjustRightInd/>
        <w:spacing w:line="276" w:lineRule="auto"/>
        <w:rPr>
          <w:rFonts w:eastAsia="Times New Roman"/>
          <w:sz w:val="24"/>
          <w:szCs w:val="24"/>
        </w:rPr>
      </w:pPr>
      <w:r w:rsidRPr="007070EE">
        <w:rPr>
          <w:rFonts w:eastAsia="Times New Roman"/>
          <w:bCs/>
          <w:sz w:val="24"/>
          <w:szCs w:val="24"/>
          <w:u w:val="single"/>
        </w:rPr>
        <w:t>Тема 1.</w:t>
      </w:r>
      <w:r w:rsidRPr="007070EE">
        <w:rPr>
          <w:rFonts w:eastAsia="Times New Roman"/>
          <w:sz w:val="24"/>
          <w:szCs w:val="24"/>
        </w:rPr>
        <w:t xml:space="preserve"> Понятие и признаки государства. Общие положения трудового права. </w:t>
      </w:r>
    </w:p>
    <w:p w:rsidR="007070EE" w:rsidRPr="007070EE" w:rsidRDefault="007070EE" w:rsidP="007070EE">
      <w:pPr>
        <w:shd w:val="clear" w:color="auto" w:fill="FFFFFF"/>
        <w:spacing w:line="276" w:lineRule="auto"/>
        <w:ind w:firstLine="283"/>
        <w:jc w:val="both"/>
        <w:rPr>
          <w:rFonts w:eastAsia="Times New Roman"/>
          <w:sz w:val="24"/>
          <w:szCs w:val="24"/>
        </w:rPr>
      </w:pPr>
      <w:r w:rsidRPr="007070EE">
        <w:rPr>
          <w:rFonts w:eastAsia="Times New Roman"/>
          <w:sz w:val="24"/>
          <w:szCs w:val="24"/>
        </w:rPr>
        <w:t>Политические институты. Государство как политический институт. Признаки государства. Государственный суверенитет. Трудовое право и трудовые правоотношения. Понятие трудовых правоотношений. Занятость и трудоустройство. Органы трудоустройства. Порядок приема на работу. Заработная плата. Правовые основы социальной защиты и социального обеспечения.</w:t>
      </w:r>
    </w:p>
    <w:p w:rsidR="007070EE" w:rsidRPr="007070EE" w:rsidRDefault="007070EE" w:rsidP="007070EE">
      <w:pPr>
        <w:widowControl/>
        <w:autoSpaceDE/>
        <w:autoSpaceDN/>
        <w:adjustRightInd/>
        <w:spacing w:line="276" w:lineRule="auto"/>
        <w:jc w:val="both"/>
        <w:rPr>
          <w:rFonts w:eastAsia="Times New Roman"/>
          <w:sz w:val="24"/>
          <w:szCs w:val="24"/>
        </w:rPr>
      </w:pPr>
      <w:r w:rsidRPr="007070EE">
        <w:rPr>
          <w:rFonts w:eastAsia="Times New Roman"/>
          <w:sz w:val="24"/>
          <w:szCs w:val="24"/>
          <w:u w:val="single"/>
        </w:rPr>
        <w:t>Тема 2</w:t>
      </w:r>
      <w:r w:rsidRPr="007070EE">
        <w:rPr>
          <w:rFonts w:eastAsia="Times New Roman"/>
          <w:sz w:val="24"/>
          <w:szCs w:val="24"/>
        </w:rPr>
        <w:t>. Трудовой договор. Материальная ответственность работника и работодателя.</w:t>
      </w:r>
      <w:r w:rsidRPr="007070EE">
        <w:rPr>
          <w:rFonts w:eastAsia="Times New Roman"/>
          <w:sz w:val="24"/>
          <w:szCs w:val="24"/>
        </w:rPr>
        <w:tab/>
        <w:t>Трудовой договор: понятие и виды, порядок заключения и расторжения. Понятие материальной ответственности. Условия наступления материальной ответственности. Виды материальной ответственности работодателя перед работником.</w:t>
      </w:r>
    </w:p>
    <w:p w:rsidR="007070EE" w:rsidRPr="007070EE" w:rsidRDefault="007070EE" w:rsidP="007070EE">
      <w:pPr>
        <w:shd w:val="clear" w:color="auto" w:fill="FFFFFF"/>
        <w:spacing w:line="276" w:lineRule="auto"/>
        <w:ind w:right="10"/>
        <w:jc w:val="both"/>
        <w:rPr>
          <w:rFonts w:eastAsia="Times New Roman"/>
          <w:sz w:val="24"/>
          <w:szCs w:val="24"/>
        </w:rPr>
      </w:pPr>
      <w:r w:rsidRPr="007070EE">
        <w:rPr>
          <w:rFonts w:eastAsia="Times New Roman"/>
          <w:sz w:val="24"/>
          <w:szCs w:val="24"/>
          <w:u w:val="single"/>
        </w:rPr>
        <w:t>Тема  3</w:t>
      </w:r>
      <w:r w:rsidRPr="007070EE">
        <w:rPr>
          <w:rFonts w:eastAsia="Times New Roman"/>
          <w:sz w:val="24"/>
          <w:szCs w:val="24"/>
        </w:rPr>
        <w:t>. Право собственности и его защита.</w:t>
      </w:r>
      <w:r w:rsidR="00A13E04" w:rsidRPr="00A13E04">
        <w:rPr>
          <w:rFonts w:eastAsia="Times New Roman"/>
          <w:sz w:val="24"/>
          <w:szCs w:val="24"/>
        </w:rPr>
        <w:t xml:space="preserve"> Гражданско-правовые договора.</w:t>
      </w:r>
    </w:p>
    <w:p w:rsidR="007070EE" w:rsidRPr="007070EE" w:rsidRDefault="007070EE" w:rsidP="007070EE">
      <w:pPr>
        <w:shd w:val="clear" w:color="auto" w:fill="FFFFFF"/>
        <w:spacing w:line="276" w:lineRule="auto"/>
        <w:ind w:right="10"/>
        <w:jc w:val="both"/>
        <w:rPr>
          <w:rFonts w:eastAsia="Times New Roman"/>
          <w:sz w:val="24"/>
          <w:szCs w:val="24"/>
        </w:rPr>
      </w:pPr>
      <w:r w:rsidRPr="007070EE">
        <w:rPr>
          <w:rFonts w:eastAsia="Times New Roman"/>
          <w:sz w:val="24"/>
          <w:szCs w:val="24"/>
        </w:rPr>
        <w:tab/>
        <w:t>Право собственности на движимые и недвижимые вещи, деньги, ценные бумаги. Основания приобретения права собственности: купля-продажа, мена, наследование, дарение.</w:t>
      </w:r>
      <w:r w:rsidRPr="007070EE">
        <w:rPr>
          <w:sz w:val="24"/>
          <w:szCs w:val="24"/>
        </w:rPr>
        <w:t xml:space="preserve">Понятие и условия гражданско-правового договора. </w:t>
      </w:r>
      <w:r w:rsidRPr="007070EE">
        <w:rPr>
          <w:rFonts w:ascii="Georgia" w:hAnsi="Georgia"/>
          <w:sz w:val="22"/>
          <w:szCs w:val="22"/>
        </w:rPr>
        <w:t>Виды договора. Заключение, изменение и расторжение договора.</w:t>
      </w:r>
    </w:p>
    <w:p w:rsidR="007070EE" w:rsidRPr="007070EE" w:rsidRDefault="007070EE" w:rsidP="007070EE">
      <w:pPr>
        <w:widowControl/>
        <w:autoSpaceDE/>
        <w:autoSpaceDN/>
        <w:adjustRightInd/>
        <w:spacing w:line="276" w:lineRule="auto"/>
        <w:rPr>
          <w:rFonts w:eastAsia="Times New Roman"/>
          <w:sz w:val="24"/>
          <w:szCs w:val="24"/>
        </w:rPr>
      </w:pPr>
      <w:r w:rsidRPr="007070EE">
        <w:rPr>
          <w:rFonts w:eastAsia="Times New Roman"/>
          <w:sz w:val="24"/>
          <w:szCs w:val="24"/>
          <w:u w:val="single"/>
        </w:rPr>
        <w:t xml:space="preserve">Тема </w:t>
      </w:r>
      <w:r w:rsidR="00A13E04">
        <w:rPr>
          <w:rFonts w:eastAsia="Times New Roman"/>
          <w:sz w:val="24"/>
          <w:szCs w:val="24"/>
          <w:u w:val="single"/>
        </w:rPr>
        <w:t>4</w:t>
      </w:r>
      <w:r w:rsidRPr="007070EE">
        <w:rPr>
          <w:rFonts w:eastAsia="Times New Roman"/>
          <w:sz w:val="24"/>
          <w:szCs w:val="24"/>
          <w:u w:val="single"/>
        </w:rPr>
        <w:t>.</w:t>
      </w:r>
      <w:r w:rsidRPr="007070EE">
        <w:rPr>
          <w:rFonts w:eastAsia="Times New Roman"/>
          <w:sz w:val="24"/>
          <w:szCs w:val="24"/>
        </w:rPr>
        <w:t xml:space="preserve"> Правовое регулирование семейных отношений. Понятие брака и условия его заключения.</w:t>
      </w:r>
    </w:p>
    <w:p w:rsidR="007070EE" w:rsidRPr="007070EE" w:rsidRDefault="007070EE" w:rsidP="00A13E04">
      <w:pPr>
        <w:widowControl/>
        <w:autoSpaceDE/>
        <w:autoSpaceDN/>
        <w:adjustRightInd/>
        <w:spacing w:line="276" w:lineRule="auto"/>
        <w:jc w:val="both"/>
        <w:rPr>
          <w:rFonts w:eastAsia="Times New Roman"/>
          <w:sz w:val="24"/>
          <w:szCs w:val="24"/>
        </w:rPr>
      </w:pPr>
      <w:r w:rsidRPr="007070EE">
        <w:rPr>
          <w:rFonts w:eastAsia="Times New Roman"/>
          <w:sz w:val="24"/>
          <w:szCs w:val="24"/>
        </w:rPr>
        <w:tab/>
        <w:t>Семья как малая социальная группа. Семья и брак. Семейное право и семейные правоотношения. Понятие семейных правоотношений. Правовые отношения родителей и детей.Порядок, условия заключения и расторжения брака. Права и обязанности супругов. Брачный договор.</w:t>
      </w:r>
    </w:p>
    <w:p w:rsidR="00D70A8C" w:rsidRPr="008B702F" w:rsidRDefault="00D70A8C" w:rsidP="00D70A8C">
      <w:pPr>
        <w:pageBreakBefore/>
        <w:spacing w:after="240" w:line="276" w:lineRule="auto"/>
        <w:jc w:val="center"/>
        <w:rPr>
          <w:rFonts w:eastAsia="Times New Roman"/>
          <w:bCs/>
          <w:sz w:val="24"/>
          <w:szCs w:val="24"/>
        </w:rPr>
      </w:pPr>
      <w:r>
        <w:rPr>
          <w:sz w:val="28"/>
          <w:szCs w:val="24"/>
          <w:u w:val="single"/>
        </w:rPr>
        <w:lastRenderedPageBreak/>
        <w:t>Учебная д</w:t>
      </w:r>
      <w:r w:rsidRPr="008B702F">
        <w:rPr>
          <w:sz w:val="28"/>
          <w:szCs w:val="24"/>
          <w:u w:val="single"/>
        </w:rPr>
        <w:t>исциплина Внедрение инструментов бережливого производства в образовательных организациях</w:t>
      </w:r>
    </w:p>
    <w:p w:rsidR="00D70A8C" w:rsidRPr="00E27BB6" w:rsidRDefault="00D70A8C" w:rsidP="00D70A8C">
      <w:pPr>
        <w:spacing w:after="240" w:line="276" w:lineRule="auto"/>
        <w:jc w:val="center"/>
        <w:rPr>
          <w:b/>
          <w:sz w:val="24"/>
          <w:szCs w:val="24"/>
        </w:rPr>
      </w:pPr>
      <w:r w:rsidRPr="008B702F">
        <w:rPr>
          <w:rFonts w:eastAsia="Times New Roman"/>
          <w:b/>
          <w:bCs/>
          <w:sz w:val="24"/>
          <w:szCs w:val="24"/>
        </w:rPr>
        <w:t xml:space="preserve">Учебный план дисциплины </w:t>
      </w:r>
      <w:r w:rsidRPr="008B702F">
        <w:rPr>
          <w:b/>
          <w:sz w:val="24"/>
          <w:szCs w:val="24"/>
        </w:rPr>
        <w:t xml:space="preserve">Внедрение инструментов бережливого производства в </w:t>
      </w:r>
      <w:r w:rsidRPr="00E27BB6">
        <w:rPr>
          <w:b/>
          <w:sz w:val="24"/>
          <w:szCs w:val="24"/>
        </w:rPr>
        <w:t>образовательных организациях</w:t>
      </w:r>
    </w:p>
    <w:tbl>
      <w:tblPr>
        <w:tblStyle w:val="a4"/>
        <w:tblW w:w="0" w:type="auto"/>
        <w:jc w:val="center"/>
        <w:tblLook w:val="04A0"/>
      </w:tblPr>
      <w:tblGrid>
        <w:gridCol w:w="801"/>
        <w:gridCol w:w="7613"/>
        <w:gridCol w:w="991"/>
      </w:tblGrid>
      <w:tr w:rsidR="00D70A8C" w:rsidRPr="00E27BB6" w:rsidTr="006D78C3">
        <w:trPr>
          <w:jc w:val="center"/>
        </w:trPr>
        <w:tc>
          <w:tcPr>
            <w:tcW w:w="801" w:type="dxa"/>
            <w:vAlign w:val="center"/>
          </w:tcPr>
          <w:p w:rsidR="00D70A8C" w:rsidRPr="00E27BB6" w:rsidRDefault="00D70A8C" w:rsidP="006D78C3">
            <w:pPr>
              <w:widowControl/>
              <w:autoSpaceDE/>
              <w:autoSpaceDN/>
              <w:adjustRightInd/>
              <w:spacing w:line="276" w:lineRule="auto"/>
              <w:jc w:val="both"/>
              <w:rPr>
                <w:b/>
                <w:sz w:val="24"/>
                <w:szCs w:val="24"/>
              </w:rPr>
            </w:pPr>
            <w:r w:rsidRPr="00E27BB6">
              <w:rPr>
                <w:b/>
                <w:sz w:val="24"/>
                <w:szCs w:val="24"/>
              </w:rPr>
              <w:t>№п/п</w:t>
            </w:r>
          </w:p>
        </w:tc>
        <w:tc>
          <w:tcPr>
            <w:tcW w:w="7613" w:type="dxa"/>
            <w:vAlign w:val="center"/>
          </w:tcPr>
          <w:p w:rsidR="00D70A8C" w:rsidRPr="00E27BB6" w:rsidRDefault="00D70A8C" w:rsidP="006D78C3">
            <w:pPr>
              <w:widowControl/>
              <w:autoSpaceDE/>
              <w:autoSpaceDN/>
              <w:adjustRightInd/>
              <w:spacing w:line="276" w:lineRule="auto"/>
              <w:jc w:val="both"/>
              <w:rPr>
                <w:b/>
                <w:sz w:val="24"/>
                <w:szCs w:val="24"/>
              </w:rPr>
            </w:pPr>
            <w:r w:rsidRPr="00E27BB6">
              <w:rPr>
                <w:b/>
                <w:sz w:val="24"/>
                <w:szCs w:val="24"/>
              </w:rPr>
              <w:t>Наименование разделов и тем</w:t>
            </w:r>
          </w:p>
        </w:tc>
        <w:tc>
          <w:tcPr>
            <w:tcW w:w="991" w:type="dxa"/>
            <w:vAlign w:val="center"/>
          </w:tcPr>
          <w:p w:rsidR="00D70A8C" w:rsidRPr="00E27BB6" w:rsidRDefault="00D70A8C" w:rsidP="006D78C3">
            <w:pPr>
              <w:widowControl/>
              <w:autoSpaceDE/>
              <w:autoSpaceDN/>
              <w:adjustRightInd/>
              <w:spacing w:line="276" w:lineRule="auto"/>
              <w:jc w:val="both"/>
              <w:rPr>
                <w:b/>
                <w:sz w:val="24"/>
                <w:szCs w:val="24"/>
              </w:rPr>
            </w:pPr>
            <w:r w:rsidRPr="00E27BB6">
              <w:rPr>
                <w:b/>
                <w:sz w:val="24"/>
                <w:szCs w:val="24"/>
              </w:rPr>
              <w:t>Кол-во часов</w:t>
            </w:r>
          </w:p>
        </w:tc>
      </w:tr>
      <w:tr w:rsidR="00D70A8C" w:rsidRPr="00E27BB6" w:rsidTr="006D78C3">
        <w:trPr>
          <w:jc w:val="center"/>
        </w:trPr>
        <w:tc>
          <w:tcPr>
            <w:tcW w:w="801" w:type="dxa"/>
          </w:tcPr>
          <w:p w:rsidR="00D70A8C" w:rsidRPr="00E27BB6" w:rsidRDefault="00D70A8C" w:rsidP="00D70A8C">
            <w:pPr>
              <w:widowControl/>
              <w:numPr>
                <w:ilvl w:val="0"/>
                <w:numId w:val="20"/>
              </w:numPr>
              <w:autoSpaceDE/>
              <w:autoSpaceDN/>
              <w:adjustRightInd/>
              <w:spacing w:line="276" w:lineRule="auto"/>
              <w:jc w:val="both"/>
              <w:rPr>
                <w:sz w:val="24"/>
                <w:szCs w:val="24"/>
              </w:rPr>
            </w:pPr>
          </w:p>
        </w:tc>
        <w:tc>
          <w:tcPr>
            <w:tcW w:w="7613" w:type="dxa"/>
          </w:tcPr>
          <w:p w:rsidR="00D70A8C" w:rsidRPr="00E27BB6" w:rsidRDefault="00D70A8C" w:rsidP="006D78C3">
            <w:pPr>
              <w:widowControl/>
              <w:autoSpaceDE/>
              <w:autoSpaceDN/>
              <w:adjustRightInd/>
              <w:spacing w:line="276" w:lineRule="auto"/>
              <w:jc w:val="both"/>
              <w:rPr>
                <w:sz w:val="24"/>
                <w:szCs w:val="24"/>
              </w:rPr>
            </w:pPr>
            <w:r w:rsidRPr="00E27BB6">
              <w:rPr>
                <w:sz w:val="24"/>
                <w:szCs w:val="24"/>
              </w:rPr>
              <w:t>Основы бережливого производства.</w:t>
            </w:r>
          </w:p>
        </w:tc>
        <w:tc>
          <w:tcPr>
            <w:tcW w:w="991" w:type="dxa"/>
          </w:tcPr>
          <w:p w:rsidR="00D70A8C" w:rsidRPr="00E27BB6" w:rsidRDefault="00D70A8C" w:rsidP="006D78C3">
            <w:pPr>
              <w:widowControl/>
              <w:autoSpaceDE/>
              <w:autoSpaceDN/>
              <w:adjustRightInd/>
              <w:spacing w:line="276" w:lineRule="auto"/>
              <w:jc w:val="both"/>
              <w:rPr>
                <w:sz w:val="24"/>
                <w:szCs w:val="24"/>
              </w:rPr>
            </w:pPr>
            <w:r>
              <w:rPr>
                <w:sz w:val="24"/>
                <w:szCs w:val="24"/>
              </w:rPr>
              <w:t>2</w:t>
            </w:r>
          </w:p>
        </w:tc>
      </w:tr>
      <w:tr w:rsidR="00D70A8C" w:rsidRPr="00E27BB6" w:rsidTr="006D78C3">
        <w:trPr>
          <w:jc w:val="center"/>
        </w:trPr>
        <w:tc>
          <w:tcPr>
            <w:tcW w:w="801" w:type="dxa"/>
          </w:tcPr>
          <w:p w:rsidR="00D70A8C" w:rsidRPr="00E27BB6" w:rsidRDefault="00D70A8C" w:rsidP="00D70A8C">
            <w:pPr>
              <w:widowControl/>
              <w:numPr>
                <w:ilvl w:val="0"/>
                <w:numId w:val="20"/>
              </w:numPr>
              <w:autoSpaceDE/>
              <w:autoSpaceDN/>
              <w:adjustRightInd/>
              <w:spacing w:line="276" w:lineRule="auto"/>
              <w:jc w:val="both"/>
              <w:rPr>
                <w:sz w:val="24"/>
                <w:szCs w:val="24"/>
              </w:rPr>
            </w:pPr>
          </w:p>
        </w:tc>
        <w:tc>
          <w:tcPr>
            <w:tcW w:w="7613" w:type="dxa"/>
          </w:tcPr>
          <w:p w:rsidR="00D70A8C" w:rsidRPr="00E27BB6" w:rsidRDefault="00D70A8C" w:rsidP="006D78C3">
            <w:pPr>
              <w:widowControl/>
              <w:autoSpaceDE/>
              <w:autoSpaceDN/>
              <w:adjustRightInd/>
              <w:spacing w:line="276" w:lineRule="auto"/>
              <w:jc w:val="both"/>
              <w:rPr>
                <w:sz w:val="24"/>
                <w:szCs w:val="24"/>
              </w:rPr>
            </w:pPr>
            <w:r w:rsidRPr="00E27BB6">
              <w:rPr>
                <w:sz w:val="24"/>
                <w:szCs w:val="24"/>
              </w:rPr>
              <w:t>Инструменты бережливого производства.</w:t>
            </w:r>
          </w:p>
        </w:tc>
        <w:tc>
          <w:tcPr>
            <w:tcW w:w="991" w:type="dxa"/>
          </w:tcPr>
          <w:p w:rsidR="00D70A8C" w:rsidRPr="00E27BB6" w:rsidRDefault="00D70A8C" w:rsidP="006D78C3">
            <w:pPr>
              <w:widowControl/>
              <w:autoSpaceDE/>
              <w:autoSpaceDN/>
              <w:adjustRightInd/>
              <w:spacing w:line="276" w:lineRule="auto"/>
              <w:jc w:val="both"/>
              <w:rPr>
                <w:sz w:val="24"/>
                <w:szCs w:val="24"/>
              </w:rPr>
            </w:pPr>
            <w:r>
              <w:rPr>
                <w:sz w:val="24"/>
                <w:szCs w:val="24"/>
              </w:rPr>
              <w:t>2</w:t>
            </w:r>
          </w:p>
        </w:tc>
      </w:tr>
      <w:tr w:rsidR="00D70A8C" w:rsidRPr="00E27BB6" w:rsidTr="006D78C3">
        <w:trPr>
          <w:jc w:val="center"/>
        </w:trPr>
        <w:tc>
          <w:tcPr>
            <w:tcW w:w="801" w:type="dxa"/>
          </w:tcPr>
          <w:p w:rsidR="00D70A8C" w:rsidRPr="00E27BB6" w:rsidRDefault="00D70A8C" w:rsidP="00D70A8C">
            <w:pPr>
              <w:widowControl/>
              <w:numPr>
                <w:ilvl w:val="0"/>
                <w:numId w:val="20"/>
              </w:numPr>
              <w:autoSpaceDE/>
              <w:autoSpaceDN/>
              <w:adjustRightInd/>
              <w:spacing w:line="276" w:lineRule="auto"/>
              <w:jc w:val="both"/>
              <w:rPr>
                <w:sz w:val="24"/>
                <w:szCs w:val="24"/>
              </w:rPr>
            </w:pPr>
          </w:p>
        </w:tc>
        <w:tc>
          <w:tcPr>
            <w:tcW w:w="7613" w:type="dxa"/>
          </w:tcPr>
          <w:p w:rsidR="00D70A8C" w:rsidRPr="00E27BB6" w:rsidRDefault="00D70A8C" w:rsidP="006D78C3">
            <w:pPr>
              <w:widowControl/>
              <w:autoSpaceDE/>
              <w:autoSpaceDN/>
              <w:adjustRightInd/>
              <w:spacing w:line="276" w:lineRule="auto"/>
              <w:jc w:val="both"/>
              <w:rPr>
                <w:sz w:val="24"/>
                <w:szCs w:val="24"/>
              </w:rPr>
            </w:pPr>
            <w:r w:rsidRPr="00E27BB6">
              <w:rPr>
                <w:sz w:val="24"/>
                <w:szCs w:val="24"/>
              </w:rPr>
              <w:t>Картирование потока создания ценности.</w:t>
            </w:r>
          </w:p>
        </w:tc>
        <w:tc>
          <w:tcPr>
            <w:tcW w:w="991" w:type="dxa"/>
          </w:tcPr>
          <w:p w:rsidR="00D70A8C" w:rsidRPr="00E27BB6" w:rsidRDefault="00D70A8C" w:rsidP="006D78C3">
            <w:pPr>
              <w:widowControl/>
              <w:autoSpaceDE/>
              <w:autoSpaceDN/>
              <w:adjustRightInd/>
              <w:spacing w:line="276" w:lineRule="auto"/>
              <w:jc w:val="both"/>
              <w:rPr>
                <w:sz w:val="24"/>
                <w:szCs w:val="24"/>
              </w:rPr>
            </w:pPr>
            <w:r>
              <w:rPr>
                <w:sz w:val="24"/>
                <w:szCs w:val="24"/>
              </w:rPr>
              <w:t>2</w:t>
            </w:r>
          </w:p>
        </w:tc>
      </w:tr>
      <w:tr w:rsidR="00D70A8C" w:rsidRPr="00E27BB6" w:rsidTr="006D78C3">
        <w:trPr>
          <w:jc w:val="center"/>
        </w:trPr>
        <w:tc>
          <w:tcPr>
            <w:tcW w:w="801" w:type="dxa"/>
          </w:tcPr>
          <w:p w:rsidR="00D70A8C" w:rsidRPr="00E27BB6" w:rsidRDefault="00D70A8C" w:rsidP="00D70A8C">
            <w:pPr>
              <w:widowControl/>
              <w:numPr>
                <w:ilvl w:val="0"/>
                <w:numId w:val="20"/>
              </w:numPr>
              <w:autoSpaceDE/>
              <w:autoSpaceDN/>
              <w:adjustRightInd/>
              <w:spacing w:line="276" w:lineRule="auto"/>
              <w:jc w:val="both"/>
              <w:rPr>
                <w:sz w:val="24"/>
                <w:szCs w:val="24"/>
              </w:rPr>
            </w:pPr>
          </w:p>
        </w:tc>
        <w:tc>
          <w:tcPr>
            <w:tcW w:w="7613" w:type="dxa"/>
          </w:tcPr>
          <w:p w:rsidR="00D70A8C" w:rsidRPr="00E27BB6" w:rsidRDefault="00D70A8C" w:rsidP="006D78C3">
            <w:pPr>
              <w:widowControl/>
              <w:autoSpaceDE/>
              <w:autoSpaceDN/>
              <w:adjustRightInd/>
              <w:spacing w:line="276" w:lineRule="auto"/>
              <w:jc w:val="both"/>
              <w:rPr>
                <w:sz w:val="24"/>
                <w:szCs w:val="24"/>
              </w:rPr>
            </w:pPr>
            <w:r w:rsidRPr="00E27BB6">
              <w:rPr>
                <w:sz w:val="24"/>
                <w:szCs w:val="24"/>
              </w:rPr>
              <w:t>Система 5С.</w:t>
            </w:r>
          </w:p>
        </w:tc>
        <w:tc>
          <w:tcPr>
            <w:tcW w:w="991" w:type="dxa"/>
          </w:tcPr>
          <w:p w:rsidR="00D70A8C" w:rsidRPr="00E27BB6" w:rsidRDefault="00D70A8C" w:rsidP="006D78C3">
            <w:pPr>
              <w:widowControl/>
              <w:autoSpaceDE/>
              <w:autoSpaceDN/>
              <w:adjustRightInd/>
              <w:spacing w:line="276" w:lineRule="auto"/>
              <w:jc w:val="both"/>
              <w:rPr>
                <w:sz w:val="24"/>
                <w:szCs w:val="24"/>
              </w:rPr>
            </w:pPr>
            <w:r>
              <w:rPr>
                <w:sz w:val="24"/>
                <w:szCs w:val="24"/>
              </w:rPr>
              <w:t>2</w:t>
            </w:r>
          </w:p>
        </w:tc>
      </w:tr>
      <w:tr w:rsidR="00D70A8C" w:rsidRPr="00E27BB6" w:rsidTr="006D78C3">
        <w:trPr>
          <w:jc w:val="center"/>
        </w:trPr>
        <w:tc>
          <w:tcPr>
            <w:tcW w:w="801" w:type="dxa"/>
          </w:tcPr>
          <w:p w:rsidR="00D70A8C" w:rsidRPr="00E27BB6" w:rsidRDefault="00D70A8C" w:rsidP="006D78C3">
            <w:pPr>
              <w:widowControl/>
              <w:autoSpaceDE/>
              <w:autoSpaceDN/>
              <w:adjustRightInd/>
              <w:spacing w:line="276" w:lineRule="auto"/>
              <w:jc w:val="both"/>
              <w:rPr>
                <w:sz w:val="24"/>
                <w:szCs w:val="24"/>
              </w:rPr>
            </w:pPr>
          </w:p>
        </w:tc>
        <w:tc>
          <w:tcPr>
            <w:tcW w:w="7613" w:type="dxa"/>
          </w:tcPr>
          <w:p w:rsidR="00D70A8C" w:rsidRPr="00E27BB6" w:rsidRDefault="00D70A8C" w:rsidP="006D78C3">
            <w:pPr>
              <w:widowControl/>
              <w:autoSpaceDE/>
              <w:autoSpaceDN/>
              <w:adjustRightInd/>
              <w:spacing w:line="276" w:lineRule="auto"/>
              <w:jc w:val="both"/>
              <w:rPr>
                <w:sz w:val="24"/>
                <w:szCs w:val="24"/>
              </w:rPr>
            </w:pPr>
            <w:r w:rsidRPr="00E27BB6">
              <w:rPr>
                <w:b/>
                <w:bCs/>
                <w:sz w:val="24"/>
                <w:szCs w:val="24"/>
              </w:rPr>
              <w:t>Итого:</w:t>
            </w:r>
          </w:p>
        </w:tc>
        <w:tc>
          <w:tcPr>
            <w:tcW w:w="991" w:type="dxa"/>
          </w:tcPr>
          <w:p w:rsidR="00D70A8C" w:rsidRPr="00E27BB6" w:rsidRDefault="00D70A8C" w:rsidP="006D78C3">
            <w:pPr>
              <w:widowControl/>
              <w:autoSpaceDE/>
              <w:autoSpaceDN/>
              <w:adjustRightInd/>
              <w:spacing w:line="276" w:lineRule="auto"/>
              <w:jc w:val="both"/>
              <w:rPr>
                <w:b/>
                <w:bCs/>
                <w:sz w:val="24"/>
                <w:szCs w:val="24"/>
              </w:rPr>
            </w:pPr>
            <w:r>
              <w:rPr>
                <w:b/>
                <w:bCs/>
                <w:sz w:val="24"/>
                <w:szCs w:val="24"/>
              </w:rPr>
              <w:t>8</w:t>
            </w:r>
          </w:p>
        </w:tc>
      </w:tr>
    </w:tbl>
    <w:p w:rsidR="00D70A8C" w:rsidRPr="00E27BB6" w:rsidRDefault="00D70A8C" w:rsidP="00D70A8C">
      <w:pPr>
        <w:widowControl/>
        <w:autoSpaceDE/>
        <w:autoSpaceDN/>
        <w:adjustRightInd/>
        <w:spacing w:line="276" w:lineRule="auto"/>
        <w:jc w:val="both"/>
        <w:rPr>
          <w:b/>
          <w:bCs/>
          <w:sz w:val="24"/>
          <w:szCs w:val="24"/>
        </w:rPr>
      </w:pPr>
    </w:p>
    <w:p w:rsidR="00D70A8C" w:rsidRPr="00E27BB6" w:rsidRDefault="00D70A8C" w:rsidP="00D70A8C">
      <w:pPr>
        <w:widowControl/>
        <w:autoSpaceDE/>
        <w:autoSpaceDN/>
        <w:adjustRightInd/>
        <w:spacing w:line="276" w:lineRule="auto"/>
        <w:jc w:val="both"/>
        <w:rPr>
          <w:b/>
          <w:bCs/>
          <w:sz w:val="24"/>
          <w:szCs w:val="24"/>
        </w:rPr>
      </w:pPr>
      <w:r w:rsidRPr="00E27BB6">
        <w:rPr>
          <w:b/>
          <w:bCs/>
          <w:sz w:val="24"/>
          <w:szCs w:val="24"/>
        </w:rPr>
        <w:t>Учебная программа дисциплины:</w:t>
      </w:r>
      <w:r w:rsidRPr="00E27BB6">
        <w:rPr>
          <w:b/>
          <w:sz w:val="24"/>
          <w:szCs w:val="24"/>
        </w:rPr>
        <w:t xml:space="preserve"> Внедрение инструментов бережливого производства в образовательных организациях</w:t>
      </w:r>
    </w:p>
    <w:p w:rsidR="00D70A8C" w:rsidRPr="00E27BB6" w:rsidRDefault="00D70A8C" w:rsidP="00D70A8C">
      <w:pPr>
        <w:widowControl/>
        <w:autoSpaceDE/>
        <w:autoSpaceDN/>
        <w:adjustRightInd/>
        <w:spacing w:line="276" w:lineRule="auto"/>
        <w:jc w:val="both"/>
        <w:rPr>
          <w:sz w:val="24"/>
          <w:szCs w:val="24"/>
        </w:rPr>
      </w:pPr>
      <w:r w:rsidRPr="00E27BB6">
        <w:rPr>
          <w:bCs/>
          <w:sz w:val="24"/>
          <w:szCs w:val="24"/>
        </w:rPr>
        <w:t>Тема 1.</w:t>
      </w:r>
      <w:r w:rsidRPr="00E27BB6">
        <w:rPr>
          <w:sz w:val="24"/>
          <w:szCs w:val="24"/>
        </w:rPr>
        <w:t xml:space="preserve"> Основы бережливого производства.</w:t>
      </w:r>
    </w:p>
    <w:p w:rsidR="00D70A8C" w:rsidRPr="006A219A" w:rsidRDefault="00D70A8C" w:rsidP="00D70A8C">
      <w:pPr>
        <w:widowControl/>
        <w:autoSpaceDE/>
        <w:autoSpaceDN/>
        <w:adjustRightInd/>
        <w:spacing w:line="276" w:lineRule="auto"/>
        <w:jc w:val="both"/>
        <w:rPr>
          <w:sz w:val="24"/>
          <w:szCs w:val="24"/>
        </w:rPr>
      </w:pPr>
      <w:r w:rsidRPr="006A219A">
        <w:rPr>
          <w:sz w:val="24"/>
          <w:szCs w:val="24"/>
        </w:rPr>
        <w:tab/>
        <w:t xml:space="preserve">Цели, философия и принципы бережливого производства. </w:t>
      </w:r>
    </w:p>
    <w:p w:rsidR="00D70A8C" w:rsidRPr="006A219A" w:rsidRDefault="00D70A8C" w:rsidP="00D70A8C">
      <w:pPr>
        <w:widowControl/>
        <w:autoSpaceDE/>
        <w:autoSpaceDN/>
        <w:adjustRightInd/>
        <w:spacing w:line="276" w:lineRule="auto"/>
        <w:jc w:val="both"/>
        <w:rPr>
          <w:sz w:val="24"/>
          <w:szCs w:val="24"/>
        </w:rPr>
      </w:pPr>
      <w:r w:rsidRPr="006A219A">
        <w:rPr>
          <w:bCs/>
          <w:sz w:val="24"/>
          <w:szCs w:val="24"/>
        </w:rPr>
        <w:t xml:space="preserve">Тема 2 </w:t>
      </w:r>
      <w:r w:rsidRPr="006A219A">
        <w:rPr>
          <w:sz w:val="24"/>
          <w:szCs w:val="24"/>
        </w:rPr>
        <w:t>Инструменты бережливого производства.</w:t>
      </w:r>
    </w:p>
    <w:p w:rsidR="00D70A8C" w:rsidRPr="006A219A" w:rsidRDefault="00D70A8C" w:rsidP="00D70A8C">
      <w:pPr>
        <w:widowControl/>
        <w:autoSpaceDE/>
        <w:autoSpaceDN/>
        <w:adjustRightInd/>
        <w:spacing w:line="276" w:lineRule="auto"/>
        <w:jc w:val="both"/>
        <w:rPr>
          <w:sz w:val="24"/>
          <w:szCs w:val="24"/>
        </w:rPr>
      </w:pPr>
      <w:r w:rsidRPr="006A219A">
        <w:rPr>
          <w:sz w:val="24"/>
          <w:szCs w:val="24"/>
        </w:rPr>
        <w:t xml:space="preserve"> Инструменты бережливого производства. Взаимосвязь бережливого производства и системы менеджмента качества. Теория потерь.</w:t>
      </w:r>
    </w:p>
    <w:p w:rsidR="00D70A8C" w:rsidRPr="006A219A" w:rsidRDefault="00D70A8C" w:rsidP="00D70A8C">
      <w:pPr>
        <w:widowControl/>
        <w:autoSpaceDE/>
        <w:autoSpaceDN/>
        <w:adjustRightInd/>
        <w:spacing w:line="276" w:lineRule="auto"/>
        <w:jc w:val="both"/>
        <w:rPr>
          <w:sz w:val="24"/>
          <w:szCs w:val="24"/>
        </w:rPr>
      </w:pPr>
      <w:r w:rsidRPr="006A219A">
        <w:rPr>
          <w:sz w:val="24"/>
          <w:szCs w:val="24"/>
        </w:rPr>
        <w:t xml:space="preserve">Тема 3. Картирование потока создания ценности. </w:t>
      </w:r>
    </w:p>
    <w:p w:rsidR="00D70A8C" w:rsidRPr="006A219A" w:rsidRDefault="00D70A8C" w:rsidP="00D70A8C">
      <w:pPr>
        <w:widowControl/>
        <w:autoSpaceDE/>
        <w:autoSpaceDN/>
        <w:adjustRightInd/>
        <w:spacing w:line="276" w:lineRule="auto"/>
        <w:jc w:val="both"/>
        <w:rPr>
          <w:sz w:val="24"/>
          <w:szCs w:val="24"/>
        </w:rPr>
      </w:pPr>
      <w:r w:rsidRPr="006A219A">
        <w:rPr>
          <w:sz w:val="24"/>
          <w:szCs w:val="24"/>
        </w:rPr>
        <w:tab/>
        <w:t>Поток создания ценности для потребителя. Метод картирования потока создания ценности.</w:t>
      </w:r>
    </w:p>
    <w:p w:rsidR="00D70A8C" w:rsidRPr="006A219A" w:rsidRDefault="00D70A8C" w:rsidP="00D70A8C">
      <w:pPr>
        <w:widowControl/>
        <w:autoSpaceDE/>
        <w:autoSpaceDN/>
        <w:adjustRightInd/>
        <w:spacing w:line="276" w:lineRule="auto"/>
        <w:jc w:val="both"/>
        <w:rPr>
          <w:sz w:val="24"/>
          <w:szCs w:val="24"/>
        </w:rPr>
      </w:pPr>
      <w:r w:rsidRPr="006A219A">
        <w:rPr>
          <w:sz w:val="24"/>
          <w:szCs w:val="24"/>
        </w:rPr>
        <w:t>Тема 4. Система 5С.</w:t>
      </w:r>
    </w:p>
    <w:p w:rsidR="00D70A8C" w:rsidRPr="006A219A" w:rsidRDefault="00D70A8C" w:rsidP="00D70A8C">
      <w:pPr>
        <w:widowControl/>
        <w:autoSpaceDE/>
        <w:autoSpaceDN/>
        <w:adjustRightInd/>
        <w:spacing w:line="276" w:lineRule="auto"/>
        <w:jc w:val="both"/>
        <w:rPr>
          <w:sz w:val="24"/>
          <w:szCs w:val="24"/>
        </w:rPr>
      </w:pPr>
      <w:r w:rsidRPr="006A219A">
        <w:rPr>
          <w:sz w:val="24"/>
          <w:szCs w:val="24"/>
        </w:rPr>
        <w:tab/>
        <w:t>Определение и цели 5С. Принципы системы 5С. Организация рабочего пространства. Систематизация бумажных документов. Систематизация компьютерных файлов. Контроль и отчетность по системе 5С.</w:t>
      </w:r>
    </w:p>
    <w:p w:rsidR="00D70A8C" w:rsidRPr="006A219A" w:rsidRDefault="00D70A8C" w:rsidP="00D70A8C">
      <w:pPr>
        <w:widowControl/>
        <w:autoSpaceDE/>
        <w:autoSpaceDN/>
        <w:adjustRightInd/>
        <w:spacing w:line="276" w:lineRule="auto"/>
        <w:jc w:val="both"/>
        <w:rPr>
          <w:rFonts w:eastAsia="Times New Roman"/>
          <w:sz w:val="24"/>
          <w:szCs w:val="24"/>
        </w:rPr>
      </w:pPr>
    </w:p>
    <w:p w:rsidR="00D70A8C" w:rsidRDefault="00D70A8C" w:rsidP="00D57A92">
      <w:pPr>
        <w:widowControl/>
        <w:autoSpaceDE/>
        <w:autoSpaceDN/>
        <w:adjustRightInd/>
        <w:spacing w:line="276" w:lineRule="auto"/>
        <w:jc w:val="center"/>
        <w:rPr>
          <w:sz w:val="28"/>
          <w:szCs w:val="24"/>
          <w:u w:val="single"/>
        </w:rPr>
      </w:pPr>
    </w:p>
    <w:p w:rsidR="00D70A8C" w:rsidRDefault="00D70A8C" w:rsidP="00D57A92">
      <w:pPr>
        <w:widowControl/>
        <w:autoSpaceDE/>
        <w:autoSpaceDN/>
        <w:adjustRightInd/>
        <w:spacing w:line="276" w:lineRule="auto"/>
        <w:jc w:val="center"/>
        <w:rPr>
          <w:sz w:val="28"/>
          <w:szCs w:val="24"/>
          <w:u w:val="single"/>
        </w:rPr>
      </w:pPr>
    </w:p>
    <w:p w:rsidR="00D70A8C" w:rsidRDefault="00D70A8C" w:rsidP="00D57A92">
      <w:pPr>
        <w:widowControl/>
        <w:autoSpaceDE/>
        <w:autoSpaceDN/>
        <w:adjustRightInd/>
        <w:spacing w:line="276" w:lineRule="auto"/>
        <w:jc w:val="center"/>
        <w:rPr>
          <w:sz w:val="28"/>
          <w:szCs w:val="24"/>
          <w:u w:val="single"/>
        </w:rPr>
      </w:pPr>
    </w:p>
    <w:p w:rsidR="00D70A8C" w:rsidRDefault="00D70A8C" w:rsidP="00D57A92">
      <w:pPr>
        <w:widowControl/>
        <w:autoSpaceDE/>
        <w:autoSpaceDN/>
        <w:adjustRightInd/>
        <w:spacing w:line="276" w:lineRule="auto"/>
        <w:jc w:val="center"/>
        <w:rPr>
          <w:sz w:val="28"/>
          <w:szCs w:val="24"/>
          <w:u w:val="single"/>
        </w:rPr>
      </w:pPr>
    </w:p>
    <w:p w:rsidR="00D70A8C" w:rsidRDefault="00D70A8C" w:rsidP="00D57A92">
      <w:pPr>
        <w:widowControl/>
        <w:autoSpaceDE/>
        <w:autoSpaceDN/>
        <w:adjustRightInd/>
        <w:spacing w:line="276" w:lineRule="auto"/>
        <w:jc w:val="center"/>
        <w:rPr>
          <w:sz w:val="28"/>
          <w:szCs w:val="24"/>
          <w:u w:val="single"/>
        </w:rPr>
      </w:pPr>
    </w:p>
    <w:p w:rsidR="00D70A8C" w:rsidRDefault="00D70A8C" w:rsidP="00D57A92">
      <w:pPr>
        <w:widowControl/>
        <w:autoSpaceDE/>
        <w:autoSpaceDN/>
        <w:adjustRightInd/>
        <w:spacing w:line="276" w:lineRule="auto"/>
        <w:jc w:val="center"/>
        <w:rPr>
          <w:sz w:val="28"/>
          <w:szCs w:val="24"/>
          <w:u w:val="single"/>
        </w:rPr>
      </w:pPr>
    </w:p>
    <w:p w:rsidR="00D70A8C" w:rsidRDefault="00D70A8C" w:rsidP="00D57A92">
      <w:pPr>
        <w:widowControl/>
        <w:autoSpaceDE/>
        <w:autoSpaceDN/>
        <w:adjustRightInd/>
        <w:spacing w:line="276" w:lineRule="auto"/>
        <w:jc w:val="center"/>
        <w:rPr>
          <w:sz w:val="28"/>
          <w:szCs w:val="24"/>
          <w:u w:val="single"/>
        </w:rPr>
      </w:pPr>
    </w:p>
    <w:p w:rsidR="001B5C8C" w:rsidRDefault="001B5C8C" w:rsidP="00D57A92">
      <w:pPr>
        <w:widowControl/>
        <w:autoSpaceDE/>
        <w:autoSpaceDN/>
        <w:adjustRightInd/>
        <w:spacing w:line="276" w:lineRule="auto"/>
        <w:jc w:val="center"/>
        <w:rPr>
          <w:sz w:val="28"/>
          <w:szCs w:val="24"/>
          <w:u w:val="single"/>
        </w:rPr>
      </w:pPr>
    </w:p>
    <w:p w:rsidR="00057E34" w:rsidRDefault="00057E34" w:rsidP="00D57A92">
      <w:pPr>
        <w:widowControl/>
        <w:autoSpaceDE/>
        <w:autoSpaceDN/>
        <w:adjustRightInd/>
        <w:spacing w:line="276" w:lineRule="auto"/>
        <w:jc w:val="center"/>
        <w:rPr>
          <w:sz w:val="28"/>
          <w:szCs w:val="24"/>
          <w:u w:val="single"/>
        </w:rPr>
      </w:pPr>
    </w:p>
    <w:p w:rsidR="00057E34" w:rsidRDefault="00057E34" w:rsidP="00D57A92">
      <w:pPr>
        <w:widowControl/>
        <w:autoSpaceDE/>
        <w:autoSpaceDN/>
        <w:adjustRightInd/>
        <w:spacing w:line="276" w:lineRule="auto"/>
        <w:jc w:val="center"/>
        <w:rPr>
          <w:sz w:val="28"/>
          <w:szCs w:val="24"/>
          <w:u w:val="single"/>
        </w:rPr>
      </w:pPr>
    </w:p>
    <w:p w:rsidR="00057E34" w:rsidRDefault="00057E34" w:rsidP="00D57A92">
      <w:pPr>
        <w:widowControl/>
        <w:autoSpaceDE/>
        <w:autoSpaceDN/>
        <w:adjustRightInd/>
        <w:spacing w:line="276" w:lineRule="auto"/>
        <w:jc w:val="center"/>
        <w:rPr>
          <w:sz w:val="28"/>
          <w:szCs w:val="24"/>
          <w:u w:val="single"/>
        </w:rPr>
      </w:pPr>
    </w:p>
    <w:p w:rsidR="00057E34" w:rsidRDefault="00057E34" w:rsidP="00D57A92">
      <w:pPr>
        <w:widowControl/>
        <w:autoSpaceDE/>
        <w:autoSpaceDN/>
        <w:adjustRightInd/>
        <w:spacing w:line="276" w:lineRule="auto"/>
        <w:jc w:val="center"/>
        <w:rPr>
          <w:sz w:val="28"/>
          <w:szCs w:val="24"/>
          <w:u w:val="single"/>
        </w:rPr>
      </w:pPr>
    </w:p>
    <w:p w:rsidR="00057E34" w:rsidRDefault="00057E34" w:rsidP="00D57A92">
      <w:pPr>
        <w:widowControl/>
        <w:autoSpaceDE/>
        <w:autoSpaceDN/>
        <w:adjustRightInd/>
        <w:spacing w:line="276" w:lineRule="auto"/>
        <w:jc w:val="center"/>
        <w:rPr>
          <w:sz w:val="28"/>
          <w:szCs w:val="24"/>
          <w:u w:val="single"/>
        </w:rPr>
      </w:pPr>
    </w:p>
    <w:p w:rsidR="00057E34" w:rsidRDefault="00057E34" w:rsidP="00D57A92">
      <w:pPr>
        <w:widowControl/>
        <w:autoSpaceDE/>
        <w:autoSpaceDN/>
        <w:adjustRightInd/>
        <w:spacing w:line="276" w:lineRule="auto"/>
        <w:jc w:val="center"/>
        <w:rPr>
          <w:sz w:val="28"/>
          <w:szCs w:val="24"/>
          <w:u w:val="single"/>
        </w:rPr>
      </w:pPr>
    </w:p>
    <w:p w:rsidR="00057E34" w:rsidRDefault="00057E34" w:rsidP="00D57A92">
      <w:pPr>
        <w:widowControl/>
        <w:autoSpaceDE/>
        <w:autoSpaceDN/>
        <w:adjustRightInd/>
        <w:spacing w:line="276" w:lineRule="auto"/>
        <w:jc w:val="center"/>
        <w:rPr>
          <w:sz w:val="28"/>
          <w:szCs w:val="24"/>
          <w:u w:val="single"/>
        </w:rPr>
      </w:pPr>
    </w:p>
    <w:p w:rsidR="00057E34" w:rsidRDefault="00057E34" w:rsidP="00D57A92">
      <w:pPr>
        <w:widowControl/>
        <w:autoSpaceDE/>
        <w:autoSpaceDN/>
        <w:adjustRightInd/>
        <w:spacing w:line="276" w:lineRule="auto"/>
        <w:jc w:val="center"/>
        <w:rPr>
          <w:sz w:val="28"/>
          <w:szCs w:val="24"/>
          <w:u w:val="single"/>
        </w:rPr>
      </w:pPr>
    </w:p>
    <w:p w:rsidR="00057E34" w:rsidRDefault="00057E34" w:rsidP="00D57A92">
      <w:pPr>
        <w:widowControl/>
        <w:autoSpaceDE/>
        <w:autoSpaceDN/>
        <w:adjustRightInd/>
        <w:spacing w:line="276" w:lineRule="auto"/>
        <w:jc w:val="center"/>
        <w:rPr>
          <w:sz w:val="28"/>
          <w:szCs w:val="24"/>
          <w:u w:val="single"/>
        </w:rPr>
      </w:pPr>
    </w:p>
    <w:p w:rsidR="00C07BB0" w:rsidRPr="00C07BB0" w:rsidRDefault="00C07BB0" w:rsidP="00D57A92">
      <w:pPr>
        <w:widowControl/>
        <w:autoSpaceDE/>
        <w:autoSpaceDN/>
        <w:adjustRightInd/>
        <w:spacing w:line="276" w:lineRule="auto"/>
        <w:jc w:val="center"/>
        <w:rPr>
          <w:sz w:val="28"/>
          <w:szCs w:val="24"/>
          <w:u w:val="single"/>
        </w:rPr>
      </w:pPr>
      <w:r w:rsidRPr="00C07BB0">
        <w:rPr>
          <w:sz w:val="28"/>
          <w:szCs w:val="24"/>
          <w:u w:val="single"/>
        </w:rPr>
        <w:lastRenderedPageBreak/>
        <w:t>Учебная дисциплина Черчение</w:t>
      </w:r>
    </w:p>
    <w:p w:rsidR="00C07BB0" w:rsidRPr="00C07BB0" w:rsidRDefault="00C07BB0" w:rsidP="00C07BB0">
      <w:pPr>
        <w:spacing w:line="276" w:lineRule="auto"/>
        <w:jc w:val="center"/>
        <w:rPr>
          <w:rFonts w:eastAsia="Times New Roman"/>
          <w:b/>
          <w:bCs/>
          <w:sz w:val="24"/>
          <w:szCs w:val="24"/>
        </w:rPr>
      </w:pPr>
      <w:r w:rsidRPr="00C07BB0">
        <w:rPr>
          <w:rFonts w:eastAsia="Times New Roman"/>
          <w:b/>
          <w:bCs/>
          <w:sz w:val="24"/>
          <w:szCs w:val="24"/>
        </w:rPr>
        <w:t>Учебный план предмета Черчение</w:t>
      </w:r>
    </w:p>
    <w:p w:rsidR="00C07BB0" w:rsidRPr="00C07BB0" w:rsidRDefault="00C07BB0" w:rsidP="00C07BB0">
      <w:pPr>
        <w:spacing w:line="276" w:lineRule="auto"/>
        <w:rPr>
          <w:rFonts w:eastAsia="Times New Roman"/>
          <w:b/>
          <w:bCs/>
          <w:sz w:val="24"/>
          <w:szCs w:val="24"/>
        </w:rPr>
      </w:pPr>
    </w:p>
    <w:tbl>
      <w:tblPr>
        <w:tblStyle w:val="5"/>
        <w:tblW w:w="0" w:type="auto"/>
        <w:jc w:val="center"/>
        <w:tblLook w:val="04A0"/>
      </w:tblPr>
      <w:tblGrid>
        <w:gridCol w:w="801"/>
        <w:gridCol w:w="6995"/>
        <w:gridCol w:w="1418"/>
      </w:tblGrid>
      <w:tr w:rsidR="00A465C3" w:rsidRPr="00A465C3" w:rsidTr="009E7E4B">
        <w:trPr>
          <w:jc w:val="center"/>
        </w:trPr>
        <w:tc>
          <w:tcPr>
            <w:tcW w:w="801" w:type="dxa"/>
            <w:vAlign w:val="center"/>
          </w:tcPr>
          <w:p w:rsidR="00A465C3" w:rsidRPr="00A465C3" w:rsidRDefault="00A465C3" w:rsidP="00A465C3">
            <w:pPr>
              <w:widowControl/>
              <w:autoSpaceDE/>
              <w:autoSpaceDN/>
              <w:adjustRightInd/>
              <w:spacing w:before="29" w:after="100" w:afterAutospacing="1" w:line="276" w:lineRule="auto"/>
              <w:jc w:val="center"/>
              <w:rPr>
                <w:rFonts w:eastAsia="Times New Roman"/>
                <w:b/>
                <w:sz w:val="24"/>
                <w:szCs w:val="24"/>
              </w:rPr>
            </w:pPr>
            <w:r w:rsidRPr="00A465C3">
              <w:rPr>
                <w:rFonts w:eastAsia="Times New Roman"/>
                <w:b/>
                <w:sz w:val="24"/>
                <w:szCs w:val="24"/>
              </w:rPr>
              <w:t>№п/п</w:t>
            </w:r>
          </w:p>
        </w:tc>
        <w:tc>
          <w:tcPr>
            <w:tcW w:w="6995" w:type="dxa"/>
            <w:vAlign w:val="center"/>
          </w:tcPr>
          <w:p w:rsidR="00A465C3" w:rsidRPr="00A465C3" w:rsidRDefault="00A465C3" w:rsidP="00A465C3">
            <w:pPr>
              <w:widowControl/>
              <w:autoSpaceDE/>
              <w:autoSpaceDN/>
              <w:adjustRightInd/>
              <w:spacing w:before="29" w:after="100" w:afterAutospacing="1" w:line="276" w:lineRule="auto"/>
              <w:jc w:val="center"/>
              <w:rPr>
                <w:rFonts w:eastAsia="Times New Roman"/>
                <w:b/>
                <w:sz w:val="24"/>
                <w:szCs w:val="24"/>
              </w:rPr>
            </w:pPr>
            <w:r w:rsidRPr="00A465C3">
              <w:rPr>
                <w:rFonts w:eastAsia="Times New Roman"/>
                <w:b/>
                <w:sz w:val="24"/>
                <w:szCs w:val="24"/>
              </w:rPr>
              <w:t>Наименование разделов и тем</w:t>
            </w:r>
          </w:p>
        </w:tc>
        <w:tc>
          <w:tcPr>
            <w:tcW w:w="1418" w:type="dxa"/>
            <w:vAlign w:val="center"/>
          </w:tcPr>
          <w:p w:rsidR="00A465C3" w:rsidRPr="00A465C3" w:rsidRDefault="00A465C3" w:rsidP="00A465C3">
            <w:pPr>
              <w:widowControl/>
              <w:autoSpaceDE/>
              <w:autoSpaceDN/>
              <w:adjustRightInd/>
              <w:spacing w:before="29" w:after="29" w:line="276" w:lineRule="auto"/>
              <w:jc w:val="center"/>
              <w:rPr>
                <w:rFonts w:eastAsia="Times New Roman"/>
                <w:b/>
                <w:sz w:val="24"/>
                <w:szCs w:val="24"/>
              </w:rPr>
            </w:pPr>
            <w:r w:rsidRPr="00A465C3">
              <w:rPr>
                <w:rFonts w:eastAsia="Times New Roman"/>
                <w:b/>
                <w:sz w:val="24"/>
                <w:szCs w:val="24"/>
              </w:rPr>
              <w:t>Кол-во часов</w:t>
            </w:r>
          </w:p>
        </w:tc>
      </w:tr>
      <w:tr w:rsidR="00A465C3" w:rsidRPr="00A465C3" w:rsidTr="009E7E4B">
        <w:trPr>
          <w:jc w:val="center"/>
        </w:trPr>
        <w:tc>
          <w:tcPr>
            <w:tcW w:w="801" w:type="dxa"/>
          </w:tcPr>
          <w:p w:rsidR="00A465C3" w:rsidRPr="00A465C3" w:rsidRDefault="00A465C3" w:rsidP="005641F4">
            <w:pPr>
              <w:widowControl/>
              <w:numPr>
                <w:ilvl w:val="0"/>
                <w:numId w:val="3"/>
              </w:numPr>
              <w:autoSpaceDE/>
              <w:autoSpaceDN/>
              <w:adjustRightInd/>
              <w:spacing w:line="276" w:lineRule="auto"/>
              <w:contextualSpacing/>
              <w:jc w:val="center"/>
              <w:rPr>
                <w:rFonts w:eastAsia="Times New Roman"/>
                <w:sz w:val="24"/>
                <w:szCs w:val="24"/>
              </w:rPr>
            </w:pPr>
          </w:p>
        </w:tc>
        <w:tc>
          <w:tcPr>
            <w:tcW w:w="6995" w:type="dxa"/>
          </w:tcPr>
          <w:p w:rsidR="00A465C3" w:rsidRPr="00A465C3" w:rsidRDefault="002F13CC" w:rsidP="002F13CC">
            <w:pPr>
              <w:widowControl/>
              <w:autoSpaceDE/>
              <w:autoSpaceDN/>
              <w:adjustRightInd/>
              <w:spacing w:line="276" w:lineRule="auto"/>
              <w:rPr>
                <w:rFonts w:eastAsia="Times New Roman"/>
                <w:sz w:val="24"/>
                <w:szCs w:val="24"/>
              </w:rPr>
            </w:pPr>
            <w:r>
              <w:rPr>
                <w:rFonts w:eastAsia="Times New Roman"/>
                <w:sz w:val="24"/>
                <w:szCs w:val="24"/>
              </w:rPr>
              <w:t>Техника выполнения чертежей. О</w:t>
            </w:r>
            <w:r w:rsidRPr="002F13CC">
              <w:rPr>
                <w:rFonts w:eastAsia="Times New Roman"/>
                <w:sz w:val="24"/>
                <w:szCs w:val="24"/>
              </w:rPr>
              <w:t>формлени</w:t>
            </w:r>
            <w:r>
              <w:rPr>
                <w:rFonts w:eastAsia="Times New Roman"/>
                <w:sz w:val="24"/>
                <w:szCs w:val="24"/>
              </w:rPr>
              <w:t>е</w:t>
            </w:r>
            <w:r w:rsidRPr="002F13CC">
              <w:rPr>
                <w:rFonts w:eastAsia="Times New Roman"/>
                <w:sz w:val="24"/>
                <w:szCs w:val="24"/>
              </w:rPr>
              <w:t xml:space="preserve"> чертежей</w:t>
            </w:r>
            <w:r>
              <w:rPr>
                <w:rFonts w:eastAsia="Times New Roman"/>
                <w:sz w:val="24"/>
                <w:szCs w:val="24"/>
              </w:rPr>
              <w:t>.</w:t>
            </w:r>
          </w:p>
        </w:tc>
        <w:tc>
          <w:tcPr>
            <w:tcW w:w="1418" w:type="dxa"/>
          </w:tcPr>
          <w:p w:rsidR="00A465C3" w:rsidRPr="00A465C3" w:rsidRDefault="00A465C3" w:rsidP="00A465C3">
            <w:pPr>
              <w:widowControl/>
              <w:autoSpaceDE/>
              <w:autoSpaceDN/>
              <w:adjustRightInd/>
              <w:spacing w:line="276" w:lineRule="auto"/>
              <w:ind w:left="288" w:right="346"/>
              <w:jc w:val="center"/>
              <w:rPr>
                <w:rFonts w:eastAsia="Times New Roman"/>
                <w:sz w:val="24"/>
                <w:szCs w:val="24"/>
              </w:rPr>
            </w:pPr>
            <w:r w:rsidRPr="00A465C3">
              <w:rPr>
                <w:rFonts w:eastAsia="Times New Roman"/>
                <w:sz w:val="24"/>
                <w:szCs w:val="24"/>
              </w:rPr>
              <w:t>2</w:t>
            </w:r>
          </w:p>
        </w:tc>
      </w:tr>
      <w:tr w:rsidR="00A465C3" w:rsidRPr="00A465C3" w:rsidTr="009E7E4B">
        <w:trPr>
          <w:jc w:val="center"/>
        </w:trPr>
        <w:tc>
          <w:tcPr>
            <w:tcW w:w="801" w:type="dxa"/>
          </w:tcPr>
          <w:p w:rsidR="00A465C3" w:rsidRPr="00A465C3" w:rsidRDefault="00A465C3" w:rsidP="005641F4">
            <w:pPr>
              <w:widowControl/>
              <w:numPr>
                <w:ilvl w:val="0"/>
                <w:numId w:val="3"/>
              </w:numPr>
              <w:autoSpaceDE/>
              <w:autoSpaceDN/>
              <w:adjustRightInd/>
              <w:spacing w:line="276" w:lineRule="auto"/>
              <w:contextualSpacing/>
              <w:jc w:val="center"/>
              <w:rPr>
                <w:rFonts w:eastAsia="Times New Roman"/>
                <w:sz w:val="24"/>
                <w:szCs w:val="24"/>
              </w:rPr>
            </w:pPr>
          </w:p>
        </w:tc>
        <w:tc>
          <w:tcPr>
            <w:tcW w:w="6995" w:type="dxa"/>
          </w:tcPr>
          <w:p w:rsidR="00A465C3" w:rsidRPr="00A465C3" w:rsidRDefault="00A465C3" w:rsidP="00A465C3">
            <w:pPr>
              <w:widowControl/>
              <w:autoSpaceDE/>
              <w:autoSpaceDN/>
              <w:adjustRightInd/>
              <w:spacing w:line="276" w:lineRule="auto"/>
              <w:rPr>
                <w:rFonts w:eastAsia="Times New Roman"/>
                <w:sz w:val="24"/>
                <w:szCs w:val="24"/>
              </w:rPr>
            </w:pPr>
            <w:r w:rsidRPr="00A465C3">
              <w:rPr>
                <w:rFonts w:eastAsia="Times New Roman"/>
                <w:sz w:val="24"/>
                <w:szCs w:val="24"/>
              </w:rPr>
              <w:t>Сборочный чертеж. Спецификация.</w:t>
            </w:r>
          </w:p>
        </w:tc>
        <w:tc>
          <w:tcPr>
            <w:tcW w:w="1418" w:type="dxa"/>
          </w:tcPr>
          <w:p w:rsidR="00A465C3" w:rsidRPr="00A465C3" w:rsidRDefault="00A465C3" w:rsidP="00A465C3">
            <w:pPr>
              <w:widowControl/>
              <w:autoSpaceDE/>
              <w:autoSpaceDN/>
              <w:adjustRightInd/>
              <w:spacing w:line="276" w:lineRule="auto"/>
              <w:ind w:left="288" w:right="346"/>
              <w:jc w:val="center"/>
              <w:rPr>
                <w:rFonts w:eastAsia="Times New Roman"/>
                <w:sz w:val="24"/>
                <w:szCs w:val="24"/>
              </w:rPr>
            </w:pPr>
            <w:r w:rsidRPr="00A465C3">
              <w:rPr>
                <w:rFonts w:eastAsia="Times New Roman"/>
                <w:sz w:val="24"/>
                <w:szCs w:val="24"/>
              </w:rPr>
              <w:t>2</w:t>
            </w:r>
          </w:p>
        </w:tc>
      </w:tr>
      <w:tr w:rsidR="00A465C3" w:rsidRPr="00A465C3" w:rsidTr="009E7E4B">
        <w:trPr>
          <w:jc w:val="center"/>
        </w:trPr>
        <w:tc>
          <w:tcPr>
            <w:tcW w:w="801" w:type="dxa"/>
          </w:tcPr>
          <w:p w:rsidR="00A465C3" w:rsidRPr="00A465C3" w:rsidRDefault="00A465C3" w:rsidP="005641F4">
            <w:pPr>
              <w:widowControl/>
              <w:numPr>
                <w:ilvl w:val="0"/>
                <w:numId w:val="3"/>
              </w:numPr>
              <w:autoSpaceDE/>
              <w:autoSpaceDN/>
              <w:adjustRightInd/>
              <w:spacing w:line="276" w:lineRule="auto"/>
              <w:contextualSpacing/>
              <w:jc w:val="center"/>
              <w:rPr>
                <w:rFonts w:eastAsia="Times New Roman"/>
                <w:sz w:val="24"/>
                <w:szCs w:val="24"/>
              </w:rPr>
            </w:pPr>
          </w:p>
        </w:tc>
        <w:tc>
          <w:tcPr>
            <w:tcW w:w="6995" w:type="dxa"/>
          </w:tcPr>
          <w:p w:rsidR="00A465C3" w:rsidRPr="00A465C3" w:rsidRDefault="00A465C3" w:rsidP="00A465C3">
            <w:pPr>
              <w:widowControl/>
              <w:autoSpaceDE/>
              <w:autoSpaceDN/>
              <w:adjustRightInd/>
              <w:spacing w:line="276" w:lineRule="auto"/>
              <w:rPr>
                <w:rFonts w:eastAsia="Times New Roman"/>
                <w:sz w:val="24"/>
                <w:szCs w:val="24"/>
              </w:rPr>
            </w:pPr>
            <w:r w:rsidRPr="00A465C3">
              <w:rPr>
                <w:rFonts w:eastAsia="Times New Roman"/>
                <w:sz w:val="24"/>
                <w:szCs w:val="24"/>
              </w:rPr>
              <w:t>Чтение чертежей.</w:t>
            </w:r>
          </w:p>
        </w:tc>
        <w:tc>
          <w:tcPr>
            <w:tcW w:w="1418" w:type="dxa"/>
          </w:tcPr>
          <w:p w:rsidR="00A465C3" w:rsidRPr="002F13CC" w:rsidRDefault="00A465C3" w:rsidP="00A465C3">
            <w:pPr>
              <w:widowControl/>
              <w:autoSpaceDE/>
              <w:autoSpaceDN/>
              <w:adjustRightInd/>
              <w:spacing w:line="276" w:lineRule="auto"/>
              <w:ind w:left="288" w:right="346"/>
              <w:jc w:val="center"/>
              <w:rPr>
                <w:rFonts w:eastAsia="Times New Roman"/>
                <w:sz w:val="24"/>
                <w:szCs w:val="24"/>
              </w:rPr>
            </w:pPr>
            <w:r w:rsidRPr="002F13CC">
              <w:rPr>
                <w:rFonts w:eastAsia="Times New Roman"/>
                <w:sz w:val="24"/>
                <w:szCs w:val="24"/>
              </w:rPr>
              <w:t>2</w:t>
            </w:r>
          </w:p>
        </w:tc>
      </w:tr>
      <w:tr w:rsidR="00A465C3" w:rsidRPr="00A465C3" w:rsidTr="009E7E4B">
        <w:trPr>
          <w:jc w:val="center"/>
        </w:trPr>
        <w:tc>
          <w:tcPr>
            <w:tcW w:w="801" w:type="dxa"/>
          </w:tcPr>
          <w:p w:rsidR="00A465C3" w:rsidRPr="00A465C3" w:rsidRDefault="00A465C3" w:rsidP="00A465C3">
            <w:pPr>
              <w:widowControl/>
              <w:autoSpaceDE/>
              <w:autoSpaceDN/>
              <w:adjustRightInd/>
              <w:spacing w:before="29" w:after="100" w:afterAutospacing="1" w:line="276" w:lineRule="auto"/>
              <w:rPr>
                <w:rFonts w:eastAsia="Times New Roman"/>
                <w:sz w:val="24"/>
                <w:szCs w:val="24"/>
              </w:rPr>
            </w:pPr>
          </w:p>
        </w:tc>
        <w:tc>
          <w:tcPr>
            <w:tcW w:w="6995" w:type="dxa"/>
          </w:tcPr>
          <w:p w:rsidR="00A465C3" w:rsidRPr="00A465C3" w:rsidRDefault="00A465C3" w:rsidP="00A465C3">
            <w:pPr>
              <w:widowControl/>
              <w:autoSpaceDE/>
              <w:autoSpaceDN/>
              <w:adjustRightInd/>
              <w:spacing w:before="100" w:beforeAutospacing="1" w:after="100" w:afterAutospacing="1" w:line="276" w:lineRule="auto"/>
              <w:ind w:right="922"/>
              <w:rPr>
                <w:rFonts w:eastAsia="Times New Roman"/>
                <w:sz w:val="24"/>
                <w:szCs w:val="24"/>
              </w:rPr>
            </w:pPr>
            <w:r w:rsidRPr="00A465C3">
              <w:rPr>
                <w:rFonts w:eastAsia="Times New Roman"/>
                <w:b/>
                <w:bCs/>
                <w:sz w:val="24"/>
                <w:szCs w:val="24"/>
              </w:rPr>
              <w:t>Итого:</w:t>
            </w:r>
          </w:p>
        </w:tc>
        <w:tc>
          <w:tcPr>
            <w:tcW w:w="1418" w:type="dxa"/>
          </w:tcPr>
          <w:p w:rsidR="00A465C3" w:rsidRPr="002F13CC" w:rsidRDefault="002F13CC" w:rsidP="00A465C3">
            <w:pPr>
              <w:widowControl/>
              <w:autoSpaceDE/>
              <w:autoSpaceDN/>
              <w:adjustRightInd/>
              <w:spacing w:before="29" w:after="100" w:afterAutospacing="1" w:line="276" w:lineRule="auto"/>
              <w:jc w:val="center"/>
              <w:rPr>
                <w:rFonts w:eastAsia="Times New Roman"/>
                <w:b/>
                <w:bCs/>
                <w:sz w:val="24"/>
                <w:szCs w:val="24"/>
              </w:rPr>
            </w:pPr>
            <w:r>
              <w:rPr>
                <w:rFonts w:eastAsia="Times New Roman"/>
                <w:b/>
                <w:bCs/>
                <w:sz w:val="24"/>
                <w:szCs w:val="24"/>
              </w:rPr>
              <w:t>6</w:t>
            </w:r>
          </w:p>
        </w:tc>
      </w:tr>
    </w:tbl>
    <w:p w:rsidR="00A465C3" w:rsidRPr="00A465C3" w:rsidRDefault="00A465C3" w:rsidP="00A465C3">
      <w:pPr>
        <w:widowControl/>
        <w:shd w:val="clear" w:color="auto" w:fill="FFFFFF"/>
        <w:autoSpaceDE/>
        <w:autoSpaceDN/>
        <w:adjustRightInd/>
        <w:spacing w:before="240" w:line="276" w:lineRule="auto"/>
        <w:jc w:val="center"/>
        <w:rPr>
          <w:rFonts w:eastAsia="Times New Roman"/>
          <w:sz w:val="22"/>
          <w:szCs w:val="22"/>
        </w:rPr>
      </w:pPr>
      <w:r w:rsidRPr="00A465C3">
        <w:rPr>
          <w:rFonts w:eastAsia="Times New Roman"/>
          <w:b/>
          <w:bCs/>
          <w:sz w:val="24"/>
          <w:szCs w:val="24"/>
        </w:rPr>
        <w:t xml:space="preserve">Учебная программа предмета: Черчение </w:t>
      </w:r>
    </w:p>
    <w:p w:rsidR="00A465C3" w:rsidRPr="002F13CC" w:rsidRDefault="00A465C3" w:rsidP="002F13CC">
      <w:pPr>
        <w:widowControl/>
        <w:shd w:val="clear" w:color="auto" w:fill="FFFFFF"/>
        <w:autoSpaceDE/>
        <w:autoSpaceDN/>
        <w:adjustRightInd/>
        <w:spacing w:before="29" w:after="29" w:line="276" w:lineRule="auto"/>
        <w:jc w:val="both"/>
        <w:rPr>
          <w:rFonts w:eastAsia="Times New Roman"/>
          <w:sz w:val="24"/>
          <w:szCs w:val="24"/>
        </w:rPr>
      </w:pPr>
      <w:r w:rsidRPr="00A465C3">
        <w:rPr>
          <w:rFonts w:eastAsia="Times New Roman"/>
          <w:sz w:val="24"/>
          <w:szCs w:val="24"/>
          <w:u w:val="single"/>
        </w:rPr>
        <w:t>Тема 1.</w:t>
      </w:r>
      <w:r w:rsidRPr="00A465C3">
        <w:rPr>
          <w:rFonts w:eastAsia="Times New Roman"/>
          <w:sz w:val="24"/>
          <w:szCs w:val="24"/>
        </w:rPr>
        <w:t xml:space="preserve"> Техника выполнения чертежей</w:t>
      </w:r>
      <w:r w:rsidR="002F13CC">
        <w:rPr>
          <w:rFonts w:eastAsia="Times New Roman"/>
          <w:sz w:val="24"/>
          <w:szCs w:val="24"/>
        </w:rPr>
        <w:t xml:space="preserve">. </w:t>
      </w:r>
      <w:r w:rsidR="002F13CC" w:rsidRPr="002F13CC">
        <w:rPr>
          <w:rFonts w:eastAsia="Times New Roman"/>
          <w:sz w:val="24"/>
          <w:szCs w:val="24"/>
        </w:rPr>
        <w:t>Оформление чертежей.</w:t>
      </w:r>
    </w:p>
    <w:p w:rsidR="00A465C3" w:rsidRPr="002F13CC" w:rsidRDefault="00A465C3" w:rsidP="00A465C3">
      <w:pPr>
        <w:widowControl/>
        <w:shd w:val="clear" w:color="auto" w:fill="FFFFFF"/>
        <w:autoSpaceDE/>
        <w:autoSpaceDN/>
        <w:adjustRightInd/>
        <w:spacing w:before="29" w:after="29" w:line="276" w:lineRule="auto"/>
        <w:ind w:firstLine="708"/>
        <w:jc w:val="both"/>
        <w:rPr>
          <w:rFonts w:eastAsia="Times New Roman"/>
          <w:b/>
          <w:bCs/>
          <w:sz w:val="24"/>
          <w:szCs w:val="24"/>
        </w:rPr>
      </w:pPr>
      <w:r w:rsidRPr="00A465C3">
        <w:rPr>
          <w:rFonts w:eastAsia="Times New Roman"/>
          <w:sz w:val="24"/>
          <w:szCs w:val="24"/>
        </w:rPr>
        <w:t xml:space="preserve">Инструменты для выполнения чертежей. </w:t>
      </w:r>
      <w:r w:rsidRPr="00A465C3">
        <w:rPr>
          <w:rFonts w:eastAsia="Times New Roman"/>
          <w:bCs/>
          <w:sz w:val="24"/>
          <w:szCs w:val="24"/>
        </w:rPr>
        <w:t>Оборудование рабочего места.</w:t>
      </w:r>
      <w:r w:rsidRPr="00A465C3">
        <w:rPr>
          <w:rFonts w:eastAsia="Times New Roman"/>
          <w:sz w:val="24"/>
          <w:szCs w:val="24"/>
        </w:rPr>
        <w:t>Стандарты. Форматы. Основная надпись чертежа. Масштабы. Формы размерной стрелки. Расположение размерных чисел при различных наклонах размерных линий. Применение и начертание знаков. Нанесение размеров фасок. Нанесение толщины плоской или длинной детали. Основные виды. Дополнительные виды. Разрезы. Простые разрезы. Обозначение разрезов. Наклонный разрез. Местный разрез. Сложные разрезы. Сечения. Выносные элементы. Система обозначения чертежей.</w:t>
      </w:r>
    </w:p>
    <w:p w:rsidR="00A465C3" w:rsidRPr="00A465C3" w:rsidRDefault="00A465C3" w:rsidP="00A465C3">
      <w:pPr>
        <w:widowControl/>
        <w:shd w:val="clear" w:color="auto" w:fill="FFFFFF"/>
        <w:autoSpaceDE/>
        <w:autoSpaceDN/>
        <w:adjustRightInd/>
        <w:spacing w:line="276" w:lineRule="auto"/>
        <w:jc w:val="both"/>
        <w:rPr>
          <w:rFonts w:eastAsia="Times New Roman"/>
          <w:sz w:val="22"/>
        </w:rPr>
      </w:pPr>
      <w:r w:rsidRPr="00A465C3">
        <w:rPr>
          <w:rFonts w:eastAsia="Times New Roman"/>
          <w:sz w:val="24"/>
          <w:szCs w:val="24"/>
          <w:u w:val="single"/>
        </w:rPr>
        <w:t>Тема 2.</w:t>
      </w:r>
      <w:r w:rsidRPr="00A465C3">
        <w:rPr>
          <w:rFonts w:eastAsia="Times New Roman"/>
          <w:sz w:val="24"/>
          <w:szCs w:val="24"/>
        </w:rPr>
        <w:t xml:space="preserve"> Сборочный чертеж. Спецификация.</w:t>
      </w:r>
    </w:p>
    <w:p w:rsidR="00A465C3" w:rsidRPr="00A465C3" w:rsidRDefault="00A465C3" w:rsidP="00A465C3">
      <w:pPr>
        <w:widowControl/>
        <w:shd w:val="clear" w:color="auto" w:fill="FFFFFF"/>
        <w:autoSpaceDE/>
        <w:autoSpaceDN/>
        <w:adjustRightInd/>
        <w:spacing w:line="276" w:lineRule="auto"/>
        <w:ind w:firstLine="708"/>
        <w:jc w:val="both"/>
        <w:rPr>
          <w:rFonts w:eastAsia="Times New Roman"/>
          <w:sz w:val="22"/>
          <w:szCs w:val="22"/>
        </w:rPr>
      </w:pPr>
      <w:r w:rsidRPr="00A465C3">
        <w:rPr>
          <w:rFonts w:eastAsia="Times New Roman"/>
          <w:sz w:val="24"/>
          <w:szCs w:val="24"/>
        </w:rPr>
        <w:t>Конструкторская документация. Чертеж общего вида. Сборочные чертежи и правила их оформления. Содержание сборочного чертежа. Спецификация. Последовательность выполнения сборочного чертежа готового изделия.</w:t>
      </w:r>
    </w:p>
    <w:p w:rsidR="00A465C3" w:rsidRPr="00A465C3" w:rsidRDefault="00A465C3" w:rsidP="00A465C3">
      <w:pPr>
        <w:widowControl/>
        <w:shd w:val="clear" w:color="auto" w:fill="FFFFFF"/>
        <w:autoSpaceDE/>
        <w:autoSpaceDN/>
        <w:adjustRightInd/>
        <w:spacing w:line="276" w:lineRule="auto"/>
        <w:jc w:val="both"/>
        <w:rPr>
          <w:rFonts w:eastAsia="Times New Roman"/>
          <w:sz w:val="24"/>
          <w:szCs w:val="24"/>
        </w:rPr>
      </w:pPr>
      <w:r w:rsidRPr="00A465C3">
        <w:rPr>
          <w:rFonts w:eastAsia="Times New Roman"/>
          <w:sz w:val="24"/>
          <w:szCs w:val="24"/>
          <w:u w:val="single"/>
        </w:rPr>
        <w:t>Тема 3</w:t>
      </w:r>
      <w:r w:rsidRPr="00A465C3">
        <w:rPr>
          <w:rFonts w:eastAsia="Times New Roman"/>
          <w:sz w:val="24"/>
          <w:szCs w:val="24"/>
        </w:rPr>
        <w:t xml:space="preserve">. Чтение чертежей. </w:t>
      </w:r>
    </w:p>
    <w:p w:rsidR="00A465C3" w:rsidRPr="00A465C3" w:rsidRDefault="00A465C3" w:rsidP="00A465C3">
      <w:pPr>
        <w:widowControl/>
        <w:shd w:val="clear" w:color="auto" w:fill="FFFFFF"/>
        <w:autoSpaceDE/>
        <w:autoSpaceDN/>
        <w:adjustRightInd/>
        <w:spacing w:line="276" w:lineRule="auto"/>
        <w:ind w:firstLine="708"/>
        <w:jc w:val="both"/>
        <w:rPr>
          <w:rFonts w:eastAsia="Times New Roman"/>
          <w:sz w:val="22"/>
          <w:szCs w:val="22"/>
        </w:rPr>
      </w:pPr>
      <w:r w:rsidRPr="00A465C3">
        <w:rPr>
          <w:rFonts w:eastAsia="Times New Roman"/>
          <w:sz w:val="24"/>
          <w:szCs w:val="24"/>
        </w:rPr>
        <w:t>Общие сведения. Чтение и деталирование чертежей общих видов и сборочных чертежей.</w:t>
      </w:r>
    </w:p>
    <w:p w:rsidR="00A465C3" w:rsidRPr="00A465C3" w:rsidRDefault="00A465C3" w:rsidP="00A465C3">
      <w:pPr>
        <w:widowControl/>
        <w:shd w:val="clear" w:color="auto" w:fill="FFFFFF"/>
        <w:autoSpaceDE/>
        <w:autoSpaceDN/>
        <w:adjustRightInd/>
        <w:spacing w:line="276" w:lineRule="auto"/>
        <w:jc w:val="both"/>
        <w:rPr>
          <w:rFonts w:eastAsia="Times New Roman"/>
          <w:sz w:val="24"/>
          <w:szCs w:val="24"/>
        </w:rPr>
      </w:pPr>
      <w:r w:rsidRPr="00A465C3">
        <w:rPr>
          <w:rFonts w:eastAsia="Times New Roman"/>
          <w:sz w:val="24"/>
          <w:szCs w:val="24"/>
        </w:rPr>
        <w:t>Чтение и выполнение чертежей деталей. Анализ геометрической формы предметов. Проекции геометрических тел. Мысленное расчленение предмета на геометрические тела (призмы, цилиндры, конусы, пирамиды, шар, и их части). Чертежи группы геометрических тел. Нахождение на чертеже вершин, ребер, образующих и поверхностей тел, составляющих форму предмета. Нанесение размеров на чертежах с учетом формы предметов. Использование знак квадрата. Развертывание поверхностей некоторых тел. Анализ графического состава изображений. Выполнение чертежей предметов с использованием геометрических построений: деление отрезка, окружности и угла на равные части; сопряжения. Чтение чертежей. Выполнение эскиза детали (с натуры). Решение графических задач, в том числе творческих.</w:t>
      </w:r>
    </w:p>
    <w:p w:rsidR="007B6676" w:rsidRPr="007B6676" w:rsidRDefault="007B6676" w:rsidP="007B6676">
      <w:pPr>
        <w:widowControl/>
        <w:autoSpaceDE/>
        <w:autoSpaceDN/>
        <w:adjustRightInd/>
        <w:spacing w:line="276" w:lineRule="auto"/>
        <w:ind w:right="922"/>
        <w:rPr>
          <w:rFonts w:eastAsia="Times New Roman"/>
          <w:bCs/>
          <w:sz w:val="24"/>
          <w:szCs w:val="24"/>
        </w:rPr>
      </w:pPr>
    </w:p>
    <w:p w:rsidR="00F079C2" w:rsidRPr="00807FFE" w:rsidRDefault="00F079C2" w:rsidP="00F079C2">
      <w:pPr>
        <w:widowControl/>
        <w:shd w:val="clear" w:color="auto" w:fill="FFFFFF"/>
        <w:autoSpaceDE/>
        <w:autoSpaceDN/>
        <w:adjustRightInd/>
        <w:spacing w:before="29" w:after="29" w:line="276" w:lineRule="auto"/>
        <w:ind w:firstLine="708"/>
        <w:jc w:val="both"/>
        <w:rPr>
          <w:rFonts w:eastAsia="Times New Roman"/>
          <w:sz w:val="24"/>
          <w:szCs w:val="24"/>
        </w:rPr>
      </w:pPr>
    </w:p>
    <w:p w:rsidR="00F079C2" w:rsidRPr="00807FFE" w:rsidRDefault="00F079C2" w:rsidP="00F079C2">
      <w:pPr>
        <w:widowControl/>
        <w:shd w:val="clear" w:color="auto" w:fill="FFFFFF"/>
        <w:autoSpaceDE/>
        <w:autoSpaceDN/>
        <w:adjustRightInd/>
        <w:spacing w:line="276" w:lineRule="auto"/>
        <w:ind w:right="922"/>
        <w:rPr>
          <w:rFonts w:eastAsia="Times New Roman"/>
          <w:sz w:val="24"/>
          <w:szCs w:val="24"/>
          <w:u w:val="single"/>
        </w:rPr>
      </w:pPr>
    </w:p>
    <w:p w:rsidR="005F6DEF" w:rsidRDefault="005F6DEF" w:rsidP="00631FA7">
      <w:pPr>
        <w:spacing w:after="240" w:line="276" w:lineRule="auto"/>
        <w:jc w:val="center"/>
        <w:rPr>
          <w:sz w:val="28"/>
          <w:szCs w:val="24"/>
          <w:u w:val="single"/>
        </w:rPr>
      </w:pPr>
    </w:p>
    <w:p w:rsidR="005F6DEF" w:rsidRDefault="005F6DEF" w:rsidP="00631FA7">
      <w:pPr>
        <w:spacing w:after="240" w:line="276" w:lineRule="auto"/>
        <w:jc w:val="center"/>
        <w:rPr>
          <w:sz w:val="28"/>
          <w:szCs w:val="24"/>
          <w:u w:val="single"/>
        </w:rPr>
      </w:pPr>
    </w:p>
    <w:p w:rsidR="005F6DEF" w:rsidRDefault="005F6DEF" w:rsidP="00631FA7">
      <w:pPr>
        <w:spacing w:after="240" w:line="276" w:lineRule="auto"/>
        <w:jc w:val="center"/>
        <w:rPr>
          <w:sz w:val="28"/>
          <w:szCs w:val="24"/>
          <w:u w:val="single"/>
        </w:rPr>
      </w:pPr>
    </w:p>
    <w:p w:rsidR="00582A80" w:rsidRPr="007B6676" w:rsidRDefault="00582A80" w:rsidP="00582A80">
      <w:pPr>
        <w:pageBreakBefore/>
        <w:spacing w:after="240" w:line="276" w:lineRule="auto"/>
        <w:jc w:val="center"/>
        <w:rPr>
          <w:sz w:val="28"/>
          <w:szCs w:val="24"/>
          <w:u w:val="single"/>
        </w:rPr>
      </w:pPr>
      <w:r w:rsidRPr="00582A80">
        <w:rPr>
          <w:sz w:val="28"/>
          <w:szCs w:val="24"/>
          <w:u w:val="single"/>
        </w:rPr>
        <w:lastRenderedPageBreak/>
        <w:t>Учебная дисциплина Электроматериаловедение</w:t>
      </w:r>
    </w:p>
    <w:p w:rsidR="00582A80" w:rsidRPr="007B6676" w:rsidRDefault="00582A80" w:rsidP="00582A80">
      <w:pPr>
        <w:spacing w:after="240" w:line="276" w:lineRule="auto"/>
        <w:jc w:val="center"/>
        <w:rPr>
          <w:rFonts w:eastAsia="Times New Roman"/>
          <w:b/>
          <w:bCs/>
          <w:sz w:val="24"/>
          <w:szCs w:val="24"/>
        </w:rPr>
      </w:pPr>
      <w:r w:rsidRPr="007B6676">
        <w:rPr>
          <w:rFonts w:eastAsia="Times New Roman"/>
          <w:b/>
          <w:bCs/>
          <w:sz w:val="24"/>
          <w:szCs w:val="24"/>
        </w:rPr>
        <w:t xml:space="preserve">Учебный план предмета </w:t>
      </w:r>
      <w:r>
        <w:rPr>
          <w:rFonts w:eastAsia="Times New Roman"/>
          <w:b/>
          <w:bCs/>
          <w:sz w:val="24"/>
          <w:szCs w:val="24"/>
        </w:rPr>
        <w:t>Электром</w:t>
      </w:r>
      <w:r w:rsidRPr="007B6676">
        <w:rPr>
          <w:rFonts w:eastAsia="Times New Roman"/>
          <w:b/>
          <w:bCs/>
          <w:sz w:val="24"/>
          <w:szCs w:val="24"/>
        </w:rPr>
        <w:t>атериаловедение</w:t>
      </w:r>
    </w:p>
    <w:tbl>
      <w:tblPr>
        <w:tblStyle w:val="7"/>
        <w:tblW w:w="0" w:type="auto"/>
        <w:jc w:val="center"/>
        <w:tblLook w:val="04A0"/>
      </w:tblPr>
      <w:tblGrid>
        <w:gridCol w:w="801"/>
        <w:gridCol w:w="6995"/>
        <w:gridCol w:w="1134"/>
      </w:tblGrid>
      <w:tr w:rsidR="00582A80" w:rsidRPr="007B6676" w:rsidTr="00C115D9">
        <w:trPr>
          <w:jc w:val="center"/>
        </w:trPr>
        <w:tc>
          <w:tcPr>
            <w:tcW w:w="801" w:type="dxa"/>
            <w:vAlign w:val="center"/>
          </w:tcPr>
          <w:p w:rsidR="00582A80" w:rsidRPr="007B6676" w:rsidRDefault="00582A80" w:rsidP="00C115D9">
            <w:pPr>
              <w:widowControl/>
              <w:autoSpaceDE/>
              <w:autoSpaceDN/>
              <w:adjustRightInd/>
              <w:spacing w:before="29" w:after="100" w:afterAutospacing="1" w:line="276" w:lineRule="auto"/>
              <w:jc w:val="center"/>
              <w:rPr>
                <w:rFonts w:eastAsia="Times New Roman"/>
                <w:b/>
                <w:sz w:val="24"/>
                <w:szCs w:val="24"/>
              </w:rPr>
            </w:pPr>
            <w:r w:rsidRPr="007B6676">
              <w:rPr>
                <w:rFonts w:eastAsia="Times New Roman"/>
                <w:b/>
                <w:sz w:val="24"/>
                <w:szCs w:val="24"/>
              </w:rPr>
              <w:t>№п/п</w:t>
            </w:r>
          </w:p>
        </w:tc>
        <w:tc>
          <w:tcPr>
            <w:tcW w:w="6995" w:type="dxa"/>
            <w:vAlign w:val="center"/>
          </w:tcPr>
          <w:p w:rsidR="00582A80" w:rsidRPr="007B6676" w:rsidRDefault="00582A80" w:rsidP="00C115D9">
            <w:pPr>
              <w:widowControl/>
              <w:autoSpaceDE/>
              <w:autoSpaceDN/>
              <w:adjustRightInd/>
              <w:spacing w:before="29" w:after="100" w:afterAutospacing="1" w:line="276" w:lineRule="auto"/>
              <w:jc w:val="center"/>
              <w:rPr>
                <w:rFonts w:eastAsia="Times New Roman"/>
                <w:b/>
                <w:sz w:val="24"/>
                <w:szCs w:val="24"/>
              </w:rPr>
            </w:pPr>
            <w:r w:rsidRPr="007B6676">
              <w:rPr>
                <w:rFonts w:eastAsia="Times New Roman"/>
                <w:b/>
                <w:sz w:val="24"/>
                <w:szCs w:val="24"/>
              </w:rPr>
              <w:t>Наименование разделов и тем</w:t>
            </w:r>
          </w:p>
        </w:tc>
        <w:tc>
          <w:tcPr>
            <w:tcW w:w="1134" w:type="dxa"/>
            <w:vAlign w:val="center"/>
          </w:tcPr>
          <w:p w:rsidR="00582A80" w:rsidRPr="007B6676" w:rsidRDefault="00582A80" w:rsidP="00C115D9">
            <w:pPr>
              <w:widowControl/>
              <w:autoSpaceDE/>
              <w:autoSpaceDN/>
              <w:adjustRightInd/>
              <w:spacing w:before="29" w:after="29" w:line="276" w:lineRule="auto"/>
              <w:jc w:val="center"/>
              <w:rPr>
                <w:rFonts w:eastAsia="Times New Roman"/>
                <w:b/>
                <w:sz w:val="24"/>
                <w:szCs w:val="24"/>
              </w:rPr>
            </w:pPr>
            <w:r w:rsidRPr="007B6676">
              <w:rPr>
                <w:rFonts w:eastAsia="Times New Roman"/>
                <w:b/>
                <w:sz w:val="24"/>
                <w:szCs w:val="24"/>
              </w:rPr>
              <w:t>Кол-во часов</w:t>
            </w:r>
          </w:p>
        </w:tc>
      </w:tr>
      <w:tr w:rsidR="00582A80" w:rsidRPr="00BE01CD" w:rsidTr="00C115D9">
        <w:trPr>
          <w:jc w:val="center"/>
        </w:trPr>
        <w:tc>
          <w:tcPr>
            <w:tcW w:w="801" w:type="dxa"/>
          </w:tcPr>
          <w:p w:rsidR="00582A80" w:rsidRPr="00BE01CD" w:rsidRDefault="00582A80" w:rsidP="00C115D9">
            <w:pPr>
              <w:widowControl/>
              <w:numPr>
                <w:ilvl w:val="0"/>
                <w:numId w:val="5"/>
              </w:numPr>
              <w:autoSpaceDE/>
              <w:autoSpaceDN/>
              <w:adjustRightInd/>
              <w:spacing w:line="276" w:lineRule="auto"/>
              <w:contextualSpacing/>
              <w:jc w:val="center"/>
              <w:rPr>
                <w:rFonts w:eastAsia="Times New Roman"/>
                <w:sz w:val="24"/>
                <w:szCs w:val="24"/>
              </w:rPr>
            </w:pPr>
          </w:p>
        </w:tc>
        <w:tc>
          <w:tcPr>
            <w:tcW w:w="6995" w:type="dxa"/>
          </w:tcPr>
          <w:p w:rsidR="00582A80" w:rsidRPr="00BE01CD" w:rsidRDefault="00582A80" w:rsidP="00C115D9">
            <w:pPr>
              <w:spacing w:line="276" w:lineRule="auto"/>
              <w:rPr>
                <w:sz w:val="24"/>
                <w:szCs w:val="24"/>
              </w:rPr>
            </w:pPr>
            <w:r w:rsidRPr="00BE01CD">
              <w:rPr>
                <w:sz w:val="24"/>
                <w:szCs w:val="24"/>
              </w:rPr>
              <w:t>Проводниковые материалы и изделия</w:t>
            </w:r>
            <w:r>
              <w:rPr>
                <w:sz w:val="24"/>
                <w:szCs w:val="24"/>
              </w:rPr>
              <w:t>.</w:t>
            </w:r>
          </w:p>
        </w:tc>
        <w:tc>
          <w:tcPr>
            <w:tcW w:w="1134" w:type="dxa"/>
          </w:tcPr>
          <w:p w:rsidR="00582A80" w:rsidRPr="00BE01CD" w:rsidRDefault="00582A80" w:rsidP="00C115D9">
            <w:pPr>
              <w:widowControl/>
              <w:autoSpaceDE/>
              <w:autoSpaceDN/>
              <w:adjustRightInd/>
              <w:spacing w:line="276" w:lineRule="auto"/>
              <w:jc w:val="center"/>
              <w:rPr>
                <w:rFonts w:eastAsia="Times New Roman"/>
                <w:sz w:val="24"/>
                <w:szCs w:val="24"/>
              </w:rPr>
            </w:pPr>
            <w:r w:rsidRPr="00BE01CD">
              <w:rPr>
                <w:rFonts w:eastAsia="Times New Roman"/>
                <w:sz w:val="24"/>
                <w:szCs w:val="24"/>
              </w:rPr>
              <w:t>2</w:t>
            </w:r>
          </w:p>
        </w:tc>
      </w:tr>
      <w:tr w:rsidR="00582A80" w:rsidRPr="00BE01CD" w:rsidTr="00C115D9">
        <w:trPr>
          <w:jc w:val="center"/>
        </w:trPr>
        <w:tc>
          <w:tcPr>
            <w:tcW w:w="801" w:type="dxa"/>
          </w:tcPr>
          <w:p w:rsidR="00582A80" w:rsidRPr="00BE01CD" w:rsidRDefault="00582A80" w:rsidP="00C115D9">
            <w:pPr>
              <w:widowControl/>
              <w:numPr>
                <w:ilvl w:val="0"/>
                <w:numId w:val="5"/>
              </w:numPr>
              <w:autoSpaceDE/>
              <w:autoSpaceDN/>
              <w:adjustRightInd/>
              <w:spacing w:line="276" w:lineRule="auto"/>
              <w:contextualSpacing/>
              <w:jc w:val="center"/>
              <w:rPr>
                <w:rFonts w:eastAsia="Times New Roman"/>
                <w:sz w:val="24"/>
                <w:szCs w:val="24"/>
              </w:rPr>
            </w:pPr>
          </w:p>
        </w:tc>
        <w:tc>
          <w:tcPr>
            <w:tcW w:w="6995" w:type="dxa"/>
          </w:tcPr>
          <w:p w:rsidR="00582A80" w:rsidRPr="00BE01CD" w:rsidRDefault="00582A80" w:rsidP="00C115D9">
            <w:pPr>
              <w:spacing w:line="276" w:lineRule="auto"/>
              <w:rPr>
                <w:sz w:val="24"/>
                <w:szCs w:val="24"/>
              </w:rPr>
            </w:pPr>
            <w:r w:rsidRPr="007B256C">
              <w:rPr>
                <w:sz w:val="24"/>
                <w:szCs w:val="24"/>
              </w:rPr>
              <w:t>Общие сведения о диэлектрических материалах.</w:t>
            </w:r>
          </w:p>
        </w:tc>
        <w:tc>
          <w:tcPr>
            <w:tcW w:w="1134" w:type="dxa"/>
          </w:tcPr>
          <w:p w:rsidR="00582A80" w:rsidRPr="00BE01CD" w:rsidRDefault="00582A80" w:rsidP="00C115D9">
            <w:pPr>
              <w:widowControl/>
              <w:autoSpaceDE/>
              <w:autoSpaceDN/>
              <w:adjustRightInd/>
              <w:spacing w:line="276" w:lineRule="auto"/>
              <w:jc w:val="center"/>
              <w:rPr>
                <w:rFonts w:eastAsia="Times New Roman"/>
                <w:sz w:val="24"/>
                <w:szCs w:val="24"/>
              </w:rPr>
            </w:pPr>
            <w:r w:rsidRPr="00BE01CD">
              <w:rPr>
                <w:rFonts w:eastAsia="Times New Roman"/>
                <w:sz w:val="24"/>
                <w:szCs w:val="24"/>
              </w:rPr>
              <w:t>2</w:t>
            </w:r>
          </w:p>
        </w:tc>
      </w:tr>
      <w:tr w:rsidR="00582A80" w:rsidRPr="00BE01CD" w:rsidTr="00C115D9">
        <w:trPr>
          <w:jc w:val="center"/>
        </w:trPr>
        <w:tc>
          <w:tcPr>
            <w:tcW w:w="801" w:type="dxa"/>
          </w:tcPr>
          <w:p w:rsidR="00582A80" w:rsidRPr="00BE01CD" w:rsidRDefault="00582A80" w:rsidP="00C115D9">
            <w:pPr>
              <w:widowControl/>
              <w:numPr>
                <w:ilvl w:val="0"/>
                <w:numId w:val="5"/>
              </w:numPr>
              <w:autoSpaceDE/>
              <w:autoSpaceDN/>
              <w:adjustRightInd/>
              <w:spacing w:line="276" w:lineRule="auto"/>
              <w:contextualSpacing/>
              <w:jc w:val="center"/>
              <w:rPr>
                <w:rFonts w:eastAsia="Times New Roman"/>
                <w:sz w:val="24"/>
                <w:szCs w:val="24"/>
              </w:rPr>
            </w:pPr>
          </w:p>
        </w:tc>
        <w:tc>
          <w:tcPr>
            <w:tcW w:w="6995" w:type="dxa"/>
          </w:tcPr>
          <w:p w:rsidR="00582A80" w:rsidRPr="00BE01CD" w:rsidRDefault="00582A80" w:rsidP="00C115D9">
            <w:pPr>
              <w:spacing w:line="276" w:lineRule="auto"/>
              <w:rPr>
                <w:sz w:val="24"/>
                <w:szCs w:val="24"/>
              </w:rPr>
            </w:pPr>
            <w:r w:rsidRPr="00BE01CD">
              <w:rPr>
                <w:sz w:val="24"/>
                <w:szCs w:val="24"/>
              </w:rPr>
              <w:t>Полупроводниковые материалы и изделия.</w:t>
            </w:r>
          </w:p>
        </w:tc>
        <w:tc>
          <w:tcPr>
            <w:tcW w:w="1134" w:type="dxa"/>
          </w:tcPr>
          <w:p w:rsidR="00582A80" w:rsidRPr="00BE01CD" w:rsidRDefault="00582A80" w:rsidP="00C115D9">
            <w:pPr>
              <w:widowControl/>
              <w:autoSpaceDE/>
              <w:autoSpaceDN/>
              <w:adjustRightInd/>
              <w:spacing w:line="276" w:lineRule="auto"/>
              <w:jc w:val="center"/>
              <w:rPr>
                <w:rFonts w:eastAsia="Times New Roman"/>
                <w:sz w:val="24"/>
                <w:szCs w:val="24"/>
              </w:rPr>
            </w:pPr>
            <w:r w:rsidRPr="00BE01CD">
              <w:rPr>
                <w:rFonts w:eastAsia="Times New Roman"/>
                <w:sz w:val="24"/>
                <w:szCs w:val="24"/>
              </w:rPr>
              <w:t>2</w:t>
            </w:r>
          </w:p>
        </w:tc>
      </w:tr>
      <w:tr w:rsidR="00582A80" w:rsidRPr="00BE01CD" w:rsidTr="00C115D9">
        <w:trPr>
          <w:jc w:val="center"/>
        </w:trPr>
        <w:tc>
          <w:tcPr>
            <w:tcW w:w="801" w:type="dxa"/>
          </w:tcPr>
          <w:p w:rsidR="00582A80" w:rsidRPr="00BE01CD" w:rsidRDefault="00582A80" w:rsidP="00C115D9">
            <w:pPr>
              <w:widowControl/>
              <w:numPr>
                <w:ilvl w:val="0"/>
                <w:numId w:val="5"/>
              </w:numPr>
              <w:autoSpaceDE/>
              <w:autoSpaceDN/>
              <w:adjustRightInd/>
              <w:spacing w:line="276" w:lineRule="auto"/>
              <w:contextualSpacing/>
              <w:jc w:val="center"/>
              <w:rPr>
                <w:rFonts w:eastAsia="Times New Roman"/>
                <w:sz w:val="24"/>
                <w:szCs w:val="24"/>
              </w:rPr>
            </w:pPr>
          </w:p>
        </w:tc>
        <w:tc>
          <w:tcPr>
            <w:tcW w:w="6995" w:type="dxa"/>
          </w:tcPr>
          <w:p w:rsidR="00582A80" w:rsidRPr="00BE01CD" w:rsidRDefault="00582A80" w:rsidP="00C115D9">
            <w:pPr>
              <w:spacing w:line="276" w:lineRule="auto"/>
              <w:rPr>
                <w:sz w:val="24"/>
                <w:szCs w:val="24"/>
              </w:rPr>
            </w:pPr>
            <w:r w:rsidRPr="00DE7FFD">
              <w:rPr>
                <w:sz w:val="24"/>
                <w:szCs w:val="24"/>
              </w:rPr>
              <w:t>Л</w:t>
            </w:r>
            <w:r>
              <w:rPr>
                <w:sz w:val="24"/>
                <w:szCs w:val="24"/>
              </w:rPr>
              <w:t xml:space="preserve">ПР. </w:t>
            </w:r>
            <w:r w:rsidRPr="00DE7FFD">
              <w:rPr>
                <w:sz w:val="24"/>
                <w:szCs w:val="24"/>
              </w:rPr>
              <w:t>Магнитные материалы и изделия.Изучение основных свойств магнитных материалов</w:t>
            </w:r>
          </w:p>
        </w:tc>
        <w:tc>
          <w:tcPr>
            <w:tcW w:w="1134" w:type="dxa"/>
          </w:tcPr>
          <w:p w:rsidR="00582A80" w:rsidRPr="00BE01CD" w:rsidRDefault="00582A80" w:rsidP="00C115D9">
            <w:pPr>
              <w:widowControl/>
              <w:autoSpaceDE/>
              <w:autoSpaceDN/>
              <w:adjustRightInd/>
              <w:spacing w:line="276" w:lineRule="auto"/>
              <w:jc w:val="center"/>
              <w:rPr>
                <w:rFonts w:eastAsia="Times New Roman"/>
                <w:sz w:val="24"/>
                <w:szCs w:val="24"/>
              </w:rPr>
            </w:pPr>
            <w:r w:rsidRPr="00BE01CD">
              <w:rPr>
                <w:rFonts w:eastAsia="Times New Roman"/>
                <w:sz w:val="24"/>
                <w:szCs w:val="24"/>
              </w:rPr>
              <w:t>2</w:t>
            </w:r>
          </w:p>
        </w:tc>
      </w:tr>
      <w:tr w:rsidR="00582A80" w:rsidRPr="00BE01CD" w:rsidTr="00C115D9">
        <w:trPr>
          <w:jc w:val="center"/>
        </w:trPr>
        <w:tc>
          <w:tcPr>
            <w:tcW w:w="801" w:type="dxa"/>
          </w:tcPr>
          <w:p w:rsidR="00582A80" w:rsidRPr="00BE01CD" w:rsidRDefault="00582A80" w:rsidP="00C115D9">
            <w:pPr>
              <w:widowControl/>
              <w:autoSpaceDE/>
              <w:autoSpaceDN/>
              <w:adjustRightInd/>
              <w:spacing w:before="100" w:beforeAutospacing="1" w:after="100" w:afterAutospacing="1" w:line="276" w:lineRule="auto"/>
              <w:ind w:right="922"/>
              <w:jc w:val="right"/>
              <w:rPr>
                <w:rFonts w:eastAsia="Times New Roman"/>
                <w:sz w:val="24"/>
                <w:szCs w:val="24"/>
              </w:rPr>
            </w:pPr>
          </w:p>
        </w:tc>
        <w:tc>
          <w:tcPr>
            <w:tcW w:w="6995" w:type="dxa"/>
          </w:tcPr>
          <w:p w:rsidR="00582A80" w:rsidRPr="00BE01CD" w:rsidRDefault="00582A80" w:rsidP="00C115D9">
            <w:pPr>
              <w:widowControl/>
              <w:autoSpaceDE/>
              <w:autoSpaceDN/>
              <w:adjustRightInd/>
              <w:spacing w:before="100" w:beforeAutospacing="1" w:after="100" w:afterAutospacing="1" w:line="276" w:lineRule="auto"/>
              <w:ind w:right="922"/>
              <w:rPr>
                <w:rFonts w:eastAsia="Times New Roman"/>
                <w:sz w:val="24"/>
                <w:szCs w:val="24"/>
              </w:rPr>
            </w:pPr>
            <w:r w:rsidRPr="00BE01CD">
              <w:rPr>
                <w:rFonts w:eastAsia="Times New Roman"/>
                <w:b/>
                <w:bCs/>
                <w:sz w:val="24"/>
                <w:szCs w:val="24"/>
              </w:rPr>
              <w:t>Итого:</w:t>
            </w:r>
          </w:p>
        </w:tc>
        <w:tc>
          <w:tcPr>
            <w:tcW w:w="1134" w:type="dxa"/>
          </w:tcPr>
          <w:p w:rsidR="00582A80" w:rsidRPr="00BE01CD" w:rsidRDefault="00582A80" w:rsidP="00C115D9">
            <w:pPr>
              <w:widowControl/>
              <w:autoSpaceDE/>
              <w:autoSpaceDN/>
              <w:adjustRightInd/>
              <w:spacing w:before="100" w:beforeAutospacing="1" w:after="100" w:afterAutospacing="1" w:line="276" w:lineRule="auto"/>
              <w:jc w:val="center"/>
              <w:rPr>
                <w:rFonts w:eastAsia="Times New Roman"/>
                <w:b/>
                <w:sz w:val="24"/>
                <w:szCs w:val="24"/>
              </w:rPr>
            </w:pPr>
            <w:r w:rsidRPr="00BE01CD">
              <w:rPr>
                <w:rFonts w:eastAsia="Times New Roman"/>
                <w:b/>
                <w:sz w:val="24"/>
                <w:szCs w:val="24"/>
              </w:rPr>
              <w:t>8</w:t>
            </w:r>
          </w:p>
        </w:tc>
      </w:tr>
    </w:tbl>
    <w:p w:rsidR="00582A80" w:rsidRPr="007B6676" w:rsidRDefault="00582A80" w:rsidP="00582A80">
      <w:pPr>
        <w:widowControl/>
        <w:shd w:val="clear" w:color="auto" w:fill="FFFFFF"/>
        <w:autoSpaceDE/>
        <w:autoSpaceDN/>
        <w:adjustRightInd/>
        <w:spacing w:before="240" w:line="276" w:lineRule="auto"/>
        <w:jc w:val="center"/>
        <w:rPr>
          <w:rFonts w:eastAsia="Times New Roman"/>
          <w:sz w:val="22"/>
          <w:szCs w:val="22"/>
        </w:rPr>
      </w:pPr>
      <w:r w:rsidRPr="007B6676">
        <w:rPr>
          <w:rFonts w:eastAsia="Times New Roman"/>
          <w:b/>
          <w:bCs/>
          <w:sz w:val="24"/>
          <w:szCs w:val="24"/>
        </w:rPr>
        <w:t xml:space="preserve">Учебная программа предмета: </w:t>
      </w:r>
      <w:r>
        <w:rPr>
          <w:rFonts w:eastAsia="Times New Roman"/>
          <w:b/>
          <w:bCs/>
          <w:sz w:val="24"/>
          <w:szCs w:val="24"/>
        </w:rPr>
        <w:t>Электро</w:t>
      </w:r>
      <w:r w:rsidRPr="007B6676">
        <w:rPr>
          <w:rFonts w:eastAsia="Times New Roman"/>
          <w:b/>
          <w:bCs/>
          <w:sz w:val="24"/>
          <w:szCs w:val="24"/>
        </w:rPr>
        <w:t>материаловедени</w:t>
      </w:r>
      <w:r>
        <w:rPr>
          <w:rFonts w:eastAsia="Times New Roman"/>
          <w:b/>
          <w:bCs/>
          <w:sz w:val="24"/>
          <w:szCs w:val="24"/>
        </w:rPr>
        <w:t>е</w:t>
      </w:r>
    </w:p>
    <w:p w:rsidR="00582A80" w:rsidRPr="007B6676" w:rsidRDefault="00582A80" w:rsidP="00582A80">
      <w:pPr>
        <w:widowControl/>
        <w:shd w:val="clear" w:color="auto" w:fill="FFFFFF"/>
        <w:autoSpaceDE/>
        <w:autoSpaceDN/>
        <w:adjustRightInd/>
        <w:spacing w:before="29" w:after="29" w:line="276" w:lineRule="auto"/>
        <w:jc w:val="both"/>
        <w:rPr>
          <w:sz w:val="24"/>
        </w:rPr>
      </w:pPr>
      <w:r w:rsidRPr="007B6676">
        <w:rPr>
          <w:rFonts w:eastAsia="Times New Roman"/>
          <w:sz w:val="24"/>
          <w:szCs w:val="24"/>
          <w:u w:val="single"/>
        </w:rPr>
        <w:t>Тема 1.</w:t>
      </w:r>
      <w:r w:rsidRPr="00E64D26">
        <w:rPr>
          <w:sz w:val="24"/>
        </w:rPr>
        <w:t>Проводниковые материалы и изделия.</w:t>
      </w:r>
    </w:p>
    <w:p w:rsidR="00582A80" w:rsidRDefault="00582A80" w:rsidP="00582A80">
      <w:pPr>
        <w:widowControl/>
        <w:shd w:val="clear" w:color="auto" w:fill="FFFFFF"/>
        <w:autoSpaceDE/>
        <w:autoSpaceDN/>
        <w:adjustRightInd/>
        <w:spacing w:before="29" w:after="29" w:line="276" w:lineRule="auto"/>
        <w:jc w:val="both"/>
        <w:rPr>
          <w:rFonts w:eastAsia="Times New Roman"/>
          <w:sz w:val="24"/>
          <w:szCs w:val="24"/>
        </w:rPr>
      </w:pPr>
      <w:r w:rsidRPr="007B6676">
        <w:rPr>
          <w:sz w:val="24"/>
        </w:rPr>
        <w:tab/>
      </w:r>
      <w:r w:rsidRPr="00215F1B">
        <w:rPr>
          <w:rFonts w:eastAsia="Times New Roman"/>
          <w:sz w:val="24"/>
          <w:szCs w:val="24"/>
        </w:rPr>
        <w:t>Основное применение проводниковых материалов в радиоэлектронных приборных устройствах. Классификация по агрегатному состоянию. Материалы высокой проводимости, высокого сопротивления. Сплавы. «Электронный газ». Электропроводность. Теплопроводность. Криопроводность. Сверхпроводность. Основные электрические и механические свойства проводников. Классификация проводниковых материалов высокой проводимости, свойства и основные требования. Медь и ее сплавы. Основные марки меди. Алюминий и его сплавы. Серебро. Классификация проводниковых материалов высокого сопротивления, свойства и основные требования. Резистивные материалы и материалы для термопар. Выбор материала в зависимости от назначения, условий эксплуатации. Сплавы для проволочных резисторов. Нагревостойкие сплавы, пленочные резистивные материалы. Классификация проводниковых металлов и сплавов. Тугоплавкие металлы. Вольфрам, молибден, тантал, титан: основные свойства, характерные особенности, области применения. Благородные металлы: золото, платина, палладий, области применения. Типы подвижных контактов и их назначение. Скользящие и разрывные контакты. Коррозия, эрозия, механический износ. Материалы для скользящих контактов: пружинные металлические и электротехнические угольные. Материалы для разрывных контактов: слаботочные и сильноточные.</w:t>
      </w:r>
    </w:p>
    <w:p w:rsidR="00582A80" w:rsidRPr="007B6676" w:rsidRDefault="00582A80" w:rsidP="00582A80">
      <w:pPr>
        <w:widowControl/>
        <w:shd w:val="clear" w:color="auto" w:fill="FFFFFF"/>
        <w:autoSpaceDE/>
        <w:autoSpaceDN/>
        <w:adjustRightInd/>
        <w:spacing w:before="29" w:after="29" w:line="276" w:lineRule="auto"/>
        <w:jc w:val="both"/>
        <w:rPr>
          <w:sz w:val="24"/>
        </w:rPr>
      </w:pPr>
      <w:r w:rsidRPr="007B6676">
        <w:rPr>
          <w:rFonts w:eastAsia="Times New Roman"/>
          <w:sz w:val="24"/>
          <w:szCs w:val="24"/>
          <w:u w:val="single"/>
        </w:rPr>
        <w:t>Тема 2.</w:t>
      </w:r>
      <w:r>
        <w:rPr>
          <w:sz w:val="24"/>
        </w:rPr>
        <w:t xml:space="preserve">Общие сведения о </w:t>
      </w:r>
      <w:r w:rsidRPr="007B256C">
        <w:rPr>
          <w:sz w:val="24"/>
        </w:rPr>
        <w:t>диэлектрических материалах</w:t>
      </w:r>
      <w:r w:rsidRPr="00E64D26">
        <w:rPr>
          <w:sz w:val="24"/>
        </w:rPr>
        <w:t>.</w:t>
      </w:r>
    </w:p>
    <w:p w:rsidR="00582A80" w:rsidRDefault="00582A80" w:rsidP="00582A80">
      <w:pPr>
        <w:widowControl/>
        <w:shd w:val="clear" w:color="auto" w:fill="FFFFFF"/>
        <w:autoSpaceDE/>
        <w:autoSpaceDN/>
        <w:adjustRightInd/>
        <w:spacing w:before="29" w:after="29" w:line="276" w:lineRule="auto"/>
        <w:jc w:val="both"/>
        <w:rPr>
          <w:rFonts w:eastAsia="Times New Roman"/>
          <w:sz w:val="24"/>
          <w:szCs w:val="24"/>
        </w:rPr>
      </w:pPr>
      <w:r w:rsidRPr="007B6676">
        <w:rPr>
          <w:sz w:val="24"/>
        </w:rPr>
        <w:tab/>
      </w:r>
      <w:r w:rsidRPr="00D42F8C">
        <w:rPr>
          <w:rFonts w:eastAsia="Times New Roman"/>
          <w:sz w:val="24"/>
          <w:szCs w:val="24"/>
        </w:rPr>
        <w:t xml:space="preserve">. </w:t>
      </w:r>
      <w:r w:rsidRPr="007B256C">
        <w:rPr>
          <w:rFonts w:eastAsia="Times New Roman"/>
          <w:sz w:val="24"/>
          <w:szCs w:val="24"/>
        </w:rPr>
        <w:t xml:space="preserve">Классификация диэлектриков. Основные сведения об электроизоляционных материалах. Тепловые и физико-химические свойства диэлектриков. Газообразные диэлектрики и их применение. Жидкие диэлектрики и их применение. Нефтяные масла. Жидкие синтетические диэлектрики. Резина, ее состав и применение. Классификация твердых неорганических диэлектриков. Стекла, три основные группы. Типы стекол. Получение стекол. Ситаллы. Оксидные электроизоляционные пленки. Керамика. Слюда и материалы на ее основе. Основные свойства и области применения. Компаунды: основной состав, разновидности, применение. Лаки: разновидности, состав, применение, классификация. Эмали: состав, применение. Классификация слоистых пластиков и фольгированных материалов. Изготовление слоистых пластиков. Гетинакс. Текстолит. Стеклотекстолит. Основные свойства и параметры, области применения. Классификация активных диэлектриков. Характерные особенности сегнетоэлектриков. Конденсаторная сегнетокерамика, нелинейная сегнетоэлектрика. Терморезистивная сегнетокерамика. Пьезоэлектрики: прямой и обратный пьезоэлектрический эффект, основные свойства и особенности применения пьезоэлектрических материалов (на примере кварца). Электреты: трибоэлектреты, электроэлектреты, термоэлектреты, радиоэлектреты и др. Классификация диэлектриков для оптической 46 генерации. Принцип действия квантовых приборов. Материалы для твердотельных </w:t>
      </w:r>
      <w:r w:rsidRPr="007B256C">
        <w:rPr>
          <w:rFonts w:eastAsia="Times New Roman"/>
          <w:sz w:val="24"/>
          <w:szCs w:val="24"/>
        </w:rPr>
        <w:lastRenderedPageBreak/>
        <w:t>лазеров, материалы для жидких лазеров. Электрооптические материалы. Понятие полимеризации. Классификация синтетических полимеров. Полимерные углеводороды: полистирол, полиэтилен, полипропилен и др. Фторорганические полимеры (фторопласты). Термопластичные полимеры и пластмассы. Термореактивные полимеры и пластмассы. Газонаполненные и фольгированные пластмассы.</w:t>
      </w:r>
    </w:p>
    <w:p w:rsidR="00582A80" w:rsidRPr="007B6676" w:rsidRDefault="00582A80" w:rsidP="00582A80">
      <w:pPr>
        <w:widowControl/>
        <w:shd w:val="clear" w:color="auto" w:fill="FFFFFF"/>
        <w:autoSpaceDE/>
        <w:autoSpaceDN/>
        <w:adjustRightInd/>
        <w:spacing w:before="29" w:after="29" w:line="276" w:lineRule="auto"/>
        <w:jc w:val="both"/>
        <w:rPr>
          <w:rFonts w:eastAsia="Times New Roman"/>
          <w:sz w:val="24"/>
          <w:szCs w:val="24"/>
        </w:rPr>
      </w:pPr>
      <w:r w:rsidRPr="007B6676">
        <w:rPr>
          <w:rFonts w:eastAsia="Times New Roman"/>
          <w:sz w:val="24"/>
          <w:szCs w:val="24"/>
          <w:u w:val="single"/>
        </w:rPr>
        <w:t xml:space="preserve">Тема </w:t>
      </w:r>
      <w:r>
        <w:rPr>
          <w:rFonts w:eastAsia="Times New Roman"/>
          <w:sz w:val="24"/>
          <w:szCs w:val="24"/>
          <w:u w:val="single"/>
        </w:rPr>
        <w:t>3</w:t>
      </w:r>
      <w:r w:rsidRPr="007B6676">
        <w:rPr>
          <w:rFonts w:eastAsia="Times New Roman"/>
          <w:sz w:val="24"/>
          <w:szCs w:val="24"/>
          <w:u w:val="single"/>
        </w:rPr>
        <w:t>.</w:t>
      </w:r>
      <w:r w:rsidRPr="004D4E73">
        <w:rPr>
          <w:sz w:val="24"/>
        </w:rPr>
        <w:t>Полупроводниковые материалы и изделия.</w:t>
      </w:r>
    </w:p>
    <w:p w:rsidR="00582A80" w:rsidRDefault="00582A80" w:rsidP="00582A80">
      <w:pPr>
        <w:widowControl/>
        <w:shd w:val="clear" w:color="auto" w:fill="FFFFFF"/>
        <w:autoSpaceDE/>
        <w:autoSpaceDN/>
        <w:adjustRightInd/>
        <w:spacing w:before="29" w:after="29" w:line="276" w:lineRule="auto"/>
        <w:jc w:val="both"/>
        <w:rPr>
          <w:rFonts w:eastAsia="Times New Roman"/>
          <w:sz w:val="24"/>
          <w:szCs w:val="24"/>
        </w:rPr>
      </w:pPr>
      <w:r w:rsidRPr="007B6676">
        <w:rPr>
          <w:rFonts w:eastAsia="Times New Roman"/>
          <w:sz w:val="24"/>
          <w:szCs w:val="24"/>
        </w:rPr>
        <w:tab/>
      </w:r>
      <w:r w:rsidRPr="002D70C7">
        <w:rPr>
          <w:rFonts w:eastAsia="Times New Roman"/>
          <w:sz w:val="24"/>
          <w:szCs w:val="24"/>
        </w:rPr>
        <w:t xml:space="preserve">Полупроводники. Электропроводность. Основные свойства и характеристики. Применение. Свойства (рп) перехода. </w:t>
      </w:r>
      <w:r>
        <w:rPr>
          <w:rFonts w:eastAsia="Times New Roman"/>
          <w:sz w:val="24"/>
          <w:szCs w:val="24"/>
        </w:rPr>
        <w:t>С</w:t>
      </w:r>
      <w:r w:rsidRPr="002D70C7">
        <w:rPr>
          <w:rFonts w:eastAsia="Times New Roman"/>
          <w:sz w:val="24"/>
          <w:szCs w:val="24"/>
        </w:rPr>
        <w:t>войств</w:t>
      </w:r>
      <w:r>
        <w:rPr>
          <w:rFonts w:eastAsia="Times New Roman"/>
          <w:sz w:val="24"/>
          <w:szCs w:val="24"/>
        </w:rPr>
        <w:t>а</w:t>
      </w:r>
      <w:r w:rsidRPr="002D70C7">
        <w:rPr>
          <w:rFonts w:eastAsia="Times New Roman"/>
          <w:sz w:val="24"/>
          <w:szCs w:val="24"/>
        </w:rPr>
        <w:t xml:space="preserve"> и параметр</w:t>
      </w:r>
      <w:r>
        <w:rPr>
          <w:rFonts w:eastAsia="Times New Roman"/>
          <w:sz w:val="24"/>
          <w:szCs w:val="24"/>
        </w:rPr>
        <w:t>ы</w:t>
      </w:r>
      <w:r w:rsidRPr="002D70C7">
        <w:rPr>
          <w:rFonts w:eastAsia="Times New Roman"/>
          <w:sz w:val="24"/>
          <w:szCs w:val="24"/>
        </w:rPr>
        <w:t xml:space="preserve"> термо- и фоторезисторов.</w:t>
      </w:r>
    </w:p>
    <w:p w:rsidR="00582A80" w:rsidRPr="007B6676" w:rsidRDefault="00582A80" w:rsidP="00582A80">
      <w:pPr>
        <w:widowControl/>
        <w:shd w:val="clear" w:color="auto" w:fill="FFFFFF"/>
        <w:autoSpaceDE/>
        <w:autoSpaceDN/>
        <w:adjustRightInd/>
        <w:spacing w:before="29" w:after="29" w:line="276" w:lineRule="auto"/>
        <w:jc w:val="both"/>
        <w:rPr>
          <w:rFonts w:eastAsia="Times New Roman"/>
          <w:sz w:val="24"/>
          <w:szCs w:val="24"/>
        </w:rPr>
      </w:pPr>
      <w:r w:rsidRPr="007B6676">
        <w:rPr>
          <w:rFonts w:eastAsia="Times New Roman"/>
          <w:sz w:val="24"/>
          <w:szCs w:val="24"/>
          <w:u w:val="single"/>
        </w:rPr>
        <w:t xml:space="preserve">Тема </w:t>
      </w:r>
      <w:r>
        <w:rPr>
          <w:rFonts w:eastAsia="Times New Roman"/>
          <w:sz w:val="24"/>
          <w:szCs w:val="24"/>
          <w:u w:val="single"/>
        </w:rPr>
        <w:t>4.</w:t>
      </w:r>
      <w:r w:rsidRPr="00DE7FFD">
        <w:rPr>
          <w:sz w:val="24"/>
        </w:rPr>
        <w:t>ЛПР. Магнитные материалы и изделия. Изучение основных свойств магнитных материалов</w:t>
      </w:r>
      <w:r>
        <w:rPr>
          <w:sz w:val="24"/>
        </w:rPr>
        <w:t>.</w:t>
      </w:r>
    </w:p>
    <w:p w:rsidR="00582A80" w:rsidRDefault="00582A80" w:rsidP="00582A80">
      <w:pPr>
        <w:shd w:val="clear" w:color="auto" w:fill="FFFFFF"/>
        <w:spacing w:before="29" w:after="29" w:line="276" w:lineRule="auto"/>
        <w:ind w:right="-851"/>
        <w:rPr>
          <w:rFonts w:eastAsia="Times New Roman"/>
          <w:sz w:val="24"/>
          <w:szCs w:val="24"/>
        </w:rPr>
      </w:pPr>
      <w:r>
        <w:rPr>
          <w:rFonts w:eastAsia="Times New Roman"/>
          <w:sz w:val="24"/>
          <w:szCs w:val="24"/>
        </w:rPr>
        <w:tab/>
      </w:r>
      <w:r w:rsidRPr="002D70C7">
        <w:rPr>
          <w:rFonts w:eastAsia="Times New Roman"/>
          <w:sz w:val="24"/>
          <w:szCs w:val="24"/>
        </w:rPr>
        <w:t xml:space="preserve">Магнитные материалы. Классификация, свойства, характеристики. Петля гистерезиса. </w:t>
      </w:r>
    </w:p>
    <w:p w:rsidR="00582A80" w:rsidRDefault="00582A80" w:rsidP="00582A80">
      <w:pPr>
        <w:shd w:val="clear" w:color="auto" w:fill="FFFFFF"/>
        <w:spacing w:before="29" w:after="29" w:line="276" w:lineRule="auto"/>
        <w:ind w:right="-851"/>
        <w:rPr>
          <w:sz w:val="24"/>
          <w:szCs w:val="24"/>
        </w:rPr>
      </w:pPr>
      <w:r w:rsidRPr="00DE7FFD">
        <w:rPr>
          <w:rFonts w:eastAsia="Times New Roman"/>
          <w:sz w:val="24"/>
          <w:szCs w:val="24"/>
        </w:rPr>
        <w:t>Изучение основных свойств магнитных материалов.</w:t>
      </w:r>
    </w:p>
    <w:p w:rsidR="005F6DEF" w:rsidRDefault="005F6DEF" w:rsidP="00631FA7">
      <w:pPr>
        <w:spacing w:after="240" w:line="276" w:lineRule="auto"/>
        <w:jc w:val="center"/>
        <w:rPr>
          <w:sz w:val="28"/>
          <w:szCs w:val="24"/>
          <w:u w:val="single"/>
        </w:rPr>
      </w:pPr>
    </w:p>
    <w:p w:rsidR="00C07BB0" w:rsidRPr="00C07BB0" w:rsidRDefault="00C07BB0" w:rsidP="00C07BB0">
      <w:pPr>
        <w:pageBreakBefore/>
        <w:spacing w:after="240" w:line="276" w:lineRule="auto"/>
        <w:jc w:val="center"/>
        <w:rPr>
          <w:sz w:val="28"/>
          <w:szCs w:val="24"/>
          <w:u w:val="single"/>
        </w:rPr>
      </w:pPr>
      <w:r w:rsidRPr="00C07BB0">
        <w:rPr>
          <w:sz w:val="28"/>
          <w:szCs w:val="24"/>
          <w:u w:val="single"/>
        </w:rPr>
        <w:lastRenderedPageBreak/>
        <w:t xml:space="preserve">Учебная дисциплина </w:t>
      </w:r>
      <w:r w:rsidR="00631FA7">
        <w:rPr>
          <w:sz w:val="28"/>
          <w:szCs w:val="24"/>
          <w:u w:val="single"/>
        </w:rPr>
        <w:t>Радиоэлектроника</w:t>
      </w:r>
    </w:p>
    <w:p w:rsidR="00C07BB0" w:rsidRPr="00C07BB0" w:rsidRDefault="00C07BB0" w:rsidP="00C07BB0">
      <w:pPr>
        <w:spacing w:after="240" w:line="276" w:lineRule="auto"/>
        <w:jc w:val="center"/>
        <w:rPr>
          <w:rFonts w:eastAsia="Times New Roman"/>
          <w:b/>
          <w:bCs/>
          <w:sz w:val="24"/>
          <w:szCs w:val="24"/>
        </w:rPr>
      </w:pPr>
      <w:r w:rsidRPr="00C07BB0">
        <w:rPr>
          <w:rFonts w:eastAsia="Times New Roman"/>
          <w:b/>
          <w:bCs/>
          <w:sz w:val="24"/>
          <w:szCs w:val="24"/>
        </w:rPr>
        <w:t>Учебный план предмета</w:t>
      </w:r>
      <w:r w:rsidR="00631FA7" w:rsidRPr="00631FA7">
        <w:rPr>
          <w:rFonts w:eastAsia="Times New Roman"/>
          <w:b/>
          <w:bCs/>
          <w:sz w:val="24"/>
          <w:szCs w:val="24"/>
        </w:rPr>
        <w:t>Радиоэлектроника</w:t>
      </w:r>
    </w:p>
    <w:p w:rsidR="007B6676" w:rsidRPr="007B6676" w:rsidRDefault="007B6676" w:rsidP="007B6676">
      <w:pPr>
        <w:spacing w:line="276" w:lineRule="auto"/>
        <w:rPr>
          <w:rFonts w:eastAsia="Times New Roman"/>
          <w:b/>
          <w:bCs/>
          <w:sz w:val="24"/>
          <w:szCs w:val="24"/>
        </w:rPr>
      </w:pPr>
    </w:p>
    <w:tbl>
      <w:tblPr>
        <w:tblStyle w:val="6"/>
        <w:tblW w:w="0" w:type="auto"/>
        <w:jc w:val="center"/>
        <w:tblLook w:val="04A0"/>
      </w:tblPr>
      <w:tblGrid>
        <w:gridCol w:w="801"/>
        <w:gridCol w:w="7416"/>
        <w:gridCol w:w="1418"/>
      </w:tblGrid>
      <w:tr w:rsidR="007B6676" w:rsidRPr="007B6676" w:rsidTr="009E7E4B">
        <w:trPr>
          <w:jc w:val="center"/>
        </w:trPr>
        <w:tc>
          <w:tcPr>
            <w:tcW w:w="801" w:type="dxa"/>
            <w:vAlign w:val="center"/>
          </w:tcPr>
          <w:p w:rsidR="007B6676" w:rsidRPr="007B6676" w:rsidRDefault="007B6676" w:rsidP="007B6676">
            <w:pPr>
              <w:widowControl/>
              <w:autoSpaceDE/>
              <w:autoSpaceDN/>
              <w:adjustRightInd/>
              <w:spacing w:before="29" w:after="100" w:afterAutospacing="1" w:line="276" w:lineRule="auto"/>
              <w:jc w:val="center"/>
              <w:rPr>
                <w:rFonts w:eastAsia="Times New Roman"/>
                <w:b/>
                <w:sz w:val="24"/>
                <w:szCs w:val="24"/>
              </w:rPr>
            </w:pPr>
            <w:r w:rsidRPr="007B6676">
              <w:rPr>
                <w:rFonts w:eastAsia="Times New Roman"/>
                <w:b/>
                <w:sz w:val="24"/>
                <w:szCs w:val="24"/>
              </w:rPr>
              <w:t>№п/п</w:t>
            </w:r>
          </w:p>
        </w:tc>
        <w:tc>
          <w:tcPr>
            <w:tcW w:w="7416" w:type="dxa"/>
            <w:vAlign w:val="center"/>
          </w:tcPr>
          <w:p w:rsidR="007B6676" w:rsidRPr="007B6676" w:rsidRDefault="007B6676" w:rsidP="007B6676">
            <w:pPr>
              <w:widowControl/>
              <w:autoSpaceDE/>
              <w:autoSpaceDN/>
              <w:adjustRightInd/>
              <w:spacing w:before="29" w:after="100" w:afterAutospacing="1" w:line="276" w:lineRule="auto"/>
              <w:jc w:val="center"/>
              <w:rPr>
                <w:rFonts w:eastAsia="Times New Roman"/>
                <w:b/>
                <w:sz w:val="24"/>
                <w:szCs w:val="24"/>
              </w:rPr>
            </w:pPr>
            <w:r w:rsidRPr="007B6676">
              <w:rPr>
                <w:rFonts w:eastAsia="Times New Roman"/>
                <w:b/>
                <w:sz w:val="24"/>
                <w:szCs w:val="24"/>
              </w:rPr>
              <w:t>Наименование разделов и тем</w:t>
            </w:r>
          </w:p>
        </w:tc>
        <w:tc>
          <w:tcPr>
            <w:tcW w:w="1418" w:type="dxa"/>
            <w:vAlign w:val="center"/>
          </w:tcPr>
          <w:p w:rsidR="007B6676" w:rsidRPr="007B6676" w:rsidRDefault="007B6676" w:rsidP="007B6676">
            <w:pPr>
              <w:widowControl/>
              <w:autoSpaceDE/>
              <w:autoSpaceDN/>
              <w:adjustRightInd/>
              <w:spacing w:before="29" w:after="29" w:line="276" w:lineRule="auto"/>
              <w:jc w:val="center"/>
              <w:rPr>
                <w:rFonts w:eastAsia="Times New Roman"/>
                <w:b/>
                <w:sz w:val="24"/>
                <w:szCs w:val="24"/>
              </w:rPr>
            </w:pPr>
            <w:r w:rsidRPr="007B6676">
              <w:rPr>
                <w:rFonts w:eastAsia="Times New Roman"/>
                <w:b/>
                <w:sz w:val="24"/>
                <w:szCs w:val="24"/>
              </w:rPr>
              <w:t>Кол-во часов</w:t>
            </w:r>
          </w:p>
        </w:tc>
      </w:tr>
      <w:tr w:rsidR="007B6676" w:rsidRPr="007B6676" w:rsidTr="009E7E4B">
        <w:trPr>
          <w:jc w:val="center"/>
        </w:trPr>
        <w:tc>
          <w:tcPr>
            <w:tcW w:w="801" w:type="dxa"/>
          </w:tcPr>
          <w:p w:rsidR="007B6676" w:rsidRPr="007B6676" w:rsidRDefault="007B6676" w:rsidP="005641F4">
            <w:pPr>
              <w:widowControl/>
              <w:numPr>
                <w:ilvl w:val="0"/>
                <w:numId w:val="9"/>
              </w:numPr>
              <w:autoSpaceDE/>
              <w:autoSpaceDN/>
              <w:adjustRightInd/>
              <w:spacing w:line="276" w:lineRule="auto"/>
              <w:contextualSpacing/>
              <w:jc w:val="center"/>
              <w:rPr>
                <w:rFonts w:eastAsia="Times New Roman"/>
                <w:sz w:val="24"/>
                <w:szCs w:val="24"/>
              </w:rPr>
            </w:pPr>
          </w:p>
        </w:tc>
        <w:tc>
          <w:tcPr>
            <w:tcW w:w="7416" w:type="dxa"/>
          </w:tcPr>
          <w:p w:rsidR="007B6676" w:rsidRPr="007B6676" w:rsidRDefault="0026569B" w:rsidP="007B6676">
            <w:pPr>
              <w:widowControl/>
              <w:autoSpaceDE/>
              <w:autoSpaceDN/>
              <w:adjustRightInd/>
              <w:spacing w:line="276" w:lineRule="auto"/>
              <w:rPr>
                <w:rFonts w:eastAsia="Times New Roman"/>
                <w:sz w:val="24"/>
                <w:szCs w:val="24"/>
              </w:rPr>
            </w:pPr>
            <w:r w:rsidRPr="0026569B">
              <w:rPr>
                <w:sz w:val="24"/>
                <w:szCs w:val="24"/>
              </w:rPr>
              <w:t>Основные компоненты радиоэлектронной аппаратуры</w:t>
            </w:r>
            <w:r>
              <w:rPr>
                <w:sz w:val="24"/>
                <w:szCs w:val="24"/>
              </w:rPr>
              <w:t>.</w:t>
            </w:r>
          </w:p>
        </w:tc>
        <w:tc>
          <w:tcPr>
            <w:tcW w:w="1418" w:type="dxa"/>
          </w:tcPr>
          <w:p w:rsidR="007B6676" w:rsidRPr="007B6676" w:rsidRDefault="007B6676" w:rsidP="007B6676">
            <w:pPr>
              <w:widowControl/>
              <w:autoSpaceDE/>
              <w:autoSpaceDN/>
              <w:adjustRightInd/>
              <w:spacing w:line="276" w:lineRule="auto"/>
              <w:jc w:val="center"/>
              <w:rPr>
                <w:rFonts w:eastAsia="Times New Roman"/>
                <w:sz w:val="24"/>
                <w:szCs w:val="24"/>
              </w:rPr>
            </w:pPr>
            <w:r w:rsidRPr="007B6676">
              <w:rPr>
                <w:rFonts w:eastAsia="Times New Roman"/>
                <w:sz w:val="24"/>
                <w:szCs w:val="24"/>
              </w:rPr>
              <w:t>2</w:t>
            </w:r>
          </w:p>
        </w:tc>
      </w:tr>
      <w:tr w:rsidR="007B6676" w:rsidRPr="007B6676" w:rsidTr="009E7E4B">
        <w:trPr>
          <w:jc w:val="center"/>
        </w:trPr>
        <w:tc>
          <w:tcPr>
            <w:tcW w:w="801" w:type="dxa"/>
          </w:tcPr>
          <w:p w:rsidR="007B6676" w:rsidRPr="007B6676" w:rsidRDefault="007B6676" w:rsidP="005641F4">
            <w:pPr>
              <w:widowControl/>
              <w:numPr>
                <w:ilvl w:val="0"/>
                <w:numId w:val="9"/>
              </w:numPr>
              <w:autoSpaceDE/>
              <w:autoSpaceDN/>
              <w:adjustRightInd/>
              <w:spacing w:line="276" w:lineRule="auto"/>
              <w:contextualSpacing/>
              <w:rPr>
                <w:rFonts w:eastAsia="Times New Roman"/>
                <w:sz w:val="24"/>
                <w:szCs w:val="24"/>
              </w:rPr>
            </w:pPr>
          </w:p>
        </w:tc>
        <w:tc>
          <w:tcPr>
            <w:tcW w:w="7416" w:type="dxa"/>
          </w:tcPr>
          <w:p w:rsidR="007B6676" w:rsidRPr="007B6676" w:rsidRDefault="00DA733C" w:rsidP="007B6676">
            <w:pPr>
              <w:widowControl/>
              <w:autoSpaceDE/>
              <w:autoSpaceDN/>
              <w:adjustRightInd/>
              <w:spacing w:line="276" w:lineRule="auto"/>
              <w:rPr>
                <w:sz w:val="24"/>
                <w:szCs w:val="24"/>
              </w:rPr>
            </w:pPr>
            <w:r w:rsidRPr="00DA733C">
              <w:rPr>
                <w:sz w:val="24"/>
                <w:szCs w:val="24"/>
              </w:rPr>
              <w:t>Полупроводниковые приборы</w:t>
            </w:r>
            <w:r>
              <w:rPr>
                <w:sz w:val="24"/>
                <w:szCs w:val="24"/>
              </w:rPr>
              <w:t>.</w:t>
            </w:r>
          </w:p>
        </w:tc>
        <w:tc>
          <w:tcPr>
            <w:tcW w:w="1418" w:type="dxa"/>
          </w:tcPr>
          <w:p w:rsidR="007B6676" w:rsidRPr="007B6676" w:rsidRDefault="007B6676" w:rsidP="007B6676">
            <w:pPr>
              <w:widowControl/>
              <w:autoSpaceDE/>
              <w:autoSpaceDN/>
              <w:adjustRightInd/>
              <w:spacing w:line="276" w:lineRule="auto"/>
              <w:jc w:val="center"/>
              <w:rPr>
                <w:rFonts w:eastAsia="Times New Roman"/>
                <w:sz w:val="24"/>
                <w:szCs w:val="24"/>
              </w:rPr>
            </w:pPr>
            <w:r w:rsidRPr="007B6676">
              <w:rPr>
                <w:rFonts w:eastAsia="Times New Roman"/>
                <w:sz w:val="24"/>
                <w:szCs w:val="24"/>
              </w:rPr>
              <w:t>2</w:t>
            </w:r>
          </w:p>
        </w:tc>
      </w:tr>
      <w:tr w:rsidR="007B6676" w:rsidRPr="007B6676" w:rsidTr="009E7E4B">
        <w:trPr>
          <w:jc w:val="center"/>
        </w:trPr>
        <w:tc>
          <w:tcPr>
            <w:tcW w:w="801" w:type="dxa"/>
          </w:tcPr>
          <w:p w:rsidR="007B6676" w:rsidRPr="007B6676" w:rsidRDefault="007B6676" w:rsidP="005641F4">
            <w:pPr>
              <w:widowControl/>
              <w:numPr>
                <w:ilvl w:val="0"/>
                <w:numId w:val="9"/>
              </w:numPr>
              <w:autoSpaceDE/>
              <w:autoSpaceDN/>
              <w:adjustRightInd/>
              <w:spacing w:line="276" w:lineRule="auto"/>
              <w:contextualSpacing/>
              <w:rPr>
                <w:rFonts w:eastAsia="Times New Roman"/>
                <w:sz w:val="24"/>
                <w:szCs w:val="24"/>
              </w:rPr>
            </w:pPr>
          </w:p>
        </w:tc>
        <w:tc>
          <w:tcPr>
            <w:tcW w:w="7416" w:type="dxa"/>
          </w:tcPr>
          <w:p w:rsidR="007B6676" w:rsidRPr="007B6676" w:rsidRDefault="000F13F6" w:rsidP="007B6676">
            <w:pPr>
              <w:widowControl/>
              <w:autoSpaceDE/>
              <w:autoSpaceDN/>
              <w:adjustRightInd/>
              <w:spacing w:line="276" w:lineRule="auto"/>
              <w:rPr>
                <w:sz w:val="24"/>
                <w:szCs w:val="24"/>
              </w:rPr>
            </w:pPr>
            <w:r w:rsidRPr="000F13F6">
              <w:rPr>
                <w:sz w:val="24"/>
                <w:szCs w:val="24"/>
              </w:rPr>
              <w:t>Источники питания</w:t>
            </w:r>
            <w:r>
              <w:rPr>
                <w:sz w:val="24"/>
                <w:szCs w:val="24"/>
              </w:rPr>
              <w:t>.</w:t>
            </w:r>
            <w:r w:rsidR="003A4ADD" w:rsidRPr="003A4ADD">
              <w:rPr>
                <w:sz w:val="24"/>
                <w:szCs w:val="24"/>
              </w:rPr>
              <w:t xml:space="preserve"> Усилители.</w:t>
            </w:r>
          </w:p>
        </w:tc>
        <w:tc>
          <w:tcPr>
            <w:tcW w:w="1418" w:type="dxa"/>
          </w:tcPr>
          <w:p w:rsidR="007B6676" w:rsidRPr="007B6676" w:rsidRDefault="007B6676" w:rsidP="007B6676">
            <w:pPr>
              <w:widowControl/>
              <w:autoSpaceDE/>
              <w:autoSpaceDN/>
              <w:adjustRightInd/>
              <w:spacing w:line="276" w:lineRule="auto"/>
              <w:jc w:val="center"/>
              <w:rPr>
                <w:rFonts w:eastAsia="Times New Roman"/>
                <w:sz w:val="24"/>
                <w:szCs w:val="24"/>
              </w:rPr>
            </w:pPr>
            <w:r w:rsidRPr="007B6676">
              <w:rPr>
                <w:rFonts w:eastAsia="Times New Roman"/>
                <w:sz w:val="24"/>
                <w:szCs w:val="24"/>
              </w:rPr>
              <w:t>2</w:t>
            </w:r>
          </w:p>
        </w:tc>
      </w:tr>
      <w:tr w:rsidR="007B6676" w:rsidRPr="007B6676" w:rsidTr="009E7E4B">
        <w:trPr>
          <w:jc w:val="center"/>
        </w:trPr>
        <w:tc>
          <w:tcPr>
            <w:tcW w:w="801" w:type="dxa"/>
          </w:tcPr>
          <w:p w:rsidR="007B6676" w:rsidRPr="007B6676" w:rsidRDefault="007B6676" w:rsidP="005641F4">
            <w:pPr>
              <w:widowControl/>
              <w:numPr>
                <w:ilvl w:val="0"/>
                <w:numId w:val="9"/>
              </w:numPr>
              <w:autoSpaceDE/>
              <w:autoSpaceDN/>
              <w:adjustRightInd/>
              <w:spacing w:line="276" w:lineRule="auto"/>
              <w:contextualSpacing/>
              <w:rPr>
                <w:rFonts w:eastAsia="Times New Roman"/>
                <w:sz w:val="24"/>
                <w:szCs w:val="24"/>
              </w:rPr>
            </w:pPr>
          </w:p>
        </w:tc>
        <w:tc>
          <w:tcPr>
            <w:tcW w:w="7416" w:type="dxa"/>
          </w:tcPr>
          <w:p w:rsidR="007B6676" w:rsidRPr="007B6676" w:rsidRDefault="00F17839" w:rsidP="007B6676">
            <w:pPr>
              <w:widowControl/>
              <w:autoSpaceDE/>
              <w:autoSpaceDN/>
              <w:adjustRightInd/>
              <w:spacing w:line="276" w:lineRule="auto"/>
              <w:rPr>
                <w:sz w:val="24"/>
                <w:szCs w:val="24"/>
              </w:rPr>
            </w:pPr>
            <w:r w:rsidRPr="00F17839">
              <w:rPr>
                <w:sz w:val="24"/>
                <w:szCs w:val="24"/>
              </w:rPr>
              <w:t>Элементы импульсной и вычислительной техники</w:t>
            </w:r>
            <w:r>
              <w:rPr>
                <w:sz w:val="24"/>
                <w:szCs w:val="24"/>
              </w:rPr>
              <w:t>.</w:t>
            </w:r>
          </w:p>
        </w:tc>
        <w:tc>
          <w:tcPr>
            <w:tcW w:w="1418" w:type="dxa"/>
          </w:tcPr>
          <w:p w:rsidR="007B6676" w:rsidRPr="007B6676" w:rsidRDefault="007B6676" w:rsidP="007B6676">
            <w:pPr>
              <w:widowControl/>
              <w:autoSpaceDE/>
              <w:autoSpaceDN/>
              <w:adjustRightInd/>
              <w:spacing w:line="276" w:lineRule="auto"/>
              <w:jc w:val="center"/>
              <w:rPr>
                <w:rFonts w:eastAsia="Times New Roman"/>
                <w:sz w:val="24"/>
                <w:szCs w:val="24"/>
              </w:rPr>
            </w:pPr>
            <w:r w:rsidRPr="007B6676">
              <w:rPr>
                <w:rFonts w:eastAsia="Times New Roman"/>
                <w:sz w:val="24"/>
                <w:szCs w:val="24"/>
              </w:rPr>
              <w:t>2</w:t>
            </w:r>
          </w:p>
        </w:tc>
      </w:tr>
      <w:tr w:rsidR="007B6676" w:rsidRPr="007B6676" w:rsidTr="009E7E4B">
        <w:trPr>
          <w:jc w:val="center"/>
        </w:trPr>
        <w:tc>
          <w:tcPr>
            <w:tcW w:w="801" w:type="dxa"/>
          </w:tcPr>
          <w:p w:rsidR="007B6676" w:rsidRPr="007B6676" w:rsidRDefault="007B6676" w:rsidP="007B6676">
            <w:pPr>
              <w:widowControl/>
              <w:autoSpaceDE/>
              <w:autoSpaceDN/>
              <w:adjustRightInd/>
              <w:spacing w:line="276" w:lineRule="auto"/>
              <w:jc w:val="center"/>
              <w:rPr>
                <w:rFonts w:eastAsia="Times New Roman"/>
                <w:b/>
                <w:sz w:val="24"/>
                <w:szCs w:val="24"/>
              </w:rPr>
            </w:pPr>
          </w:p>
        </w:tc>
        <w:tc>
          <w:tcPr>
            <w:tcW w:w="7416" w:type="dxa"/>
          </w:tcPr>
          <w:p w:rsidR="007B6676" w:rsidRPr="007B6676" w:rsidRDefault="007B6676" w:rsidP="007B6676">
            <w:pPr>
              <w:widowControl/>
              <w:autoSpaceDE/>
              <w:autoSpaceDN/>
              <w:adjustRightInd/>
              <w:spacing w:line="276" w:lineRule="auto"/>
              <w:rPr>
                <w:b/>
                <w:sz w:val="24"/>
                <w:szCs w:val="24"/>
              </w:rPr>
            </w:pPr>
            <w:r w:rsidRPr="007B6676">
              <w:rPr>
                <w:b/>
                <w:sz w:val="24"/>
                <w:szCs w:val="24"/>
              </w:rPr>
              <w:t>Итого:</w:t>
            </w:r>
          </w:p>
        </w:tc>
        <w:tc>
          <w:tcPr>
            <w:tcW w:w="1418" w:type="dxa"/>
          </w:tcPr>
          <w:p w:rsidR="007B6676" w:rsidRPr="007B6676" w:rsidRDefault="003A4ADD" w:rsidP="007B6676">
            <w:pPr>
              <w:widowControl/>
              <w:autoSpaceDE/>
              <w:autoSpaceDN/>
              <w:adjustRightInd/>
              <w:spacing w:line="276" w:lineRule="auto"/>
              <w:jc w:val="center"/>
              <w:rPr>
                <w:rFonts w:eastAsia="Times New Roman"/>
                <w:b/>
                <w:sz w:val="24"/>
                <w:szCs w:val="24"/>
              </w:rPr>
            </w:pPr>
            <w:r>
              <w:rPr>
                <w:rFonts w:eastAsia="Times New Roman"/>
                <w:b/>
                <w:sz w:val="24"/>
                <w:szCs w:val="24"/>
              </w:rPr>
              <w:t>8</w:t>
            </w:r>
          </w:p>
        </w:tc>
      </w:tr>
    </w:tbl>
    <w:p w:rsidR="007B6676" w:rsidRPr="007B6676" w:rsidRDefault="007B6676" w:rsidP="007B6676">
      <w:pPr>
        <w:widowControl/>
        <w:shd w:val="clear" w:color="auto" w:fill="FFFFFF"/>
        <w:autoSpaceDE/>
        <w:autoSpaceDN/>
        <w:adjustRightInd/>
        <w:spacing w:before="29" w:after="29" w:line="276" w:lineRule="auto"/>
        <w:jc w:val="both"/>
        <w:rPr>
          <w:rFonts w:eastAsia="Times New Roman"/>
          <w:sz w:val="24"/>
          <w:szCs w:val="24"/>
          <w:u w:val="single"/>
        </w:rPr>
      </w:pPr>
      <w:r w:rsidRPr="007B6676">
        <w:rPr>
          <w:rFonts w:eastAsia="Times New Roman"/>
          <w:b/>
          <w:bCs/>
          <w:sz w:val="24"/>
          <w:szCs w:val="24"/>
          <w:u w:val="single"/>
        </w:rPr>
        <w:t>Учебная программа дисциплины:</w:t>
      </w:r>
      <w:r w:rsidR="00631FA7" w:rsidRPr="00631FA7">
        <w:rPr>
          <w:rFonts w:eastAsia="Times New Roman"/>
          <w:b/>
          <w:sz w:val="24"/>
          <w:szCs w:val="24"/>
          <w:u w:val="single"/>
        </w:rPr>
        <w:t>Радиоэлектроника</w:t>
      </w:r>
    </w:p>
    <w:p w:rsidR="007B6676" w:rsidRPr="0026569B" w:rsidRDefault="007B6676" w:rsidP="0026569B">
      <w:pPr>
        <w:widowControl/>
        <w:shd w:val="clear" w:color="auto" w:fill="FFFFFF"/>
        <w:autoSpaceDE/>
        <w:autoSpaceDN/>
        <w:adjustRightInd/>
        <w:spacing w:before="29" w:after="29" w:line="276" w:lineRule="auto"/>
        <w:jc w:val="both"/>
        <w:rPr>
          <w:rFonts w:eastAsia="Times New Roman"/>
          <w:sz w:val="24"/>
          <w:szCs w:val="24"/>
        </w:rPr>
      </w:pPr>
      <w:r w:rsidRPr="007B6676">
        <w:rPr>
          <w:rFonts w:eastAsia="Times New Roman"/>
          <w:sz w:val="24"/>
          <w:szCs w:val="24"/>
          <w:u w:val="single"/>
        </w:rPr>
        <w:t>Тема 1</w:t>
      </w:r>
      <w:r w:rsidRPr="007B6676">
        <w:rPr>
          <w:rFonts w:eastAsia="Times New Roman"/>
          <w:sz w:val="24"/>
          <w:szCs w:val="24"/>
        </w:rPr>
        <w:t xml:space="preserve">. </w:t>
      </w:r>
      <w:r w:rsidR="0026569B" w:rsidRPr="0026569B">
        <w:rPr>
          <w:rFonts w:eastAsia="Times New Roman"/>
          <w:sz w:val="24"/>
          <w:szCs w:val="24"/>
        </w:rPr>
        <w:t>Основные компоненты радиоэлектронной аппаратуры</w:t>
      </w:r>
      <w:r w:rsidR="0026569B">
        <w:rPr>
          <w:rFonts w:eastAsia="Times New Roman"/>
          <w:sz w:val="24"/>
          <w:szCs w:val="24"/>
        </w:rPr>
        <w:t>.</w:t>
      </w:r>
    </w:p>
    <w:p w:rsidR="00DA733C" w:rsidRDefault="0026569B" w:rsidP="00E17506">
      <w:pPr>
        <w:widowControl/>
        <w:shd w:val="clear" w:color="auto" w:fill="FFFFFF"/>
        <w:autoSpaceDE/>
        <w:autoSpaceDN/>
        <w:adjustRightInd/>
        <w:spacing w:before="29" w:after="29" w:line="276" w:lineRule="auto"/>
        <w:ind w:right="425"/>
        <w:jc w:val="both"/>
        <w:rPr>
          <w:rFonts w:eastAsia="Times New Roman"/>
          <w:sz w:val="24"/>
          <w:szCs w:val="24"/>
        </w:rPr>
      </w:pPr>
      <w:r>
        <w:rPr>
          <w:rFonts w:eastAsia="Times New Roman"/>
          <w:sz w:val="24"/>
          <w:szCs w:val="24"/>
        </w:rPr>
        <w:tab/>
      </w:r>
      <w:r w:rsidRPr="0026569B">
        <w:rPr>
          <w:rFonts w:eastAsia="Times New Roman"/>
          <w:sz w:val="24"/>
          <w:szCs w:val="24"/>
        </w:rPr>
        <w:t>Виды резисторов, их свойства и маркировка. Схемы соединения резисторов. Виды конденсаторов, их свойства и маркировка. Схемы соединения конденсаторов.Катушки индуктивнос</w:t>
      </w:r>
      <w:r>
        <w:rPr>
          <w:rFonts w:eastAsia="Times New Roman"/>
          <w:sz w:val="24"/>
          <w:szCs w:val="24"/>
        </w:rPr>
        <w:t xml:space="preserve">ти, конструкции и параметры. </w:t>
      </w:r>
      <w:r w:rsidRPr="0026569B">
        <w:rPr>
          <w:rFonts w:eastAsia="Times New Roman"/>
          <w:sz w:val="24"/>
          <w:szCs w:val="24"/>
        </w:rPr>
        <w:t xml:space="preserve">Коммутационные устройства, назначение, классификация, конструкция, требования к выбору. Реле. Конструкции и принцип работы. </w:t>
      </w:r>
    </w:p>
    <w:p w:rsidR="00DA733C" w:rsidRDefault="007B6676" w:rsidP="00DA733C">
      <w:pPr>
        <w:widowControl/>
        <w:shd w:val="clear" w:color="auto" w:fill="FFFFFF"/>
        <w:autoSpaceDE/>
        <w:autoSpaceDN/>
        <w:adjustRightInd/>
        <w:spacing w:before="29" w:after="29" w:line="276" w:lineRule="auto"/>
        <w:ind w:right="-851"/>
        <w:jc w:val="both"/>
        <w:rPr>
          <w:rFonts w:eastAsia="Times New Roman"/>
          <w:sz w:val="24"/>
          <w:szCs w:val="24"/>
        </w:rPr>
      </w:pPr>
      <w:r w:rsidRPr="00DA733C">
        <w:rPr>
          <w:rFonts w:eastAsia="Times New Roman"/>
          <w:sz w:val="24"/>
          <w:szCs w:val="24"/>
          <w:u w:val="single"/>
        </w:rPr>
        <w:t>Тема 2</w:t>
      </w:r>
      <w:r w:rsidRPr="007B6676">
        <w:rPr>
          <w:rFonts w:eastAsia="Times New Roman"/>
          <w:sz w:val="24"/>
          <w:szCs w:val="24"/>
        </w:rPr>
        <w:t xml:space="preserve">. </w:t>
      </w:r>
      <w:r w:rsidR="00DA733C" w:rsidRPr="00DA733C">
        <w:rPr>
          <w:rFonts w:eastAsia="Times New Roman"/>
          <w:sz w:val="24"/>
          <w:szCs w:val="24"/>
        </w:rPr>
        <w:t>Полупроводниковые приборы</w:t>
      </w:r>
      <w:r w:rsidR="00DA733C">
        <w:rPr>
          <w:rFonts w:eastAsia="Times New Roman"/>
          <w:sz w:val="24"/>
          <w:szCs w:val="24"/>
        </w:rPr>
        <w:t>.</w:t>
      </w:r>
    </w:p>
    <w:p w:rsidR="00AC090E" w:rsidRDefault="00DA733C" w:rsidP="00AC090E">
      <w:pPr>
        <w:widowControl/>
        <w:shd w:val="clear" w:color="auto" w:fill="FFFFFF"/>
        <w:autoSpaceDE/>
        <w:autoSpaceDN/>
        <w:adjustRightInd/>
        <w:spacing w:before="29" w:after="29" w:line="276" w:lineRule="auto"/>
        <w:ind w:right="425"/>
        <w:jc w:val="both"/>
        <w:rPr>
          <w:rFonts w:eastAsia="Times New Roman"/>
          <w:sz w:val="24"/>
          <w:szCs w:val="24"/>
          <w:u w:val="single"/>
        </w:rPr>
      </w:pPr>
      <w:r>
        <w:rPr>
          <w:rFonts w:eastAsia="Times New Roman"/>
          <w:sz w:val="24"/>
          <w:szCs w:val="24"/>
        </w:rPr>
        <w:tab/>
      </w:r>
      <w:r w:rsidR="00AC090E" w:rsidRPr="00AC090E">
        <w:rPr>
          <w:rFonts w:eastAsia="Times New Roman"/>
          <w:sz w:val="24"/>
          <w:szCs w:val="24"/>
        </w:rPr>
        <w:t>Основные сведения о полупроводниках. Диоды: определение, классификация, маркировка, характеристики, эксплуатационные свойства, схемы включения, правила эксплуатации. Транзисторы (биполярные, полевые), тиристоры: определение, классификация, характеристики, эксплуатационные свойства, схемы включения, правила эксплуатации биполярных транзисторов, тиристоров. Оптоэлектронные устройства: определение, классификация, характеристики, эксплуатационные свойства, схемы включения, правила эксплуатации. Понятия миниатюризации радиоэлектронной аппаратуры. Интегральные микросхемы: назначение, классификация, типы, технология и методы изготовления, схемы микросхем, область применения. Типы корпусов микросхем. Защита и герметизация микроэлементов, микромодулей и микросхем, назначение, основные методы герметизации.</w:t>
      </w:r>
    </w:p>
    <w:p w:rsidR="000F13F6" w:rsidRDefault="007B6676" w:rsidP="00AC090E">
      <w:pPr>
        <w:widowControl/>
        <w:shd w:val="clear" w:color="auto" w:fill="FFFFFF"/>
        <w:autoSpaceDE/>
        <w:autoSpaceDN/>
        <w:adjustRightInd/>
        <w:spacing w:before="29" w:after="29" w:line="276" w:lineRule="auto"/>
        <w:ind w:right="425"/>
        <w:jc w:val="both"/>
        <w:rPr>
          <w:rFonts w:eastAsia="Times New Roman"/>
          <w:sz w:val="24"/>
          <w:szCs w:val="24"/>
        </w:rPr>
      </w:pPr>
      <w:r w:rsidRPr="000F13F6">
        <w:rPr>
          <w:rFonts w:eastAsia="Times New Roman"/>
          <w:sz w:val="24"/>
          <w:szCs w:val="24"/>
          <w:u w:val="single"/>
        </w:rPr>
        <w:t>Тема 3</w:t>
      </w:r>
      <w:r w:rsidRPr="007B6676">
        <w:rPr>
          <w:rFonts w:eastAsia="Times New Roman"/>
          <w:sz w:val="24"/>
          <w:szCs w:val="24"/>
        </w:rPr>
        <w:t>.</w:t>
      </w:r>
      <w:r w:rsidR="000F13F6" w:rsidRPr="000F13F6">
        <w:rPr>
          <w:rFonts w:eastAsia="Times New Roman"/>
          <w:sz w:val="24"/>
          <w:szCs w:val="24"/>
        </w:rPr>
        <w:t>Источники питания</w:t>
      </w:r>
      <w:r w:rsidR="000F13F6">
        <w:rPr>
          <w:rFonts w:eastAsia="Times New Roman"/>
          <w:sz w:val="24"/>
          <w:szCs w:val="24"/>
        </w:rPr>
        <w:t>.</w:t>
      </w:r>
      <w:r w:rsidR="00BC5DB0" w:rsidRPr="00BC5DB0">
        <w:rPr>
          <w:rFonts w:eastAsia="Times New Roman"/>
          <w:sz w:val="24"/>
          <w:szCs w:val="24"/>
        </w:rPr>
        <w:t xml:space="preserve"> Усилители.</w:t>
      </w:r>
    </w:p>
    <w:p w:rsidR="00F17839" w:rsidRDefault="000F13F6" w:rsidP="00F17839">
      <w:pPr>
        <w:widowControl/>
        <w:shd w:val="clear" w:color="auto" w:fill="FFFFFF"/>
        <w:autoSpaceDE/>
        <w:autoSpaceDN/>
        <w:adjustRightInd/>
        <w:spacing w:before="29" w:after="29" w:line="276" w:lineRule="auto"/>
        <w:ind w:right="425"/>
        <w:jc w:val="both"/>
        <w:rPr>
          <w:rFonts w:eastAsia="Times New Roman"/>
          <w:sz w:val="24"/>
          <w:szCs w:val="24"/>
        </w:rPr>
      </w:pPr>
      <w:r>
        <w:rPr>
          <w:rFonts w:eastAsia="Times New Roman"/>
          <w:sz w:val="24"/>
          <w:szCs w:val="24"/>
        </w:rPr>
        <w:tab/>
      </w:r>
      <w:r w:rsidRPr="000F13F6">
        <w:rPr>
          <w:rFonts w:eastAsia="Times New Roman"/>
          <w:sz w:val="24"/>
          <w:szCs w:val="24"/>
        </w:rPr>
        <w:t>. Общие сведения о выпрямителях. Одно- и двухполупериодные схемы выпрямлени</w:t>
      </w:r>
      <w:r>
        <w:rPr>
          <w:rFonts w:eastAsia="Times New Roman"/>
          <w:sz w:val="24"/>
          <w:szCs w:val="24"/>
        </w:rPr>
        <w:t xml:space="preserve">я, принцип работы. </w:t>
      </w:r>
      <w:r w:rsidRPr="000F13F6">
        <w:rPr>
          <w:rFonts w:eastAsia="Times New Roman"/>
          <w:sz w:val="24"/>
          <w:szCs w:val="24"/>
        </w:rPr>
        <w:t xml:space="preserve"> Мостовая схема выпрямления, принцип работы, применение.Принцип р</w:t>
      </w:r>
      <w:r>
        <w:rPr>
          <w:rFonts w:eastAsia="Times New Roman"/>
          <w:sz w:val="24"/>
          <w:szCs w:val="24"/>
        </w:rPr>
        <w:t xml:space="preserve">аботы резистивного УЗЧ. Принцип </w:t>
      </w:r>
      <w:r w:rsidRPr="000F13F6">
        <w:rPr>
          <w:rFonts w:eastAsia="Times New Roman"/>
          <w:sz w:val="24"/>
          <w:szCs w:val="24"/>
        </w:rPr>
        <w:t>трансформаторного УЗЧ, его особенности, применение</w:t>
      </w:r>
      <w:r w:rsidR="00F17839">
        <w:rPr>
          <w:rFonts w:eastAsia="Times New Roman"/>
          <w:sz w:val="24"/>
          <w:szCs w:val="24"/>
        </w:rPr>
        <w:t xml:space="preserve">. </w:t>
      </w:r>
      <w:r w:rsidRPr="000F13F6">
        <w:rPr>
          <w:rFonts w:eastAsia="Times New Roman"/>
          <w:sz w:val="24"/>
          <w:szCs w:val="24"/>
        </w:rPr>
        <w:t>Усилители мощно</w:t>
      </w:r>
      <w:r w:rsidR="00F17839">
        <w:rPr>
          <w:rFonts w:eastAsia="Times New Roman"/>
          <w:sz w:val="24"/>
          <w:szCs w:val="24"/>
        </w:rPr>
        <w:t xml:space="preserve">сти, принцип работы двухтактных </w:t>
      </w:r>
      <w:r w:rsidRPr="000F13F6">
        <w:rPr>
          <w:rFonts w:eastAsia="Times New Roman"/>
          <w:sz w:val="24"/>
          <w:szCs w:val="24"/>
        </w:rPr>
        <w:t>схем усилителей</w:t>
      </w:r>
      <w:r w:rsidR="00F17839">
        <w:rPr>
          <w:rFonts w:eastAsia="Times New Roman"/>
          <w:sz w:val="24"/>
          <w:szCs w:val="24"/>
        </w:rPr>
        <w:t>.</w:t>
      </w:r>
    </w:p>
    <w:p w:rsidR="007B6676" w:rsidRPr="00F17839" w:rsidRDefault="007B6676" w:rsidP="00F17839">
      <w:pPr>
        <w:widowControl/>
        <w:shd w:val="clear" w:color="auto" w:fill="FFFFFF"/>
        <w:autoSpaceDE/>
        <w:autoSpaceDN/>
        <w:adjustRightInd/>
        <w:spacing w:before="29" w:after="29" w:line="276" w:lineRule="auto"/>
        <w:ind w:right="425"/>
        <w:jc w:val="both"/>
        <w:rPr>
          <w:rFonts w:eastAsia="Times New Roman"/>
          <w:sz w:val="24"/>
          <w:szCs w:val="24"/>
        </w:rPr>
      </w:pPr>
      <w:r w:rsidRPr="00F17839">
        <w:rPr>
          <w:rFonts w:eastAsia="Times New Roman"/>
          <w:sz w:val="24"/>
          <w:szCs w:val="24"/>
          <w:u w:val="single"/>
        </w:rPr>
        <w:t xml:space="preserve">Тема </w:t>
      </w:r>
      <w:r w:rsidR="00BC5DB0">
        <w:rPr>
          <w:rFonts w:eastAsia="Times New Roman"/>
          <w:sz w:val="24"/>
          <w:szCs w:val="24"/>
          <w:u w:val="single"/>
        </w:rPr>
        <w:t>4</w:t>
      </w:r>
      <w:r w:rsidRPr="00F17839">
        <w:rPr>
          <w:rFonts w:eastAsia="Times New Roman"/>
          <w:sz w:val="24"/>
          <w:szCs w:val="24"/>
          <w:u w:val="single"/>
        </w:rPr>
        <w:t>.</w:t>
      </w:r>
      <w:r w:rsidR="00F17839" w:rsidRPr="00F17839">
        <w:rPr>
          <w:rFonts w:eastAsia="Times New Roman"/>
          <w:sz w:val="24"/>
          <w:szCs w:val="24"/>
        </w:rPr>
        <w:t>Элементы импульсной и вычислительной техники</w:t>
      </w:r>
      <w:r w:rsidR="00F17839">
        <w:rPr>
          <w:rFonts w:eastAsia="Times New Roman"/>
          <w:sz w:val="24"/>
          <w:szCs w:val="24"/>
        </w:rPr>
        <w:t>.</w:t>
      </w:r>
    </w:p>
    <w:p w:rsidR="00CD69F7" w:rsidRDefault="00CD69F7" w:rsidP="00CD69F7">
      <w:pPr>
        <w:widowControl/>
        <w:shd w:val="clear" w:color="auto" w:fill="FFFFFF"/>
        <w:autoSpaceDE/>
        <w:autoSpaceDN/>
        <w:adjustRightInd/>
        <w:spacing w:before="29" w:after="29" w:line="276" w:lineRule="auto"/>
        <w:ind w:right="425"/>
        <w:jc w:val="both"/>
        <w:rPr>
          <w:rFonts w:eastAsia="Times New Roman"/>
          <w:sz w:val="24"/>
          <w:szCs w:val="24"/>
        </w:rPr>
      </w:pPr>
      <w:r>
        <w:rPr>
          <w:rFonts w:eastAsia="Times New Roman"/>
          <w:sz w:val="24"/>
          <w:szCs w:val="24"/>
        </w:rPr>
        <w:tab/>
      </w:r>
      <w:r w:rsidRPr="00CD69F7">
        <w:rPr>
          <w:rFonts w:eastAsia="Times New Roman"/>
          <w:sz w:val="24"/>
          <w:szCs w:val="24"/>
        </w:rPr>
        <w:t xml:space="preserve">Импульсный сигнал: понятие, параметры, схемы формирования, применение Импульсная последовательность. Параметры. Мультивибраторы. Понятие, классификация, электрические схемы, параметры, применение. Логические элементы вычислительной техники: понятие, классификация, применение. </w:t>
      </w:r>
    </w:p>
    <w:p w:rsidR="007B6676" w:rsidRDefault="007B6676" w:rsidP="007B6676">
      <w:pPr>
        <w:shd w:val="clear" w:color="auto" w:fill="FFFFFF"/>
        <w:spacing w:before="29" w:after="29" w:line="276" w:lineRule="auto"/>
        <w:ind w:right="-851"/>
        <w:rPr>
          <w:sz w:val="24"/>
          <w:szCs w:val="24"/>
        </w:rPr>
      </w:pPr>
    </w:p>
    <w:p w:rsidR="007B6676" w:rsidRDefault="007B6676" w:rsidP="007B6676">
      <w:pPr>
        <w:shd w:val="clear" w:color="auto" w:fill="FFFFFF"/>
        <w:spacing w:before="29" w:after="29" w:line="276" w:lineRule="auto"/>
        <w:ind w:right="-851"/>
        <w:rPr>
          <w:sz w:val="24"/>
          <w:szCs w:val="24"/>
        </w:rPr>
      </w:pPr>
    </w:p>
    <w:p w:rsidR="007B6676" w:rsidRDefault="007B6676" w:rsidP="007B6676">
      <w:pPr>
        <w:shd w:val="clear" w:color="auto" w:fill="FFFFFF"/>
        <w:spacing w:before="29" w:after="29" w:line="276" w:lineRule="auto"/>
        <w:ind w:right="-851"/>
        <w:rPr>
          <w:sz w:val="24"/>
          <w:szCs w:val="24"/>
        </w:rPr>
      </w:pPr>
    </w:p>
    <w:p w:rsidR="007B6676" w:rsidRDefault="007B6676" w:rsidP="007B6676">
      <w:pPr>
        <w:shd w:val="clear" w:color="auto" w:fill="FFFFFF"/>
        <w:spacing w:before="29" w:after="29" w:line="276" w:lineRule="auto"/>
        <w:ind w:right="-851"/>
        <w:rPr>
          <w:sz w:val="24"/>
          <w:szCs w:val="24"/>
        </w:rPr>
      </w:pPr>
    </w:p>
    <w:p w:rsidR="002862A1" w:rsidRDefault="002862A1" w:rsidP="002862A1">
      <w:pPr>
        <w:spacing w:after="240" w:line="276" w:lineRule="auto"/>
        <w:jc w:val="center"/>
        <w:rPr>
          <w:sz w:val="28"/>
          <w:szCs w:val="24"/>
          <w:u w:val="single"/>
        </w:rPr>
      </w:pPr>
    </w:p>
    <w:p w:rsidR="003A4ADD" w:rsidRDefault="003A4ADD" w:rsidP="002862A1">
      <w:pPr>
        <w:spacing w:after="240" w:line="276" w:lineRule="auto"/>
        <w:jc w:val="center"/>
        <w:rPr>
          <w:sz w:val="28"/>
          <w:szCs w:val="24"/>
          <w:u w:val="single"/>
        </w:rPr>
      </w:pPr>
    </w:p>
    <w:p w:rsidR="00214C0F" w:rsidRPr="00C07BB0" w:rsidRDefault="00214C0F" w:rsidP="00214C0F">
      <w:pPr>
        <w:shd w:val="clear" w:color="auto" w:fill="FFFFFF"/>
        <w:spacing w:before="29" w:after="29" w:line="276" w:lineRule="auto"/>
        <w:ind w:right="-851"/>
        <w:jc w:val="center"/>
        <w:rPr>
          <w:sz w:val="28"/>
          <w:szCs w:val="24"/>
          <w:u w:val="single"/>
        </w:rPr>
      </w:pPr>
      <w:r w:rsidRPr="00214C0F">
        <w:rPr>
          <w:sz w:val="28"/>
          <w:szCs w:val="24"/>
          <w:u w:val="single"/>
        </w:rPr>
        <w:lastRenderedPageBreak/>
        <w:t>Учебная дисциплина Электрорадиоэлементы.</w:t>
      </w:r>
    </w:p>
    <w:p w:rsidR="00214C0F" w:rsidRPr="00AC188D" w:rsidRDefault="00214C0F" w:rsidP="00214C0F">
      <w:pPr>
        <w:spacing w:after="240" w:line="276" w:lineRule="auto"/>
        <w:jc w:val="center"/>
        <w:rPr>
          <w:b/>
          <w:sz w:val="24"/>
          <w:szCs w:val="24"/>
        </w:rPr>
      </w:pPr>
      <w:r w:rsidRPr="00AC188D">
        <w:rPr>
          <w:rFonts w:eastAsia="Times New Roman"/>
          <w:b/>
          <w:bCs/>
          <w:sz w:val="24"/>
          <w:szCs w:val="24"/>
        </w:rPr>
        <w:t xml:space="preserve">Учебный план предмета </w:t>
      </w:r>
      <w:r w:rsidRPr="00404209">
        <w:rPr>
          <w:b/>
          <w:sz w:val="24"/>
          <w:szCs w:val="24"/>
        </w:rPr>
        <w:t>Электрорадиоэлементы.</w:t>
      </w:r>
    </w:p>
    <w:tbl>
      <w:tblPr>
        <w:tblStyle w:val="a4"/>
        <w:tblW w:w="0" w:type="auto"/>
        <w:tblInd w:w="392" w:type="dxa"/>
        <w:tblLook w:val="04A0"/>
      </w:tblPr>
      <w:tblGrid>
        <w:gridCol w:w="957"/>
        <w:gridCol w:w="7718"/>
        <w:gridCol w:w="1134"/>
      </w:tblGrid>
      <w:tr w:rsidR="00214C0F" w:rsidRPr="00AC188D" w:rsidTr="00C115D9">
        <w:tc>
          <w:tcPr>
            <w:tcW w:w="957" w:type="dxa"/>
          </w:tcPr>
          <w:p w:rsidR="00214C0F" w:rsidRPr="00AC188D" w:rsidRDefault="00214C0F" w:rsidP="00C115D9">
            <w:pPr>
              <w:pStyle w:val="a7"/>
              <w:numPr>
                <w:ilvl w:val="0"/>
                <w:numId w:val="10"/>
              </w:numPr>
              <w:spacing w:line="276" w:lineRule="auto"/>
              <w:jc w:val="center"/>
              <w:rPr>
                <w:sz w:val="24"/>
                <w:szCs w:val="24"/>
              </w:rPr>
            </w:pPr>
          </w:p>
        </w:tc>
        <w:tc>
          <w:tcPr>
            <w:tcW w:w="7718" w:type="dxa"/>
          </w:tcPr>
          <w:p w:rsidR="00214C0F" w:rsidRPr="00AC188D" w:rsidRDefault="00214C0F" w:rsidP="00C115D9">
            <w:pPr>
              <w:rPr>
                <w:sz w:val="24"/>
                <w:szCs w:val="24"/>
              </w:rPr>
            </w:pPr>
            <w:r w:rsidRPr="007B61FB">
              <w:rPr>
                <w:sz w:val="24"/>
                <w:szCs w:val="24"/>
              </w:rPr>
              <w:t>Общие свойства электрорадиоэлементов</w:t>
            </w:r>
            <w:r>
              <w:rPr>
                <w:sz w:val="24"/>
                <w:szCs w:val="24"/>
              </w:rPr>
              <w:t>.</w:t>
            </w:r>
          </w:p>
        </w:tc>
        <w:tc>
          <w:tcPr>
            <w:tcW w:w="1134" w:type="dxa"/>
          </w:tcPr>
          <w:p w:rsidR="00214C0F" w:rsidRPr="00AC188D" w:rsidRDefault="00214C0F" w:rsidP="00C115D9">
            <w:pPr>
              <w:spacing w:line="276" w:lineRule="auto"/>
              <w:jc w:val="center"/>
              <w:rPr>
                <w:sz w:val="24"/>
                <w:szCs w:val="24"/>
              </w:rPr>
            </w:pPr>
            <w:r w:rsidRPr="00AC188D">
              <w:rPr>
                <w:sz w:val="24"/>
                <w:szCs w:val="24"/>
              </w:rPr>
              <w:t>2</w:t>
            </w:r>
          </w:p>
        </w:tc>
      </w:tr>
      <w:tr w:rsidR="00214C0F" w:rsidRPr="00AC188D" w:rsidTr="00C115D9">
        <w:tc>
          <w:tcPr>
            <w:tcW w:w="957" w:type="dxa"/>
          </w:tcPr>
          <w:p w:rsidR="00214C0F" w:rsidRPr="00AC188D" w:rsidRDefault="00214C0F" w:rsidP="00C115D9">
            <w:pPr>
              <w:pStyle w:val="a7"/>
              <w:numPr>
                <w:ilvl w:val="0"/>
                <w:numId w:val="10"/>
              </w:numPr>
              <w:spacing w:line="276" w:lineRule="auto"/>
              <w:jc w:val="center"/>
              <w:rPr>
                <w:sz w:val="24"/>
                <w:szCs w:val="24"/>
              </w:rPr>
            </w:pPr>
          </w:p>
        </w:tc>
        <w:tc>
          <w:tcPr>
            <w:tcW w:w="7718" w:type="dxa"/>
          </w:tcPr>
          <w:p w:rsidR="00214C0F" w:rsidRPr="00AC188D" w:rsidRDefault="00214C0F" w:rsidP="00C115D9">
            <w:pPr>
              <w:rPr>
                <w:sz w:val="24"/>
                <w:szCs w:val="24"/>
              </w:rPr>
            </w:pPr>
            <w:r w:rsidRPr="007F67E6">
              <w:rPr>
                <w:sz w:val="24"/>
                <w:szCs w:val="24"/>
              </w:rPr>
              <w:t>Резисторы: классификация, основные параметры.</w:t>
            </w:r>
          </w:p>
        </w:tc>
        <w:tc>
          <w:tcPr>
            <w:tcW w:w="1134" w:type="dxa"/>
          </w:tcPr>
          <w:p w:rsidR="00214C0F" w:rsidRPr="00AC188D" w:rsidRDefault="00214C0F" w:rsidP="00C115D9">
            <w:pPr>
              <w:spacing w:line="276" w:lineRule="auto"/>
              <w:jc w:val="center"/>
              <w:rPr>
                <w:sz w:val="24"/>
                <w:szCs w:val="24"/>
              </w:rPr>
            </w:pPr>
            <w:r w:rsidRPr="00AC188D">
              <w:rPr>
                <w:sz w:val="24"/>
                <w:szCs w:val="24"/>
              </w:rPr>
              <w:t>2</w:t>
            </w:r>
          </w:p>
        </w:tc>
      </w:tr>
      <w:tr w:rsidR="00214C0F" w:rsidRPr="00AC188D" w:rsidTr="00C115D9">
        <w:tc>
          <w:tcPr>
            <w:tcW w:w="957" w:type="dxa"/>
          </w:tcPr>
          <w:p w:rsidR="00214C0F" w:rsidRPr="00AC188D" w:rsidRDefault="00214C0F" w:rsidP="00C115D9">
            <w:pPr>
              <w:pStyle w:val="a7"/>
              <w:numPr>
                <w:ilvl w:val="0"/>
                <w:numId w:val="10"/>
              </w:numPr>
              <w:spacing w:line="276" w:lineRule="auto"/>
              <w:jc w:val="center"/>
              <w:rPr>
                <w:sz w:val="24"/>
                <w:szCs w:val="24"/>
              </w:rPr>
            </w:pPr>
          </w:p>
        </w:tc>
        <w:tc>
          <w:tcPr>
            <w:tcW w:w="7718" w:type="dxa"/>
          </w:tcPr>
          <w:p w:rsidR="00214C0F" w:rsidRPr="00AC188D" w:rsidRDefault="00214C0F" w:rsidP="00C115D9">
            <w:pPr>
              <w:rPr>
                <w:sz w:val="24"/>
                <w:szCs w:val="24"/>
              </w:rPr>
            </w:pPr>
            <w:r w:rsidRPr="007F67E6">
              <w:rPr>
                <w:sz w:val="24"/>
                <w:szCs w:val="24"/>
              </w:rPr>
              <w:t>Типы резисторов</w:t>
            </w:r>
            <w:r>
              <w:rPr>
                <w:sz w:val="24"/>
                <w:szCs w:val="24"/>
              </w:rPr>
              <w:t>.</w:t>
            </w:r>
          </w:p>
        </w:tc>
        <w:tc>
          <w:tcPr>
            <w:tcW w:w="1134" w:type="dxa"/>
          </w:tcPr>
          <w:p w:rsidR="00214C0F" w:rsidRPr="00AC188D" w:rsidRDefault="00214C0F" w:rsidP="00C115D9">
            <w:pPr>
              <w:spacing w:line="276" w:lineRule="auto"/>
              <w:jc w:val="center"/>
              <w:rPr>
                <w:sz w:val="24"/>
                <w:szCs w:val="24"/>
              </w:rPr>
            </w:pPr>
            <w:r>
              <w:rPr>
                <w:sz w:val="24"/>
                <w:szCs w:val="24"/>
              </w:rPr>
              <w:t>2</w:t>
            </w:r>
          </w:p>
        </w:tc>
      </w:tr>
      <w:tr w:rsidR="00214C0F" w:rsidRPr="00AC188D" w:rsidTr="00C115D9">
        <w:tc>
          <w:tcPr>
            <w:tcW w:w="957" w:type="dxa"/>
          </w:tcPr>
          <w:p w:rsidR="00214C0F" w:rsidRPr="00AC188D" w:rsidRDefault="00214C0F" w:rsidP="00C115D9">
            <w:pPr>
              <w:pStyle w:val="a7"/>
              <w:numPr>
                <w:ilvl w:val="0"/>
                <w:numId w:val="10"/>
              </w:numPr>
              <w:spacing w:line="276" w:lineRule="auto"/>
              <w:jc w:val="center"/>
              <w:rPr>
                <w:sz w:val="24"/>
                <w:szCs w:val="24"/>
              </w:rPr>
            </w:pPr>
          </w:p>
        </w:tc>
        <w:tc>
          <w:tcPr>
            <w:tcW w:w="7718" w:type="dxa"/>
          </w:tcPr>
          <w:p w:rsidR="00214C0F" w:rsidRPr="00AC188D" w:rsidRDefault="00214C0F" w:rsidP="00C115D9">
            <w:pPr>
              <w:rPr>
                <w:sz w:val="24"/>
                <w:szCs w:val="24"/>
              </w:rPr>
            </w:pPr>
            <w:r w:rsidRPr="009B75EC">
              <w:rPr>
                <w:sz w:val="24"/>
                <w:szCs w:val="24"/>
              </w:rPr>
              <w:t>Полупроводниковые нелинейные резисторы</w:t>
            </w:r>
            <w:r>
              <w:rPr>
                <w:sz w:val="24"/>
                <w:szCs w:val="24"/>
              </w:rPr>
              <w:t>.</w:t>
            </w:r>
          </w:p>
        </w:tc>
        <w:tc>
          <w:tcPr>
            <w:tcW w:w="1134" w:type="dxa"/>
          </w:tcPr>
          <w:p w:rsidR="00214C0F" w:rsidRPr="00AC188D" w:rsidRDefault="00214C0F" w:rsidP="00C115D9">
            <w:pPr>
              <w:spacing w:line="276" w:lineRule="auto"/>
              <w:jc w:val="center"/>
              <w:rPr>
                <w:sz w:val="24"/>
                <w:szCs w:val="24"/>
              </w:rPr>
            </w:pPr>
            <w:r w:rsidRPr="00AC188D">
              <w:rPr>
                <w:sz w:val="24"/>
                <w:szCs w:val="24"/>
              </w:rPr>
              <w:t>2</w:t>
            </w:r>
          </w:p>
        </w:tc>
      </w:tr>
      <w:tr w:rsidR="00214C0F" w:rsidRPr="00AC188D" w:rsidTr="00C115D9">
        <w:tc>
          <w:tcPr>
            <w:tcW w:w="957" w:type="dxa"/>
          </w:tcPr>
          <w:p w:rsidR="00214C0F" w:rsidRPr="00AC188D" w:rsidRDefault="00214C0F" w:rsidP="00C115D9">
            <w:pPr>
              <w:pStyle w:val="a7"/>
              <w:spacing w:line="276" w:lineRule="auto"/>
              <w:ind w:left="502"/>
              <w:rPr>
                <w:sz w:val="24"/>
                <w:szCs w:val="24"/>
              </w:rPr>
            </w:pPr>
          </w:p>
        </w:tc>
        <w:tc>
          <w:tcPr>
            <w:tcW w:w="7718" w:type="dxa"/>
          </w:tcPr>
          <w:p w:rsidR="00214C0F" w:rsidRPr="00AC188D" w:rsidRDefault="00214C0F" w:rsidP="00C115D9">
            <w:pPr>
              <w:rPr>
                <w:b/>
                <w:sz w:val="24"/>
                <w:szCs w:val="24"/>
              </w:rPr>
            </w:pPr>
            <w:r w:rsidRPr="00AC188D">
              <w:rPr>
                <w:b/>
                <w:sz w:val="24"/>
                <w:szCs w:val="24"/>
              </w:rPr>
              <w:t>Итого</w:t>
            </w:r>
          </w:p>
        </w:tc>
        <w:tc>
          <w:tcPr>
            <w:tcW w:w="1134" w:type="dxa"/>
          </w:tcPr>
          <w:p w:rsidR="00214C0F" w:rsidRPr="00AC188D" w:rsidRDefault="00214C0F" w:rsidP="00C115D9">
            <w:pPr>
              <w:spacing w:line="276" w:lineRule="auto"/>
              <w:jc w:val="center"/>
              <w:rPr>
                <w:b/>
                <w:sz w:val="24"/>
                <w:szCs w:val="24"/>
              </w:rPr>
            </w:pPr>
            <w:r w:rsidRPr="00AC188D">
              <w:rPr>
                <w:b/>
                <w:sz w:val="24"/>
                <w:szCs w:val="24"/>
              </w:rPr>
              <w:t>8</w:t>
            </w:r>
          </w:p>
        </w:tc>
      </w:tr>
    </w:tbl>
    <w:p w:rsidR="00214C0F" w:rsidRPr="00AC188D" w:rsidRDefault="00214C0F" w:rsidP="00214C0F">
      <w:pPr>
        <w:spacing w:before="240" w:line="276" w:lineRule="auto"/>
        <w:jc w:val="center"/>
        <w:rPr>
          <w:b/>
          <w:sz w:val="24"/>
          <w:szCs w:val="24"/>
        </w:rPr>
      </w:pPr>
      <w:r w:rsidRPr="00AC188D">
        <w:rPr>
          <w:rFonts w:eastAsia="Times New Roman"/>
          <w:b/>
          <w:bCs/>
          <w:sz w:val="24"/>
          <w:szCs w:val="24"/>
        </w:rPr>
        <w:t xml:space="preserve">Учебная программа предмета </w:t>
      </w:r>
      <w:r w:rsidRPr="00404209">
        <w:rPr>
          <w:b/>
          <w:sz w:val="24"/>
          <w:szCs w:val="24"/>
          <w:u w:val="single"/>
        </w:rPr>
        <w:t>Электрорадиоэлементы.</w:t>
      </w:r>
    </w:p>
    <w:p w:rsidR="00214C0F" w:rsidRPr="007B61FB" w:rsidRDefault="00214C0F" w:rsidP="00214C0F">
      <w:pPr>
        <w:spacing w:line="276" w:lineRule="auto"/>
        <w:rPr>
          <w:sz w:val="24"/>
          <w:szCs w:val="24"/>
        </w:rPr>
      </w:pPr>
      <w:r w:rsidRPr="00AC188D">
        <w:rPr>
          <w:sz w:val="24"/>
          <w:szCs w:val="24"/>
          <w:u w:val="single"/>
        </w:rPr>
        <w:t>Тема 1</w:t>
      </w:r>
      <w:r w:rsidRPr="00AC188D">
        <w:rPr>
          <w:sz w:val="24"/>
          <w:szCs w:val="24"/>
        </w:rPr>
        <w:t xml:space="preserve">. </w:t>
      </w:r>
      <w:r w:rsidRPr="007B61FB">
        <w:rPr>
          <w:sz w:val="24"/>
          <w:szCs w:val="24"/>
        </w:rPr>
        <w:t>Общие свойства электрорадиоэлементов</w:t>
      </w:r>
      <w:r>
        <w:rPr>
          <w:sz w:val="24"/>
          <w:szCs w:val="24"/>
        </w:rPr>
        <w:t xml:space="preserve">. Номинальная </w:t>
      </w:r>
      <w:r w:rsidRPr="007B61FB">
        <w:rPr>
          <w:sz w:val="24"/>
          <w:szCs w:val="24"/>
        </w:rPr>
        <w:t>величина</w:t>
      </w:r>
      <w:r>
        <w:rPr>
          <w:sz w:val="24"/>
          <w:szCs w:val="24"/>
        </w:rPr>
        <w:t xml:space="preserve">. </w:t>
      </w:r>
      <w:r w:rsidRPr="007B61FB">
        <w:rPr>
          <w:sz w:val="24"/>
          <w:szCs w:val="24"/>
        </w:rPr>
        <w:t>Допуск на параметр</w:t>
      </w:r>
      <w:r>
        <w:rPr>
          <w:sz w:val="24"/>
          <w:szCs w:val="24"/>
        </w:rPr>
        <w:t>.</w:t>
      </w:r>
    </w:p>
    <w:p w:rsidR="00214C0F" w:rsidRDefault="00214C0F" w:rsidP="00214C0F">
      <w:pPr>
        <w:spacing w:line="276" w:lineRule="auto"/>
        <w:jc w:val="both"/>
        <w:rPr>
          <w:sz w:val="24"/>
          <w:szCs w:val="24"/>
        </w:rPr>
      </w:pPr>
      <w:r w:rsidRPr="007B61FB">
        <w:rPr>
          <w:sz w:val="24"/>
          <w:szCs w:val="24"/>
        </w:rPr>
        <w:t>Параметры</w:t>
      </w:r>
      <w:r>
        <w:rPr>
          <w:sz w:val="24"/>
          <w:szCs w:val="24"/>
        </w:rPr>
        <w:t xml:space="preserve">, характеризующие электрическую </w:t>
      </w:r>
      <w:r w:rsidRPr="007B61FB">
        <w:rPr>
          <w:sz w:val="24"/>
          <w:szCs w:val="24"/>
        </w:rPr>
        <w:t>прочность</w:t>
      </w:r>
      <w:r>
        <w:rPr>
          <w:sz w:val="24"/>
          <w:szCs w:val="24"/>
        </w:rPr>
        <w:t xml:space="preserve">. </w:t>
      </w:r>
      <w:r w:rsidRPr="007B61FB">
        <w:rPr>
          <w:sz w:val="24"/>
          <w:szCs w:val="24"/>
        </w:rPr>
        <w:t>Номинальная мощность</w:t>
      </w:r>
      <w:r>
        <w:rPr>
          <w:sz w:val="24"/>
          <w:szCs w:val="24"/>
        </w:rPr>
        <w:t xml:space="preserve">. </w:t>
      </w:r>
      <w:r w:rsidRPr="007B61FB">
        <w:rPr>
          <w:sz w:val="24"/>
          <w:szCs w:val="24"/>
        </w:rPr>
        <w:t>Параметры, характеризующие потери</w:t>
      </w:r>
      <w:r>
        <w:rPr>
          <w:sz w:val="24"/>
          <w:szCs w:val="24"/>
        </w:rPr>
        <w:t xml:space="preserve">. </w:t>
      </w:r>
      <w:r w:rsidRPr="007B61FB">
        <w:rPr>
          <w:sz w:val="24"/>
          <w:szCs w:val="24"/>
        </w:rPr>
        <w:t>Характеристики стабильности</w:t>
      </w:r>
      <w:r>
        <w:rPr>
          <w:sz w:val="24"/>
          <w:szCs w:val="24"/>
        </w:rPr>
        <w:t xml:space="preserve">. </w:t>
      </w:r>
      <w:r w:rsidRPr="007B61FB">
        <w:rPr>
          <w:sz w:val="24"/>
          <w:szCs w:val="24"/>
        </w:rPr>
        <w:t>Параметры надежности.</w:t>
      </w:r>
    </w:p>
    <w:p w:rsidR="00214C0F" w:rsidRPr="00AC188D" w:rsidRDefault="00214C0F" w:rsidP="00214C0F">
      <w:pPr>
        <w:spacing w:line="276" w:lineRule="auto"/>
        <w:jc w:val="both"/>
        <w:rPr>
          <w:sz w:val="24"/>
          <w:szCs w:val="24"/>
        </w:rPr>
      </w:pPr>
      <w:r w:rsidRPr="00AC188D">
        <w:rPr>
          <w:sz w:val="24"/>
          <w:szCs w:val="24"/>
          <w:u w:val="single"/>
        </w:rPr>
        <w:t>Тема 2.</w:t>
      </w:r>
      <w:r w:rsidRPr="007F67E6">
        <w:rPr>
          <w:sz w:val="24"/>
          <w:szCs w:val="24"/>
        </w:rPr>
        <w:t>Резисторы: классификация, основные параметры.</w:t>
      </w:r>
    </w:p>
    <w:p w:rsidR="00214C0F" w:rsidRDefault="00214C0F" w:rsidP="00214C0F">
      <w:pPr>
        <w:spacing w:line="276" w:lineRule="auto"/>
        <w:jc w:val="both"/>
        <w:rPr>
          <w:sz w:val="24"/>
          <w:szCs w:val="24"/>
        </w:rPr>
      </w:pPr>
      <w:r w:rsidRPr="00AC188D">
        <w:rPr>
          <w:sz w:val="24"/>
          <w:szCs w:val="24"/>
        </w:rPr>
        <w:tab/>
      </w:r>
      <w:r w:rsidRPr="007F67E6">
        <w:rPr>
          <w:sz w:val="24"/>
          <w:szCs w:val="24"/>
        </w:rPr>
        <w:t>Классификация резисторов.Основные параметры и свойства резисторов</w:t>
      </w:r>
      <w:r>
        <w:rPr>
          <w:sz w:val="24"/>
          <w:szCs w:val="24"/>
        </w:rPr>
        <w:t>.</w:t>
      </w:r>
    </w:p>
    <w:p w:rsidR="00214C0F" w:rsidRPr="00AC188D" w:rsidRDefault="00214C0F" w:rsidP="00214C0F">
      <w:pPr>
        <w:spacing w:line="276" w:lineRule="auto"/>
        <w:jc w:val="both"/>
        <w:rPr>
          <w:sz w:val="24"/>
          <w:szCs w:val="24"/>
        </w:rPr>
      </w:pPr>
      <w:r w:rsidRPr="00AC188D">
        <w:rPr>
          <w:sz w:val="24"/>
          <w:szCs w:val="24"/>
          <w:u w:val="single"/>
        </w:rPr>
        <w:t>Тема 3.</w:t>
      </w:r>
      <w:r w:rsidRPr="007F67E6">
        <w:rPr>
          <w:sz w:val="24"/>
          <w:szCs w:val="24"/>
        </w:rPr>
        <w:t>Типы резисторов</w:t>
      </w:r>
      <w:r w:rsidRPr="00AC188D">
        <w:rPr>
          <w:sz w:val="24"/>
          <w:szCs w:val="24"/>
        </w:rPr>
        <w:t>.</w:t>
      </w:r>
    </w:p>
    <w:p w:rsidR="00214C0F" w:rsidRPr="00AC188D" w:rsidRDefault="00214C0F" w:rsidP="00214C0F">
      <w:pPr>
        <w:spacing w:line="276" w:lineRule="auto"/>
        <w:jc w:val="both"/>
        <w:rPr>
          <w:sz w:val="24"/>
          <w:szCs w:val="24"/>
          <w:u w:val="single"/>
        </w:rPr>
      </w:pPr>
      <w:r w:rsidRPr="00AC188D">
        <w:rPr>
          <w:sz w:val="24"/>
          <w:szCs w:val="24"/>
        </w:rPr>
        <w:tab/>
      </w:r>
      <w:r w:rsidRPr="007F67E6">
        <w:rPr>
          <w:sz w:val="24"/>
          <w:szCs w:val="24"/>
        </w:rPr>
        <w:t>Углеродистые и бороуглеродистые резисторы</w:t>
      </w:r>
      <w:r w:rsidRPr="00AC188D">
        <w:rPr>
          <w:sz w:val="24"/>
          <w:szCs w:val="24"/>
        </w:rPr>
        <w:t xml:space="preserve">. </w:t>
      </w:r>
      <w:r w:rsidRPr="007F67E6">
        <w:rPr>
          <w:sz w:val="24"/>
          <w:szCs w:val="24"/>
        </w:rPr>
        <w:t>Металлопленочные, металлоокисные и металлодиэлектрические резисторы</w:t>
      </w:r>
      <w:r>
        <w:rPr>
          <w:sz w:val="24"/>
          <w:szCs w:val="24"/>
        </w:rPr>
        <w:t>.</w:t>
      </w:r>
      <w:r w:rsidRPr="000965BC">
        <w:rPr>
          <w:sz w:val="24"/>
          <w:szCs w:val="24"/>
        </w:rPr>
        <w:t>Композиционные резисторы</w:t>
      </w:r>
      <w:r>
        <w:rPr>
          <w:sz w:val="24"/>
          <w:szCs w:val="24"/>
        </w:rPr>
        <w:t>.</w:t>
      </w:r>
      <w:r w:rsidRPr="000965BC">
        <w:rPr>
          <w:sz w:val="24"/>
          <w:szCs w:val="24"/>
        </w:rPr>
        <w:t xml:space="preserve"> Резисторы переменного сопротивления.Проволочные резисторы</w:t>
      </w:r>
      <w:r>
        <w:rPr>
          <w:sz w:val="24"/>
          <w:szCs w:val="24"/>
        </w:rPr>
        <w:t>Металлофольговые резисторы.</w:t>
      </w:r>
    </w:p>
    <w:p w:rsidR="00214C0F" w:rsidRDefault="00214C0F" w:rsidP="00214C0F">
      <w:pPr>
        <w:spacing w:line="276" w:lineRule="auto"/>
        <w:jc w:val="both"/>
        <w:rPr>
          <w:sz w:val="24"/>
          <w:szCs w:val="24"/>
        </w:rPr>
      </w:pPr>
      <w:r w:rsidRPr="00AC188D">
        <w:rPr>
          <w:sz w:val="24"/>
          <w:szCs w:val="24"/>
          <w:u w:val="single"/>
        </w:rPr>
        <w:t>Тема 4.</w:t>
      </w:r>
      <w:r w:rsidRPr="00C63DA1">
        <w:rPr>
          <w:sz w:val="24"/>
          <w:szCs w:val="24"/>
        </w:rPr>
        <w:t>Полупроводниковые нелинейные резисторы</w:t>
      </w:r>
      <w:r>
        <w:rPr>
          <w:sz w:val="24"/>
          <w:szCs w:val="24"/>
        </w:rPr>
        <w:t>.</w:t>
      </w:r>
    </w:p>
    <w:p w:rsidR="00214C0F" w:rsidRPr="00AC188D" w:rsidRDefault="00214C0F" w:rsidP="00214C0F">
      <w:pPr>
        <w:spacing w:line="276" w:lineRule="auto"/>
        <w:jc w:val="both"/>
        <w:rPr>
          <w:sz w:val="24"/>
          <w:szCs w:val="24"/>
        </w:rPr>
      </w:pPr>
      <w:r>
        <w:rPr>
          <w:sz w:val="24"/>
          <w:szCs w:val="24"/>
        </w:rPr>
        <w:tab/>
      </w:r>
      <w:r w:rsidRPr="00C63DA1">
        <w:rPr>
          <w:sz w:val="24"/>
          <w:szCs w:val="24"/>
        </w:rPr>
        <w:t>Терморезисторы.Варисторы</w:t>
      </w:r>
      <w:r>
        <w:rPr>
          <w:sz w:val="24"/>
          <w:szCs w:val="24"/>
        </w:rPr>
        <w:t>.</w:t>
      </w:r>
      <w:r w:rsidRPr="00C63DA1">
        <w:rPr>
          <w:sz w:val="24"/>
          <w:szCs w:val="24"/>
        </w:rPr>
        <w:t>Магниторезисторы</w:t>
      </w:r>
      <w:r>
        <w:rPr>
          <w:sz w:val="24"/>
          <w:szCs w:val="24"/>
        </w:rPr>
        <w:t>.</w:t>
      </w:r>
      <w:r w:rsidRPr="00C63DA1">
        <w:rPr>
          <w:sz w:val="24"/>
          <w:szCs w:val="24"/>
        </w:rPr>
        <w:t>Фоторезисторы.</w:t>
      </w:r>
    </w:p>
    <w:p w:rsidR="00214C0F" w:rsidRDefault="00214C0F" w:rsidP="00214C0F">
      <w:pPr>
        <w:spacing w:line="276" w:lineRule="auto"/>
        <w:jc w:val="center"/>
        <w:rPr>
          <w:sz w:val="28"/>
          <w:szCs w:val="24"/>
          <w:u w:val="single"/>
        </w:rPr>
      </w:pPr>
    </w:p>
    <w:p w:rsidR="009F27C2" w:rsidRDefault="009F27C2" w:rsidP="00214C0F">
      <w:pPr>
        <w:spacing w:line="276" w:lineRule="auto"/>
        <w:jc w:val="center"/>
        <w:rPr>
          <w:sz w:val="28"/>
          <w:szCs w:val="24"/>
          <w:u w:val="single"/>
        </w:rPr>
      </w:pPr>
    </w:p>
    <w:p w:rsidR="009F27C2" w:rsidRDefault="009F27C2" w:rsidP="00214C0F">
      <w:pPr>
        <w:spacing w:line="276" w:lineRule="auto"/>
        <w:jc w:val="center"/>
        <w:rPr>
          <w:sz w:val="28"/>
          <w:szCs w:val="24"/>
          <w:u w:val="single"/>
        </w:rPr>
      </w:pPr>
    </w:p>
    <w:p w:rsidR="009F27C2" w:rsidRDefault="009F27C2" w:rsidP="00214C0F">
      <w:pPr>
        <w:spacing w:line="276" w:lineRule="auto"/>
        <w:jc w:val="center"/>
        <w:rPr>
          <w:sz w:val="28"/>
          <w:szCs w:val="24"/>
          <w:u w:val="single"/>
        </w:rPr>
      </w:pPr>
    </w:p>
    <w:p w:rsidR="009F27C2" w:rsidRDefault="009F27C2" w:rsidP="00214C0F">
      <w:pPr>
        <w:spacing w:line="276" w:lineRule="auto"/>
        <w:jc w:val="center"/>
        <w:rPr>
          <w:sz w:val="28"/>
          <w:szCs w:val="24"/>
          <w:u w:val="single"/>
        </w:rPr>
      </w:pPr>
    </w:p>
    <w:p w:rsidR="009F27C2" w:rsidRDefault="009F27C2" w:rsidP="00214C0F">
      <w:pPr>
        <w:spacing w:line="276" w:lineRule="auto"/>
        <w:jc w:val="center"/>
        <w:rPr>
          <w:sz w:val="28"/>
          <w:szCs w:val="24"/>
          <w:u w:val="single"/>
        </w:rPr>
      </w:pPr>
    </w:p>
    <w:p w:rsidR="009F27C2" w:rsidRDefault="009F27C2" w:rsidP="00214C0F">
      <w:pPr>
        <w:spacing w:line="276" w:lineRule="auto"/>
        <w:jc w:val="center"/>
        <w:rPr>
          <w:sz w:val="28"/>
          <w:szCs w:val="24"/>
          <w:u w:val="single"/>
        </w:rPr>
      </w:pPr>
    </w:p>
    <w:p w:rsidR="009F27C2" w:rsidRDefault="009F27C2" w:rsidP="00214C0F">
      <w:pPr>
        <w:spacing w:line="276" w:lineRule="auto"/>
        <w:jc w:val="center"/>
        <w:rPr>
          <w:sz w:val="28"/>
          <w:szCs w:val="24"/>
          <w:u w:val="single"/>
        </w:rPr>
      </w:pPr>
    </w:p>
    <w:p w:rsidR="009F27C2" w:rsidRDefault="009F27C2" w:rsidP="00214C0F">
      <w:pPr>
        <w:spacing w:line="276" w:lineRule="auto"/>
        <w:jc w:val="center"/>
        <w:rPr>
          <w:sz w:val="28"/>
          <w:szCs w:val="24"/>
          <w:u w:val="single"/>
        </w:rPr>
      </w:pPr>
    </w:p>
    <w:p w:rsidR="009F27C2" w:rsidRDefault="009F27C2" w:rsidP="00214C0F">
      <w:pPr>
        <w:spacing w:line="276" w:lineRule="auto"/>
        <w:jc w:val="center"/>
        <w:rPr>
          <w:sz w:val="28"/>
          <w:szCs w:val="24"/>
          <w:u w:val="single"/>
        </w:rPr>
      </w:pPr>
    </w:p>
    <w:p w:rsidR="009F27C2" w:rsidRDefault="009F27C2" w:rsidP="00214C0F">
      <w:pPr>
        <w:spacing w:line="276" w:lineRule="auto"/>
        <w:jc w:val="center"/>
        <w:rPr>
          <w:sz w:val="28"/>
          <w:szCs w:val="24"/>
          <w:u w:val="single"/>
        </w:rPr>
      </w:pPr>
    </w:p>
    <w:p w:rsidR="009F27C2" w:rsidRDefault="009F27C2" w:rsidP="00214C0F">
      <w:pPr>
        <w:spacing w:line="276" w:lineRule="auto"/>
        <w:jc w:val="center"/>
        <w:rPr>
          <w:sz w:val="28"/>
          <w:szCs w:val="24"/>
          <w:u w:val="single"/>
        </w:rPr>
      </w:pPr>
    </w:p>
    <w:p w:rsidR="009F27C2" w:rsidRDefault="009F27C2" w:rsidP="00214C0F">
      <w:pPr>
        <w:spacing w:line="276" w:lineRule="auto"/>
        <w:jc w:val="center"/>
        <w:rPr>
          <w:sz w:val="28"/>
          <w:szCs w:val="24"/>
          <w:u w:val="single"/>
        </w:rPr>
      </w:pPr>
    </w:p>
    <w:p w:rsidR="009F27C2" w:rsidRDefault="009F27C2" w:rsidP="00214C0F">
      <w:pPr>
        <w:spacing w:line="276" w:lineRule="auto"/>
        <w:jc w:val="center"/>
        <w:rPr>
          <w:sz w:val="28"/>
          <w:szCs w:val="24"/>
          <w:u w:val="single"/>
        </w:rPr>
      </w:pPr>
    </w:p>
    <w:p w:rsidR="009F27C2" w:rsidRDefault="009F27C2" w:rsidP="00214C0F">
      <w:pPr>
        <w:spacing w:line="276" w:lineRule="auto"/>
        <w:jc w:val="center"/>
        <w:rPr>
          <w:sz w:val="28"/>
          <w:szCs w:val="24"/>
          <w:u w:val="single"/>
        </w:rPr>
      </w:pPr>
    </w:p>
    <w:p w:rsidR="009F27C2" w:rsidRDefault="009F27C2" w:rsidP="00214C0F">
      <w:pPr>
        <w:spacing w:line="276" w:lineRule="auto"/>
        <w:jc w:val="center"/>
        <w:rPr>
          <w:sz w:val="28"/>
          <w:szCs w:val="24"/>
          <w:u w:val="single"/>
        </w:rPr>
      </w:pPr>
    </w:p>
    <w:p w:rsidR="009F27C2" w:rsidRDefault="009F27C2" w:rsidP="00214C0F">
      <w:pPr>
        <w:spacing w:line="276" w:lineRule="auto"/>
        <w:jc w:val="center"/>
        <w:rPr>
          <w:sz w:val="28"/>
          <w:szCs w:val="24"/>
          <w:u w:val="single"/>
        </w:rPr>
      </w:pPr>
    </w:p>
    <w:p w:rsidR="009F27C2" w:rsidRDefault="009F27C2" w:rsidP="00214C0F">
      <w:pPr>
        <w:spacing w:line="276" w:lineRule="auto"/>
        <w:jc w:val="center"/>
        <w:rPr>
          <w:sz w:val="28"/>
          <w:szCs w:val="24"/>
          <w:u w:val="single"/>
        </w:rPr>
      </w:pPr>
    </w:p>
    <w:p w:rsidR="009F27C2" w:rsidRDefault="009F27C2" w:rsidP="00214C0F">
      <w:pPr>
        <w:spacing w:line="276" w:lineRule="auto"/>
        <w:jc w:val="center"/>
        <w:rPr>
          <w:sz w:val="28"/>
          <w:szCs w:val="24"/>
          <w:u w:val="single"/>
        </w:rPr>
      </w:pPr>
    </w:p>
    <w:p w:rsidR="009F27C2" w:rsidRDefault="009F27C2" w:rsidP="00214C0F">
      <w:pPr>
        <w:spacing w:line="276" w:lineRule="auto"/>
        <w:jc w:val="center"/>
        <w:rPr>
          <w:sz w:val="28"/>
          <w:szCs w:val="24"/>
          <w:u w:val="single"/>
        </w:rPr>
      </w:pPr>
    </w:p>
    <w:p w:rsidR="009F27C2" w:rsidRDefault="009F27C2" w:rsidP="00214C0F">
      <w:pPr>
        <w:spacing w:line="276" w:lineRule="auto"/>
        <w:jc w:val="center"/>
        <w:rPr>
          <w:sz w:val="28"/>
          <w:szCs w:val="24"/>
          <w:u w:val="single"/>
        </w:rPr>
      </w:pPr>
    </w:p>
    <w:p w:rsidR="009F27C2" w:rsidRDefault="009F27C2" w:rsidP="00214C0F">
      <w:pPr>
        <w:spacing w:line="276" w:lineRule="auto"/>
        <w:jc w:val="center"/>
        <w:rPr>
          <w:sz w:val="28"/>
          <w:szCs w:val="24"/>
          <w:u w:val="single"/>
        </w:rPr>
      </w:pPr>
    </w:p>
    <w:p w:rsidR="009F27C2" w:rsidRDefault="009F27C2" w:rsidP="00214C0F">
      <w:pPr>
        <w:spacing w:line="276" w:lineRule="auto"/>
        <w:jc w:val="center"/>
        <w:rPr>
          <w:sz w:val="28"/>
          <w:szCs w:val="24"/>
          <w:u w:val="single"/>
        </w:rPr>
      </w:pPr>
    </w:p>
    <w:p w:rsidR="00214C0F" w:rsidRPr="002862A1" w:rsidRDefault="009F27C2" w:rsidP="002862A1">
      <w:pPr>
        <w:spacing w:after="240" w:line="276" w:lineRule="auto"/>
        <w:jc w:val="center"/>
        <w:rPr>
          <w:sz w:val="28"/>
          <w:szCs w:val="24"/>
          <w:u w:val="single"/>
        </w:rPr>
      </w:pPr>
      <w:r w:rsidRPr="009F27C2">
        <w:rPr>
          <w:sz w:val="28"/>
          <w:szCs w:val="24"/>
          <w:u w:val="single"/>
        </w:rPr>
        <w:lastRenderedPageBreak/>
        <w:t>Учебная дисциплина Электро</w:t>
      </w:r>
      <w:r>
        <w:rPr>
          <w:sz w:val="28"/>
          <w:szCs w:val="24"/>
          <w:u w:val="single"/>
        </w:rPr>
        <w:t>техника</w:t>
      </w:r>
    </w:p>
    <w:p w:rsidR="002862A1" w:rsidRPr="002862A1" w:rsidRDefault="002862A1" w:rsidP="002862A1">
      <w:pPr>
        <w:spacing w:after="240" w:line="276" w:lineRule="auto"/>
        <w:jc w:val="center"/>
        <w:rPr>
          <w:b/>
          <w:sz w:val="24"/>
          <w:szCs w:val="24"/>
        </w:rPr>
      </w:pPr>
      <w:r w:rsidRPr="002862A1">
        <w:rPr>
          <w:rFonts w:eastAsia="Times New Roman"/>
          <w:b/>
          <w:bCs/>
          <w:sz w:val="24"/>
          <w:szCs w:val="24"/>
        </w:rPr>
        <w:t>Учебный план предмета Э</w:t>
      </w:r>
      <w:r w:rsidRPr="002862A1">
        <w:rPr>
          <w:b/>
          <w:sz w:val="24"/>
          <w:szCs w:val="24"/>
        </w:rPr>
        <w:t>лектротехника</w:t>
      </w:r>
    </w:p>
    <w:tbl>
      <w:tblPr>
        <w:tblStyle w:val="9"/>
        <w:tblW w:w="0" w:type="auto"/>
        <w:jc w:val="center"/>
        <w:tblLayout w:type="fixed"/>
        <w:tblLook w:val="04A0"/>
      </w:tblPr>
      <w:tblGrid>
        <w:gridCol w:w="817"/>
        <w:gridCol w:w="7469"/>
        <w:gridCol w:w="1134"/>
      </w:tblGrid>
      <w:tr w:rsidR="002862A1" w:rsidRPr="002862A1" w:rsidTr="00C115D9">
        <w:trPr>
          <w:jc w:val="center"/>
        </w:trPr>
        <w:tc>
          <w:tcPr>
            <w:tcW w:w="817" w:type="dxa"/>
            <w:vAlign w:val="center"/>
          </w:tcPr>
          <w:p w:rsidR="002862A1" w:rsidRPr="002862A1" w:rsidRDefault="002862A1" w:rsidP="002862A1">
            <w:pPr>
              <w:widowControl/>
              <w:autoSpaceDE/>
              <w:autoSpaceDN/>
              <w:adjustRightInd/>
              <w:spacing w:before="29" w:after="100" w:afterAutospacing="1" w:line="276" w:lineRule="auto"/>
              <w:jc w:val="center"/>
              <w:rPr>
                <w:rFonts w:eastAsia="Times New Roman"/>
                <w:b/>
                <w:sz w:val="24"/>
                <w:szCs w:val="24"/>
              </w:rPr>
            </w:pPr>
            <w:r w:rsidRPr="002862A1">
              <w:rPr>
                <w:rFonts w:eastAsia="Times New Roman"/>
                <w:b/>
                <w:sz w:val="24"/>
                <w:szCs w:val="24"/>
              </w:rPr>
              <w:t>№п/п</w:t>
            </w:r>
          </w:p>
        </w:tc>
        <w:tc>
          <w:tcPr>
            <w:tcW w:w="7469" w:type="dxa"/>
            <w:vAlign w:val="center"/>
          </w:tcPr>
          <w:p w:rsidR="002862A1" w:rsidRPr="002862A1" w:rsidRDefault="002862A1" w:rsidP="002862A1">
            <w:pPr>
              <w:widowControl/>
              <w:autoSpaceDE/>
              <w:autoSpaceDN/>
              <w:adjustRightInd/>
              <w:spacing w:before="29" w:after="100" w:afterAutospacing="1" w:line="276" w:lineRule="auto"/>
              <w:jc w:val="center"/>
              <w:rPr>
                <w:rFonts w:eastAsia="Times New Roman"/>
                <w:b/>
                <w:color w:val="FF0000"/>
                <w:sz w:val="24"/>
                <w:szCs w:val="24"/>
              </w:rPr>
            </w:pPr>
            <w:r w:rsidRPr="002862A1">
              <w:rPr>
                <w:rFonts w:eastAsia="Times New Roman"/>
                <w:b/>
                <w:sz w:val="24"/>
                <w:szCs w:val="24"/>
              </w:rPr>
              <w:t>Наименование разделов и тем</w:t>
            </w:r>
          </w:p>
        </w:tc>
        <w:tc>
          <w:tcPr>
            <w:tcW w:w="1134" w:type="dxa"/>
            <w:vAlign w:val="center"/>
          </w:tcPr>
          <w:p w:rsidR="002862A1" w:rsidRPr="002862A1" w:rsidRDefault="002862A1" w:rsidP="002862A1">
            <w:pPr>
              <w:widowControl/>
              <w:autoSpaceDE/>
              <w:autoSpaceDN/>
              <w:adjustRightInd/>
              <w:spacing w:before="29" w:after="29" w:line="276" w:lineRule="auto"/>
              <w:jc w:val="center"/>
              <w:rPr>
                <w:rFonts w:eastAsia="Times New Roman"/>
                <w:b/>
                <w:sz w:val="24"/>
                <w:szCs w:val="24"/>
              </w:rPr>
            </w:pPr>
            <w:r w:rsidRPr="002862A1">
              <w:rPr>
                <w:rFonts w:eastAsia="Times New Roman"/>
                <w:b/>
                <w:sz w:val="24"/>
                <w:szCs w:val="24"/>
              </w:rPr>
              <w:t>Кол-во часов</w:t>
            </w:r>
          </w:p>
        </w:tc>
      </w:tr>
      <w:tr w:rsidR="002862A1" w:rsidRPr="002862A1" w:rsidTr="00C115D9">
        <w:trPr>
          <w:jc w:val="center"/>
        </w:trPr>
        <w:tc>
          <w:tcPr>
            <w:tcW w:w="817" w:type="dxa"/>
          </w:tcPr>
          <w:p w:rsidR="002862A1" w:rsidRPr="002862A1" w:rsidRDefault="002862A1" w:rsidP="002862A1">
            <w:pPr>
              <w:widowControl/>
              <w:numPr>
                <w:ilvl w:val="0"/>
                <w:numId w:val="4"/>
              </w:numPr>
              <w:autoSpaceDE/>
              <w:autoSpaceDN/>
              <w:adjustRightInd/>
              <w:spacing w:line="276" w:lineRule="auto"/>
              <w:ind w:left="360"/>
              <w:contextualSpacing/>
              <w:jc w:val="center"/>
              <w:rPr>
                <w:rFonts w:eastAsia="Times New Roman"/>
                <w:sz w:val="24"/>
                <w:szCs w:val="24"/>
              </w:rPr>
            </w:pPr>
          </w:p>
        </w:tc>
        <w:tc>
          <w:tcPr>
            <w:tcW w:w="7469" w:type="dxa"/>
          </w:tcPr>
          <w:p w:rsidR="002862A1" w:rsidRPr="002862A1" w:rsidRDefault="002862A1" w:rsidP="002862A1">
            <w:pPr>
              <w:widowControl/>
              <w:autoSpaceDE/>
              <w:autoSpaceDN/>
              <w:adjustRightInd/>
              <w:spacing w:line="276" w:lineRule="auto"/>
              <w:rPr>
                <w:rFonts w:eastAsia="Times New Roman"/>
                <w:sz w:val="24"/>
                <w:szCs w:val="24"/>
              </w:rPr>
            </w:pPr>
            <w:r w:rsidRPr="002862A1">
              <w:rPr>
                <w:rFonts w:eastAsia="Times New Roman"/>
                <w:bCs/>
                <w:sz w:val="24"/>
                <w:szCs w:val="24"/>
              </w:rPr>
              <w:t>Электрические цепи постоянного тока</w:t>
            </w:r>
            <w:r w:rsidR="00B96728">
              <w:rPr>
                <w:rFonts w:eastAsia="Times New Roman"/>
                <w:bCs/>
                <w:sz w:val="24"/>
                <w:szCs w:val="24"/>
              </w:rPr>
              <w:t>.</w:t>
            </w:r>
          </w:p>
        </w:tc>
        <w:tc>
          <w:tcPr>
            <w:tcW w:w="1134" w:type="dxa"/>
          </w:tcPr>
          <w:p w:rsidR="002862A1" w:rsidRPr="002862A1" w:rsidRDefault="002862A1" w:rsidP="002862A1">
            <w:pPr>
              <w:widowControl/>
              <w:autoSpaceDE/>
              <w:autoSpaceDN/>
              <w:adjustRightInd/>
              <w:spacing w:line="276" w:lineRule="auto"/>
              <w:jc w:val="center"/>
              <w:rPr>
                <w:rFonts w:eastAsia="Times New Roman"/>
                <w:sz w:val="24"/>
                <w:szCs w:val="24"/>
              </w:rPr>
            </w:pPr>
            <w:r w:rsidRPr="002862A1">
              <w:rPr>
                <w:rFonts w:eastAsia="Times New Roman"/>
                <w:sz w:val="24"/>
                <w:szCs w:val="24"/>
              </w:rPr>
              <w:t>2</w:t>
            </w:r>
          </w:p>
        </w:tc>
      </w:tr>
      <w:tr w:rsidR="002862A1" w:rsidRPr="002862A1" w:rsidTr="00C115D9">
        <w:trPr>
          <w:jc w:val="center"/>
        </w:trPr>
        <w:tc>
          <w:tcPr>
            <w:tcW w:w="817" w:type="dxa"/>
          </w:tcPr>
          <w:p w:rsidR="002862A1" w:rsidRPr="002862A1" w:rsidRDefault="002862A1" w:rsidP="002862A1">
            <w:pPr>
              <w:widowControl/>
              <w:numPr>
                <w:ilvl w:val="0"/>
                <w:numId w:val="4"/>
              </w:numPr>
              <w:autoSpaceDE/>
              <w:autoSpaceDN/>
              <w:adjustRightInd/>
              <w:spacing w:line="276" w:lineRule="auto"/>
              <w:ind w:left="360"/>
              <w:contextualSpacing/>
              <w:jc w:val="center"/>
              <w:rPr>
                <w:rFonts w:eastAsia="Times New Roman"/>
                <w:sz w:val="24"/>
                <w:szCs w:val="24"/>
              </w:rPr>
            </w:pPr>
          </w:p>
        </w:tc>
        <w:tc>
          <w:tcPr>
            <w:tcW w:w="7469" w:type="dxa"/>
          </w:tcPr>
          <w:p w:rsidR="002862A1" w:rsidRPr="002862A1" w:rsidRDefault="002862A1" w:rsidP="002862A1">
            <w:pPr>
              <w:widowControl/>
              <w:autoSpaceDE/>
              <w:autoSpaceDN/>
              <w:adjustRightInd/>
              <w:spacing w:line="276" w:lineRule="auto"/>
              <w:rPr>
                <w:rFonts w:eastAsia="Times New Roman"/>
                <w:bCs/>
                <w:sz w:val="24"/>
                <w:szCs w:val="24"/>
              </w:rPr>
            </w:pPr>
            <w:r w:rsidRPr="002862A1">
              <w:rPr>
                <w:rFonts w:eastAsia="Times New Roman"/>
                <w:bCs/>
                <w:sz w:val="24"/>
                <w:szCs w:val="24"/>
              </w:rPr>
              <w:t>Электрические цепи переменного тока</w:t>
            </w:r>
            <w:r w:rsidR="00B96728">
              <w:rPr>
                <w:rFonts w:eastAsia="Times New Roman"/>
                <w:bCs/>
                <w:sz w:val="24"/>
                <w:szCs w:val="24"/>
              </w:rPr>
              <w:t>.</w:t>
            </w:r>
          </w:p>
        </w:tc>
        <w:tc>
          <w:tcPr>
            <w:tcW w:w="1134" w:type="dxa"/>
          </w:tcPr>
          <w:p w:rsidR="002862A1" w:rsidRPr="002862A1" w:rsidRDefault="002862A1" w:rsidP="002862A1">
            <w:pPr>
              <w:widowControl/>
              <w:autoSpaceDE/>
              <w:autoSpaceDN/>
              <w:adjustRightInd/>
              <w:spacing w:line="276" w:lineRule="auto"/>
              <w:jc w:val="center"/>
              <w:rPr>
                <w:rFonts w:eastAsia="Times New Roman"/>
                <w:sz w:val="24"/>
                <w:szCs w:val="24"/>
              </w:rPr>
            </w:pPr>
            <w:r w:rsidRPr="002862A1">
              <w:rPr>
                <w:rFonts w:eastAsia="Times New Roman"/>
                <w:sz w:val="24"/>
                <w:szCs w:val="24"/>
              </w:rPr>
              <w:t>2</w:t>
            </w:r>
          </w:p>
        </w:tc>
      </w:tr>
      <w:tr w:rsidR="002862A1" w:rsidRPr="002862A1" w:rsidTr="00C115D9">
        <w:trPr>
          <w:jc w:val="center"/>
        </w:trPr>
        <w:tc>
          <w:tcPr>
            <w:tcW w:w="817" w:type="dxa"/>
          </w:tcPr>
          <w:p w:rsidR="002862A1" w:rsidRPr="002862A1" w:rsidRDefault="002862A1" w:rsidP="002862A1">
            <w:pPr>
              <w:widowControl/>
              <w:numPr>
                <w:ilvl w:val="0"/>
                <w:numId w:val="4"/>
              </w:numPr>
              <w:autoSpaceDE/>
              <w:autoSpaceDN/>
              <w:adjustRightInd/>
              <w:spacing w:line="276" w:lineRule="auto"/>
              <w:ind w:left="360"/>
              <w:contextualSpacing/>
              <w:jc w:val="center"/>
              <w:rPr>
                <w:rFonts w:eastAsia="Times New Roman"/>
                <w:sz w:val="24"/>
                <w:szCs w:val="24"/>
              </w:rPr>
            </w:pPr>
          </w:p>
        </w:tc>
        <w:tc>
          <w:tcPr>
            <w:tcW w:w="7469" w:type="dxa"/>
          </w:tcPr>
          <w:p w:rsidR="002862A1" w:rsidRPr="002862A1" w:rsidRDefault="002862A1" w:rsidP="002862A1">
            <w:pPr>
              <w:widowControl/>
              <w:autoSpaceDE/>
              <w:autoSpaceDN/>
              <w:adjustRightInd/>
              <w:spacing w:line="276" w:lineRule="auto"/>
              <w:rPr>
                <w:rFonts w:eastAsia="Times New Roman"/>
                <w:bCs/>
                <w:sz w:val="24"/>
                <w:szCs w:val="24"/>
              </w:rPr>
            </w:pPr>
            <w:r w:rsidRPr="002862A1">
              <w:rPr>
                <w:rFonts w:eastAsia="Times New Roman"/>
                <w:bCs/>
                <w:sz w:val="24"/>
                <w:szCs w:val="24"/>
              </w:rPr>
              <w:t>Электрические машины</w:t>
            </w:r>
            <w:r w:rsidR="00B96728">
              <w:rPr>
                <w:rFonts w:eastAsia="Times New Roman"/>
                <w:bCs/>
                <w:sz w:val="24"/>
                <w:szCs w:val="24"/>
              </w:rPr>
              <w:t>.</w:t>
            </w:r>
          </w:p>
        </w:tc>
        <w:tc>
          <w:tcPr>
            <w:tcW w:w="1134" w:type="dxa"/>
          </w:tcPr>
          <w:p w:rsidR="002862A1" w:rsidRPr="002862A1" w:rsidRDefault="00B96728" w:rsidP="002862A1">
            <w:pPr>
              <w:widowControl/>
              <w:autoSpaceDE/>
              <w:autoSpaceDN/>
              <w:adjustRightInd/>
              <w:spacing w:line="276" w:lineRule="auto"/>
              <w:jc w:val="center"/>
              <w:rPr>
                <w:rFonts w:eastAsia="Times New Roman"/>
                <w:sz w:val="24"/>
                <w:szCs w:val="24"/>
              </w:rPr>
            </w:pPr>
            <w:r>
              <w:rPr>
                <w:rFonts w:eastAsia="Times New Roman"/>
                <w:sz w:val="24"/>
                <w:szCs w:val="24"/>
              </w:rPr>
              <w:t>2</w:t>
            </w:r>
          </w:p>
        </w:tc>
      </w:tr>
      <w:tr w:rsidR="002862A1" w:rsidRPr="002862A1" w:rsidTr="00C115D9">
        <w:trPr>
          <w:jc w:val="center"/>
        </w:trPr>
        <w:tc>
          <w:tcPr>
            <w:tcW w:w="817" w:type="dxa"/>
          </w:tcPr>
          <w:p w:rsidR="002862A1" w:rsidRPr="002862A1" w:rsidRDefault="002862A1" w:rsidP="002862A1">
            <w:pPr>
              <w:widowControl/>
              <w:numPr>
                <w:ilvl w:val="0"/>
                <w:numId w:val="4"/>
              </w:numPr>
              <w:autoSpaceDE/>
              <w:autoSpaceDN/>
              <w:adjustRightInd/>
              <w:spacing w:line="276" w:lineRule="auto"/>
              <w:ind w:left="360"/>
              <w:contextualSpacing/>
              <w:jc w:val="center"/>
              <w:rPr>
                <w:rFonts w:eastAsia="Times New Roman"/>
                <w:sz w:val="24"/>
                <w:szCs w:val="24"/>
              </w:rPr>
            </w:pPr>
          </w:p>
        </w:tc>
        <w:tc>
          <w:tcPr>
            <w:tcW w:w="7469" w:type="dxa"/>
          </w:tcPr>
          <w:p w:rsidR="002862A1" w:rsidRPr="002862A1" w:rsidRDefault="002862A1" w:rsidP="002862A1">
            <w:pPr>
              <w:widowControl/>
              <w:autoSpaceDE/>
              <w:autoSpaceDN/>
              <w:adjustRightInd/>
              <w:spacing w:line="276" w:lineRule="auto"/>
              <w:rPr>
                <w:rFonts w:eastAsia="Times New Roman"/>
                <w:sz w:val="24"/>
                <w:szCs w:val="24"/>
              </w:rPr>
            </w:pPr>
            <w:r w:rsidRPr="002862A1">
              <w:rPr>
                <w:rFonts w:eastAsia="Times New Roman"/>
                <w:sz w:val="24"/>
                <w:szCs w:val="24"/>
              </w:rPr>
              <w:t>Электрические и электронные аппараты</w:t>
            </w:r>
            <w:r w:rsidR="00B96728">
              <w:rPr>
                <w:rFonts w:eastAsia="Times New Roman"/>
                <w:sz w:val="24"/>
                <w:szCs w:val="24"/>
              </w:rPr>
              <w:t>.</w:t>
            </w:r>
          </w:p>
        </w:tc>
        <w:tc>
          <w:tcPr>
            <w:tcW w:w="1134" w:type="dxa"/>
          </w:tcPr>
          <w:p w:rsidR="002862A1" w:rsidRPr="002862A1" w:rsidRDefault="002862A1" w:rsidP="002862A1">
            <w:pPr>
              <w:widowControl/>
              <w:autoSpaceDE/>
              <w:autoSpaceDN/>
              <w:adjustRightInd/>
              <w:spacing w:line="276" w:lineRule="auto"/>
              <w:jc w:val="center"/>
              <w:rPr>
                <w:rFonts w:eastAsia="Times New Roman"/>
                <w:sz w:val="24"/>
                <w:szCs w:val="24"/>
              </w:rPr>
            </w:pPr>
            <w:r w:rsidRPr="002862A1">
              <w:rPr>
                <w:rFonts w:eastAsia="Times New Roman"/>
                <w:sz w:val="24"/>
                <w:szCs w:val="24"/>
              </w:rPr>
              <w:t>2</w:t>
            </w:r>
          </w:p>
        </w:tc>
      </w:tr>
      <w:tr w:rsidR="002862A1" w:rsidRPr="002862A1" w:rsidTr="00C115D9">
        <w:trPr>
          <w:jc w:val="center"/>
        </w:trPr>
        <w:tc>
          <w:tcPr>
            <w:tcW w:w="817" w:type="dxa"/>
          </w:tcPr>
          <w:p w:rsidR="002862A1" w:rsidRPr="002862A1" w:rsidRDefault="002862A1" w:rsidP="002862A1">
            <w:pPr>
              <w:widowControl/>
              <w:numPr>
                <w:ilvl w:val="0"/>
                <w:numId w:val="4"/>
              </w:numPr>
              <w:autoSpaceDE/>
              <w:autoSpaceDN/>
              <w:adjustRightInd/>
              <w:spacing w:line="276" w:lineRule="auto"/>
              <w:ind w:left="360"/>
              <w:contextualSpacing/>
              <w:jc w:val="center"/>
              <w:rPr>
                <w:rFonts w:eastAsia="Times New Roman"/>
                <w:sz w:val="24"/>
                <w:szCs w:val="24"/>
              </w:rPr>
            </w:pPr>
          </w:p>
        </w:tc>
        <w:tc>
          <w:tcPr>
            <w:tcW w:w="7469" w:type="dxa"/>
          </w:tcPr>
          <w:p w:rsidR="002862A1" w:rsidRPr="002862A1" w:rsidRDefault="002862A1" w:rsidP="002862A1">
            <w:pPr>
              <w:widowControl/>
              <w:autoSpaceDE/>
              <w:autoSpaceDN/>
              <w:adjustRightInd/>
              <w:spacing w:line="276" w:lineRule="auto"/>
              <w:rPr>
                <w:rFonts w:eastAsia="Times New Roman"/>
                <w:sz w:val="24"/>
                <w:szCs w:val="24"/>
              </w:rPr>
            </w:pPr>
            <w:r w:rsidRPr="002862A1">
              <w:rPr>
                <w:rFonts w:eastAsia="Times New Roman"/>
                <w:sz w:val="24"/>
                <w:szCs w:val="24"/>
              </w:rPr>
              <w:t>ЛПР. Разборка и сборка трансформаторов.</w:t>
            </w:r>
          </w:p>
        </w:tc>
        <w:tc>
          <w:tcPr>
            <w:tcW w:w="1134" w:type="dxa"/>
          </w:tcPr>
          <w:p w:rsidR="002862A1" w:rsidRPr="002862A1" w:rsidRDefault="002862A1" w:rsidP="002862A1">
            <w:pPr>
              <w:widowControl/>
              <w:autoSpaceDE/>
              <w:autoSpaceDN/>
              <w:adjustRightInd/>
              <w:spacing w:line="276" w:lineRule="auto"/>
              <w:jc w:val="center"/>
              <w:rPr>
                <w:rFonts w:eastAsia="Times New Roman"/>
                <w:sz w:val="24"/>
                <w:szCs w:val="24"/>
              </w:rPr>
            </w:pPr>
            <w:r w:rsidRPr="002862A1">
              <w:rPr>
                <w:rFonts w:eastAsia="Times New Roman"/>
                <w:sz w:val="24"/>
                <w:szCs w:val="24"/>
              </w:rPr>
              <w:t>2</w:t>
            </w:r>
          </w:p>
        </w:tc>
      </w:tr>
      <w:tr w:rsidR="002862A1" w:rsidRPr="002862A1" w:rsidTr="00C115D9">
        <w:trPr>
          <w:jc w:val="center"/>
        </w:trPr>
        <w:tc>
          <w:tcPr>
            <w:tcW w:w="817" w:type="dxa"/>
          </w:tcPr>
          <w:p w:rsidR="002862A1" w:rsidRPr="002862A1" w:rsidRDefault="002862A1" w:rsidP="002862A1">
            <w:pPr>
              <w:widowControl/>
              <w:autoSpaceDE/>
              <w:autoSpaceDN/>
              <w:adjustRightInd/>
              <w:spacing w:before="29" w:after="100" w:afterAutospacing="1" w:line="276" w:lineRule="auto"/>
              <w:rPr>
                <w:rFonts w:eastAsia="Times New Roman"/>
                <w:sz w:val="24"/>
                <w:szCs w:val="24"/>
              </w:rPr>
            </w:pPr>
          </w:p>
        </w:tc>
        <w:tc>
          <w:tcPr>
            <w:tcW w:w="7469" w:type="dxa"/>
          </w:tcPr>
          <w:p w:rsidR="002862A1" w:rsidRPr="002862A1" w:rsidRDefault="002862A1" w:rsidP="002862A1">
            <w:pPr>
              <w:widowControl/>
              <w:autoSpaceDE/>
              <w:autoSpaceDN/>
              <w:adjustRightInd/>
              <w:spacing w:before="29" w:after="100" w:afterAutospacing="1" w:line="276" w:lineRule="auto"/>
              <w:rPr>
                <w:rFonts w:eastAsia="Times New Roman"/>
                <w:sz w:val="24"/>
                <w:szCs w:val="24"/>
              </w:rPr>
            </w:pPr>
            <w:r w:rsidRPr="002862A1">
              <w:rPr>
                <w:rFonts w:eastAsia="Times New Roman"/>
                <w:b/>
                <w:bCs/>
                <w:sz w:val="24"/>
                <w:szCs w:val="24"/>
              </w:rPr>
              <w:t>Итого:</w:t>
            </w:r>
          </w:p>
        </w:tc>
        <w:tc>
          <w:tcPr>
            <w:tcW w:w="1134" w:type="dxa"/>
          </w:tcPr>
          <w:p w:rsidR="002862A1" w:rsidRPr="002862A1" w:rsidRDefault="002862A1" w:rsidP="00B96728">
            <w:pPr>
              <w:widowControl/>
              <w:autoSpaceDE/>
              <w:autoSpaceDN/>
              <w:adjustRightInd/>
              <w:spacing w:before="29" w:after="100" w:afterAutospacing="1" w:line="276" w:lineRule="auto"/>
              <w:jc w:val="center"/>
              <w:rPr>
                <w:rFonts w:eastAsia="Times New Roman"/>
                <w:sz w:val="24"/>
                <w:szCs w:val="24"/>
              </w:rPr>
            </w:pPr>
            <w:r w:rsidRPr="002862A1">
              <w:rPr>
                <w:rFonts w:eastAsia="Times New Roman"/>
                <w:b/>
                <w:bCs/>
                <w:sz w:val="24"/>
                <w:szCs w:val="24"/>
              </w:rPr>
              <w:t>1</w:t>
            </w:r>
            <w:r w:rsidR="00B96728">
              <w:rPr>
                <w:rFonts w:eastAsia="Times New Roman"/>
                <w:b/>
                <w:bCs/>
                <w:sz w:val="24"/>
                <w:szCs w:val="24"/>
              </w:rPr>
              <w:t>0</w:t>
            </w:r>
          </w:p>
        </w:tc>
      </w:tr>
    </w:tbl>
    <w:p w:rsidR="002862A1" w:rsidRPr="002862A1" w:rsidRDefault="002862A1" w:rsidP="002862A1">
      <w:pPr>
        <w:spacing w:before="240" w:line="276" w:lineRule="auto"/>
        <w:jc w:val="center"/>
        <w:rPr>
          <w:b/>
          <w:sz w:val="24"/>
          <w:szCs w:val="24"/>
        </w:rPr>
      </w:pPr>
      <w:r w:rsidRPr="002862A1">
        <w:rPr>
          <w:rFonts w:eastAsia="Times New Roman"/>
          <w:b/>
          <w:bCs/>
          <w:sz w:val="24"/>
          <w:szCs w:val="24"/>
        </w:rPr>
        <w:t xml:space="preserve">Учебная программа предмета </w:t>
      </w:r>
      <w:r w:rsidRPr="002862A1">
        <w:rPr>
          <w:b/>
          <w:bCs/>
          <w:sz w:val="24"/>
          <w:szCs w:val="24"/>
        </w:rPr>
        <w:t>Э</w:t>
      </w:r>
      <w:r w:rsidRPr="002862A1">
        <w:rPr>
          <w:b/>
          <w:sz w:val="24"/>
          <w:szCs w:val="24"/>
        </w:rPr>
        <w:t>лектротехника.</w:t>
      </w:r>
    </w:p>
    <w:p w:rsidR="002862A1" w:rsidRPr="002862A1" w:rsidRDefault="002862A1" w:rsidP="002862A1">
      <w:pPr>
        <w:widowControl/>
        <w:shd w:val="clear" w:color="auto" w:fill="FFFFFF"/>
        <w:autoSpaceDE/>
        <w:autoSpaceDN/>
        <w:adjustRightInd/>
        <w:spacing w:before="29" w:after="29" w:line="276" w:lineRule="auto"/>
        <w:jc w:val="both"/>
        <w:rPr>
          <w:rFonts w:eastAsia="Times New Roman"/>
          <w:sz w:val="24"/>
          <w:szCs w:val="24"/>
        </w:rPr>
      </w:pPr>
      <w:r w:rsidRPr="002862A1">
        <w:rPr>
          <w:rFonts w:eastAsia="Times New Roman"/>
          <w:sz w:val="24"/>
          <w:szCs w:val="24"/>
          <w:u w:val="single"/>
        </w:rPr>
        <w:t>Тема 1.</w:t>
      </w:r>
      <w:r w:rsidRPr="002862A1">
        <w:rPr>
          <w:rFonts w:eastAsia="Times New Roman"/>
          <w:bCs/>
          <w:sz w:val="24"/>
          <w:szCs w:val="24"/>
        </w:rPr>
        <w:t>Электрические цепи постоянного тока</w:t>
      </w:r>
    </w:p>
    <w:p w:rsidR="002862A1" w:rsidRPr="002862A1" w:rsidRDefault="002862A1" w:rsidP="002862A1">
      <w:pPr>
        <w:widowControl/>
        <w:shd w:val="clear" w:color="auto" w:fill="FFFFFF"/>
        <w:autoSpaceDE/>
        <w:autoSpaceDN/>
        <w:adjustRightInd/>
        <w:spacing w:before="29" w:after="29" w:line="276" w:lineRule="auto"/>
        <w:ind w:firstLine="708"/>
        <w:jc w:val="both"/>
        <w:rPr>
          <w:rFonts w:eastAsia="Times New Roman"/>
          <w:sz w:val="24"/>
          <w:szCs w:val="24"/>
        </w:rPr>
      </w:pPr>
      <w:r w:rsidRPr="002862A1">
        <w:rPr>
          <w:rFonts w:eastAsia="Times New Roman"/>
          <w:sz w:val="24"/>
          <w:szCs w:val="24"/>
        </w:rPr>
        <w:t>Понятие об электрической цепи. Элементы, схемы электрических цепей и их классификация. Правила сборки электрических схем. Техника безопасности при выполнении работ. Элементы электрических цепей постоянного тока. Законы Ома и Кирхгофа.Преобразование схем в задачах расчёта сложных цепей постоянного тока. Метод эквивалентного генератора</w:t>
      </w:r>
    </w:p>
    <w:p w:rsidR="002862A1" w:rsidRPr="002862A1" w:rsidRDefault="002862A1" w:rsidP="002862A1">
      <w:pPr>
        <w:widowControl/>
        <w:shd w:val="clear" w:color="auto" w:fill="FFFFFF"/>
        <w:autoSpaceDE/>
        <w:autoSpaceDN/>
        <w:adjustRightInd/>
        <w:spacing w:before="29" w:after="29" w:line="276" w:lineRule="auto"/>
        <w:jc w:val="both"/>
        <w:rPr>
          <w:rFonts w:eastAsia="Times New Roman"/>
          <w:sz w:val="24"/>
          <w:szCs w:val="24"/>
        </w:rPr>
      </w:pPr>
      <w:r w:rsidRPr="002862A1">
        <w:rPr>
          <w:rFonts w:eastAsia="Times New Roman"/>
          <w:sz w:val="24"/>
          <w:szCs w:val="24"/>
          <w:u w:val="single"/>
        </w:rPr>
        <w:t>Тема 2.</w:t>
      </w:r>
      <w:r w:rsidRPr="002862A1">
        <w:rPr>
          <w:rFonts w:eastAsia="Times New Roman"/>
          <w:sz w:val="24"/>
          <w:szCs w:val="24"/>
        </w:rPr>
        <w:t xml:space="preserve"> Электрические цепи переменного тока</w:t>
      </w:r>
    </w:p>
    <w:p w:rsidR="002862A1" w:rsidRPr="002862A1" w:rsidRDefault="002862A1" w:rsidP="002862A1">
      <w:pPr>
        <w:widowControl/>
        <w:shd w:val="clear" w:color="auto" w:fill="FFFFFF"/>
        <w:autoSpaceDE/>
        <w:autoSpaceDN/>
        <w:adjustRightInd/>
        <w:spacing w:before="29" w:after="29" w:line="276" w:lineRule="auto"/>
        <w:ind w:firstLine="708"/>
        <w:jc w:val="both"/>
        <w:rPr>
          <w:rFonts w:eastAsia="Times New Roman"/>
          <w:sz w:val="24"/>
          <w:szCs w:val="24"/>
        </w:rPr>
      </w:pPr>
      <w:r w:rsidRPr="002862A1">
        <w:rPr>
          <w:rFonts w:eastAsia="Times New Roman"/>
          <w:sz w:val="24"/>
          <w:szCs w:val="24"/>
        </w:rPr>
        <w:t>Основные понятия и характеристики переменного тока. Представление синусоидальных функций с помощью векторов и комплексных чисел.Идеальные элементы цепи переменного тока: резистивный элемент, индуктивный элемент, ёмкостной элемент. Схемы замещения реальных элементов. Синусоидальный ток в RL – цепи, RC – цепи. Анализ процессов в цепи синусоидального тока при последовательном соединении элементов R, L, C.Мощность в цепях переменного тока. Баланс комплексных мощностей. Резонансы напряжений и токов в электрических цепях.Трёхфазные электрические цепи.</w:t>
      </w:r>
    </w:p>
    <w:p w:rsidR="002862A1" w:rsidRPr="002862A1" w:rsidRDefault="002862A1" w:rsidP="002862A1">
      <w:pPr>
        <w:widowControl/>
        <w:shd w:val="clear" w:color="auto" w:fill="FFFFFF"/>
        <w:autoSpaceDE/>
        <w:autoSpaceDN/>
        <w:adjustRightInd/>
        <w:spacing w:before="29" w:after="29" w:line="276" w:lineRule="auto"/>
        <w:jc w:val="both"/>
        <w:rPr>
          <w:rFonts w:eastAsia="Times New Roman"/>
          <w:sz w:val="24"/>
          <w:szCs w:val="24"/>
        </w:rPr>
      </w:pPr>
      <w:r w:rsidRPr="002862A1">
        <w:rPr>
          <w:rFonts w:eastAsia="Times New Roman"/>
          <w:sz w:val="24"/>
          <w:szCs w:val="24"/>
          <w:u w:val="single"/>
        </w:rPr>
        <w:t>Тема 3.</w:t>
      </w:r>
      <w:r w:rsidRPr="002862A1">
        <w:rPr>
          <w:rFonts w:eastAsia="Times New Roman"/>
          <w:bCs/>
          <w:sz w:val="24"/>
          <w:szCs w:val="24"/>
        </w:rPr>
        <w:t>Электрические машины.</w:t>
      </w:r>
    </w:p>
    <w:p w:rsidR="002862A1" w:rsidRPr="002862A1" w:rsidRDefault="002862A1" w:rsidP="002862A1">
      <w:pPr>
        <w:widowControl/>
        <w:shd w:val="clear" w:color="auto" w:fill="FFFFFF"/>
        <w:autoSpaceDE/>
        <w:autoSpaceDN/>
        <w:adjustRightInd/>
        <w:spacing w:before="29" w:after="29" w:line="276" w:lineRule="auto"/>
        <w:ind w:firstLine="708"/>
        <w:jc w:val="both"/>
        <w:rPr>
          <w:rFonts w:eastAsia="Times New Roman"/>
          <w:sz w:val="24"/>
          <w:szCs w:val="24"/>
        </w:rPr>
      </w:pPr>
      <w:r w:rsidRPr="002862A1">
        <w:rPr>
          <w:rFonts w:eastAsia="Times New Roman"/>
          <w:sz w:val="24"/>
          <w:szCs w:val="24"/>
        </w:rPr>
        <w:t>Назначение и классификация электрических машин. Генераторы постоянного тока.Двигатели постоянного тока. Типы двигателей. Их основные характеристики. Потери в электрических машинах.Асинхронные машины.Синхронные машины.</w:t>
      </w:r>
      <w:r w:rsidRPr="002862A1">
        <w:rPr>
          <w:color w:val="000000"/>
          <w:sz w:val="24"/>
          <w:szCs w:val="24"/>
          <w:shd w:val="clear" w:color="auto" w:fill="FFFFFF"/>
        </w:rPr>
        <w:t xml:space="preserve"> Холодильные установки: </w:t>
      </w:r>
      <w:r w:rsidRPr="002862A1">
        <w:rPr>
          <w:rFonts w:eastAsia="Times New Roman"/>
          <w:sz w:val="24"/>
          <w:szCs w:val="24"/>
        </w:rPr>
        <w:t>назначение, принцип действия, устройство, рабочие характеристики, энергетические соотношения, коэффициент полезного действия.</w:t>
      </w:r>
    </w:p>
    <w:p w:rsidR="002862A1" w:rsidRPr="002862A1" w:rsidRDefault="002862A1" w:rsidP="002862A1">
      <w:pPr>
        <w:widowControl/>
        <w:shd w:val="clear" w:color="auto" w:fill="FFFFFF"/>
        <w:autoSpaceDE/>
        <w:autoSpaceDN/>
        <w:adjustRightInd/>
        <w:spacing w:before="29" w:after="29" w:line="276" w:lineRule="auto"/>
        <w:jc w:val="both"/>
        <w:rPr>
          <w:rFonts w:eastAsia="Times New Roman"/>
          <w:bCs/>
          <w:sz w:val="24"/>
          <w:szCs w:val="24"/>
        </w:rPr>
      </w:pPr>
      <w:r w:rsidRPr="002862A1">
        <w:rPr>
          <w:rFonts w:eastAsia="Times New Roman"/>
          <w:sz w:val="24"/>
          <w:szCs w:val="24"/>
          <w:u w:val="single"/>
        </w:rPr>
        <w:t>Тема 4.</w:t>
      </w:r>
      <w:r w:rsidRPr="002862A1">
        <w:rPr>
          <w:rFonts w:eastAsia="Times New Roman"/>
          <w:bCs/>
          <w:sz w:val="24"/>
          <w:szCs w:val="24"/>
        </w:rPr>
        <w:t>Электрические и электронные аппараты.</w:t>
      </w:r>
    </w:p>
    <w:p w:rsidR="002862A1" w:rsidRPr="002862A1" w:rsidRDefault="002862A1" w:rsidP="002862A1">
      <w:pPr>
        <w:widowControl/>
        <w:shd w:val="clear" w:color="auto" w:fill="FFFFFF"/>
        <w:autoSpaceDE/>
        <w:autoSpaceDN/>
        <w:adjustRightInd/>
        <w:spacing w:before="29" w:after="29" w:line="276" w:lineRule="auto"/>
        <w:jc w:val="both"/>
        <w:rPr>
          <w:rFonts w:eastAsia="Times New Roman"/>
          <w:bCs/>
          <w:sz w:val="24"/>
          <w:szCs w:val="24"/>
        </w:rPr>
      </w:pPr>
      <w:r w:rsidRPr="002862A1">
        <w:rPr>
          <w:rFonts w:eastAsia="Times New Roman"/>
          <w:bCs/>
          <w:sz w:val="24"/>
          <w:szCs w:val="24"/>
        </w:rPr>
        <w:tab/>
        <w:t>Назначение и классификация электрических аппаратов. Основные элементы и особенности их работы: электрические контакты, электрическая дуга. Коммутирующие аппараты распределительных устройств и передающих линий: разъединитель, выключатели высокого напряжения, предохранители.Аппараты управления режимом работы различных электротехнических устройств: аппараты ручного управления, контакторы, автоматы, пускатели. Устройства защиты. Реле. Условные обозначения на электрических схемах.</w:t>
      </w:r>
    </w:p>
    <w:p w:rsidR="002862A1" w:rsidRPr="002862A1" w:rsidRDefault="002862A1" w:rsidP="002862A1">
      <w:pPr>
        <w:widowControl/>
        <w:shd w:val="clear" w:color="auto" w:fill="FFFFFF"/>
        <w:autoSpaceDE/>
        <w:autoSpaceDN/>
        <w:adjustRightInd/>
        <w:spacing w:before="29" w:after="29" w:line="276" w:lineRule="auto"/>
        <w:jc w:val="both"/>
        <w:rPr>
          <w:rFonts w:eastAsia="Times New Roman"/>
          <w:sz w:val="24"/>
          <w:szCs w:val="24"/>
        </w:rPr>
      </w:pPr>
      <w:r w:rsidRPr="002862A1">
        <w:rPr>
          <w:rFonts w:eastAsia="Times New Roman"/>
          <w:sz w:val="24"/>
          <w:szCs w:val="24"/>
          <w:u w:val="single"/>
        </w:rPr>
        <w:t>Тема 5.</w:t>
      </w:r>
      <w:r w:rsidRPr="002862A1">
        <w:rPr>
          <w:rFonts w:eastAsia="Times New Roman"/>
          <w:sz w:val="24"/>
          <w:szCs w:val="24"/>
        </w:rPr>
        <w:t xml:space="preserve"> ЛПР. Разборка и сборка трансформаторов.</w:t>
      </w:r>
    </w:p>
    <w:p w:rsidR="002862A1" w:rsidRPr="002862A1" w:rsidRDefault="002862A1" w:rsidP="002862A1">
      <w:pPr>
        <w:widowControl/>
        <w:shd w:val="clear" w:color="auto" w:fill="FFFFFF"/>
        <w:autoSpaceDE/>
        <w:autoSpaceDN/>
        <w:adjustRightInd/>
        <w:spacing w:before="29" w:after="29" w:line="276" w:lineRule="auto"/>
        <w:ind w:firstLine="708"/>
        <w:jc w:val="both"/>
        <w:rPr>
          <w:rFonts w:eastAsia="Times New Roman"/>
          <w:sz w:val="24"/>
          <w:szCs w:val="24"/>
        </w:rPr>
      </w:pPr>
    </w:p>
    <w:p w:rsidR="002862A1" w:rsidRPr="002862A1" w:rsidRDefault="002862A1" w:rsidP="002862A1">
      <w:pPr>
        <w:widowControl/>
        <w:shd w:val="clear" w:color="auto" w:fill="FFFFFF"/>
        <w:autoSpaceDE/>
        <w:autoSpaceDN/>
        <w:adjustRightInd/>
        <w:spacing w:before="29" w:after="29" w:line="276" w:lineRule="auto"/>
        <w:ind w:firstLine="708"/>
        <w:jc w:val="both"/>
        <w:rPr>
          <w:rFonts w:eastAsia="Times New Roman"/>
          <w:sz w:val="24"/>
          <w:szCs w:val="24"/>
        </w:rPr>
      </w:pPr>
    </w:p>
    <w:p w:rsidR="007B6676" w:rsidRDefault="007B6676" w:rsidP="007B6676">
      <w:pPr>
        <w:shd w:val="clear" w:color="auto" w:fill="FFFFFF"/>
        <w:spacing w:before="29" w:after="29" w:line="276" w:lineRule="auto"/>
        <w:ind w:right="-851"/>
        <w:rPr>
          <w:sz w:val="24"/>
          <w:szCs w:val="24"/>
        </w:rPr>
      </w:pPr>
    </w:p>
    <w:p w:rsidR="007B6676" w:rsidRDefault="007B6676" w:rsidP="007B6676">
      <w:pPr>
        <w:shd w:val="clear" w:color="auto" w:fill="FFFFFF"/>
        <w:spacing w:before="29" w:after="29" w:line="276" w:lineRule="auto"/>
        <w:ind w:right="-851"/>
        <w:rPr>
          <w:sz w:val="24"/>
          <w:szCs w:val="24"/>
        </w:rPr>
      </w:pPr>
    </w:p>
    <w:p w:rsidR="007B6676" w:rsidRDefault="007B6676" w:rsidP="007B6676">
      <w:pPr>
        <w:shd w:val="clear" w:color="auto" w:fill="FFFFFF"/>
        <w:spacing w:before="29" w:after="29" w:line="276" w:lineRule="auto"/>
        <w:ind w:right="-851"/>
        <w:rPr>
          <w:sz w:val="24"/>
          <w:szCs w:val="24"/>
        </w:rPr>
      </w:pPr>
    </w:p>
    <w:p w:rsidR="007B6676" w:rsidRDefault="007B6676" w:rsidP="007B6676">
      <w:pPr>
        <w:shd w:val="clear" w:color="auto" w:fill="FFFFFF"/>
        <w:spacing w:before="29" w:after="29" w:line="276" w:lineRule="auto"/>
        <w:ind w:right="-851"/>
        <w:rPr>
          <w:sz w:val="24"/>
          <w:szCs w:val="24"/>
        </w:rPr>
      </w:pPr>
    </w:p>
    <w:p w:rsidR="00C07BB0" w:rsidRPr="00CE596C" w:rsidRDefault="00C07BB0" w:rsidP="006A6D94">
      <w:pPr>
        <w:shd w:val="clear" w:color="auto" w:fill="FFFFFF"/>
        <w:spacing w:before="29" w:after="29" w:line="276" w:lineRule="auto"/>
        <w:ind w:right="-851"/>
        <w:jc w:val="center"/>
        <w:rPr>
          <w:sz w:val="28"/>
          <w:szCs w:val="24"/>
          <w:u w:val="single"/>
        </w:rPr>
      </w:pPr>
      <w:r w:rsidRPr="00CE596C">
        <w:rPr>
          <w:sz w:val="28"/>
          <w:szCs w:val="24"/>
          <w:u w:val="single"/>
        </w:rPr>
        <w:lastRenderedPageBreak/>
        <w:t xml:space="preserve">Учебная дисциплина </w:t>
      </w:r>
      <w:r w:rsidR="00023E79" w:rsidRPr="00CE596C">
        <w:rPr>
          <w:sz w:val="28"/>
          <w:szCs w:val="24"/>
          <w:u w:val="single"/>
        </w:rPr>
        <w:t>Приборы и устройства радиоэлектронной аппаратуры.</w:t>
      </w:r>
    </w:p>
    <w:p w:rsidR="00AA7DE8" w:rsidRPr="00CE596C" w:rsidRDefault="00C07BB0" w:rsidP="001F7676">
      <w:pPr>
        <w:spacing w:after="240" w:line="276" w:lineRule="auto"/>
        <w:jc w:val="center"/>
        <w:rPr>
          <w:b/>
          <w:sz w:val="24"/>
          <w:szCs w:val="24"/>
        </w:rPr>
      </w:pPr>
      <w:r w:rsidRPr="00CE596C">
        <w:rPr>
          <w:rFonts w:eastAsia="Times New Roman"/>
          <w:b/>
          <w:bCs/>
          <w:sz w:val="24"/>
          <w:szCs w:val="24"/>
        </w:rPr>
        <w:t xml:space="preserve">Учебный план предмета </w:t>
      </w:r>
      <w:r w:rsidR="00023E79" w:rsidRPr="00CE596C">
        <w:rPr>
          <w:b/>
          <w:sz w:val="24"/>
          <w:szCs w:val="24"/>
          <w:u w:val="single"/>
        </w:rPr>
        <w:t>Приборы и устройства радиоэлектронной аппаратуры.</w:t>
      </w:r>
    </w:p>
    <w:tbl>
      <w:tblPr>
        <w:tblStyle w:val="a4"/>
        <w:tblW w:w="0" w:type="auto"/>
        <w:tblInd w:w="392" w:type="dxa"/>
        <w:tblLook w:val="04A0"/>
      </w:tblPr>
      <w:tblGrid>
        <w:gridCol w:w="957"/>
        <w:gridCol w:w="7718"/>
        <w:gridCol w:w="1134"/>
      </w:tblGrid>
      <w:tr w:rsidR="00AA7DE8" w:rsidRPr="00CE596C" w:rsidTr="003A6002">
        <w:tc>
          <w:tcPr>
            <w:tcW w:w="957" w:type="dxa"/>
          </w:tcPr>
          <w:p w:rsidR="00AA7DE8" w:rsidRPr="00CE596C" w:rsidRDefault="00AA7DE8" w:rsidP="005641F4">
            <w:pPr>
              <w:pStyle w:val="a7"/>
              <w:numPr>
                <w:ilvl w:val="0"/>
                <w:numId w:val="7"/>
              </w:numPr>
              <w:spacing w:line="276" w:lineRule="auto"/>
              <w:jc w:val="center"/>
              <w:rPr>
                <w:sz w:val="24"/>
                <w:szCs w:val="24"/>
              </w:rPr>
            </w:pPr>
          </w:p>
        </w:tc>
        <w:tc>
          <w:tcPr>
            <w:tcW w:w="7718" w:type="dxa"/>
          </w:tcPr>
          <w:p w:rsidR="00AA7DE8" w:rsidRPr="00CE596C" w:rsidRDefault="000E4647" w:rsidP="00391F47">
            <w:pPr>
              <w:rPr>
                <w:sz w:val="24"/>
                <w:szCs w:val="24"/>
              </w:rPr>
            </w:pPr>
            <w:r w:rsidRPr="00CE596C">
              <w:rPr>
                <w:sz w:val="24"/>
                <w:szCs w:val="24"/>
              </w:rPr>
              <w:t>Виды измерений. Методы измерений. Погрешности измерений.</w:t>
            </w:r>
          </w:p>
        </w:tc>
        <w:tc>
          <w:tcPr>
            <w:tcW w:w="1134" w:type="dxa"/>
          </w:tcPr>
          <w:p w:rsidR="00AA7DE8" w:rsidRPr="00CE596C" w:rsidRDefault="00AA7DE8" w:rsidP="00A264CE">
            <w:pPr>
              <w:spacing w:line="276" w:lineRule="auto"/>
              <w:jc w:val="center"/>
              <w:rPr>
                <w:sz w:val="24"/>
                <w:szCs w:val="24"/>
              </w:rPr>
            </w:pPr>
            <w:r w:rsidRPr="00CE596C">
              <w:rPr>
                <w:sz w:val="24"/>
                <w:szCs w:val="24"/>
              </w:rPr>
              <w:t>2</w:t>
            </w:r>
          </w:p>
        </w:tc>
      </w:tr>
      <w:tr w:rsidR="00234C0C" w:rsidRPr="00CE596C" w:rsidTr="003A6002">
        <w:tc>
          <w:tcPr>
            <w:tcW w:w="957" w:type="dxa"/>
          </w:tcPr>
          <w:p w:rsidR="00234C0C" w:rsidRPr="00CE596C" w:rsidRDefault="00234C0C" w:rsidP="005641F4">
            <w:pPr>
              <w:pStyle w:val="a7"/>
              <w:numPr>
                <w:ilvl w:val="0"/>
                <w:numId w:val="7"/>
              </w:numPr>
              <w:spacing w:line="276" w:lineRule="auto"/>
              <w:jc w:val="center"/>
              <w:rPr>
                <w:sz w:val="24"/>
                <w:szCs w:val="24"/>
              </w:rPr>
            </w:pPr>
          </w:p>
        </w:tc>
        <w:tc>
          <w:tcPr>
            <w:tcW w:w="7718" w:type="dxa"/>
          </w:tcPr>
          <w:p w:rsidR="00234C0C" w:rsidRPr="00CE596C" w:rsidRDefault="00E83E54" w:rsidP="008F7BF0">
            <w:pPr>
              <w:rPr>
                <w:sz w:val="24"/>
                <w:szCs w:val="24"/>
              </w:rPr>
            </w:pPr>
            <w:r w:rsidRPr="00CE596C">
              <w:rPr>
                <w:sz w:val="24"/>
                <w:szCs w:val="24"/>
              </w:rPr>
              <w:t xml:space="preserve">Средства измерений. Измерительные преобразователи. </w:t>
            </w:r>
          </w:p>
        </w:tc>
        <w:tc>
          <w:tcPr>
            <w:tcW w:w="1134" w:type="dxa"/>
          </w:tcPr>
          <w:p w:rsidR="00234C0C" w:rsidRPr="00CE596C" w:rsidRDefault="00AE00FA" w:rsidP="00A264CE">
            <w:pPr>
              <w:spacing w:line="276" w:lineRule="auto"/>
              <w:jc w:val="center"/>
              <w:rPr>
                <w:sz w:val="24"/>
                <w:szCs w:val="24"/>
              </w:rPr>
            </w:pPr>
            <w:r w:rsidRPr="00CE596C">
              <w:rPr>
                <w:sz w:val="24"/>
                <w:szCs w:val="24"/>
              </w:rPr>
              <w:t>2</w:t>
            </w:r>
          </w:p>
        </w:tc>
      </w:tr>
      <w:tr w:rsidR="008F7BF0" w:rsidRPr="00CE596C" w:rsidTr="003A6002">
        <w:tc>
          <w:tcPr>
            <w:tcW w:w="957" w:type="dxa"/>
          </w:tcPr>
          <w:p w:rsidR="008F7BF0" w:rsidRPr="00CE596C" w:rsidRDefault="008F7BF0" w:rsidP="005641F4">
            <w:pPr>
              <w:pStyle w:val="a7"/>
              <w:numPr>
                <w:ilvl w:val="0"/>
                <w:numId w:val="7"/>
              </w:numPr>
              <w:spacing w:line="276" w:lineRule="auto"/>
              <w:jc w:val="center"/>
              <w:rPr>
                <w:sz w:val="24"/>
                <w:szCs w:val="24"/>
              </w:rPr>
            </w:pPr>
          </w:p>
        </w:tc>
        <w:tc>
          <w:tcPr>
            <w:tcW w:w="7718" w:type="dxa"/>
          </w:tcPr>
          <w:p w:rsidR="008F7BF0" w:rsidRPr="00CE596C" w:rsidRDefault="008F7BF0" w:rsidP="00FC502A">
            <w:pPr>
              <w:rPr>
                <w:sz w:val="24"/>
                <w:szCs w:val="24"/>
              </w:rPr>
            </w:pPr>
            <w:r w:rsidRPr="008F7BF0">
              <w:rPr>
                <w:sz w:val="24"/>
                <w:szCs w:val="24"/>
              </w:rPr>
              <w:t>Измерительные приборы.</w:t>
            </w:r>
          </w:p>
        </w:tc>
        <w:tc>
          <w:tcPr>
            <w:tcW w:w="1134" w:type="dxa"/>
          </w:tcPr>
          <w:p w:rsidR="008F7BF0" w:rsidRPr="00CE596C" w:rsidRDefault="008F7BF0" w:rsidP="00A264CE">
            <w:pPr>
              <w:spacing w:line="276" w:lineRule="auto"/>
              <w:jc w:val="center"/>
              <w:rPr>
                <w:sz w:val="24"/>
                <w:szCs w:val="24"/>
              </w:rPr>
            </w:pPr>
            <w:r>
              <w:rPr>
                <w:sz w:val="24"/>
                <w:szCs w:val="24"/>
              </w:rPr>
              <w:t>2</w:t>
            </w:r>
          </w:p>
        </w:tc>
      </w:tr>
      <w:tr w:rsidR="003B5F3D" w:rsidRPr="00CE596C" w:rsidTr="003A6002">
        <w:tc>
          <w:tcPr>
            <w:tcW w:w="957" w:type="dxa"/>
          </w:tcPr>
          <w:p w:rsidR="003B5F3D" w:rsidRPr="00CE596C" w:rsidRDefault="003B5F3D" w:rsidP="005641F4">
            <w:pPr>
              <w:pStyle w:val="a7"/>
              <w:numPr>
                <w:ilvl w:val="0"/>
                <w:numId w:val="7"/>
              </w:numPr>
              <w:spacing w:line="276" w:lineRule="auto"/>
              <w:jc w:val="center"/>
              <w:rPr>
                <w:sz w:val="24"/>
                <w:szCs w:val="24"/>
              </w:rPr>
            </w:pPr>
          </w:p>
        </w:tc>
        <w:tc>
          <w:tcPr>
            <w:tcW w:w="7718" w:type="dxa"/>
          </w:tcPr>
          <w:p w:rsidR="003B5F3D" w:rsidRPr="00CE596C" w:rsidRDefault="00E83E54" w:rsidP="00FC502A">
            <w:pPr>
              <w:rPr>
                <w:sz w:val="24"/>
                <w:szCs w:val="24"/>
              </w:rPr>
            </w:pPr>
            <w:r w:rsidRPr="00CE596C">
              <w:rPr>
                <w:sz w:val="24"/>
                <w:szCs w:val="24"/>
              </w:rPr>
              <w:t>Магнитоэлектрические механизмы и приборы.</w:t>
            </w:r>
          </w:p>
        </w:tc>
        <w:tc>
          <w:tcPr>
            <w:tcW w:w="1134" w:type="dxa"/>
          </w:tcPr>
          <w:p w:rsidR="003B5F3D" w:rsidRPr="00CE596C" w:rsidRDefault="00CE596C" w:rsidP="00A264CE">
            <w:pPr>
              <w:spacing w:line="276" w:lineRule="auto"/>
              <w:jc w:val="center"/>
              <w:rPr>
                <w:sz w:val="24"/>
                <w:szCs w:val="24"/>
              </w:rPr>
            </w:pPr>
            <w:r w:rsidRPr="00CE596C">
              <w:rPr>
                <w:sz w:val="24"/>
                <w:szCs w:val="24"/>
              </w:rPr>
              <w:t>2</w:t>
            </w:r>
          </w:p>
        </w:tc>
      </w:tr>
      <w:tr w:rsidR="003B5F3D" w:rsidRPr="00CE596C" w:rsidTr="003A6002">
        <w:tc>
          <w:tcPr>
            <w:tcW w:w="957" w:type="dxa"/>
          </w:tcPr>
          <w:p w:rsidR="003B5F3D" w:rsidRPr="00CE596C" w:rsidRDefault="003B5F3D" w:rsidP="005641F4">
            <w:pPr>
              <w:pStyle w:val="a7"/>
              <w:numPr>
                <w:ilvl w:val="0"/>
                <w:numId w:val="7"/>
              </w:numPr>
              <w:spacing w:line="276" w:lineRule="auto"/>
              <w:jc w:val="center"/>
              <w:rPr>
                <w:sz w:val="24"/>
                <w:szCs w:val="24"/>
              </w:rPr>
            </w:pPr>
          </w:p>
        </w:tc>
        <w:tc>
          <w:tcPr>
            <w:tcW w:w="7718" w:type="dxa"/>
          </w:tcPr>
          <w:p w:rsidR="003B5F3D" w:rsidRPr="00CE596C" w:rsidRDefault="00E83E54" w:rsidP="00FC502A">
            <w:pPr>
              <w:rPr>
                <w:sz w:val="24"/>
                <w:szCs w:val="24"/>
              </w:rPr>
            </w:pPr>
            <w:r w:rsidRPr="00CE596C">
              <w:rPr>
                <w:sz w:val="24"/>
                <w:szCs w:val="24"/>
              </w:rPr>
              <w:t>Цифровые измерительные приборы.</w:t>
            </w:r>
          </w:p>
        </w:tc>
        <w:tc>
          <w:tcPr>
            <w:tcW w:w="1134" w:type="dxa"/>
          </w:tcPr>
          <w:p w:rsidR="003B5F3D" w:rsidRPr="00CE596C" w:rsidRDefault="00CE596C" w:rsidP="00A264CE">
            <w:pPr>
              <w:spacing w:line="276" w:lineRule="auto"/>
              <w:jc w:val="center"/>
              <w:rPr>
                <w:sz w:val="24"/>
                <w:szCs w:val="24"/>
              </w:rPr>
            </w:pPr>
            <w:r w:rsidRPr="00CE596C">
              <w:rPr>
                <w:sz w:val="24"/>
                <w:szCs w:val="24"/>
              </w:rPr>
              <w:t>2</w:t>
            </w:r>
          </w:p>
        </w:tc>
      </w:tr>
      <w:tr w:rsidR="006A6D94" w:rsidRPr="00CE596C" w:rsidTr="003A6002">
        <w:tc>
          <w:tcPr>
            <w:tcW w:w="957" w:type="dxa"/>
          </w:tcPr>
          <w:p w:rsidR="006A6D94" w:rsidRPr="00CE596C" w:rsidRDefault="006A6D94" w:rsidP="009E7E4B">
            <w:pPr>
              <w:pStyle w:val="a7"/>
              <w:spacing w:line="276" w:lineRule="auto"/>
              <w:ind w:left="502"/>
              <w:rPr>
                <w:sz w:val="24"/>
                <w:szCs w:val="24"/>
              </w:rPr>
            </w:pPr>
          </w:p>
        </w:tc>
        <w:tc>
          <w:tcPr>
            <w:tcW w:w="7718" w:type="dxa"/>
          </w:tcPr>
          <w:p w:rsidR="006A6D94" w:rsidRPr="00CE596C" w:rsidRDefault="006A6D94" w:rsidP="00A264CE">
            <w:pPr>
              <w:rPr>
                <w:b/>
                <w:sz w:val="24"/>
                <w:szCs w:val="24"/>
              </w:rPr>
            </w:pPr>
            <w:r w:rsidRPr="00CE596C">
              <w:rPr>
                <w:b/>
                <w:sz w:val="24"/>
                <w:szCs w:val="24"/>
              </w:rPr>
              <w:t>Итого</w:t>
            </w:r>
          </w:p>
        </w:tc>
        <w:tc>
          <w:tcPr>
            <w:tcW w:w="1134" w:type="dxa"/>
          </w:tcPr>
          <w:p w:rsidR="006A6D94" w:rsidRPr="00CE596C" w:rsidRDefault="008F7BF0" w:rsidP="00A264CE">
            <w:pPr>
              <w:spacing w:line="276" w:lineRule="auto"/>
              <w:jc w:val="center"/>
              <w:rPr>
                <w:b/>
                <w:sz w:val="24"/>
                <w:szCs w:val="24"/>
              </w:rPr>
            </w:pPr>
            <w:r>
              <w:rPr>
                <w:b/>
                <w:sz w:val="24"/>
                <w:szCs w:val="24"/>
              </w:rPr>
              <w:t>10</w:t>
            </w:r>
          </w:p>
        </w:tc>
      </w:tr>
    </w:tbl>
    <w:p w:rsidR="00C07BB0" w:rsidRPr="00CE596C" w:rsidRDefault="00C07BB0" w:rsidP="00AB202A">
      <w:pPr>
        <w:spacing w:before="240" w:line="276" w:lineRule="auto"/>
        <w:jc w:val="center"/>
        <w:rPr>
          <w:b/>
          <w:sz w:val="24"/>
          <w:szCs w:val="24"/>
        </w:rPr>
      </w:pPr>
      <w:r w:rsidRPr="00CE596C">
        <w:rPr>
          <w:rFonts w:eastAsia="Times New Roman"/>
          <w:b/>
          <w:bCs/>
          <w:sz w:val="24"/>
          <w:szCs w:val="24"/>
        </w:rPr>
        <w:t xml:space="preserve">Учебная программа предмета </w:t>
      </w:r>
      <w:r w:rsidR="00023E79" w:rsidRPr="00CE596C">
        <w:rPr>
          <w:b/>
          <w:sz w:val="24"/>
          <w:szCs w:val="24"/>
          <w:u w:val="single"/>
        </w:rPr>
        <w:t>Приборы и устройства радиоэлектронной аппаратуры.</w:t>
      </w:r>
    </w:p>
    <w:p w:rsidR="000B044C" w:rsidRPr="00CE596C" w:rsidRDefault="000B044C" w:rsidP="00EE6DF6">
      <w:pPr>
        <w:spacing w:line="276" w:lineRule="auto"/>
        <w:jc w:val="both"/>
        <w:rPr>
          <w:sz w:val="24"/>
          <w:szCs w:val="24"/>
        </w:rPr>
      </w:pPr>
      <w:r w:rsidRPr="00CE596C">
        <w:rPr>
          <w:sz w:val="24"/>
          <w:szCs w:val="24"/>
          <w:u w:val="single"/>
        </w:rPr>
        <w:t>Тема 1</w:t>
      </w:r>
      <w:r w:rsidRPr="00CE596C">
        <w:rPr>
          <w:sz w:val="24"/>
          <w:szCs w:val="24"/>
        </w:rPr>
        <w:t>. Виды измерений. Методы измерений.</w:t>
      </w:r>
      <w:r w:rsidR="000E4647" w:rsidRPr="00CE596C">
        <w:rPr>
          <w:sz w:val="24"/>
          <w:szCs w:val="24"/>
        </w:rPr>
        <w:t xml:space="preserve"> Погрешности измерений.</w:t>
      </w:r>
    </w:p>
    <w:p w:rsidR="00FB49E1" w:rsidRPr="00CE596C" w:rsidRDefault="00D30EC6" w:rsidP="00FB49E1">
      <w:pPr>
        <w:spacing w:line="276" w:lineRule="auto"/>
        <w:jc w:val="both"/>
        <w:rPr>
          <w:sz w:val="24"/>
          <w:szCs w:val="24"/>
        </w:rPr>
      </w:pPr>
      <w:r w:rsidRPr="00CE596C">
        <w:rPr>
          <w:sz w:val="24"/>
          <w:szCs w:val="24"/>
        </w:rPr>
        <w:tab/>
        <w:t>Виды измерений. Прямые измерения. Косвенные измерения. Совокупные измерения.</w:t>
      </w:r>
      <w:r w:rsidR="00BD52AD" w:rsidRPr="00CE596C">
        <w:rPr>
          <w:sz w:val="24"/>
          <w:szCs w:val="24"/>
        </w:rPr>
        <w:t xml:space="preserve"> Совместные измерения. Многократное измерение. Методы измерений. Кла</w:t>
      </w:r>
      <w:r w:rsidR="006254C3" w:rsidRPr="00CE596C">
        <w:rPr>
          <w:sz w:val="24"/>
          <w:szCs w:val="24"/>
        </w:rPr>
        <w:t>ссификация измерений по применяемым методам.</w:t>
      </w:r>
      <w:r w:rsidR="00821F16" w:rsidRPr="00CE596C">
        <w:rPr>
          <w:sz w:val="24"/>
          <w:szCs w:val="24"/>
        </w:rPr>
        <w:t xml:space="preserve"> Метод непосредственной оценки. Метод </w:t>
      </w:r>
      <w:r w:rsidR="009C0AD9" w:rsidRPr="00CE596C">
        <w:rPr>
          <w:sz w:val="24"/>
          <w:szCs w:val="24"/>
        </w:rPr>
        <w:t xml:space="preserve">противопоставления. Дифференциальный метод. Метод сравнения с мерой. </w:t>
      </w:r>
      <w:r w:rsidR="00FB49E1" w:rsidRPr="00CE596C">
        <w:rPr>
          <w:sz w:val="24"/>
          <w:szCs w:val="24"/>
        </w:rPr>
        <w:t>Нулевой метод. Метод замещения. Метод совпадений.</w:t>
      </w:r>
      <w:r w:rsidR="00AA6EF5" w:rsidRPr="00CE596C">
        <w:rPr>
          <w:sz w:val="24"/>
          <w:szCs w:val="24"/>
        </w:rPr>
        <w:t xml:space="preserve"> Погрешность измерений. Погрешности прямых измерений.</w:t>
      </w:r>
      <w:r w:rsidR="00100BE7" w:rsidRPr="00CE596C">
        <w:rPr>
          <w:sz w:val="24"/>
          <w:szCs w:val="24"/>
        </w:rPr>
        <w:t xml:space="preserve"> Погрешности косвенных измерений.</w:t>
      </w:r>
    </w:p>
    <w:p w:rsidR="00FB49E1" w:rsidRPr="00CE596C" w:rsidRDefault="00FB49E1" w:rsidP="00FB49E1">
      <w:pPr>
        <w:spacing w:line="276" w:lineRule="auto"/>
        <w:jc w:val="both"/>
        <w:rPr>
          <w:sz w:val="24"/>
          <w:szCs w:val="24"/>
        </w:rPr>
      </w:pPr>
      <w:r w:rsidRPr="00CE596C">
        <w:rPr>
          <w:sz w:val="24"/>
          <w:szCs w:val="24"/>
          <w:u w:val="single"/>
        </w:rPr>
        <w:t>Тема 2</w:t>
      </w:r>
      <w:r w:rsidRPr="00CE596C">
        <w:rPr>
          <w:sz w:val="24"/>
          <w:szCs w:val="24"/>
        </w:rPr>
        <w:t xml:space="preserve">. </w:t>
      </w:r>
      <w:r w:rsidR="005253EE" w:rsidRPr="00CE596C">
        <w:rPr>
          <w:sz w:val="24"/>
          <w:szCs w:val="24"/>
        </w:rPr>
        <w:t xml:space="preserve">Средства измерений. Измерительные преобразователи. </w:t>
      </w:r>
    </w:p>
    <w:p w:rsidR="00FB49E1" w:rsidRDefault="001D2604" w:rsidP="00E15374">
      <w:pPr>
        <w:spacing w:line="276" w:lineRule="auto"/>
        <w:jc w:val="both"/>
        <w:rPr>
          <w:sz w:val="24"/>
          <w:szCs w:val="24"/>
        </w:rPr>
      </w:pPr>
      <w:r w:rsidRPr="00CE596C">
        <w:rPr>
          <w:sz w:val="24"/>
          <w:szCs w:val="24"/>
        </w:rPr>
        <w:tab/>
        <w:t>Средство измерений. Нормированные метрологические характеристики.</w:t>
      </w:r>
      <w:r w:rsidR="00100BE7" w:rsidRPr="00CE596C">
        <w:rPr>
          <w:sz w:val="24"/>
          <w:szCs w:val="24"/>
        </w:rPr>
        <w:t xml:space="preserve"> Чувствительность к измеряемой величине. </w:t>
      </w:r>
      <w:r w:rsidR="00042266" w:rsidRPr="00CE596C">
        <w:rPr>
          <w:sz w:val="24"/>
          <w:szCs w:val="24"/>
        </w:rPr>
        <w:t xml:space="preserve">Диапазон измерений. Вариация показаний. Условия применения. </w:t>
      </w:r>
      <w:r w:rsidR="00824559" w:rsidRPr="00CE596C">
        <w:rPr>
          <w:sz w:val="24"/>
          <w:szCs w:val="24"/>
        </w:rPr>
        <w:t xml:space="preserve">Стабильность. Надежность. Время установления показаний. Быстродействие. </w:t>
      </w:r>
      <w:r w:rsidR="00E15374" w:rsidRPr="00CE596C">
        <w:rPr>
          <w:sz w:val="24"/>
          <w:szCs w:val="24"/>
        </w:rPr>
        <w:t xml:space="preserve">Потребляемая мощность. Класс точности. Погрешность. Измерительные преобразователи. Основные характеристики измерительных преобразователей. </w:t>
      </w:r>
      <w:r w:rsidR="00E84217" w:rsidRPr="00CE596C">
        <w:rPr>
          <w:sz w:val="24"/>
          <w:szCs w:val="24"/>
        </w:rPr>
        <w:t xml:space="preserve">Выпрямительные преобразователи. Термоэлектрические преобразователи. Аналого-цифровые </w:t>
      </w:r>
      <w:r w:rsidR="00B76C8E" w:rsidRPr="00CE596C">
        <w:rPr>
          <w:sz w:val="24"/>
          <w:szCs w:val="24"/>
        </w:rPr>
        <w:t>преобразователи.</w:t>
      </w:r>
      <w:r w:rsidR="00A40227" w:rsidRPr="00CE596C">
        <w:rPr>
          <w:sz w:val="24"/>
          <w:szCs w:val="24"/>
        </w:rPr>
        <w:t xml:space="preserve"> Цифроаналоговые преобразователи. Масштабные преобразователи. </w:t>
      </w:r>
    </w:p>
    <w:p w:rsidR="008F7BF0" w:rsidRDefault="00D71FEA" w:rsidP="00E15374">
      <w:pPr>
        <w:spacing w:line="276" w:lineRule="auto"/>
        <w:jc w:val="both"/>
        <w:rPr>
          <w:sz w:val="24"/>
          <w:szCs w:val="24"/>
        </w:rPr>
      </w:pPr>
      <w:r w:rsidRPr="00D71FEA">
        <w:rPr>
          <w:sz w:val="24"/>
          <w:szCs w:val="24"/>
          <w:u w:val="single"/>
        </w:rPr>
        <w:t xml:space="preserve">Тема </w:t>
      </w:r>
      <w:r>
        <w:rPr>
          <w:sz w:val="24"/>
          <w:szCs w:val="24"/>
          <w:u w:val="single"/>
        </w:rPr>
        <w:t>3</w:t>
      </w:r>
      <w:r w:rsidRPr="00D71FEA">
        <w:rPr>
          <w:sz w:val="24"/>
          <w:szCs w:val="24"/>
        </w:rPr>
        <w:t xml:space="preserve">. </w:t>
      </w:r>
      <w:r w:rsidR="008F7BF0" w:rsidRPr="008F7BF0">
        <w:rPr>
          <w:sz w:val="24"/>
          <w:szCs w:val="24"/>
        </w:rPr>
        <w:t>Измерительные приборы.</w:t>
      </w:r>
    </w:p>
    <w:p w:rsidR="00D71FEA" w:rsidRPr="00CE596C" w:rsidRDefault="00D71FEA" w:rsidP="00E15374">
      <w:pPr>
        <w:spacing w:line="276" w:lineRule="auto"/>
        <w:jc w:val="both"/>
        <w:rPr>
          <w:sz w:val="24"/>
          <w:szCs w:val="24"/>
        </w:rPr>
      </w:pPr>
      <w:r>
        <w:rPr>
          <w:sz w:val="24"/>
          <w:szCs w:val="24"/>
        </w:rPr>
        <w:tab/>
        <w:t>П</w:t>
      </w:r>
      <w:r w:rsidRPr="00D71FEA">
        <w:rPr>
          <w:sz w:val="24"/>
          <w:szCs w:val="24"/>
        </w:rPr>
        <w:t>риборы для измерения сопротивления, емкости, индуктивности, добротности и других величин, характеризующих цепи РЭА.</w:t>
      </w:r>
    </w:p>
    <w:p w:rsidR="00FB49E1" w:rsidRPr="00CE596C" w:rsidRDefault="00FB49E1" w:rsidP="00FB49E1">
      <w:pPr>
        <w:spacing w:line="276" w:lineRule="auto"/>
        <w:jc w:val="both"/>
        <w:rPr>
          <w:sz w:val="24"/>
          <w:szCs w:val="24"/>
        </w:rPr>
      </w:pPr>
      <w:r w:rsidRPr="00CE596C">
        <w:rPr>
          <w:sz w:val="24"/>
          <w:szCs w:val="24"/>
          <w:u w:val="single"/>
        </w:rPr>
        <w:t xml:space="preserve">Тема </w:t>
      </w:r>
      <w:r w:rsidR="00D71FEA">
        <w:rPr>
          <w:sz w:val="24"/>
          <w:szCs w:val="24"/>
          <w:u w:val="single"/>
        </w:rPr>
        <w:t>4</w:t>
      </w:r>
      <w:r w:rsidRPr="00CE596C">
        <w:rPr>
          <w:sz w:val="24"/>
          <w:szCs w:val="24"/>
          <w:u w:val="single"/>
        </w:rPr>
        <w:t>.</w:t>
      </w:r>
      <w:r w:rsidRPr="00CE596C">
        <w:rPr>
          <w:sz w:val="24"/>
          <w:szCs w:val="24"/>
        </w:rPr>
        <w:t xml:space="preserve"> Магнитоэлектрические механизмы и приборы.</w:t>
      </w:r>
    </w:p>
    <w:p w:rsidR="00FB49E1" w:rsidRPr="00CE596C" w:rsidRDefault="00FB49E1" w:rsidP="00FB49E1">
      <w:pPr>
        <w:spacing w:line="276" w:lineRule="auto"/>
        <w:jc w:val="both"/>
        <w:rPr>
          <w:sz w:val="24"/>
          <w:szCs w:val="24"/>
        </w:rPr>
      </w:pPr>
      <w:r w:rsidRPr="00CE596C">
        <w:rPr>
          <w:sz w:val="24"/>
          <w:szCs w:val="24"/>
        </w:rPr>
        <w:tab/>
        <w:t>Устройство и принцип действия магнитоэлектрического измерительного механизма. Достоинства и недостатки магнитоэлектрических приборов. Логометрические магнитоэлектрические механизмы.</w:t>
      </w:r>
    </w:p>
    <w:p w:rsidR="00FB49E1" w:rsidRPr="00CE596C" w:rsidRDefault="00FB49E1" w:rsidP="00FB49E1">
      <w:pPr>
        <w:spacing w:line="276" w:lineRule="auto"/>
        <w:jc w:val="both"/>
        <w:rPr>
          <w:sz w:val="24"/>
          <w:szCs w:val="24"/>
        </w:rPr>
      </w:pPr>
      <w:r w:rsidRPr="00CE596C">
        <w:rPr>
          <w:sz w:val="24"/>
          <w:szCs w:val="24"/>
          <w:u w:val="single"/>
        </w:rPr>
        <w:t xml:space="preserve">Тема </w:t>
      </w:r>
      <w:r w:rsidR="00D71FEA">
        <w:rPr>
          <w:sz w:val="24"/>
          <w:szCs w:val="24"/>
          <w:u w:val="single"/>
        </w:rPr>
        <w:t>5</w:t>
      </w:r>
      <w:r w:rsidR="00A40227" w:rsidRPr="00CE596C">
        <w:rPr>
          <w:sz w:val="24"/>
          <w:szCs w:val="24"/>
          <w:u w:val="single"/>
        </w:rPr>
        <w:t>.</w:t>
      </w:r>
      <w:r w:rsidRPr="00CE596C">
        <w:rPr>
          <w:sz w:val="24"/>
          <w:szCs w:val="24"/>
        </w:rPr>
        <w:t xml:space="preserve"> Цифровые измерительные приборы.</w:t>
      </w:r>
    </w:p>
    <w:p w:rsidR="00D30EC6" w:rsidRPr="00CE596C" w:rsidRDefault="00FB49E1" w:rsidP="00FB49E1">
      <w:pPr>
        <w:spacing w:line="276" w:lineRule="auto"/>
        <w:jc w:val="both"/>
        <w:rPr>
          <w:sz w:val="24"/>
          <w:szCs w:val="24"/>
        </w:rPr>
      </w:pPr>
      <w:r w:rsidRPr="00CE596C">
        <w:rPr>
          <w:sz w:val="24"/>
          <w:szCs w:val="24"/>
        </w:rPr>
        <w:tab/>
        <w:t>Принцип действия и основные узлы ЦИП, системы счисления, основные характеристики. Цифровые вольтметры. Цифровые частотомеры и фазометры с фиксированной логикой. Принцип действия цифрового фазометра</w:t>
      </w:r>
    </w:p>
    <w:p w:rsidR="001425F9" w:rsidRPr="00CE596C" w:rsidRDefault="001425F9" w:rsidP="002904DD">
      <w:pPr>
        <w:shd w:val="clear" w:color="auto" w:fill="FFFFFF"/>
        <w:spacing w:before="29" w:after="29" w:line="276" w:lineRule="auto"/>
        <w:ind w:right="-851"/>
        <w:jc w:val="center"/>
        <w:rPr>
          <w:sz w:val="28"/>
          <w:szCs w:val="24"/>
          <w:u w:val="single"/>
        </w:rPr>
      </w:pPr>
    </w:p>
    <w:p w:rsidR="001425F9" w:rsidRPr="00CE596C" w:rsidRDefault="001425F9" w:rsidP="002904DD">
      <w:pPr>
        <w:shd w:val="clear" w:color="auto" w:fill="FFFFFF"/>
        <w:spacing w:before="29" w:after="29" w:line="276" w:lineRule="auto"/>
        <w:ind w:right="-851"/>
        <w:jc w:val="center"/>
        <w:rPr>
          <w:sz w:val="28"/>
          <w:szCs w:val="24"/>
          <w:u w:val="single"/>
        </w:rPr>
      </w:pPr>
    </w:p>
    <w:p w:rsidR="001425F9" w:rsidRPr="00CE596C" w:rsidRDefault="001425F9" w:rsidP="002904DD">
      <w:pPr>
        <w:shd w:val="clear" w:color="auto" w:fill="FFFFFF"/>
        <w:spacing w:before="29" w:after="29" w:line="276" w:lineRule="auto"/>
        <w:ind w:right="-851"/>
        <w:jc w:val="center"/>
        <w:rPr>
          <w:sz w:val="28"/>
          <w:szCs w:val="24"/>
          <w:u w:val="single"/>
        </w:rPr>
      </w:pPr>
    </w:p>
    <w:p w:rsidR="001425F9" w:rsidRPr="00CE596C" w:rsidRDefault="001425F9" w:rsidP="002904DD">
      <w:pPr>
        <w:shd w:val="clear" w:color="auto" w:fill="FFFFFF"/>
        <w:spacing w:before="29" w:after="29" w:line="276" w:lineRule="auto"/>
        <w:ind w:right="-851"/>
        <w:jc w:val="center"/>
        <w:rPr>
          <w:sz w:val="28"/>
          <w:szCs w:val="24"/>
          <w:u w:val="single"/>
        </w:rPr>
      </w:pPr>
    </w:p>
    <w:p w:rsidR="001425F9" w:rsidRPr="00CE596C" w:rsidRDefault="001425F9" w:rsidP="002904DD">
      <w:pPr>
        <w:shd w:val="clear" w:color="auto" w:fill="FFFFFF"/>
        <w:spacing w:before="29" w:after="29" w:line="276" w:lineRule="auto"/>
        <w:ind w:right="-851"/>
        <w:jc w:val="center"/>
        <w:rPr>
          <w:sz w:val="28"/>
          <w:szCs w:val="24"/>
          <w:u w:val="single"/>
        </w:rPr>
      </w:pPr>
    </w:p>
    <w:p w:rsidR="001425F9" w:rsidRPr="00CE596C" w:rsidRDefault="001425F9" w:rsidP="002904DD">
      <w:pPr>
        <w:shd w:val="clear" w:color="auto" w:fill="FFFFFF"/>
        <w:spacing w:before="29" w:after="29" w:line="276" w:lineRule="auto"/>
        <w:ind w:right="-851"/>
        <w:jc w:val="center"/>
        <w:rPr>
          <w:sz w:val="28"/>
          <w:szCs w:val="24"/>
          <w:u w:val="single"/>
        </w:rPr>
      </w:pPr>
    </w:p>
    <w:p w:rsidR="001425F9" w:rsidRPr="00CE596C" w:rsidRDefault="001425F9" w:rsidP="002904DD">
      <w:pPr>
        <w:shd w:val="clear" w:color="auto" w:fill="FFFFFF"/>
        <w:spacing w:before="29" w:after="29" w:line="276" w:lineRule="auto"/>
        <w:ind w:right="-851"/>
        <w:jc w:val="center"/>
        <w:rPr>
          <w:sz w:val="28"/>
          <w:szCs w:val="24"/>
          <w:u w:val="single"/>
        </w:rPr>
      </w:pPr>
    </w:p>
    <w:p w:rsidR="001425F9" w:rsidRPr="00CE596C" w:rsidRDefault="001425F9" w:rsidP="002904DD">
      <w:pPr>
        <w:shd w:val="clear" w:color="auto" w:fill="FFFFFF"/>
        <w:spacing w:before="29" w:after="29" w:line="276" w:lineRule="auto"/>
        <w:ind w:right="-851"/>
        <w:jc w:val="center"/>
        <w:rPr>
          <w:sz w:val="28"/>
          <w:szCs w:val="24"/>
          <w:u w:val="single"/>
        </w:rPr>
      </w:pPr>
    </w:p>
    <w:p w:rsidR="001425F9" w:rsidRPr="00CE596C" w:rsidRDefault="001425F9" w:rsidP="002904DD">
      <w:pPr>
        <w:shd w:val="clear" w:color="auto" w:fill="FFFFFF"/>
        <w:spacing w:before="29" w:after="29" w:line="276" w:lineRule="auto"/>
        <w:ind w:right="-851"/>
        <w:jc w:val="center"/>
        <w:rPr>
          <w:sz w:val="28"/>
          <w:szCs w:val="24"/>
          <w:u w:val="single"/>
        </w:rPr>
      </w:pPr>
    </w:p>
    <w:p w:rsidR="00E603FF" w:rsidRDefault="00E603FF" w:rsidP="00AA1755">
      <w:pPr>
        <w:shd w:val="clear" w:color="auto" w:fill="FFFFFF"/>
        <w:spacing w:before="29" w:after="29" w:line="276" w:lineRule="auto"/>
        <w:ind w:right="-851"/>
        <w:rPr>
          <w:sz w:val="28"/>
          <w:szCs w:val="24"/>
          <w:u w:val="single"/>
        </w:rPr>
      </w:pPr>
    </w:p>
    <w:p w:rsidR="00AC188D" w:rsidRPr="00FD1508" w:rsidRDefault="00AC188D" w:rsidP="00AA1755">
      <w:pPr>
        <w:shd w:val="clear" w:color="auto" w:fill="FFFFFF"/>
        <w:spacing w:before="29" w:after="29" w:line="276" w:lineRule="auto"/>
        <w:ind w:right="-851"/>
        <w:rPr>
          <w:sz w:val="28"/>
          <w:szCs w:val="24"/>
          <w:u w:val="single"/>
        </w:rPr>
      </w:pPr>
      <w:r w:rsidRPr="00FD1508">
        <w:rPr>
          <w:sz w:val="28"/>
          <w:szCs w:val="24"/>
          <w:u w:val="single"/>
        </w:rPr>
        <w:t xml:space="preserve">Учебная дисциплина </w:t>
      </w:r>
      <w:r w:rsidR="0084462D" w:rsidRPr="00127759">
        <w:rPr>
          <w:sz w:val="28"/>
          <w:szCs w:val="24"/>
          <w:u w:val="single"/>
        </w:rPr>
        <w:t xml:space="preserve">Монтаж радиоэлектронной </w:t>
      </w:r>
      <w:r w:rsidR="0084462D" w:rsidRPr="009C0D16">
        <w:rPr>
          <w:sz w:val="28"/>
          <w:szCs w:val="24"/>
          <w:u w:val="single"/>
        </w:rPr>
        <w:t xml:space="preserve">аппаратуры </w:t>
      </w:r>
      <w:r w:rsidR="009C0D16" w:rsidRPr="009C0D16">
        <w:rPr>
          <w:sz w:val="28"/>
          <w:szCs w:val="24"/>
          <w:u w:val="single"/>
        </w:rPr>
        <w:t>и приборов</w:t>
      </w:r>
    </w:p>
    <w:p w:rsidR="00AC188D" w:rsidRPr="007F60E0" w:rsidRDefault="00AC188D" w:rsidP="00AA1755">
      <w:pPr>
        <w:spacing w:after="240" w:line="276" w:lineRule="auto"/>
        <w:rPr>
          <w:b/>
          <w:sz w:val="24"/>
          <w:szCs w:val="24"/>
        </w:rPr>
      </w:pPr>
      <w:r w:rsidRPr="007F60E0">
        <w:rPr>
          <w:rFonts w:eastAsia="Times New Roman"/>
          <w:b/>
          <w:bCs/>
          <w:sz w:val="24"/>
          <w:szCs w:val="24"/>
        </w:rPr>
        <w:t xml:space="preserve">Учебный план предмета </w:t>
      </w:r>
      <w:r w:rsidR="00127759" w:rsidRPr="007F60E0">
        <w:rPr>
          <w:b/>
          <w:sz w:val="24"/>
          <w:szCs w:val="24"/>
        </w:rPr>
        <w:t xml:space="preserve">Монтаж радиоэлектронной аппаратуры </w:t>
      </w:r>
      <w:r w:rsidR="009C0D16" w:rsidRPr="007F60E0">
        <w:rPr>
          <w:b/>
          <w:sz w:val="24"/>
          <w:szCs w:val="24"/>
        </w:rPr>
        <w:t>и приборов</w:t>
      </w:r>
    </w:p>
    <w:tbl>
      <w:tblPr>
        <w:tblStyle w:val="a4"/>
        <w:tblW w:w="0" w:type="auto"/>
        <w:tblInd w:w="392" w:type="dxa"/>
        <w:tblLook w:val="04A0"/>
      </w:tblPr>
      <w:tblGrid>
        <w:gridCol w:w="957"/>
        <w:gridCol w:w="7718"/>
        <w:gridCol w:w="1134"/>
      </w:tblGrid>
      <w:tr w:rsidR="007F60E0" w:rsidRPr="007F60E0" w:rsidTr="0031649F">
        <w:tc>
          <w:tcPr>
            <w:tcW w:w="957" w:type="dxa"/>
          </w:tcPr>
          <w:p w:rsidR="009216A3" w:rsidRPr="007F60E0" w:rsidRDefault="009216A3" w:rsidP="005641F4">
            <w:pPr>
              <w:pStyle w:val="a7"/>
              <w:numPr>
                <w:ilvl w:val="0"/>
                <w:numId w:val="11"/>
              </w:numPr>
              <w:spacing w:line="276" w:lineRule="auto"/>
              <w:jc w:val="center"/>
              <w:rPr>
                <w:sz w:val="24"/>
                <w:szCs w:val="24"/>
              </w:rPr>
            </w:pPr>
          </w:p>
        </w:tc>
        <w:tc>
          <w:tcPr>
            <w:tcW w:w="7718" w:type="dxa"/>
          </w:tcPr>
          <w:p w:rsidR="009216A3" w:rsidRPr="007F60E0" w:rsidRDefault="00845193" w:rsidP="009F1483">
            <w:pPr>
              <w:jc w:val="both"/>
              <w:rPr>
                <w:sz w:val="24"/>
                <w:szCs w:val="24"/>
              </w:rPr>
            </w:pPr>
            <w:r w:rsidRPr="007F60E0">
              <w:rPr>
                <w:sz w:val="24"/>
                <w:szCs w:val="24"/>
              </w:rPr>
              <w:t>Общие сведения о производстве радиоэлектронной аппаратуры.</w:t>
            </w:r>
          </w:p>
        </w:tc>
        <w:tc>
          <w:tcPr>
            <w:tcW w:w="1134" w:type="dxa"/>
          </w:tcPr>
          <w:p w:rsidR="009216A3" w:rsidRPr="007F60E0" w:rsidRDefault="002C0339" w:rsidP="0031649F">
            <w:pPr>
              <w:spacing w:line="276" w:lineRule="auto"/>
              <w:jc w:val="center"/>
              <w:rPr>
                <w:sz w:val="24"/>
                <w:szCs w:val="24"/>
              </w:rPr>
            </w:pPr>
            <w:r w:rsidRPr="007F60E0">
              <w:rPr>
                <w:sz w:val="24"/>
                <w:szCs w:val="24"/>
              </w:rPr>
              <w:t>2</w:t>
            </w:r>
          </w:p>
        </w:tc>
      </w:tr>
      <w:tr w:rsidR="00F77E96" w:rsidRPr="007F60E0" w:rsidTr="0031649F">
        <w:tc>
          <w:tcPr>
            <w:tcW w:w="957" w:type="dxa"/>
          </w:tcPr>
          <w:p w:rsidR="00F77E96" w:rsidRPr="007F60E0" w:rsidRDefault="00F77E96" w:rsidP="005641F4">
            <w:pPr>
              <w:pStyle w:val="a7"/>
              <w:numPr>
                <w:ilvl w:val="0"/>
                <w:numId w:val="11"/>
              </w:numPr>
              <w:spacing w:line="276" w:lineRule="auto"/>
              <w:jc w:val="center"/>
              <w:rPr>
                <w:sz w:val="24"/>
                <w:szCs w:val="24"/>
              </w:rPr>
            </w:pPr>
          </w:p>
        </w:tc>
        <w:tc>
          <w:tcPr>
            <w:tcW w:w="7718" w:type="dxa"/>
          </w:tcPr>
          <w:p w:rsidR="00F77E96" w:rsidRPr="007F60E0" w:rsidRDefault="00DE502E" w:rsidP="009F1483">
            <w:pPr>
              <w:jc w:val="both"/>
              <w:rPr>
                <w:sz w:val="24"/>
                <w:szCs w:val="24"/>
              </w:rPr>
            </w:pPr>
            <w:r w:rsidRPr="007F60E0">
              <w:rPr>
                <w:sz w:val="24"/>
                <w:szCs w:val="24"/>
              </w:rPr>
              <w:t>Рабочий монтажный инструмент и приспособления.</w:t>
            </w:r>
          </w:p>
        </w:tc>
        <w:tc>
          <w:tcPr>
            <w:tcW w:w="1134" w:type="dxa"/>
          </w:tcPr>
          <w:p w:rsidR="00F77E96" w:rsidRPr="007F60E0" w:rsidRDefault="00F77E96" w:rsidP="0031649F">
            <w:pPr>
              <w:spacing w:line="276" w:lineRule="auto"/>
              <w:jc w:val="center"/>
              <w:rPr>
                <w:sz w:val="24"/>
                <w:szCs w:val="24"/>
              </w:rPr>
            </w:pPr>
            <w:r w:rsidRPr="007F60E0">
              <w:rPr>
                <w:sz w:val="24"/>
                <w:szCs w:val="24"/>
              </w:rPr>
              <w:t>2</w:t>
            </w:r>
          </w:p>
        </w:tc>
      </w:tr>
      <w:tr w:rsidR="007F60E0" w:rsidRPr="007F60E0" w:rsidTr="0031649F">
        <w:tc>
          <w:tcPr>
            <w:tcW w:w="957" w:type="dxa"/>
          </w:tcPr>
          <w:p w:rsidR="009216A3" w:rsidRPr="007F60E0" w:rsidRDefault="009216A3" w:rsidP="005641F4">
            <w:pPr>
              <w:pStyle w:val="a7"/>
              <w:numPr>
                <w:ilvl w:val="0"/>
                <w:numId w:val="11"/>
              </w:numPr>
              <w:spacing w:line="276" w:lineRule="auto"/>
              <w:jc w:val="center"/>
              <w:rPr>
                <w:sz w:val="24"/>
                <w:szCs w:val="24"/>
              </w:rPr>
            </w:pPr>
          </w:p>
        </w:tc>
        <w:tc>
          <w:tcPr>
            <w:tcW w:w="7718" w:type="dxa"/>
          </w:tcPr>
          <w:p w:rsidR="009216A3" w:rsidRPr="007F60E0" w:rsidRDefault="00DE502E" w:rsidP="009F1483">
            <w:pPr>
              <w:jc w:val="both"/>
              <w:rPr>
                <w:sz w:val="24"/>
                <w:szCs w:val="24"/>
              </w:rPr>
            </w:pPr>
            <w:r w:rsidRPr="007F60E0">
              <w:rPr>
                <w:bCs/>
                <w:sz w:val="24"/>
                <w:szCs w:val="24"/>
              </w:rPr>
              <w:t>Организация труда и требования безопасности выполнения радиомонтажных работ.</w:t>
            </w:r>
          </w:p>
        </w:tc>
        <w:tc>
          <w:tcPr>
            <w:tcW w:w="1134" w:type="dxa"/>
          </w:tcPr>
          <w:p w:rsidR="009216A3" w:rsidRPr="007F60E0" w:rsidRDefault="002C0339" w:rsidP="0031649F">
            <w:pPr>
              <w:spacing w:line="276" w:lineRule="auto"/>
              <w:jc w:val="center"/>
              <w:rPr>
                <w:sz w:val="24"/>
                <w:szCs w:val="24"/>
              </w:rPr>
            </w:pPr>
            <w:r w:rsidRPr="007F60E0">
              <w:rPr>
                <w:sz w:val="24"/>
                <w:szCs w:val="24"/>
              </w:rPr>
              <w:t>2</w:t>
            </w:r>
          </w:p>
        </w:tc>
      </w:tr>
      <w:tr w:rsidR="00C77598" w:rsidRPr="007F60E0" w:rsidTr="0031649F">
        <w:tc>
          <w:tcPr>
            <w:tcW w:w="957" w:type="dxa"/>
          </w:tcPr>
          <w:p w:rsidR="00C77598" w:rsidRPr="007F60E0" w:rsidRDefault="00C77598" w:rsidP="005641F4">
            <w:pPr>
              <w:pStyle w:val="a7"/>
              <w:numPr>
                <w:ilvl w:val="0"/>
                <w:numId w:val="11"/>
              </w:numPr>
              <w:spacing w:line="276" w:lineRule="auto"/>
              <w:jc w:val="center"/>
              <w:rPr>
                <w:sz w:val="24"/>
                <w:szCs w:val="24"/>
              </w:rPr>
            </w:pPr>
          </w:p>
        </w:tc>
        <w:tc>
          <w:tcPr>
            <w:tcW w:w="7718" w:type="dxa"/>
          </w:tcPr>
          <w:p w:rsidR="00C77598" w:rsidRPr="007F60E0" w:rsidRDefault="00DE502E" w:rsidP="009F1483">
            <w:pPr>
              <w:jc w:val="both"/>
              <w:rPr>
                <w:bCs/>
                <w:sz w:val="24"/>
                <w:szCs w:val="24"/>
              </w:rPr>
            </w:pPr>
            <w:r w:rsidRPr="007F60E0">
              <w:rPr>
                <w:bCs/>
                <w:sz w:val="24"/>
                <w:szCs w:val="24"/>
              </w:rPr>
              <w:t>Монтажные провода и кабели.</w:t>
            </w:r>
          </w:p>
        </w:tc>
        <w:tc>
          <w:tcPr>
            <w:tcW w:w="1134" w:type="dxa"/>
          </w:tcPr>
          <w:p w:rsidR="00C77598" w:rsidRPr="007F60E0" w:rsidRDefault="00C77598" w:rsidP="0031649F">
            <w:pPr>
              <w:spacing w:line="276" w:lineRule="auto"/>
              <w:jc w:val="center"/>
              <w:rPr>
                <w:sz w:val="24"/>
                <w:szCs w:val="24"/>
              </w:rPr>
            </w:pPr>
            <w:r w:rsidRPr="007F60E0">
              <w:rPr>
                <w:sz w:val="24"/>
                <w:szCs w:val="24"/>
              </w:rPr>
              <w:t>2</w:t>
            </w:r>
          </w:p>
        </w:tc>
      </w:tr>
      <w:tr w:rsidR="00C77598" w:rsidRPr="007F60E0" w:rsidTr="0031649F">
        <w:tc>
          <w:tcPr>
            <w:tcW w:w="957" w:type="dxa"/>
          </w:tcPr>
          <w:p w:rsidR="00C77598" w:rsidRPr="007F60E0" w:rsidRDefault="00C77598" w:rsidP="005641F4">
            <w:pPr>
              <w:pStyle w:val="a7"/>
              <w:numPr>
                <w:ilvl w:val="0"/>
                <w:numId w:val="11"/>
              </w:numPr>
              <w:spacing w:line="276" w:lineRule="auto"/>
              <w:jc w:val="center"/>
              <w:rPr>
                <w:sz w:val="24"/>
                <w:szCs w:val="24"/>
              </w:rPr>
            </w:pPr>
          </w:p>
        </w:tc>
        <w:tc>
          <w:tcPr>
            <w:tcW w:w="7718" w:type="dxa"/>
          </w:tcPr>
          <w:p w:rsidR="00C77598" w:rsidRPr="007F60E0" w:rsidRDefault="00DE502E" w:rsidP="009F1483">
            <w:pPr>
              <w:jc w:val="both"/>
              <w:rPr>
                <w:bCs/>
                <w:sz w:val="24"/>
                <w:szCs w:val="24"/>
              </w:rPr>
            </w:pPr>
            <w:r w:rsidRPr="007F60E0">
              <w:rPr>
                <w:bCs/>
                <w:sz w:val="24"/>
                <w:szCs w:val="24"/>
              </w:rPr>
              <w:t>Электромонтажные соединения.</w:t>
            </w:r>
          </w:p>
        </w:tc>
        <w:tc>
          <w:tcPr>
            <w:tcW w:w="1134" w:type="dxa"/>
          </w:tcPr>
          <w:p w:rsidR="00C77598" w:rsidRPr="007F60E0" w:rsidRDefault="00C77598" w:rsidP="0031649F">
            <w:pPr>
              <w:spacing w:line="276" w:lineRule="auto"/>
              <w:jc w:val="center"/>
              <w:rPr>
                <w:sz w:val="24"/>
                <w:szCs w:val="24"/>
              </w:rPr>
            </w:pPr>
          </w:p>
        </w:tc>
      </w:tr>
      <w:tr w:rsidR="007F60E0" w:rsidRPr="007F60E0" w:rsidTr="0031649F">
        <w:tc>
          <w:tcPr>
            <w:tcW w:w="957" w:type="dxa"/>
          </w:tcPr>
          <w:p w:rsidR="00AC188D" w:rsidRPr="007F60E0" w:rsidRDefault="00AC188D" w:rsidP="005641F4">
            <w:pPr>
              <w:pStyle w:val="a7"/>
              <w:numPr>
                <w:ilvl w:val="0"/>
                <w:numId w:val="11"/>
              </w:numPr>
              <w:spacing w:line="276" w:lineRule="auto"/>
              <w:jc w:val="center"/>
              <w:rPr>
                <w:sz w:val="24"/>
                <w:szCs w:val="24"/>
              </w:rPr>
            </w:pPr>
          </w:p>
        </w:tc>
        <w:tc>
          <w:tcPr>
            <w:tcW w:w="7718" w:type="dxa"/>
          </w:tcPr>
          <w:p w:rsidR="00AC188D" w:rsidRPr="007F60E0" w:rsidRDefault="00944B05" w:rsidP="009F1483">
            <w:pPr>
              <w:jc w:val="both"/>
              <w:rPr>
                <w:sz w:val="24"/>
                <w:szCs w:val="24"/>
              </w:rPr>
            </w:pPr>
            <w:r w:rsidRPr="007F60E0">
              <w:rPr>
                <w:bCs/>
                <w:sz w:val="24"/>
                <w:szCs w:val="24"/>
              </w:rPr>
              <w:t>Техническая документация.</w:t>
            </w:r>
          </w:p>
        </w:tc>
        <w:tc>
          <w:tcPr>
            <w:tcW w:w="1134" w:type="dxa"/>
          </w:tcPr>
          <w:p w:rsidR="00AC188D" w:rsidRPr="007F60E0" w:rsidRDefault="00AC188D" w:rsidP="0031649F">
            <w:pPr>
              <w:spacing w:line="276" w:lineRule="auto"/>
              <w:jc w:val="center"/>
              <w:rPr>
                <w:sz w:val="24"/>
                <w:szCs w:val="24"/>
              </w:rPr>
            </w:pPr>
            <w:r w:rsidRPr="007F60E0">
              <w:rPr>
                <w:sz w:val="24"/>
                <w:szCs w:val="24"/>
              </w:rPr>
              <w:t>2</w:t>
            </w:r>
          </w:p>
        </w:tc>
      </w:tr>
      <w:tr w:rsidR="007F60E0" w:rsidRPr="007F60E0" w:rsidTr="0031649F">
        <w:tc>
          <w:tcPr>
            <w:tcW w:w="957" w:type="dxa"/>
          </w:tcPr>
          <w:p w:rsidR="00AC188D" w:rsidRPr="007F60E0" w:rsidRDefault="00AC188D" w:rsidP="005641F4">
            <w:pPr>
              <w:pStyle w:val="a7"/>
              <w:numPr>
                <w:ilvl w:val="0"/>
                <w:numId w:val="11"/>
              </w:numPr>
              <w:spacing w:line="276" w:lineRule="auto"/>
              <w:jc w:val="center"/>
              <w:rPr>
                <w:sz w:val="24"/>
                <w:szCs w:val="24"/>
              </w:rPr>
            </w:pPr>
          </w:p>
        </w:tc>
        <w:tc>
          <w:tcPr>
            <w:tcW w:w="7718" w:type="dxa"/>
          </w:tcPr>
          <w:p w:rsidR="00AC188D" w:rsidRPr="007F60E0" w:rsidRDefault="007F60E0" w:rsidP="009F1483">
            <w:pPr>
              <w:jc w:val="both"/>
              <w:rPr>
                <w:sz w:val="24"/>
                <w:szCs w:val="24"/>
              </w:rPr>
            </w:pPr>
            <w:r w:rsidRPr="007F60E0">
              <w:rPr>
                <w:bCs/>
                <w:sz w:val="24"/>
                <w:szCs w:val="24"/>
              </w:rPr>
              <w:t>Жгутовой монтаж.</w:t>
            </w:r>
          </w:p>
        </w:tc>
        <w:tc>
          <w:tcPr>
            <w:tcW w:w="1134" w:type="dxa"/>
          </w:tcPr>
          <w:p w:rsidR="00AC188D" w:rsidRPr="007F60E0" w:rsidRDefault="00046147" w:rsidP="0031649F">
            <w:pPr>
              <w:spacing w:line="276" w:lineRule="auto"/>
              <w:jc w:val="center"/>
              <w:rPr>
                <w:sz w:val="24"/>
                <w:szCs w:val="24"/>
              </w:rPr>
            </w:pPr>
            <w:r w:rsidRPr="007F60E0">
              <w:rPr>
                <w:sz w:val="24"/>
                <w:szCs w:val="24"/>
              </w:rPr>
              <w:t>2</w:t>
            </w:r>
          </w:p>
        </w:tc>
      </w:tr>
      <w:tr w:rsidR="007F60E0" w:rsidRPr="007F60E0" w:rsidTr="0031649F">
        <w:tc>
          <w:tcPr>
            <w:tcW w:w="957" w:type="dxa"/>
          </w:tcPr>
          <w:p w:rsidR="00AC188D" w:rsidRPr="007F60E0" w:rsidRDefault="00AC188D" w:rsidP="005641F4">
            <w:pPr>
              <w:pStyle w:val="a7"/>
              <w:numPr>
                <w:ilvl w:val="0"/>
                <w:numId w:val="11"/>
              </w:numPr>
              <w:spacing w:line="276" w:lineRule="auto"/>
              <w:jc w:val="center"/>
              <w:rPr>
                <w:sz w:val="24"/>
                <w:szCs w:val="24"/>
              </w:rPr>
            </w:pPr>
          </w:p>
        </w:tc>
        <w:tc>
          <w:tcPr>
            <w:tcW w:w="7718" w:type="dxa"/>
          </w:tcPr>
          <w:p w:rsidR="00AC188D" w:rsidRPr="007F60E0" w:rsidRDefault="007F60E0" w:rsidP="009F1483">
            <w:pPr>
              <w:jc w:val="both"/>
              <w:rPr>
                <w:sz w:val="24"/>
                <w:szCs w:val="24"/>
              </w:rPr>
            </w:pPr>
            <w:r w:rsidRPr="007F60E0">
              <w:rPr>
                <w:sz w:val="24"/>
                <w:szCs w:val="24"/>
              </w:rPr>
              <w:t>Правила подводки схем и установки деталей и приборов.</w:t>
            </w:r>
          </w:p>
        </w:tc>
        <w:tc>
          <w:tcPr>
            <w:tcW w:w="1134" w:type="dxa"/>
          </w:tcPr>
          <w:p w:rsidR="00AC188D" w:rsidRPr="007F60E0" w:rsidRDefault="00AC188D" w:rsidP="0031649F">
            <w:pPr>
              <w:spacing w:line="276" w:lineRule="auto"/>
              <w:jc w:val="center"/>
              <w:rPr>
                <w:sz w:val="24"/>
                <w:szCs w:val="24"/>
              </w:rPr>
            </w:pPr>
            <w:r w:rsidRPr="007F60E0">
              <w:rPr>
                <w:sz w:val="24"/>
                <w:szCs w:val="24"/>
              </w:rPr>
              <w:t>2</w:t>
            </w:r>
          </w:p>
        </w:tc>
      </w:tr>
      <w:tr w:rsidR="007F60E0" w:rsidRPr="007F60E0" w:rsidTr="0031649F">
        <w:tc>
          <w:tcPr>
            <w:tcW w:w="957" w:type="dxa"/>
          </w:tcPr>
          <w:p w:rsidR="00AC188D" w:rsidRPr="007F60E0" w:rsidRDefault="00AC188D" w:rsidP="005641F4">
            <w:pPr>
              <w:pStyle w:val="a7"/>
              <w:numPr>
                <w:ilvl w:val="0"/>
                <w:numId w:val="11"/>
              </w:numPr>
              <w:spacing w:line="276" w:lineRule="auto"/>
              <w:jc w:val="center"/>
              <w:rPr>
                <w:sz w:val="24"/>
                <w:szCs w:val="24"/>
              </w:rPr>
            </w:pPr>
          </w:p>
        </w:tc>
        <w:tc>
          <w:tcPr>
            <w:tcW w:w="7718" w:type="dxa"/>
          </w:tcPr>
          <w:p w:rsidR="00AC188D" w:rsidRPr="007F60E0" w:rsidRDefault="007F60E0" w:rsidP="009F1483">
            <w:pPr>
              <w:spacing w:line="276" w:lineRule="auto"/>
              <w:jc w:val="both"/>
              <w:rPr>
                <w:sz w:val="24"/>
                <w:szCs w:val="24"/>
              </w:rPr>
            </w:pPr>
            <w:r w:rsidRPr="007F60E0">
              <w:rPr>
                <w:sz w:val="24"/>
                <w:szCs w:val="24"/>
              </w:rPr>
              <w:t>Основные направления развития миниатюризации и микроминиатюризации.</w:t>
            </w:r>
          </w:p>
        </w:tc>
        <w:tc>
          <w:tcPr>
            <w:tcW w:w="1134" w:type="dxa"/>
          </w:tcPr>
          <w:p w:rsidR="00AC188D" w:rsidRPr="007F60E0" w:rsidRDefault="00AC188D" w:rsidP="0031649F">
            <w:pPr>
              <w:spacing w:line="276" w:lineRule="auto"/>
              <w:jc w:val="center"/>
              <w:rPr>
                <w:sz w:val="24"/>
                <w:szCs w:val="24"/>
              </w:rPr>
            </w:pPr>
            <w:r w:rsidRPr="007F60E0">
              <w:rPr>
                <w:sz w:val="24"/>
                <w:szCs w:val="24"/>
              </w:rPr>
              <w:t>2</w:t>
            </w:r>
          </w:p>
        </w:tc>
      </w:tr>
      <w:tr w:rsidR="007F60E0" w:rsidRPr="007F60E0" w:rsidTr="0031649F">
        <w:tc>
          <w:tcPr>
            <w:tcW w:w="957" w:type="dxa"/>
          </w:tcPr>
          <w:p w:rsidR="00615AA4" w:rsidRPr="007F60E0" w:rsidRDefault="00615AA4" w:rsidP="005641F4">
            <w:pPr>
              <w:pStyle w:val="a7"/>
              <w:numPr>
                <w:ilvl w:val="0"/>
                <w:numId w:val="11"/>
              </w:numPr>
              <w:spacing w:line="276" w:lineRule="auto"/>
              <w:jc w:val="center"/>
              <w:rPr>
                <w:sz w:val="24"/>
                <w:szCs w:val="24"/>
              </w:rPr>
            </w:pPr>
          </w:p>
        </w:tc>
        <w:tc>
          <w:tcPr>
            <w:tcW w:w="7718" w:type="dxa"/>
          </w:tcPr>
          <w:p w:rsidR="00615AA4" w:rsidRPr="007F60E0" w:rsidRDefault="007F60E0" w:rsidP="009F1483">
            <w:pPr>
              <w:jc w:val="both"/>
              <w:rPr>
                <w:sz w:val="24"/>
                <w:szCs w:val="24"/>
              </w:rPr>
            </w:pPr>
            <w:r w:rsidRPr="007F60E0">
              <w:rPr>
                <w:sz w:val="24"/>
                <w:szCs w:val="24"/>
              </w:rPr>
              <w:t>Правила и технология выполнения демонтажа, узлов, блоков радиоэлектронной аппаратуры.</w:t>
            </w:r>
          </w:p>
        </w:tc>
        <w:tc>
          <w:tcPr>
            <w:tcW w:w="1134" w:type="dxa"/>
          </w:tcPr>
          <w:p w:rsidR="00615AA4" w:rsidRPr="007F60E0" w:rsidRDefault="00615AA4" w:rsidP="00615AA4">
            <w:pPr>
              <w:spacing w:line="276" w:lineRule="auto"/>
              <w:jc w:val="center"/>
              <w:rPr>
                <w:sz w:val="24"/>
                <w:szCs w:val="24"/>
              </w:rPr>
            </w:pPr>
            <w:r w:rsidRPr="007F60E0">
              <w:rPr>
                <w:sz w:val="24"/>
                <w:szCs w:val="24"/>
              </w:rPr>
              <w:t>2</w:t>
            </w:r>
          </w:p>
        </w:tc>
      </w:tr>
      <w:tr w:rsidR="007F60E0" w:rsidRPr="007F60E0" w:rsidTr="0031649F">
        <w:tc>
          <w:tcPr>
            <w:tcW w:w="957" w:type="dxa"/>
          </w:tcPr>
          <w:p w:rsidR="00615AA4" w:rsidRPr="007F60E0" w:rsidRDefault="00615AA4" w:rsidP="005641F4">
            <w:pPr>
              <w:pStyle w:val="a7"/>
              <w:numPr>
                <w:ilvl w:val="0"/>
                <w:numId w:val="11"/>
              </w:numPr>
              <w:spacing w:line="276" w:lineRule="auto"/>
              <w:jc w:val="center"/>
              <w:rPr>
                <w:sz w:val="24"/>
                <w:szCs w:val="24"/>
              </w:rPr>
            </w:pPr>
          </w:p>
        </w:tc>
        <w:tc>
          <w:tcPr>
            <w:tcW w:w="7718" w:type="dxa"/>
          </w:tcPr>
          <w:p w:rsidR="00615AA4" w:rsidRPr="007F60E0" w:rsidRDefault="00944B05" w:rsidP="009F1483">
            <w:pPr>
              <w:jc w:val="both"/>
              <w:rPr>
                <w:sz w:val="24"/>
                <w:szCs w:val="24"/>
              </w:rPr>
            </w:pPr>
            <w:r w:rsidRPr="007F60E0">
              <w:rPr>
                <w:sz w:val="24"/>
                <w:szCs w:val="24"/>
              </w:rPr>
              <w:t>Правила чтения сложных принципиальных и монтажных схем, сборочно-монтажных чертежей.</w:t>
            </w:r>
          </w:p>
        </w:tc>
        <w:tc>
          <w:tcPr>
            <w:tcW w:w="1134" w:type="dxa"/>
          </w:tcPr>
          <w:p w:rsidR="00615AA4" w:rsidRPr="007F60E0" w:rsidRDefault="00085A14" w:rsidP="00615AA4">
            <w:pPr>
              <w:spacing w:line="276" w:lineRule="auto"/>
              <w:jc w:val="center"/>
              <w:rPr>
                <w:sz w:val="24"/>
                <w:szCs w:val="24"/>
              </w:rPr>
            </w:pPr>
            <w:r w:rsidRPr="007F60E0">
              <w:rPr>
                <w:sz w:val="24"/>
                <w:szCs w:val="24"/>
              </w:rPr>
              <w:t>2</w:t>
            </w:r>
          </w:p>
        </w:tc>
      </w:tr>
      <w:tr w:rsidR="007F60E0" w:rsidRPr="007F60E0" w:rsidTr="0031649F">
        <w:tc>
          <w:tcPr>
            <w:tcW w:w="957" w:type="dxa"/>
          </w:tcPr>
          <w:p w:rsidR="00AC188D" w:rsidRPr="007F60E0" w:rsidRDefault="00AC188D" w:rsidP="0031649F">
            <w:pPr>
              <w:pStyle w:val="a7"/>
              <w:spacing w:line="276" w:lineRule="auto"/>
              <w:ind w:left="502"/>
              <w:rPr>
                <w:sz w:val="24"/>
                <w:szCs w:val="24"/>
              </w:rPr>
            </w:pPr>
          </w:p>
        </w:tc>
        <w:tc>
          <w:tcPr>
            <w:tcW w:w="7718" w:type="dxa"/>
          </w:tcPr>
          <w:p w:rsidR="00AC188D" w:rsidRPr="007F60E0" w:rsidRDefault="00AC188D" w:rsidP="0031649F">
            <w:pPr>
              <w:rPr>
                <w:b/>
                <w:sz w:val="24"/>
                <w:szCs w:val="24"/>
              </w:rPr>
            </w:pPr>
            <w:r w:rsidRPr="007F60E0">
              <w:rPr>
                <w:b/>
                <w:sz w:val="24"/>
                <w:szCs w:val="24"/>
              </w:rPr>
              <w:t>Итого</w:t>
            </w:r>
          </w:p>
        </w:tc>
        <w:tc>
          <w:tcPr>
            <w:tcW w:w="1134" w:type="dxa"/>
          </w:tcPr>
          <w:p w:rsidR="00AC188D" w:rsidRPr="007F60E0" w:rsidRDefault="00050A77" w:rsidP="0031649F">
            <w:pPr>
              <w:spacing w:line="276" w:lineRule="auto"/>
              <w:jc w:val="center"/>
              <w:rPr>
                <w:b/>
                <w:sz w:val="24"/>
                <w:szCs w:val="24"/>
              </w:rPr>
            </w:pPr>
            <w:r w:rsidRPr="007F60E0">
              <w:rPr>
                <w:b/>
                <w:sz w:val="24"/>
                <w:szCs w:val="24"/>
              </w:rPr>
              <w:t>22</w:t>
            </w:r>
          </w:p>
        </w:tc>
      </w:tr>
    </w:tbl>
    <w:p w:rsidR="00AC188D" w:rsidRPr="007F60E0" w:rsidRDefault="00AC188D" w:rsidP="00AC188D">
      <w:pPr>
        <w:spacing w:before="240" w:line="276" w:lineRule="auto"/>
        <w:jc w:val="center"/>
        <w:rPr>
          <w:b/>
          <w:sz w:val="24"/>
          <w:szCs w:val="24"/>
        </w:rPr>
      </w:pPr>
      <w:r w:rsidRPr="007F60E0">
        <w:rPr>
          <w:rFonts w:eastAsia="Times New Roman"/>
          <w:b/>
          <w:bCs/>
          <w:sz w:val="24"/>
          <w:szCs w:val="24"/>
        </w:rPr>
        <w:t xml:space="preserve">Учебная программа предмета </w:t>
      </w:r>
      <w:r w:rsidR="00127759" w:rsidRPr="007F60E0">
        <w:rPr>
          <w:b/>
          <w:sz w:val="24"/>
          <w:szCs w:val="24"/>
          <w:u w:val="single"/>
        </w:rPr>
        <w:t xml:space="preserve">Монтаж радиоэлектронной аппаратуры </w:t>
      </w:r>
      <w:r w:rsidR="009C0D16" w:rsidRPr="007F60E0">
        <w:rPr>
          <w:b/>
          <w:sz w:val="24"/>
          <w:szCs w:val="24"/>
          <w:u w:val="single"/>
        </w:rPr>
        <w:t>и приборов</w:t>
      </w:r>
    </w:p>
    <w:p w:rsidR="0086376A" w:rsidRPr="007F60E0" w:rsidRDefault="00C71933" w:rsidP="00D87C27">
      <w:pPr>
        <w:spacing w:line="276" w:lineRule="auto"/>
        <w:jc w:val="both"/>
        <w:rPr>
          <w:sz w:val="24"/>
          <w:szCs w:val="24"/>
        </w:rPr>
      </w:pPr>
      <w:r w:rsidRPr="007F60E0">
        <w:rPr>
          <w:sz w:val="24"/>
          <w:szCs w:val="24"/>
          <w:u w:val="single"/>
        </w:rPr>
        <w:t xml:space="preserve">Тема 1. </w:t>
      </w:r>
      <w:r w:rsidR="0086376A" w:rsidRPr="007F60E0">
        <w:rPr>
          <w:sz w:val="24"/>
          <w:szCs w:val="24"/>
        </w:rPr>
        <w:t>Общие сведения о производстве радиоэлектронной аппаратуры.</w:t>
      </w:r>
    </w:p>
    <w:p w:rsidR="00FA342B" w:rsidRPr="007F60E0" w:rsidRDefault="00FA342B" w:rsidP="00D87C27">
      <w:pPr>
        <w:spacing w:line="276" w:lineRule="auto"/>
        <w:jc w:val="both"/>
        <w:rPr>
          <w:sz w:val="24"/>
          <w:szCs w:val="24"/>
        </w:rPr>
      </w:pPr>
      <w:r w:rsidRPr="007F60E0">
        <w:rPr>
          <w:sz w:val="24"/>
          <w:szCs w:val="24"/>
        </w:rPr>
        <w:tab/>
      </w:r>
      <w:r w:rsidR="00B92589" w:rsidRPr="007F60E0">
        <w:rPr>
          <w:sz w:val="24"/>
          <w:szCs w:val="24"/>
        </w:rPr>
        <w:t>Общая технология, гигиена труда, основные виды сборочных и монтажных работ</w:t>
      </w:r>
      <w:r w:rsidRPr="007F60E0">
        <w:rPr>
          <w:sz w:val="24"/>
          <w:szCs w:val="24"/>
        </w:rPr>
        <w:t>.</w:t>
      </w:r>
      <w:r w:rsidR="00F77E96" w:rsidRPr="007F60E0">
        <w:rPr>
          <w:sz w:val="24"/>
          <w:szCs w:val="24"/>
        </w:rPr>
        <w:t>Электромонтажные операции и формы монтажа.</w:t>
      </w:r>
    </w:p>
    <w:p w:rsidR="008642E3" w:rsidRPr="007F60E0" w:rsidRDefault="008642E3" w:rsidP="00D87C27">
      <w:pPr>
        <w:spacing w:line="276" w:lineRule="auto"/>
        <w:jc w:val="both"/>
        <w:rPr>
          <w:sz w:val="24"/>
          <w:szCs w:val="24"/>
        </w:rPr>
      </w:pPr>
      <w:r w:rsidRPr="007F60E0">
        <w:rPr>
          <w:sz w:val="24"/>
          <w:szCs w:val="24"/>
          <w:u w:val="single"/>
        </w:rPr>
        <w:t xml:space="preserve">Тема </w:t>
      </w:r>
      <w:r w:rsidR="005E5F2A" w:rsidRPr="007F60E0">
        <w:rPr>
          <w:sz w:val="24"/>
          <w:szCs w:val="24"/>
          <w:u w:val="single"/>
        </w:rPr>
        <w:t>2</w:t>
      </w:r>
      <w:r w:rsidRPr="007F60E0">
        <w:rPr>
          <w:sz w:val="24"/>
          <w:szCs w:val="24"/>
        </w:rPr>
        <w:t xml:space="preserve">. Рабочий </w:t>
      </w:r>
      <w:r w:rsidR="005E5F2A" w:rsidRPr="007F60E0">
        <w:rPr>
          <w:sz w:val="24"/>
          <w:szCs w:val="24"/>
        </w:rPr>
        <w:t>монтажный инструмент</w:t>
      </w:r>
      <w:r w:rsidRPr="007F60E0">
        <w:rPr>
          <w:sz w:val="24"/>
          <w:szCs w:val="24"/>
        </w:rPr>
        <w:t xml:space="preserve"> и приспособления.</w:t>
      </w:r>
    </w:p>
    <w:p w:rsidR="005E5F2A" w:rsidRPr="007F60E0" w:rsidRDefault="005E5F2A" w:rsidP="00E12124">
      <w:pPr>
        <w:spacing w:line="276" w:lineRule="auto"/>
        <w:jc w:val="both"/>
        <w:rPr>
          <w:sz w:val="24"/>
          <w:szCs w:val="24"/>
        </w:rPr>
      </w:pPr>
      <w:r w:rsidRPr="007F60E0">
        <w:rPr>
          <w:sz w:val="24"/>
          <w:szCs w:val="24"/>
        </w:rPr>
        <w:tab/>
        <w:t>Оборудование и приспособления, применяемы при сборке. Характеристика, назначение, применение монтажных паяльных станций, приспособлений для ручной навивки провода, приспособлений для снятия изоляции.Монтажные инструменты. Характеристика, назначение, применение монтажных инструментов: паяльники, бокорезы, пинцеты, обжигалки, ножницы</w:t>
      </w:r>
      <w:r w:rsidR="00E12124" w:rsidRPr="007F60E0">
        <w:rPr>
          <w:sz w:val="24"/>
          <w:szCs w:val="24"/>
        </w:rPr>
        <w:t>.</w:t>
      </w:r>
    </w:p>
    <w:p w:rsidR="00E12124" w:rsidRPr="007F60E0" w:rsidRDefault="00E12124" w:rsidP="00E12124">
      <w:pPr>
        <w:spacing w:line="276" w:lineRule="auto"/>
        <w:jc w:val="both"/>
        <w:rPr>
          <w:sz w:val="24"/>
          <w:szCs w:val="24"/>
        </w:rPr>
      </w:pPr>
      <w:r w:rsidRPr="007F60E0">
        <w:rPr>
          <w:sz w:val="24"/>
          <w:szCs w:val="24"/>
          <w:u w:val="single"/>
        </w:rPr>
        <w:t>Тема 3</w:t>
      </w:r>
      <w:r w:rsidRPr="007F60E0">
        <w:rPr>
          <w:sz w:val="24"/>
          <w:szCs w:val="24"/>
        </w:rPr>
        <w:t>. Организация труда и требования безопасности выполнения радиомонтаж</w:t>
      </w:r>
      <w:r w:rsidR="006A716D" w:rsidRPr="007F60E0">
        <w:rPr>
          <w:sz w:val="24"/>
          <w:szCs w:val="24"/>
        </w:rPr>
        <w:t>н</w:t>
      </w:r>
      <w:r w:rsidRPr="007F60E0">
        <w:rPr>
          <w:sz w:val="24"/>
          <w:szCs w:val="24"/>
        </w:rPr>
        <w:t>ых работ.</w:t>
      </w:r>
    </w:p>
    <w:p w:rsidR="006A716D" w:rsidRPr="007F60E0" w:rsidRDefault="006A716D" w:rsidP="00E12124">
      <w:pPr>
        <w:spacing w:line="276" w:lineRule="auto"/>
        <w:jc w:val="both"/>
        <w:rPr>
          <w:sz w:val="24"/>
          <w:szCs w:val="24"/>
        </w:rPr>
      </w:pPr>
      <w:r w:rsidRPr="007F60E0">
        <w:rPr>
          <w:sz w:val="24"/>
          <w:szCs w:val="24"/>
        </w:rPr>
        <w:tab/>
        <w:t>Рабочее место радиомонтажника. Общие вопросы организации труда с соблюдением правил техники безопасности. Правильная организация рабочего места, планировка рабочего места, обслуживание рабочих мест. Выбор освещения. Соблюдение технологической дисциплины. Техника безопасности при выполнении радиомонтажных работ. Общие вопросы техники безопасности, инструктаж по технике безопасности, условия обеспечения безопасной работы с монтажными инструментами, условия обеспечения противопожарной безопасности, правила обеспечения личной гигиены и безопасности по окончании работы.</w:t>
      </w:r>
    </w:p>
    <w:p w:rsidR="00AC188D" w:rsidRPr="007F60E0" w:rsidRDefault="00AC188D" w:rsidP="00D87C27">
      <w:pPr>
        <w:spacing w:line="276" w:lineRule="auto"/>
        <w:jc w:val="both"/>
        <w:rPr>
          <w:bCs/>
          <w:sz w:val="24"/>
          <w:szCs w:val="24"/>
        </w:rPr>
      </w:pPr>
      <w:r w:rsidRPr="007F60E0">
        <w:rPr>
          <w:sz w:val="24"/>
          <w:szCs w:val="24"/>
          <w:u w:val="single"/>
        </w:rPr>
        <w:t>Тема</w:t>
      </w:r>
      <w:r w:rsidR="00E12124" w:rsidRPr="007F60E0">
        <w:rPr>
          <w:sz w:val="24"/>
          <w:szCs w:val="24"/>
          <w:u w:val="single"/>
        </w:rPr>
        <w:t xml:space="preserve"> 4</w:t>
      </w:r>
      <w:r w:rsidRPr="007F60E0">
        <w:rPr>
          <w:sz w:val="24"/>
          <w:szCs w:val="24"/>
        </w:rPr>
        <w:t xml:space="preserve">. </w:t>
      </w:r>
      <w:r w:rsidR="00F77E96" w:rsidRPr="007F60E0">
        <w:rPr>
          <w:bCs/>
          <w:sz w:val="24"/>
          <w:szCs w:val="24"/>
        </w:rPr>
        <w:t>Монтажныепровода и кабели.</w:t>
      </w:r>
    </w:p>
    <w:p w:rsidR="001726E6" w:rsidRPr="007F60E0" w:rsidRDefault="001726E6" w:rsidP="00D87C27">
      <w:pPr>
        <w:spacing w:line="276" w:lineRule="auto"/>
        <w:jc w:val="both"/>
        <w:rPr>
          <w:bCs/>
          <w:sz w:val="24"/>
          <w:szCs w:val="24"/>
        </w:rPr>
      </w:pPr>
      <w:r w:rsidRPr="007F60E0">
        <w:rPr>
          <w:bCs/>
          <w:sz w:val="24"/>
          <w:szCs w:val="24"/>
        </w:rPr>
        <w:tab/>
        <w:t>Виды проводов, кабелей, материалы для изготовления, выбор сечения, маркировка.Подготовка и обработка проводов и кабелей.Способы крепления и прозвонки.</w:t>
      </w:r>
    </w:p>
    <w:p w:rsidR="00F77E96" w:rsidRPr="007F60E0" w:rsidRDefault="00F77E96" w:rsidP="00F77E96">
      <w:pPr>
        <w:spacing w:line="276" w:lineRule="auto"/>
        <w:rPr>
          <w:bCs/>
          <w:sz w:val="24"/>
          <w:szCs w:val="24"/>
        </w:rPr>
      </w:pPr>
      <w:r w:rsidRPr="007F60E0">
        <w:rPr>
          <w:sz w:val="24"/>
          <w:szCs w:val="24"/>
          <w:u w:val="single"/>
        </w:rPr>
        <w:t>Тема</w:t>
      </w:r>
      <w:r w:rsidR="00BF26AA" w:rsidRPr="007F60E0">
        <w:rPr>
          <w:sz w:val="24"/>
          <w:szCs w:val="24"/>
          <w:u w:val="single"/>
        </w:rPr>
        <w:t>5</w:t>
      </w:r>
      <w:r w:rsidRPr="007F60E0">
        <w:rPr>
          <w:sz w:val="24"/>
          <w:szCs w:val="24"/>
        </w:rPr>
        <w:t xml:space="preserve">. </w:t>
      </w:r>
      <w:r w:rsidR="001726E6" w:rsidRPr="007F60E0">
        <w:rPr>
          <w:bCs/>
          <w:sz w:val="24"/>
          <w:szCs w:val="24"/>
        </w:rPr>
        <w:t>Электромонтажные соединения.</w:t>
      </w:r>
    </w:p>
    <w:p w:rsidR="001726E6" w:rsidRPr="007F60E0" w:rsidRDefault="00D87C27" w:rsidP="00D87C27">
      <w:pPr>
        <w:spacing w:line="276" w:lineRule="auto"/>
        <w:jc w:val="both"/>
        <w:rPr>
          <w:sz w:val="24"/>
          <w:szCs w:val="24"/>
        </w:rPr>
      </w:pPr>
      <w:r w:rsidRPr="007F60E0">
        <w:rPr>
          <w:sz w:val="24"/>
          <w:szCs w:val="24"/>
        </w:rPr>
        <w:tab/>
        <w:t xml:space="preserve">Электромонтажные соединения, флюсы, припои. Назначение пайки и область применения. Разновидности припоев и флюсов, и область их применения. Инструмент для пайки. Виды паяных швов. Правила техники безопасности и противопожарной безопасности при выполнении пайки. Проверка соединяемых материалов на паяемость. Контроль технологических режимов пайки. Оценка качества соединений. Виды оценки паяных соединений. Влияние свойств паяемого материала и припоя на прочность паяных соединений. Влияние давления на прочность паяных </w:t>
      </w:r>
      <w:r w:rsidRPr="007F60E0">
        <w:rPr>
          <w:sz w:val="24"/>
          <w:szCs w:val="24"/>
        </w:rPr>
        <w:lastRenderedPageBreak/>
        <w:t>соединений в процессе пайки.</w:t>
      </w:r>
    </w:p>
    <w:p w:rsidR="00F77E96" w:rsidRPr="007F60E0" w:rsidRDefault="00F77E96" w:rsidP="00C77598">
      <w:pPr>
        <w:spacing w:line="276" w:lineRule="auto"/>
        <w:jc w:val="both"/>
        <w:rPr>
          <w:bCs/>
          <w:sz w:val="24"/>
          <w:szCs w:val="24"/>
        </w:rPr>
      </w:pPr>
      <w:r w:rsidRPr="007F60E0">
        <w:rPr>
          <w:sz w:val="24"/>
          <w:szCs w:val="24"/>
          <w:u w:val="single"/>
        </w:rPr>
        <w:t>Тема</w:t>
      </w:r>
      <w:r w:rsidR="00BF26AA" w:rsidRPr="007F60E0">
        <w:rPr>
          <w:sz w:val="24"/>
          <w:szCs w:val="24"/>
          <w:u w:val="single"/>
        </w:rPr>
        <w:t>6</w:t>
      </w:r>
      <w:r w:rsidRPr="007F60E0">
        <w:rPr>
          <w:sz w:val="24"/>
          <w:szCs w:val="24"/>
        </w:rPr>
        <w:t xml:space="preserve">. </w:t>
      </w:r>
      <w:r w:rsidR="00D87C27" w:rsidRPr="007F60E0">
        <w:rPr>
          <w:bCs/>
          <w:sz w:val="24"/>
          <w:szCs w:val="24"/>
        </w:rPr>
        <w:t>Техническая документация.</w:t>
      </w:r>
    </w:p>
    <w:p w:rsidR="00D87C27" w:rsidRPr="007F60E0" w:rsidRDefault="00D87C27" w:rsidP="00C77598">
      <w:pPr>
        <w:spacing w:line="276" w:lineRule="auto"/>
        <w:jc w:val="both"/>
        <w:rPr>
          <w:bCs/>
          <w:sz w:val="24"/>
          <w:szCs w:val="24"/>
        </w:rPr>
      </w:pPr>
      <w:r w:rsidRPr="007F60E0">
        <w:rPr>
          <w:bCs/>
          <w:sz w:val="24"/>
          <w:szCs w:val="24"/>
        </w:rPr>
        <w:tab/>
      </w:r>
      <w:r w:rsidR="00C77598" w:rsidRPr="007F60E0">
        <w:rPr>
          <w:bCs/>
          <w:sz w:val="24"/>
          <w:szCs w:val="24"/>
        </w:rPr>
        <w:t>Значение документации, определение, виды конструкторской и технологической документации, ЕСКД, ЕСТД.Определения, шифр и правила выполнения и чтения структурной, функциональной, принципиальной и монтажной схем.Определение, виды, правила выполнения чертежей. Масштабы, форматы.</w:t>
      </w:r>
    </w:p>
    <w:p w:rsidR="00F77E96" w:rsidRPr="007F60E0" w:rsidRDefault="00F77E96" w:rsidP="00F77E96">
      <w:pPr>
        <w:spacing w:line="276" w:lineRule="auto"/>
        <w:rPr>
          <w:bCs/>
          <w:sz w:val="24"/>
          <w:szCs w:val="24"/>
        </w:rPr>
      </w:pPr>
      <w:r w:rsidRPr="007F60E0">
        <w:rPr>
          <w:sz w:val="24"/>
          <w:szCs w:val="24"/>
          <w:u w:val="single"/>
        </w:rPr>
        <w:t>Тема</w:t>
      </w:r>
      <w:r w:rsidR="00BF26AA" w:rsidRPr="007F60E0">
        <w:rPr>
          <w:sz w:val="24"/>
          <w:szCs w:val="24"/>
          <w:u w:val="single"/>
        </w:rPr>
        <w:t>7</w:t>
      </w:r>
      <w:r w:rsidRPr="007F60E0">
        <w:rPr>
          <w:sz w:val="24"/>
          <w:szCs w:val="24"/>
        </w:rPr>
        <w:t xml:space="preserve">. </w:t>
      </w:r>
      <w:r w:rsidR="00C77598" w:rsidRPr="007F60E0">
        <w:rPr>
          <w:bCs/>
          <w:sz w:val="24"/>
          <w:szCs w:val="24"/>
        </w:rPr>
        <w:t>Жгутовой монтаж.</w:t>
      </w:r>
    </w:p>
    <w:p w:rsidR="00040974" w:rsidRPr="007F60E0" w:rsidRDefault="00C77598" w:rsidP="00040974">
      <w:pPr>
        <w:spacing w:line="276" w:lineRule="auto"/>
        <w:jc w:val="both"/>
        <w:rPr>
          <w:sz w:val="24"/>
          <w:szCs w:val="24"/>
        </w:rPr>
      </w:pPr>
      <w:r w:rsidRPr="007F60E0">
        <w:rPr>
          <w:bCs/>
          <w:sz w:val="24"/>
          <w:szCs w:val="24"/>
        </w:rPr>
        <w:tab/>
      </w:r>
      <w:r w:rsidR="00040974" w:rsidRPr="007F60E0">
        <w:rPr>
          <w:bCs/>
          <w:sz w:val="24"/>
          <w:szCs w:val="24"/>
        </w:rPr>
        <w:t>Определение, классификация и технологический процесс изготовления жгутов.</w:t>
      </w:r>
      <w:r w:rsidR="00040974" w:rsidRPr="007F60E0">
        <w:rPr>
          <w:sz w:val="24"/>
          <w:szCs w:val="24"/>
        </w:rPr>
        <w:t>Технологическая документация на изготовление, шаблон, правила укладки и вязки, способы крепления.Приёмы изготовления сложных шаблонов, составление таблиц укладки, вязка жгутов</w:t>
      </w:r>
    </w:p>
    <w:p w:rsidR="00040974" w:rsidRPr="007F60E0" w:rsidRDefault="00040974" w:rsidP="00040974">
      <w:pPr>
        <w:spacing w:line="276" w:lineRule="auto"/>
        <w:jc w:val="both"/>
        <w:rPr>
          <w:sz w:val="24"/>
          <w:szCs w:val="24"/>
        </w:rPr>
      </w:pPr>
      <w:r w:rsidRPr="007F60E0">
        <w:rPr>
          <w:sz w:val="24"/>
          <w:szCs w:val="24"/>
        </w:rPr>
        <w:t>сложной конфигурации, контроль изготовления.</w:t>
      </w:r>
    </w:p>
    <w:p w:rsidR="00E140B5" w:rsidRPr="007F60E0" w:rsidRDefault="00E140B5" w:rsidP="00E140B5">
      <w:pPr>
        <w:spacing w:line="276" w:lineRule="auto"/>
        <w:jc w:val="both"/>
        <w:rPr>
          <w:sz w:val="24"/>
          <w:szCs w:val="24"/>
          <w:u w:val="single"/>
        </w:rPr>
      </w:pPr>
      <w:r w:rsidRPr="007F60E0">
        <w:rPr>
          <w:sz w:val="24"/>
          <w:szCs w:val="24"/>
          <w:u w:val="single"/>
        </w:rPr>
        <w:t xml:space="preserve">Тема </w:t>
      </w:r>
      <w:r w:rsidR="00C66F79" w:rsidRPr="007F60E0">
        <w:rPr>
          <w:sz w:val="24"/>
          <w:szCs w:val="24"/>
          <w:u w:val="single"/>
        </w:rPr>
        <w:t>8</w:t>
      </w:r>
      <w:r w:rsidRPr="007F60E0">
        <w:rPr>
          <w:sz w:val="24"/>
          <w:szCs w:val="24"/>
          <w:u w:val="single"/>
        </w:rPr>
        <w:t xml:space="preserve">. </w:t>
      </w:r>
      <w:r w:rsidRPr="007F60E0">
        <w:rPr>
          <w:sz w:val="24"/>
          <w:szCs w:val="24"/>
        </w:rPr>
        <w:t>Правила подводки схем и установки деталей и приборов.</w:t>
      </w:r>
    </w:p>
    <w:p w:rsidR="00E140B5" w:rsidRPr="007F60E0" w:rsidRDefault="005C02B8" w:rsidP="00AC188D">
      <w:pPr>
        <w:spacing w:line="276" w:lineRule="auto"/>
        <w:jc w:val="both"/>
        <w:rPr>
          <w:sz w:val="24"/>
          <w:szCs w:val="24"/>
          <w:u w:val="single"/>
        </w:rPr>
      </w:pPr>
      <w:r w:rsidRPr="007F60E0">
        <w:rPr>
          <w:sz w:val="24"/>
          <w:szCs w:val="24"/>
        </w:rPr>
        <w:tab/>
      </w:r>
      <w:r w:rsidR="00124A41" w:rsidRPr="007F60E0">
        <w:rPr>
          <w:sz w:val="24"/>
          <w:szCs w:val="24"/>
        </w:rPr>
        <w:t>Виды монтажа: объемный, печатный, комбинированный, поверхностный, тонкопроводной.Содержание и последовательность основных этапов. Технологическая документация на видымонтажных работ. Технология монтажа полупроводниковых приборов, основные требования наих монтаж. Правила и технология монтажа интегральных микросхем, требования к контролюкачества. Требования к монтажу и креплению электрорадиоэлементов. Технические требования</w:t>
      </w:r>
      <w:r w:rsidR="00124A41" w:rsidRPr="007F60E0">
        <w:rPr>
          <w:sz w:val="24"/>
          <w:szCs w:val="24"/>
        </w:rPr>
        <w:br/>
        <w:t>на монтаж навесных элементов, маркировка навесных элементов. Требования к монтажумикросхем.Технология монтажа узлов на печатных платах. Способы получения и материалы печатныхплат. Методы прозвонки печатных плат. Техническая документация на изготовление печатных</w:t>
      </w:r>
      <w:r w:rsidRPr="007F60E0">
        <w:rPr>
          <w:sz w:val="24"/>
          <w:szCs w:val="24"/>
        </w:rPr>
        <w:t xml:space="preserve"> плат. Методы прозвонки печатных плат. Техническая документация на изготовление печатных плат. Способы монтажа печатных плат. Конструктивные виды печатного монтажа, технология его выполнения. Краткая характеристика поверхностного монтажа.</w:t>
      </w:r>
    </w:p>
    <w:p w:rsidR="003D1A7B" w:rsidRPr="007F60E0" w:rsidRDefault="00AC188D" w:rsidP="00A94CAE">
      <w:pPr>
        <w:spacing w:line="276" w:lineRule="auto"/>
        <w:jc w:val="both"/>
        <w:rPr>
          <w:sz w:val="24"/>
          <w:szCs w:val="24"/>
        </w:rPr>
      </w:pPr>
      <w:r w:rsidRPr="007F60E0">
        <w:rPr>
          <w:sz w:val="24"/>
          <w:szCs w:val="24"/>
          <w:u w:val="single"/>
        </w:rPr>
        <w:t xml:space="preserve">Тема </w:t>
      </w:r>
      <w:r w:rsidR="00845833" w:rsidRPr="007F60E0">
        <w:rPr>
          <w:sz w:val="24"/>
          <w:szCs w:val="24"/>
          <w:u w:val="single"/>
        </w:rPr>
        <w:t>9</w:t>
      </w:r>
      <w:r w:rsidRPr="007F60E0">
        <w:rPr>
          <w:sz w:val="24"/>
          <w:szCs w:val="24"/>
          <w:u w:val="single"/>
        </w:rPr>
        <w:t>.</w:t>
      </w:r>
      <w:r w:rsidR="00A94CAE" w:rsidRPr="007F60E0">
        <w:rPr>
          <w:sz w:val="24"/>
          <w:szCs w:val="24"/>
        </w:rPr>
        <w:t>Основные направления развития миниатюризации и микроминиатюризации.</w:t>
      </w:r>
    </w:p>
    <w:p w:rsidR="00A73DA8" w:rsidRPr="007F60E0" w:rsidRDefault="00AC188D" w:rsidP="00A73DA8">
      <w:pPr>
        <w:spacing w:line="276" w:lineRule="auto"/>
        <w:jc w:val="both"/>
        <w:rPr>
          <w:sz w:val="24"/>
          <w:szCs w:val="24"/>
        </w:rPr>
      </w:pPr>
      <w:r w:rsidRPr="007F60E0">
        <w:rPr>
          <w:sz w:val="24"/>
          <w:szCs w:val="24"/>
        </w:rPr>
        <w:tab/>
      </w:r>
      <w:r w:rsidR="00A73DA8" w:rsidRPr="007F60E0">
        <w:rPr>
          <w:sz w:val="24"/>
          <w:szCs w:val="24"/>
        </w:rPr>
        <w:t>Модульное и микромодульное конструирование радиоэлектронной аппаратуры. Унифицированные функциональные модули и микромодули: назначение, применение, характеристика.Конструктивные формы монтажа. Объемный, печатный, комбинированный. Содержание и последовательность основных этапов монтажных операций.Требования к входному контролю и подготовке микросхем к монтажу. Проверка модулей и микромодулей. Техническая и сопроводительная документация. Проверка в лабораториях входного контроля.Функционально-узловой метод модульного конструирования аппаратуры. Основные направления развития микроэлектроники.Конструктивное исполнение и типы микросхем. Технология монтажа микросхем различного исполнения. Требования к контролю качества. Правила установки, порядок комплектации согласно имеющимся схемам и спецификациям. Правила монтажа и эксплуатации.</w:t>
      </w:r>
    </w:p>
    <w:p w:rsidR="003D1A7B" w:rsidRPr="007F60E0" w:rsidRDefault="00A73DA8" w:rsidP="00A73DA8">
      <w:pPr>
        <w:spacing w:line="276" w:lineRule="auto"/>
        <w:jc w:val="both"/>
        <w:rPr>
          <w:sz w:val="24"/>
          <w:szCs w:val="24"/>
        </w:rPr>
      </w:pPr>
      <w:r w:rsidRPr="007F60E0">
        <w:rPr>
          <w:sz w:val="24"/>
          <w:szCs w:val="24"/>
        </w:rPr>
        <w:t>Требования к контролю качества.</w:t>
      </w:r>
    </w:p>
    <w:p w:rsidR="003D1A7B" w:rsidRPr="007F60E0" w:rsidRDefault="00AC188D" w:rsidP="00845833">
      <w:pPr>
        <w:spacing w:line="276" w:lineRule="auto"/>
        <w:jc w:val="both"/>
        <w:rPr>
          <w:sz w:val="24"/>
          <w:szCs w:val="24"/>
        </w:rPr>
      </w:pPr>
      <w:r w:rsidRPr="007F60E0">
        <w:rPr>
          <w:sz w:val="24"/>
          <w:szCs w:val="24"/>
          <w:u w:val="single"/>
        </w:rPr>
        <w:t xml:space="preserve">Тема </w:t>
      </w:r>
      <w:r w:rsidR="00845833" w:rsidRPr="007F60E0">
        <w:rPr>
          <w:sz w:val="24"/>
          <w:szCs w:val="24"/>
          <w:u w:val="single"/>
        </w:rPr>
        <w:t>10</w:t>
      </w:r>
      <w:r w:rsidRPr="007F60E0">
        <w:rPr>
          <w:sz w:val="24"/>
          <w:szCs w:val="24"/>
          <w:u w:val="single"/>
        </w:rPr>
        <w:t>.</w:t>
      </w:r>
      <w:r w:rsidR="00845833" w:rsidRPr="007F60E0">
        <w:rPr>
          <w:sz w:val="24"/>
          <w:szCs w:val="24"/>
        </w:rPr>
        <w:t>Правила и технология выполнения демонтажа, узлов, блоков радиоэлектронной аппаратуры.</w:t>
      </w:r>
    </w:p>
    <w:p w:rsidR="00845833" w:rsidRPr="007F60E0" w:rsidRDefault="00845833" w:rsidP="00845833">
      <w:pPr>
        <w:spacing w:line="276" w:lineRule="auto"/>
        <w:jc w:val="both"/>
        <w:rPr>
          <w:sz w:val="24"/>
          <w:szCs w:val="24"/>
        </w:rPr>
      </w:pPr>
      <w:r w:rsidRPr="007F60E0">
        <w:rPr>
          <w:sz w:val="24"/>
          <w:szCs w:val="24"/>
        </w:rPr>
        <w:tab/>
        <w:t>Демонтаж печатных плате частичной заменой радиоэлементов.</w:t>
      </w:r>
      <w:r w:rsidR="00ED0EE1" w:rsidRPr="007F60E0">
        <w:rPr>
          <w:sz w:val="24"/>
          <w:szCs w:val="24"/>
        </w:rPr>
        <w:t>Замена унифицированных узлов в блоках, в изделии. Приемы демонтажа отдельных узлов, блоков выполненных способом объемного, печатного монтажа.</w:t>
      </w:r>
    </w:p>
    <w:p w:rsidR="003D5E5A" w:rsidRPr="007F60E0" w:rsidRDefault="003D5E5A" w:rsidP="003D5E5A">
      <w:pPr>
        <w:spacing w:line="276" w:lineRule="auto"/>
        <w:jc w:val="both"/>
        <w:rPr>
          <w:sz w:val="24"/>
          <w:szCs w:val="24"/>
        </w:rPr>
      </w:pPr>
      <w:r w:rsidRPr="007F60E0">
        <w:rPr>
          <w:sz w:val="24"/>
          <w:szCs w:val="24"/>
          <w:u w:val="single"/>
        </w:rPr>
        <w:t xml:space="preserve">Тема </w:t>
      </w:r>
      <w:r w:rsidR="00944B05" w:rsidRPr="007F60E0">
        <w:rPr>
          <w:sz w:val="24"/>
          <w:szCs w:val="24"/>
          <w:u w:val="single"/>
        </w:rPr>
        <w:t>11</w:t>
      </w:r>
      <w:r w:rsidR="00617717" w:rsidRPr="007F60E0">
        <w:rPr>
          <w:sz w:val="24"/>
          <w:szCs w:val="24"/>
        </w:rPr>
        <w:t>Правила чтения сложных принципиальных и монтажных схем, сборочно-монтажных чертежей.</w:t>
      </w:r>
    </w:p>
    <w:p w:rsidR="0031649F" w:rsidRPr="007F60E0" w:rsidRDefault="0031649F" w:rsidP="001F7676">
      <w:pPr>
        <w:spacing w:line="276" w:lineRule="auto"/>
        <w:jc w:val="center"/>
        <w:rPr>
          <w:sz w:val="28"/>
          <w:szCs w:val="24"/>
          <w:u w:val="single"/>
        </w:rPr>
      </w:pPr>
    </w:p>
    <w:p w:rsidR="0031649F" w:rsidRDefault="0031649F" w:rsidP="001F7676">
      <w:pPr>
        <w:spacing w:line="276" w:lineRule="auto"/>
        <w:jc w:val="center"/>
        <w:rPr>
          <w:sz w:val="28"/>
          <w:szCs w:val="24"/>
          <w:u w:val="single"/>
        </w:rPr>
      </w:pPr>
    </w:p>
    <w:p w:rsidR="0031649F" w:rsidRDefault="0031649F" w:rsidP="001F7676">
      <w:pPr>
        <w:spacing w:line="276" w:lineRule="auto"/>
        <w:jc w:val="center"/>
        <w:rPr>
          <w:sz w:val="28"/>
          <w:szCs w:val="24"/>
          <w:u w:val="single"/>
        </w:rPr>
      </w:pPr>
    </w:p>
    <w:p w:rsidR="0031649F" w:rsidRDefault="0031649F" w:rsidP="001F7676">
      <w:pPr>
        <w:spacing w:line="276" w:lineRule="auto"/>
        <w:jc w:val="center"/>
        <w:rPr>
          <w:sz w:val="28"/>
          <w:szCs w:val="24"/>
          <w:u w:val="single"/>
        </w:rPr>
      </w:pPr>
    </w:p>
    <w:p w:rsidR="0031649F" w:rsidRDefault="0031649F" w:rsidP="001F7676">
      <w:pPr>
        <w:spacing w:line="276" w:lineRule="auto"/>
        <w:jc w:val="center"/>
        <w:rPr>
          <w:sz w:val="28"/>
          <w:szCs w:val="24"/>
          <w:u w:val="single"/>
        </w:rPr>
      </w:pPr>
    </w:p>
    <w:p w:rsidR="0031649F" w:rsidRDefault="0031649F" w:rsidP="001F7676">
      <w:pPr>
        <w:spacing w:line="276" w:lineRule="auto"/>
        <w:jc w:val="center"/>
        <w:rPr>
          <w:sz w:val="28"/>
          <w:szCs w:val="24"/>
          <w:u w:val="single"/>
        </w:rPr>
      </w:pPr>
    </w:p>
    <w:p w:rsidR="003B14C2" w:rsidRDefault="00050A77" w:rsidP="003B14C2">
      <w:pPr>
        <w:shd w:val="clear" w:color="auto" w:fill="FFFFFF"/>
        <w:spacing w:before="29" w:after="29" w:line="276" w:lineRule="auto"/>
        <w:ind w:right="-851"/>
        <w:jc w:val="center"/>
        <w:rPr>
          <w:sz w:val="28"/>
          <w:szCs w:val="24"/>
          <w:u w:val="single"/>
        </w:rPr>
      </w:pPr>
      <w:r w:rsidRPr="00FD1508">
        <w:rPr>
          <w:sz w:val="28"/>
          <w:szCs w:val="24"/>
          <w:u w:val="single"/>
        </w:rPr>
        <w:t xml:space="preserve">Учебная дисциплина </w:t>
      </w:r>
      <w:r>
        <w:rPr>
          <w:sz w:val="28"/>
          <w:szCs w:val="24"/>
          <w:u w:val="single"/>
        </w:rPr>
        <w:t>Технол</w:t>
      </w:r>
      <w:r w:rsidR="00EA7934">
        <w:rPr>
          <w:sz w:val="28"/>
          <w:szCs w:val="24"/>
          <w:u w:val="single"/>
        </w:rPr>
        <w:t>ог</w:t>
      </w:r>
      <w:r>
        <w:rPr>
          <w:sz w:val="28"/>
          <w:szCs w:val="24"/>
          <w:u w:val="single"/>
        </w:rPr>
        <w:t>ия контроля</w:t>
      </w:r>
      <w:r w:rsidR="003B14C2">
        <w:rPr>
          <w:sz w:val="28"/>
          <w:szCs w:val="24"/>
          <w:u w:val="single"/>
        </w:rPr>
        <w:t xml:space="preserve"> качества</w:t>
      </w:r>
      <w:r w:rsidR="003B14C2" w:rsidRPr="003B14C2">
        <w:rPr>
          <w:sz w:val="28"/>
          <w:szCs w:val="24"/>
          <w:u w:val="single"/>
        </w:rPr>
        <w:t>радиоэлектронной</w:t>
      </w:r>
    </w:p>
    <w:p w:rsidR="00050A77" w:rsidRPr="00FD1508" w:rsidRDefault="003B14C2" w:rsidP="003B14C2">
      <w:pPr>
        <w:shd w:val="clear" w:color="auto" w:fill="FFFFFF"/>
        <w:spacing w:before="29" w:after="29" w:line="276" w:lineRule="auto"/>
        <w:ind w:right="-851"/>
        <w:jc w:val="center"/>
        <w:rPr>
          <w:sz w:val="28"/>
          <w:szCs w:val="24"/>
          <w:u w:val="single"/>
        </w:rPr>
      </w:pPr>
      <w:r w:rsidRPr="003B14C2">
        <w:rPr>
          <w:sz w:val="28"/>
          <w:szCs w:val="24"/>
          <w:u w:val="single"/>
        </w:rPr>
        <w:t>аппаратуры и приборов</w:t>
      </w:r>
    </w:p>
    <w:p w:rsidR="00050A77" w:rsidRPr="00394AF4" w:rsidRDefault="00050A77" w:rsidP="00EA7934">
      <w:pPr>
        <w:spacing w:after="240" w:line="276" w:lineRule="auto"/>
        <w:jc w:val="center"/>
        <w:rPr>
          <w:b/>
          <w:sz w:val="24"/>
          <w:szCs w:val="24"/>
        </w:rPr>
      </w:pPr>
      <w:r w:rsidRPr="00A53353">
        <w:rPr>
          <w:rFonts w:eastAsia="Times New Roman"/>
          <w:b/>
          <w:bCs/>
          <w:sz w:val="24"/>
          <w:szCs w:val="24"/>
        </w:rPr>
        <w:t xml:space="preserve">Учебный план предмета </w:t>
      </w:r>
      <w:r w:rsidR="003B14C2" w:rsidRPr="003B14C2">
        <w:rPr>
          <w:b/>
          <w:sz w:val="24"/>
          <w:szCs w:val="24"/>
        </w:rPr>
        <w:t>Технол</w:t>
      </w:r>
      <w:r w:rsidR="00EA7934">
        <w:rPr>
          <w:b/>
          <w:sz w:val="24"/>
          <w:szCs w:val="24"/>
        </w:rPr>
        <w:t>ог</w:t>
      </w:r>
      <w:r w:rsidR="003B14C2" w:rsidRPr="003B14C2">
        <w:rPr>
          <w:b/>
          <w:sz w:val="24"/>
          <w:szCs w:val="24"/>
        </w:rPr>
        <w:t>ия кон</w:t>
      </w:r>
      <w:r w:rsidR="003B14C2">
        <w:rPr>
          <w:b/>
          <w:sz w:val="24"/>
          <w:szCs w:val="24"/>
        </w:rPr>
        <w:t xml:space="preserve">троля качества радиоэлектронной </w:t>
      </w:r>
      <w:r w:rsidR="003B14C2" w:rsidRPr="003B14C2">
        <w:rPr>
          <w:b/>
          <w:sz w:val="24"/>
          <w:szCs w:val="24"/>
        </w:rPr>
        <w:t xml:space="preserve">аппаратуры и </w:t>
      </w:r>
      <w:r w:rsidR="003B14C2" w:rsidRPr="00394AF4">
        <w:rPr>
          <w:b/>
          <w:sz w:val="24"/>
          <w:szCs w:val="24"/>
        </w:rPr>
        <w:t>приборов</w:t>
      </w:r>
    </w:p>
    <w:tbl>
      <w:tblPr>
        <w:tblStyle w:val="a4"/>
        <w:tblW w:w="0" w:type="auto"/>
        <w:tblInd w:w="392" w:type="dxa"/>
        <w:tblLook w:val="04A0"/>
      </w:tblPr>
      <w:tblGrid>
        <w:gridCol w:w="957"/>
        <w:gridCol w:w="7718"/>
        <w:gridCol w:w="1134"/>
      </w:tblGrid>
      <w:tr w:rsidR="00394AF4" w:rsidRPr="00394AF4" w:rsidTr="004B7936">
        <w:tc>
          <w:tcPr>
            <w:tcW w:w="957" w:type="dxa"/>
          </w:tcPr>
          <w:p w:rsidR="00B66934" w:rsidRPr="00394AF4" w:rsidRDefault="00B66934" w:rsidP="00B66934">
            <w:pPr>
              <w:pStyle w:val="a7"/>
              <w:numPr>
                <w:ilvl w:val="0"/>
                <w:numId w:val="22"/>
              </w:numPr>
              <w:spacing w:line="276" w:lineRule="auto"/>
              <w:jc w:val="center"/>
              <w:rPr>
                <w:sz w:val="24"/>
                <w:szCs w:val="24"/>
              </w:rPr>
            </w:pPr>
          </w:p>
        </w:tc>
        <w:tc>
          <w:tcPr>
            <w:tcW w:w="7718" w:type="dxa"/>
          </w:tcPr>
          <w:p w:rsidR="00B66934" w:rsidRPr="00394AF4" w:rsidRDefault="00B66934" w:rsidP="00B66934">
            <w:pPr>
              <w:rPr>
                <w:sz w:val="24"/>
                <w:szCs w:val="24"/>
              </w:rPr>
            </w:pPr>
            <w:r w:rsidRPr="00394AF4">
              <w:rPr>
                <w:sz w:val="24"/>
                <w:szCs w:val="24"/>
              </w:rPr>
              <w:t>Основные виды контроля</w:t>
            </w:r>
            <w:r w:rsidR="00425019" w:rsidRPr="00394AF4">
              <w:rPr>
                <w:sz w:val="24"/>
                <w:szCs w:val="24"/>
              </w:rPr>
              <w:t>.</w:t>
            </w:r>
          </w:p>
        </w:tc>
        <w:tc>
          <w:tcPr>
            <w:tcW w:w="1134" w:type="dxa"/>
          </w:tcPr>
          <w:p w:rsidR="00B66934" w:rsidRPr="00394AF4" w:rsidRDefault="00B66934" w:rsidP="00B66934">
            <w:pPr>
              <w:spacing w:line="276" w:lineRule="auto"/>
              <w:jc w:val="center"/>
              <w:rPr>
                <w:sz w:val="24"/>
                <w:szCs w:val="24"/>
              </w:rPr>
            </w:pPr>
            <w:r w:rsidRPr="00394AF4">
              <w:rPr>
                <w:sz w:val="24"/>
                <w:szCs w:val="24"/>
              </w:rPr>
              <w:t>2</w:t>
            </w:r>
          </w:p>
        </w:tc>
      </w:tr>
      <w:tr w:rsidR="00394AF4" w:rsidRPr="00394AF4" w:rsidTr="004B7936">
        <w:tc>
          <w:tcPr>
            <w:tcW w:w="957" w:type="dxa"/>
          </w:tcPr>
          <w:p w:rsidR="00B66934" w:rsidRPr="00394AF4" w:rsidRDefault="00B66934" w:rsidP="00B66934">
            <w:pPr>
              <w:pStyle w:val="a7"/>
              <w:numPr>
                <w:ilvl w:val="0"/>
                <w:numId w:val="22"/>
              </w:numPr>
              <w:spacing w:line="276" w:lineRule="auto"/>
              <w:jc w:val="center"/>
              <w:rPr>
                <w:sz w:val="24"/>
                <w:szCs w:val="24"/>
              </w:rPr>
            </w:pPr>
          </w:p>
        </w:tc>
        <w:tc>
          <w:tcPr>
            <w:tcW w:w="7718" w:type="dxa"/>
          </w:tcPr>
          <w:p w:rsidR="00B66934" w:rsidRPr="00394AF4" w:rsidRDefault="00B66934" w:rsidP="00B66934">
            <w:pPr>
              <w:rPr>
                <w:sz w:val="24"/>
                <w:szCs w:val="24"/>
              </w:rPr>
            </w:pPr>
            <w:r w:rsidRPr="00394AF4">
              <w:rPr>
                <w:sz w:val="24"/>
                <w:szCs w:val="24"/>
              </w:rPr>
              <w:t>Отказ радиоэлектронной аппаратуры и виды отказов</w:t>
            </w:r>
            <w:r w:rsidR="00425019" w:rsidRPr="00394AF4">
              <w:rPr>
                <w:sz w:val="24"/>
                <w:szCs w:val="24"/>
              </w:rPr>
              <w:t>.</w:t>
            </w:r>
          </w:p>
        </w:tc>
        <w:tc>
          <w:tcPr>
            <w:tcW w:w="1134" w:type="dxa"/>
          </w:tcPr>
          <w:p w:rsidR="00B66934" w:rsidRPr="00394AF4" w:rsidRDefault="00B66934" w:rsidP="00B66934">
            <w:pPr>
              <w:spacing w:line="276" w:lineRule="auto"/>
              <w:jc w:val="center"/>
              <w:rPr>
                <w:sz w:val="24"/>
                <w:szCs w:val="24"/>
              </w:rPr>
            </w:pPr>
            <w:r w:rsidRPr="00394AF4">
              <w:rPr>
                <w:sz w:val="24"/>
                <w:szCs w:val="24"/>
              </w:rPr>
              <w:t>2</w:t>
            </w:r>
          </w:p>
        </w:tc>
      </w:tr>
      <w:tr w:rsidR="00394AF4" w:rsidRPr="00394AF4" w:rsidTr="004B7936">
        <w:tc>
          <w:tcPr>
            <w:tcW w:w="957" w:type="dxa"/>
          </w:tcPr>
          <w:p w:rsidR="00B66934" w:rsidRPr="00394AF4" w:rsidRDefault="00B66934" w:rsidP="00B66934">
            <w:pPr>
              <w:pStyle w:val="a7"/>
              <w:numPr>
                <w:ilvl w:val="0"/>
                <w:numId w:val="22"/>
              </w:numPr>
              <w:spacing w:line="276" w:lineRule="auto"/>
              <w:jc w:val="center"/>
              <w:rPr>
                <w:sz w:val="24"/>
                <w:szCs w:val="24"/>
              </w:rPr>
            </w:pPr>
          </w:p>
        </w:tc>
        <w:tc>
          <w:tcPr>
            <w:tcW w:w="7718" w:type="dxa"/>
          </w:tcPr>
          <w:p w:rsidR="00B66934" w:rsidRPr="00394AF4" w:rsidRDefault="00B66934" w:rsidP="00B66934">
            <w:pPr>
              <w:rPr>
                <w:sz w:val="24"/>
                <w:szCs w:val="24"/>
              </w:rPr>
            </w:pPr>
            <w:r w:rsidRPr="00394AF4">
              <w:rPr>
                <w:sz w:val="24"/>
                <w:szCs w:val="24"/>
              </w:rPr>
              <w:t>Способы повышения надежности радиоэлектронной аппаратуры</w:t>
            </w:r>
            <w:r w:rsidR="00425019" w:rsidRPr="00394AF4">
              <w:rPr>
                <w:sz w:val="24"/>
                <w:szCs w:val="24"/>
              </w:rPr>
              <w:t>.</w:t>
            </w:r>
          </w:p>
        </w:tc>
        <w:tc>
          <w:tcPr>
            <w:tcW w:w="1134" w:type="dxa"/>
          </w:tcPr>
          <w:p w:rsidR="00B66934" w:rsidRPr="00394AF4" w:rsidRDefault="00B66934" w:rsidP="00B66934">
            <w:pPr>
              <w:spacing w:line="276" w:lineRule="auto"/>
              <w:jc w:val="center"/>
              <w:rPr>
                <w:sz w:val="24"/>
                <w:szCs w:val="24"/>
              </w:rPr>
            </w:pPr>
            <w:r w:rsidRPr="00394AF4">
              <w:rPr>
                <w:sz w:val="24"/>
                <w:szCs w:val="24"/>
              </w:rPr>
              <w:t>2</w:t>
            </w:r>
          </w:p>
        </w:tc>
      </w:tr>
      <w:tr w:rsidR="00394AF4" w:rsidRPr="00394AF4" w:rsidTr="004B7936">
        <w:tc>
          <w:tcPr>
            <w:tcW w:w="957" w:type="dxa"/>
          </w:tcPr>
          <w:p w:rsidR="00B66934" w:rsidRPr="00394AF4" w:rsidRDefault="00B66934" w:rsidP="00B66934">
            <w:pPr>
              <w:pStyle w:val="a7"/>
              <w:numPr>
                <w:ilvl w:val="0"/>
                <w:numId w:val="22"/>
              </w:numPr>
              <w:spacing w:line="276" w:lineRule="auto"/>
              <w:jc w:val="center"/>
              <w:rPr>
                <w:sz w:val="24"/>
                <w:szCs w:val="24"/>
              </w:rPr>
            </w:pPr>
          </w:p>
        </w:tc>
        <w:tc>
          <w:tcPr>
            <w:tcW w:w="7718" w:type="dxa"/>
          </w:tcPr>
          <w:p w:rsidR="00B66934" w:rsidRPr="00394AF4" w:rsidRDefault="00B66934" w:rsidP="00B66934">
            <w:pPr>
              <w:rPr>
                <w:sz w:val="24"/>
                <w:szCs w:val="24"/>
              </w:rPr>
            </w:pPr>
            <w:r w:rsidRPr="00394AF4">
              <w:rPr>
                <w:sz w:val="24"/>
                <w:szCs w:val="24"/>
              </w:rPr>
              <w:t>Показатели качества продукции</w:t>
            </w:r>
            <w:r w:rsidR="000543E5" w:rsidRPr="00394AF4">
              <w:rPr>
                <w:sz w:val="24"/>
                <w:szCs w:val="24"/>
              </w:rPr>
              <w:t>. Категории стандартов.</w:t>
            </w:r>
          </w:p>
        </w:tc>
        <w:tc>
          <w:tcPr>
            <w:tcW w:w="1134" w:type="dxa"/>
          </w:tcPr>
          <w:p w:rsidR="00B66934" w:rsidRPr="00394AF4" w:rsidRDefault="00136A68" w:rsidP="00B66934">
            <w:pPr>
              <w:spacing w:line="276" w:lineRule="auto"/>
              <w:jc w:val="center"/>
              <w:rPr>
                <w:sz w:val="24"/>
                <w:szCs w:val="24"/>
              </w:rPr>
            </w:pPr>
            <w:r w:rsidRPr="00394AF4">
              <w:rPr>
                <w:sz w:val="24"/>
                <w:szCs w:val="24"/>
              </w:rPr>
              <w:t>2</w:t>
            </w:r>
          </w:p>
        </w:tc>
      </w:tr>
      <w:tr w:rsidR="00394AF4" w:rsidRPr="00394AF4" w:rsidTr="004B7936">
        <w:tc>
          <w:tcPr>
            <w:tcW w:w="957" w:type="dxa"/>
          </w:tcPr>
          <w:p w:rsidR="00B66934" w:rsidRPr="00394AF4" w:rsidRDefault="00B66934" w:rsidP="00B66934">
            <w:pPr>
              <w:pStyle w:val="a7"/>
              <w:numPr>
                <w:ilvl w:val="0"/>
                <w:numId w:val="22"/>
              </w:numPr>
              <w:spacing w:line="276" w:lineRule="auto"/>
              <w:jc w:val="center"/>
              <w:rPr>
                <w:sz w:val="24"/>
                <w:szCs w:val="24"/>
              </w:rPr>
            </w:pPr>
          </w:p>
        </w:tc>
        <w:tc>
          <w:tcPr>
            <w:tcW w:w="7718" w:type="dxa"/>
          </w:tcPr>
          <w:p w:rsidR="00B66934" w:rsidRPr="00394AF4" w:rsidRDefault="00B66934" w:rsidP="00B66934">
            <w:pPr>
              <w:rPr>
                <w:sz w:val="24"/>
                <w:szCs w:val="24"/>
              </w:rPr>
            </w:pPr>
            <w:r w:rsidRPr="00394AF4">
              <w:rPr>
                <w:sz w:val="24"/>
                <w:szCs w:val="24"/>
              </w:rPr>
              <w:t>ТУ на приемку, нормали, система допусков для приемки изделий</w:t>
            </w:r>
            <w:r w:rsidR="00425019" w:rsidRPr="00394AF4">
              <w:rPr>
                <w:sz w:val="24"/>
                <w:szCs w:val="24"/>
              </w:rPr>
              <w:t>.</w:t>
            </w:r>
          </w:p>
        </w:tc>
        <w:tc>
          <w:tcPr>
            <w:tcW w:w="1134" w:type="dxa"/>
          </w:tcPr>
          <w:p w:rsidR="00B66934" w:rsidRPr="00394AF4" w:rsidRDefault="00B66934" w:rsidP="00B66934">
            <w:pPr>
              <w:spacing w:line="276" w:lineRule="auto"/>
              <w:jc w:val="center"/>
              <w:rPr>
                <w:sz w:val="24"/>
                <w:szCs w:val="24"/>
              </w:rPr>
            </w:pPr>
            <w:r w:rsidRPr="00394AF4">
              <w:rPr>
                <w:sz w:val="24"/>
                <w:szCs w:val="24"/>
              </w:rPr>
              <w:t>2</w:t>
            </w:r>
          </w:p>
        </w:tc>
      </w:tr>
      <w:tr w:rsidR="00394AF4" w:rsidRPr="00394AF4" w:rsidTr="004B7936">
        <w:tc>
          <w:tcPr>
            <w:tcW w:w="957" w:type="dxa"/>
          </w:tcPr>
          <w:p w:rsidR="00B66934" w:rsidRPr="00394AF4" w:rsidRDefault="00B66934" w:rsidP="00B66934">
            <w:pPr>
              <w:pStyle w:val="a7"/>
              <w:numPr>
                <w:ilvl w:val="0"/>
                <w:numId w:val="22"/>
              </w:numPr>
              <w:spacing w:line="276" w:lineRule="auto"/>
              <w:jc w:val="center"/>
              <w:rPr>
                <w:sz w:val="24"/>
                <w:szCs w:val="24"/>
              </w:rPr>
            </w:pPr>
          </w:p>
        </w:tc>
        <w:tc>
          <w:tcPr>
            <w:tcW w:w="7718" w:type="dxa"/>
          </w:tcPr>
          <w:p w:rsidR="00B66934" w:rsidRPr="00394AF4" w:rsidRDefault="00B66934" w:rsidP="00B66934">
            <w:pPr>
              <w:rPr>
                <w:sz w:val="24"/>
                <w:szCs w:val="24"/>
              </w:rPr>
            </w:pPr>
            <w:r w:rsidRPr="00394AF4">
              <w:rPr>
                <w:sz w:val="24"/>
                <w:szCs w:val="24"/>
              </w:rPr>
              <w:t>Входной контроль материалов для изготовления печатных плат</w:t>
            </w:r>
            <w:r w:rsidR="00425019" w:rsidRPr="00394AF4">
              <w:rPr>
                <w:sz w:val="24"/>
                <w:szCs w:val="24"/>
              </w:rPr>
              <w:t>.</w:t>
            </w:r>
          </w:p>
        </w:tc>
        <w:tc>
          <w:tcPr>
            <w:tcW w:w="1134" w:type="dxa"/>
          </w:tcPr>
          <w:p w:rsidR="00B66934" w:rsidRPr="00394AF4" w:rsidRDefault="00B66934" w:rsidP="00B66934">
            <w:pPr>
              <w:spacing w:line="276" w:lineRule="auto"/>
              <w:jc w:val="center"/>
              <w:rPr>
                <w:sz w:val="24"/>
                <w:szCs w:val="24"/>
              </w:rPr>
            </w:pPr>
            <w:r w:rsidRPr="00394AF4">
              <w:rPr>
                <w:sz w:val="24"/>
                <w:szCs w:val="24"/>
              </w:rPr>
              <w:t>2</w:t>
            </w:r>
          </w:p>
        </w:tc>
      </w:tr>
      <w:tr w:rsidR="00394AF4" w:rsidRPr="00394AF4" w:rsidTr="004B7936">
        <w:tc>
          <w:tcPr>
            <w:tcW w:w="957" w:type="dxa"/>
          </w:tcPr>
          <w:p w:rsidR="00B66934" w:rsidRPr="00394AF4" w:rsidRDefault="00B66934" w:rsidP="00B66934">
            <w:pPr>
              <w:pStyle w:val="a7"/>
              <w:numPr>
                <w:ilvl w:val="0"/>
                <w:numId w:val="22"/>
              </w:numPr>
              <w:spacing w:line="276" w:lineRule="auto"/>
              <w:jc w:val="center"/>
              <w:rPr>
                <w:sz w:val="24"/>
                <w:szCs w:val="24"/>
              </w:rPr>
            </w:pPr>
          </w:p>
        </w:tc>
        <w:tc>
          <w:tcPr>
            <w:tcW w:w="7718" w:type="dxa"/>
          </w:tcPr>
          <w:p w:rsidR="00B66934" w:rsidRPr="00394AF4" w:rsidRDefault="00B66934" w:rsidP="00B66934">
            <w:pPr>
              <w:rPr>
                <w:sz w:val="24"/>
                <w:szCs w:val="24"/>
              </w:rPr>
            </w:pPr>
            <w:r w:rsidRPr="00394AF4">
              <w:rPr>
                <w:sz w:val="24"/>
                <w:szCs w:val="24"/>
              </w:rPr>
              <w:t>Испытания печатных плат</w:t>
            </w:r>
            <w:r w:rsidR="00425019" w:rsidRPr="00394AF4">
              <w:rPr>
                <w:sz w:val="24"/>
                <w:szCs w:val="24"/>
              </w:rPr>
              <w:t>.</w:t>
            </w:r>
          </w:p>
        </w:tc>
        <w:tc>
          <w:tcPr>
            <w:tcW w:w="1134" w:type="dxa"/>
          </w:tcPr>
          <w:p w:rsidR="00B66934" w:rsidRPr="00394AF4" w:rsidRDefault="00B66934" w:rsidP="00B66934">
            <w:pPr>
              <w:spacing w:line="276" w:lineRule="auto"/>
              <w:jc w:val="center"/>
              <w:rPr>
                <w:sz w:val="24"/>
                <w:szCs w:val="24"/>
              </w:rPr>
            </w:pPr>
            <w:r w:rsidRPr="00394AF4">
              <w:rPr>
                <w:sz w:val="24"/>
                <w:szCs w:val="24"/>
              </w:rPr>
              <w:t>2</w:t>
            </w:r>
          </w:p>
        </w:tc>
      </w:tr>
      <w:tr w:rsidR="00394AF4" w:rsidRPr="00394AF4" w:rsidTr="004B7936">
        <w:tc>
          <w:tcPr>
            <w:tcW w:w="957" w:type="dxa"/>
          </w:tcPr>
          <w:p w:rsidR="00B66934" w:rsidRPr="00394AF4" w:rsidRDefault="00B66934" w:rsidP="00B66934">
            <w:pPr>
              <w:pStyle w:val="a7"/>
              <w:numPr>
                <w:ilvl w:val="0"/>
                <w:numId w:val="22"/>
              </w:numPr>
              <w:spacing w:line="276" w:lineRule="auto"/>
              <w:jc w:val="center"/>
              <w:rPr>
                <w:sz w:val="24"/>
                <w:szCs w:val="24"/>
              </w:rPr>
            </w:pPr>
          </w:p>
        </w:tc>
        <w:tc>
          <w:tcPr>
            <w:tcW w:w="7718" w:type="dxa"/>
          </w:tcPr>
          <w:p w:rsidR="00B66934" w:rsidRPr="00394AF4" w:rsidRDefault="00B66934" w:rsidP="00B66934">
            <w:pPr>
              <w:rPr>
                <w:sz w:val="24"/>
                <w:szCs w:val="24"/>
              </w:rPr>
            </w:pPr>
            <w:r w:rsidRPr="00394AF4">
              <w:rPr>
                <w:sz w:val="24"/>
                <w:szCs w:val="24"/>
              </w:rPr>
              <w:t>Программа и методика испытаний</w:t>
            </w:r>
            <w:r w:rsidR="00425019" w:rsidRPr="00394AF4">
              <w:rPr>
                <w:sz w:val="24"/>
                <w:szCs w:val="24"/>
              </w:rPr>
              <w:t>.</w:t>
            </w:r>
          </w:p>
        </w:tc>
        <w:tc>
          <w:tcPr>
            <w:tcW w:w="1134" w:type="dxa"/>
          </w:tcPr>
          <w:p w:rsidR="00B66934" w:rsidRPr="00394AF4" w:rsidRDefault="00B66934" w:rsidP="00B66934">
            <w:pPr>
              <w:spacing w:line="276" w:lineRule="auto"/>
              <w:jc w:val="center"/>
              <w:rPr>
                <w:sz w:val="24"/>
                <w:szCs w:val="24"/>
              </w:rPr>
            </w:pPr>
            <w:r w:rsidRPr="00394AF4">
              <w:rPr>
                <w:sz w:val="24"/>
                <w:szCs w:val="24"/>
              </w:rPr>
              <w:t>2</w:t>
            </w:r>
          </w:p>
        </w:tc>
      </w:tr>
      <w:tr w:rsidR="00394AF4" w:rsidRPr="00394AF4" w:rsidTr="004B7936">
        <w:tc>
          <w:tcPr>
            <w:tcW w:w="957" w:type="dxa"/>
          </w:tcPr>
          <w:p w:rsidR="00136A68" w:rsidRPr="00394AF4" w:rsidRDefault="00136A68" w:rsidP="00136A68">
            <w:pPr>
              <w:pStyle w:val="a7"/>
              <w:numPr>
                <w:ilvl w:val="0"/>
                <w:numId w:val="22"/>
              </w:numPr>
              <w:spacing w:line="276" w:lineRule="auto"/>
              <w:jc w:val="center"/>
              <w:rPr>
                <w:sz w:val="24"/>
                <w:szCs w:val="24"/>
              </w:rPr>
            </w:pPr>
          </w:p>
        </w:tc>
        <w:tc>
          <w:tcPr>
            <w:tcW w:w="7718" w:type="dxa"/>
          </w:tcPr>
          <w:p w:rsidR="00136A68" w:rsidRPr="00394AF4" w:rsidRDefault="00136A68" w:rsidP="00136A68">
            <w:pPr>
              <w:rPr>
                <w:sz w:val="24"/>
                <w:szCs w:val="24"/>
              </w:rPr>
            </w:pPr>
            <w:r w:rsidRPr="00394AF4">
              <w:rPr>
                <w:sz w:val="24"/>
                <w:szCs w:val="24"/>
              </w:rPr>
              <w:t>Входной контроль электрорадиоэлементов</w:t>
            </w:r>
            <w:r w:rsidR="00425019" w:rsidRPr="00394AF4">
              <w:rPr>
                <w:sz w:val="24"/>
                <w:szCs w:val="24"/>
              </w:rPr>
              <w:t>.</w:t>
            </w:r>
          </w:p>
        </w:tc>
        <w:tc>
          <w:tcPr>
            <w:tcW w:w="1134" w:type="dxa"/>
          </w:tcPr>
          <w:p w:rsidR="00136A68" w:rsidRPr="00394AF4" w:rsidRDefault="00136A68" w:rsidP="00136A68">
            <w:pPr>
              <w:spacing w:line="276" w:lineRule="auto"/>
              <w:jc w:val="center"/>
              <w:rPr>
                <w:sz w:val="24"/>
                <w:szCs w:val="24"/>
              </w:rPr>
            </w:pPr>
            <w:r w:rsidRPr="00394AF4">
              <w:rPr>
                <w:sz w:val="24"/>
                <w:szCs w:val="24"/>
              </w:rPr>
              <w:t>2</w:t>
            </w:r>
          </w:p>
        </w:tc>
      </w:tr>
      <w:tr w:rsidR="00394AF4" w:rsidRPr="00394AF4" w:rsidTr="004B7936">
        <w:tc>
          <w:tcPr>
            <w:tcW w:w="957" w:type="dxa"/>
          </w:tcPr>
          <w:p w:rsidR="00136A68" w:rsidRPr="00394AF4" w:rsidRDefault="00136A68" w:rsidP="00136A68">
            <w:pPr>
              <w:pStyle w:val="a7"/>
              <w:numPr>
                <w:ilvl w:val="0"/>
                <w:numId w:val="22"/>
              </w:numPr>
              <w:spacing w:line="276" w:lineRule="auto"/>
              <w:jc w:val="center"/>
              <w:rPr>
                <w:sz w:val="24"/>
                <w:szCs w:val="24"/>
              </w:rPr>
            </w:pPr>
          </w:p>
        </w:tc>
        <w:tc>
          <w:tcPr>
            <w:tcW w:w="7718" w:type="dxa"/>
          </w:tcPr>
          <w:p w:rsidR="00136A68" w:rsidRPr="00394AF4" w:rsidRDefault="00136A68" w:rsidP="00136A68">
            <w:pPr>
              <w:rPr>
                <w:sz w:val="24"/>
                <w:szCs w:val="24"/>
              </w:rPr>
            </w:pPr>
            <w:r w:rsidRPr="00394AF4">
              <w:rPr>
                <w:sz w:val="24"/>
                <w:szCs w:val="24"/>
              </w:rPr>
              <w:t>Испытания жгутов и соединительных шлейфов</w:t>
            </w:r>
            <w:r w:rsidR="00425019" w:rsidRPr="00394AF4">
              <w:rPr>
                <w:sz w:val="24"/>
                <w:szCs w:val="24"/>
              </w:rPr>
              <w:t>.</w:t>
            </w:r>
          </w:p>
        </w:tc>
        <w:tc>
          <w:tcPr>
            <w:tcW w:w="1134" w:type="dxa"/>
          </w:tcPr>
          <w:p w:rsidR="00136A68" w:rsidRPr="00394AF4" w:rsidRDefault="00136A68" w:rsidP="00136A68">
            <w:pPr>
              <w:spacing w:line="276" w:lineRule="auto"/>
              <w:jc w:val="center"/>
              <w:rPr>
                <w:sz w:val="24"/>
                <w:szCs w:val="24"/>
              </w:rPr>
            </w:pPr>
            <w:r w:rsidRPr="00394AF4">
              <w:rPr>
                <w:sz w:val="24"/>
                <w:szCs w:val="24"/>
              </w:rPr>
              <w:t>2</w:t>
            </w:r>
          </w:p>
        </w:tc>
      </w:tr>
      <w:tr w:rsidR="00394AF4" w:rsidRPr="00394AF4" w:rsidTr="004B7936">
        <w:tc>
          <w:tcPr>
            <w:tcW w:w="957" w:type="dxa"/>
          </w:tcPr>
          <w:p w:rsidR="00136A68" w:rsidRPr="00394AF4" w:rsidRDefault="00136A68" w:rsidP="00136A68">
            <w:pPr>
              <w:pStyle w:val="a7"/>
              <w:numPr>
                <w:ilvl w:val="0"/>
                <w:numId w:val="22"/>
              </w:numPr>
              <w:spacing w:line="276" w:lineRule="auto"/>
              <w:jc w:val="center"/>
              <w:rPr>
                <w:sz w:val="24"/>
                <w:szCs w:val="24"/>
              </w:rPr>
            </w:pPr>
          </w:p>
        </w:tc>
        <w:tc>
          <w:tcPr>
            <w:tcW w:w="7718" w:type="dxa"/>
          </w:tcPr>
          <w:p w:rsidR="00136A68" w:rsidRPr="00394AF4" w:rsidRDefault="00136A68" w:rsidP="00136A68">
            <w:pPr>
              <w:rPr>
                <w:sz w:val="24"/>
                <w:szCs w:val="24"/>
              </w:rPr>
            </w:pPr>
            <w:r w:rsidRPr="00394AF4">
              <w:rPr>
                <w:sz w:val="24"/>
                <w:szCs w:val="24"/>
              </w:rPr>
              <w:t>Программа и методика испытаний сборочных узлов на печатных платах</w:t>
            </w:r>
            <w:r w:rsidR="00425019" w:rsidRPr="00394AF4">
              <w:rPr>
                <w:sz w:val="24"/>
                <w:szCs w:val="24"/>
              </w:rPr>
              <w:t>.</w:t>
            </w:r>
          </w:p>
        </w:tc>
        <w:tc>
          <w:tcPr>
            <w:tcW w:w="1134" w:type="dxa"/>
          </w:tcPr>
          <w:p w:rsidR="00136A68" w:rsidRPr="00394AF4" w:rsidRDefault="00136A68" w:rsidP="00136A68">
            <w:pPr>
              <w:spacing w:line="276" w:lineRule="auto"/>
              <w:jc w:val="center"/>
              <w:rPr>
                <w:sz w:val="24"/>
                <w:szCs w:val="24"/>
              </w:rPr>
            </w:pPr>
            <w:r w:rsidRPr="00394AF4">
              <w:rPr>
                <w:sz w:val="24"/>
                <w:szCs w:val="24"/>
              </w:rPr>
              <w:t>2</w:t>
            </w:r>
          </w:p>
        </w:tc>
      </w:tr>
      <w:tr w:rsidR="00394AF4" w:rsidRPr="00394AF4" w:rsidTr="004B7936">
        <w:tc>
          <w:tcPr>
            <w:tcW w:w="957" w:type="dxa"/>
          </w:tcPr>
          <w:p w:rsidR="00136A68" w:rsidRPr="00394AF4" w:rsidRDefault="00136A68" w:rsidP="00136A68">
            <w:pPr>
              <w:pStyle w:val="a7"/>
              <w:numPr>
                <w:ilvl w:val="0"/>
                <w:numId w:val="22"/>
              </w:numPr>
              <w:spacing w:line="276" w:lineRule="auto"/>
              <w:jc w:val="center"/>
              <w:rPr>
                <w:sz w:val="24"/>
                <w:szCs w:val="24"/>
              </w:rPr>
            </w:pPr>
          </w:p>
        </w:tc>
        <w:tc>
          <w:tcPr>
            <w:tcW w:w="7718" w:type="dxa"/>
          </w:tcPr>
          <w:p w:rsidR="00136A68" w:rsidRPr="00394AF4" w:rsidRDefault="00136A68" w:rsidP="00136A68">
            <w:pPr>
              <w:rPr>
                <w:sz w:val="24"/>
                <w:szCs w:val="24"/>
              </w:rPr>
            </w:pPr>
            <w:r w:rsidRPr="00394AF4">
              <w:rPr>
                <w:sz w:val="24"/>
                <w:szCs w:val="24"/>
              </w:rPr>
              <w:t>Виды брака печатных плат и сборочных единиц</w:t>
            </w:r>
            <w:r w:rsidR="00425019" w:rsidRPr="00394AF4">
              <w:rPr>
                <w:sz w:val="24"/>
                <w:szCs w:val="24"/>
              </w:rPr>
              <w:t>.</w:t>
            </w:r>
          </w:p>
        </w:tc>
        <w:tc>
          <w:tcPr>
            <w:tcW w:w="1134" w:type="dxa"/>
          </w:tcPr>
          <w:p w:rsidR="00136A68" w:rsidRPr="00394AF4" w:rsidRDefault="00260C4D" w:rsidP="00136A68">
            <w:pPr>
              <w:spacing w:line="276" w:lineRule="auto"/>
              <w:jc w:val="center"/>
              <w:rPr>
                <w:sz w:val="24"/>
                <w:szCs w:val="24"/>
              </w:rPr>
            </w:pPr>
            <w:r w:rsidRPr="00394AF4">
              <w:rPr>
                <w:sz w:val="24"/>
                <w:szCs w:val="24"/>
              </w:rPr>
              <w:t>2</w:t>
            </w:r>
          </w:p>
        </w:tc>
      </w:tr>
      <w:tr w:rsidR="00394AF4" w:rsidRPr="00394AF4" w:rsidTr="004B7936">
        <w:tc>
          <w:tcPr>
            <w:tcW w:w="957" w:type="dxa"/>
          </w:tcPr>
          <w:p w:rsidR="00136A68" w:rsidRPr="00394AF4" w:rsidRDefault="00136A68" w:rsidP="00136A68">
            <w:pPr>
              <w:pStyle w:val="a7"/>
              <w:numPr>
                <w:ilvl w:val="0"/>
                <w:numId w:val="22"/>
              </w:numPr>
              <w:spacing w:line="276" w:lineRule="auto"/>
              <w:jc w:val="center"/>
              <w:rPr>
                <w:sz w:val="24"/>
                <w:szCs w:val="24"/>
              </w:rPr>
            </w:pPr>
          </w:p>
        </w:tc>
        <w:tc>
          <w:tcPr>
            <w:tcW w:w="7718" w:type="dxa"/>
          </w:tcPr>
          <w:p w:rsidR="00136A68" w:rsidRPr="00394AF4" w:rsidRDefault="00136A68" w:rsidP="00136A68">
            <w:pPr>
              <w:rPr>
                <w:sz w:val="24"/>
                <w:szCs w:val="24"/>
              </w:rPr>
            </w:pPr>
            <w:r w:rsidRPr="00394AF4">
              <w:rPr>
                <w:sz w:val="24"/>
                <w:szCs w:val="24"/>
              </w:rPr>
              <w:t>Виды брака сборочных узлов</w:t>
            </w:r>
            <w:r w:rsidR="00425019" w:rsidRPr="00394AF4">
              <w:rPr>
                <w:sz w:val="24"/>
                <w:szCs w:val="24"/>
              </w:rPr>
              <w:t>.</w:t>
            </w:r>
          </w:p>
        </w:tc>
        <w:tc>
          <w:tcPr>
            <w:tcW w:w="1134" w:type="dxa"/>
          </w:tcPr>
          <w:p w:rsidR="00136A68" w:rsidRPr="00394AF4" w:rsidRDefault="00260C4D" w:rsidP="00136A68">
            <w:pPr>
              <w:spacing w:line="276" w:lineRule="auto"/>
              <w:jc w:val="center"/>
              <w:rPr>
                <w:sz w:val="24"/>
                <w:szCs w:val="24"/>
              </w:rPr>
            </w:pPr>
            <w:r w:rsidRPr="00394AF4">
              <w:rPr>
                <w:sz w:val="24"/>
                <w:szCs w:val="24"/>
              </w:rPr>
              <w:t>2</w:t>
            </w:r>
          </w:p>
        </w:tc>
      </w:tr>
      <w:tr w:rsidR="00394AF4" w:rsidRPr="00394AF4" w:rsidTr="004B7936">
        <w:tc>
          <w:tcPr>
            <w:tcW w:w="957" w:type="dxa"/>
          </w:tcPr>
          <w:p w:rsidR="00136A68" w:rsidRPr="00394AF4" w:rsidRDefault="00136A68" w:rsidP="00136A68">
            <w:pPr>
              <w:pStyle w:val="a7"/>
              <w:numPr>
                <w:ilvl w:val="0"/>
                <w:numId w:val="22"/>
              </w:numPr>
              <w:spacing w:line="276" w:lineRule="auto"/>
              <w:jc w:val="center"/>
              <w:rPr>
                <w:sz w:val="24"/>
                <w:szCs w:val="24"/>
              </w:rPr>
            </w:pPr>
          </w:p>
        </w:tc>
        <w:tc>
          <w:tcPr>
            <w:tcW w:w="7718" w:type="dxa"/>
          </w:tcPr>
          <w:p w:rsidR="00136A68" w:rsidRPr="00394AF4" w:rsidRDefault="00136A68" w:rsidP="00136A68">
            <w:pPr>
              <w:rPr>
                <w:sz w:val="24"/>
                <w:szCs w:val="24"/>
              </w:rPr>
            </w:pPr>
            <w:r w:rsidRPr="00394AF4">
              <w:rPr>
                <w:sz w:val="24"/>
                <w:szCs w:val="24"/>
              </w:rPr>
              <w:t>Методы анализа брака</w:t>
            </w:r>
            <w:r w:rsidR="00425019" w:rsidRPr="00394AF4">
              <w:rPr>
                <w:sz w:val="24"/>
                <w:szCs w:val="24"/>
              </w:rPr>
              <w:t>.</w:t>
            </w:r>
          </w:p>
        </w:tc>
        <w:tc>
          <w:tcPr>
            <w:tcW w:w="1134" w:type="dxa"/>
          </w:tcPr>
          <w:p w:rsidR="00136A68" w:rsidRPr="00394AF4" w:rsidRDefault="00260C4D" w:rsidP="00136A68">
            <w:pPr>
              <w:spacing w:line="276" w:lineRule="auto"/>
              <w:jc w:val="center"/>
              <w:rPr>
                <w:sz w:val="24"/>
                <w:szCs w:val="24"/>
              </w:rPr>
            </w:pPr>
            <w:r w:rsidRPr="00394AF4">
              <w:rPr>
                <w:sz w:val="24"/>
                <w:szCs w:val="24"/>
              </w:rPr>
              <w:t>2</w:t>
            </w:r>
          </w:p>
        </w:tc>
      </w:tr>
      <w:tr w:rsidR="00394AF4" w:rsidRPr="00394AF4" w:rsidTr="004B7936">
        <w:tc>
          <w:tcPr>
            <w:tcW w:w="957" w:type="dxa"/>
          </w:tcPr>
          <w:p w:rsidR="00136A68" w:rsidRPr="00394AF4" w:rsidRDefault="00136A68" w:rsidP="00136A68">
            <w:pPr>
              <w:pStyle w:val="a7"/>
              <w:numPr>
                <w:ilvl w:val="0"/>
                <w:numId w:val="22"/>
              </w:numPr>
              <w:spacing w:line="276" w:lineRule="auto"/>
              <w:jc w:val="center"/>
              <w:rPr>
                <w:sz w:val="24"/>
                <w:szCs w:val="24"/>
              </w:rPr>
            </w:pPr>
          </w:p>
        </w:tc>
        <w:tc>
          <w:tcPr>
            <w:tcW w:w="7718" w:type="dxa"/>
          </w:tcPr>
          <w:p w:rsidR="00136A68" w:rsidRPr="00394AF4" w:rsidRDefault="00136A68" w:rsidP="00136A68">
            <w:pPr>
              <w:rPr>
                <w:sz w:val="24"/>
                <w:szCs w:val="24"/>
              </w:rPr>
            </w:pPr>
            <w:r w:rsidRPr="00394AF4">
              <w:rPr>
                <w:sz w:val="24"/>
                <w:szCs w:val="24"/>
              </w:rPr>
              <w:t>Конструктивно-схемотехнические мероприятия</w:t>
            </w:r>
            <w:r w:rsidR="00425019" w:rsidRPr="00394AF4">
              <w:rPr>
                <w:sz w:val="24"/>
                <w:szCs w:val="24"/>
              </w:rPr>
              <w:t>.</w:t>
            </w:r>
          </w:p>
        </w:tc>
        <w:tc>
          <w:tcPr>
            <w:tcW w:w="1134" w:type="dxa"/>
          </w:tcPr>
          <w:p w:rsidR="00136A68" w:rsidRPr="00394AF4" w:rsidRDefault="00260C4D" w:rsidP="00136A68">
            <w:pPr>
              <w:spacing w:line="276" w:lineRule="auto"/>
              <w:jc w:val="center"/>
              <w:rPr>
                <w:sz w:val="24"/>
                <w:szCs w:val="24"/>
              </w:rPr>
            </w:pPr>
            <w:r w:rsidRPr="00394AF4">
              <w:rPr>
                <w:sz w:val="24"/>
                <w:szCs w:val="24"/>
              </w:rPr>
              <w:t>2</w:t>
            </w:r>
          </w:p>
        </w:tc>
      </w:tr>
      <w:tr w:rsidR="00394AF4" w:rsidRPr="00394AF4" w:rsidTr="004B7936">
        <w:tc>
          <w:tcPr>
            <w:tcW w:w="957" w:type="dxa"/>
          </w:tcPr>
          <w:p w:rsidR="00136A68" w:rsidRPr="00394AF4" w:rsidRDefault="00136A68" w:rsidP="00136A68">
            <w:pPr>
              <w:pStyle w:val="a7"/>
              <w:numPr>
                <w:ilvl w:val="0"/>
                <w:numId w:val="22"/>
              </w:numPr>
              <w:spacing w:line="276" w:lineRule="auto"/>
              <w:jc w:val="center"/>
              <w:rPr>
                <w:sz w:val="24"/>
                <w:szCs w:val="24"/>
              </w:rPr>
            </w:pPr>
          </w:p>
        </w:tc>
        <w:tc>
          <w:tcPr>
            <w:tcW w:w="7718" w:type="dxa"/>
          </w:tcPr>
          <w:p w:rsidR="00136A68" w:rsidRPr="00394AF4" w:rsidRDefault="00136A68" w:rsidP="00136A68">
            <w:pPr>
              <w:rPr>
                <w:sz w:val="24"/>
                <w:szCs w:val="24"/>
              </w:rPr>
            </w:pPr>
            <w:r w:rsidRPr="00394AF4">
              <w:rPr>
                <w:sz w:val="24"/>
                <w:szCs w:val="24"/>
              </w:rPr>
              <w:t>Технологические мероприятия</w:t>
            </w:r>
            <w:r w:rsidR="000543E5" w:rsidRPr="00394AF4">
              <w:rPr>
                <w:sz w:val="24"/>
                <w:szCs w:val="24"/>
              </w:rPr>
              <w:t>. Метрологические мероприятия.</w:t>
            </w:r>
          </w:p>
        </w:tc>
        <w:tc>
          <w:tcPr>
            <w:tcW w:w="1134" w:type="dxa"/>
          </w:tcPr>
          <w:p w:rsidR="00136A68" w:rsidRPr="00394AF4" w:rsidRDefault="00260C4D" w:rsidP="00136A68">
            <w:pPr>
              <w:spacing w:line="276" w:lineRule="auto"/>
              <w:jc w:val="center"/>
              <w:rPr>
                <w:sz w:val="24"/>
                <w:szCs w:val="24"/>
              </w:rPr>
            </w:pPr>
            <w:r w:rsidRPr="00394AF4">
              <w:rPr>
                <w:sz w:val="24"/>
                <w:szCs w:val="24"/>
              </w:rPr>
              <w:t>2</w:t>
            </w:r>
          </w:p>
        </w:tc>
      </w:tr>
      <w:tr w:rsidR="00394AF4" w:rsidRPr="00394AF4" w:rsidTr="004B7936">
        <w:tc>
          <w:tcPr>
            <w:tcW w:w="957" w:type="dxa"/>
          </w:tcPr>
          <w:p w:rsidR="009D53A1" w:rsidRPr="00394AF4" w:rsidRDefault="009D53A1" w:rsidP="009D53A1">
            <w:pPr>
              <w:pStyle w:val="a7"/>
              <w:numPr>
                <w:ilvl w:val="0"/>
                <w:numId w:val="22"/>
              </w:numPr>
              <w:spacing w:line="276" w:lineRule="auto"/>
              <w:jc w:val="center"/>
              <w:rPr>
                <w:sz w:val="24"/>
                <w:szCs w:val="24"/>
              </w:rPr>
            </w:pPr>
          </w:p>
        </w:tc>
        <w:tc>
          <w:tcPr>
            <w:tcW w:w="7718" w:type="dxa"/>
          </w:tcPr>
          <w:p w:rsidR="009D53A1" w:rsidRPr="00394AF4" w:rsidRDefault="009D53A1" w:rsidP="009D53A1">
            <w:pPr>
              <w:rPr>
                <w:sz w:val="24"/>
                <w:szCs w:val="24"/>
              </w:rPr>
            </w:pPr>
            <w:r w:rsidRPr="00394AF4">
              <w:rPr>
                <w:sz w:val="24"/>
                <w:szCs w:val="24"/>
              </w:rPr>
              <w:t>Конструктивно-схемотехнический анализ изготавливаемого изделия и подбор измерительных приборов</w:t>
            </w:r>
          </w:p>
        </w:tc>
        <w:tc>
          <w:tcPr>
            <w:tcW w:w="1134" w:type="dxa"/>
          </w:tcPr>
          <w:p w:rsidR="009D53A1" w:rsidRPr="00394AF4" w:rsidRDefault="00260C4D" w:rsidP="009D53A1">
            <w:pPr>
              <w:spacing w:line="276" w:lineRule="auto"/>
              <w:jc w:val="center"/>
              <w:rPr>
                <w:sz w:val="24"/>
                <w:szCs w:val="24"/>
              </w:rPr>
            </w:pPr>
            <w:r w:rsidRPr="00394AF4">
              <w:rPr>
                <w:sz w:val="24"/>
                <w:szCs w:val="24"/>
              </w:rPr>
              <w:t>2</w:t>
            </w:r>
          </w:p>
        </w:tc>
      </w:tr>
      <w:tr w:rsidR="00394AF4" w:rsidRPr="00394AF4" w:rsidTr="004B7936">
        <w:tc>
          <w:tcPr>
            <w:tcW w:w="957" w:type="dxa"/>
          </w:tcPr>
          <w:p w:rsidR="008C588A" w:rsidRPr="00394AF4" w:rsidRDefault="008C588A" w:rsidP="008C588A">
            <w:pPr>
              <w:pStyle w:val="a7"/>
              <w:numPr>
                <w:ilvl w:val="0"/>
                <w:numId w:val="22"/>
              </w:numPr>
              <w:spacing w:line="276" w:lineRule="auto"/>
              <w:jc w:val="center"/>
              <w:rPr>
                <w:sz w:val="24"/>
                <w:szCs w:val="24"/>
              </w:rPr>
            </w:pPr>
          </w:p>
        </w:tc>
        <w:tc>
          <w:tcPr>
            <w:tcW w:w="7718" w:type="dxa"/>
          </w:tcPr>
          <w:p w:rsidR="008C588A" w:rsidRPr="00394AF4" w:rsidRDefault="008C588A" w:rsidP="008C588A">
            <w:pPr>
              <w:rPr>
                <w:sz w:val="24"/>
                <w:szCs w:val="24"/>
              </w:rPr>
            </w:pPr>
            <w:r w:rsidRPr="00394AF4">
              <w:rPr>
                <w:sz w:val="24"/>
                <w:szCs w:val="24"/>
              </w:rPr>
              <w:t>Технологический анализ изготавливаемого изделия и подбор измерительныхприборов</w:t>
            </w:r>
            <w:r w:rsidR="00425019" w:rsidRPr="00394AF4">
              <w:rPr>
                <w:sz w:val="24"/>
                <w:szCs w:val="24"/>
              </w:rPr>
              <w:t>.</w:t>
            </w:r>
          </w:p>
        </w:tc>
        <w:tc>
          <w:tcPr>
            <w:tcW w:w="1134" w:type="dxa"/>
          </w:tcPr>
          <w:p w:rsidR="008C588A" w:rsidRPr="00394AF4" w:rsidRDefault="00260C4D" w:rsidP="008C588A">
            <w:pPr>
              <w:spacing w:line="276" w:lineRule="auto"/>
              <w:jc w:val="center"/>
              <w:rPr>
                <w:sz w:val="24"/>
                <w:szCs w:val="24"/>
              </w:rPr>
            </w:pPr>
            <w:r w:rsidRPr="00394AF4">
              <w:rPr>
                <w:sz w:val="24"/>
                <w:szCs w:val="24"/>
              </w:rPr>
              <w:t>2</w:t>
            </w:r>
          </w:p>
        </w:tc>
      </w:tr>
      <w:tr w:rsidR="00394AF4" w:rsidRPr="00394AF4" w:rsidTr="004B7936">
        <w:tc>
          <w:tcPr>
            <w:tcW w:w="957" w:type="dxa"/>
          </w:tcPr>
          <w:p w:rsidR="008C588A" w:rsidRPr="00394AF4" w:rsidRDefault="008C588A" w:rsidP="008C588A">
            <w:pPr>
              <w:pStyle w:val="a7"/>
              <w:numPr>
                <w:ilvl w:val="0"/>
                <w:numId w:val="22"/>
              </w:numPr>
              <w:spacing w:line="276" w:lineRule="auto"/>
              <w:jc w:val="center"/>
              <w:rPr>
                <w:sz w:val="24"/>
                <w:szCs w:val="24"/>
              </w:rPr>
            </w:pPr>
          </w:p>
        </w:tc>
        <w:tc>
          <w:tcPr>
            <w:tcW w:w="7718" w:type="dxa"/>
          </w:tcPr>
          <w:p w:rsidR="008C588A" w:rsidRPr="00394AF4" w:rsidRDefault="008C588A" w:rsidP="008C588A">
            <w:pPr>
              <w:rPr>
                <w:sz w:val="24"/>
                <w:szCs w:val="24"/>
              </w:rPr>
            </w:pPr>
            <w:r w:rsidRPr="00394AF4">
              <w:rPr>
                <w:sz w:val="24"/>
                <w:szCs w:val="24"/>
              </w:rPr>
              <w:t>Метрологический подбор измерительных приборов</w:t>
            </w:r>
            <w:r w:rsidR="00425019" w:rsidRPr="00394AF4">
              <w:rPr>
                <w:sz w:val="24"/>
                <w:szCs w:val="24"/>
              </w:rPr>
              <w:t>.</w:t>
            </w:r>
          </w:p>
        </w:tc>
        <w:tc>
          <w:tcPr>
            <w:tcW w:w="1134" w:type="dxa"/>
          </w:tcPr>
          <w:p w:rsidR="008C588A" w:rsidRPr="00394AF4" w:rsidRDefault="00260C4D" w:rsidP="008C588A">
            <w:pPr>
              <w:spacing w:line="276" w:lineRule="auto"/>
              <w:jc w:val="center"/>
              <w:rPr>
                <w:sz w:val="24"/>
                <w:szCs w:val="24"/>
              </w:rPr>
            </w:pPr>
            <w:r w:rsidRPr="00394AF4">
              <w:rPr>
                <w:sz w:val="24"/>
                <w:szCs w:val="24"/>
              </w:rPr>
              <w:t>2</w:t>
            </w:r>
          </w:p>
        </w:tc>
      </w:tr>
      <w:tr w:rsidR="00394AF4" w:rsidRPr="00394AF4" w:rsidTr="004B7936">
        <w:tc>
          <w:tcPr>
            <w:tcW w:w="957" w:type="dxa"/>
          </w:tcPr>
          <w:p w:rsidR="008C588A" w:rsidRPr="00394AF4" w:rsidRDefault="008C588A" w:rsidP="008C588A">
            <w:pPr>
              <w:pStyle w:val="a7"/>
              <w:numPr>
                <w:ilvl w:val="0"/>
                <w:numId w:val="22"/>
              </w:numPr>
              <w:spacing w:line="276" w:lineRule="auto"/>
              <w:jc w:val="center"/>
              <w:rPr>
                <w:sz w:val="24"/>
                <w:szCs w:val="24"/>
              </w:rPr>
            </w:pPr>
          </w:p>
        </w:tc>
        <w:tc>
          <w:tcPr>
            <w:tcW w:w="7718" w:type="dxa"/>
          </w:tcPr>
          <w:p w:rsidR="008C588A" w:rsidRPr="00394AF4" w:rsidRDefault="008C588A" w:rsidP="008C588A">
            <w:pPr>
              <w:rPr>
                <w:sz w:val="24"/>
                <w:szCs w:val="24"/>
              </w:rPr>
            </w:pPr>
            <w:r w:rsidRPr="00394AF4">
              <w:rPr>
                <w:sz w:val="24"/>
                <w:szCs w:val="24"/>
              </w:rPr>
              <w:t>Технологический анализ изготавливаемого изделия и подбор оборудование для проведения испытаний</w:t>
            </w:r>
            <w:r w:rsidR="00425019" w:rsidRPr="00394AF4">
              <w:rPr>
                <w:sz w:val="24"/>
                <w:szCs w:val="24"/>
              </w:rPr>
              <w:t>.</w:t>
            </w:r>
          </w:p>
        </w:tc>
        <w:tc>
          <w:tcPr>
            <w:tcW w:w="1134" w:type="dxa"/>
          </w:tcPr>
          <w:p w:rsidR="008C588A" w:rsidRPr="00394AF4" w:rsidRDefault="00260C4D" w:rsidP="008C588A">
            <w:pPr>
              <w:spacing w:line="276" w:lineRule="auto"/>
              <w:jc w:val="center"/>
              <w:rPr>
                <w:sz w:val="24"/>
                <w:szCs w:val="24"/>
              </w:rPr>
            </w:pPr>
            <w:r w:rsidRPr="00394AF4">
              <w:rPr>
                <w:sz w:val="24"/>
                <w:szCs w:val="24"/>
              </w:rPr>
              <w:t>2</w:t>
            </w:r>
          </w:p>
        </w:tc>
      </w:tr>
      <w:tr w:rsidR="00394AF4" w:rsidRPr="00394AF4" w:rsidTr="004B7936">
        <w:tc>
          <w:tcPr>
            <w:tcW w:w="957" w:type="dxa"/>
          </w:tcPr>
          <w:p w:rsidR="008C588A" w:rsidRPr="00394AF4" w:rsidRDefault="008C588A" w:rsidP="008C588A">
            <w:pPr>
              <w:pStyle w:val="a7"/>
              <w:numPr>
                <w:ilvl w:val="0"/>
                <w:numId w:val="22"/>
              </w:numPr>
              <w:spacing w:line="276" w:lineRule="auto"/>
              <w:jc w:val="center"/>
              <w:rPr>
                <w:sz w:val="24"/>
                <w:szCs w:val="24"/>
              </w:rPr>
            </w:pPr>
          </w:p>
        </w:tc>
        <w:tc>
          <w:tcPr>
            <w:tcW w:w="7718" w:type="dxa"/>
          </w:tcPr>
          <w:p w:rsidR="008C588A" w:rsidRPr="00394AF4" w:rsidRDefault="00260C4D" w:rsidP="008C588A">
            <w:pPr>
              <w:rPr>
                <w:sz w:val="24"/>
                <w:szCs w:val="24"/>
              </w:rPr>
            </w:pPr>
            <w:r w:rsidRPr="00394AF4">
              <w:rPr>
                <w:sz w:val="24"/>
                <w:szCs w:val="24"/>
              </w:rPr>
              <w:t>Метрологический подбор оборудование для проведения испытаний</w:t>
            </w:r>
            <w:r w:rsidR="00425019" w:rsidRPr="00394AF4">
              <w:rPr>
                <w:sz w:val="24"/>
                <w:szCs w:val="24"/>
              </w:rPr>
              <w:t>.</w:t>
            </w:r>
          </w:p>
        </w:tc>
        <w:tc>
          <w:tcPr>
            <w:tcW w:w="1134" w:type="dxa"/>
          </w:tcPr>
          <w:p w:rsidR="008C588A" w:rsidRPr="00394AF4" w:rsidRDefault="00260C4D" w:rsidP="008C588A">
            <w:pPr>
              <w:spacing w:line="276" w:lineRule="auto"/>
              <w:jc w:val="center"/>
              <w:rPr>
                <w:sz w:val="24"/>
                <w:szCs w:val="24"/>
              </w:rPr>
            </w:pPr>
            <w:r w:rsidRPr="00394AF4">
              <w:rPr>
                <w:sz w:val="24"/>
                <w:szCs w:val="24"/>
              </w:rPr>
              <w:t>2</w:t>
            </w:r>
          </w:p>
        </w:tc>
      </w:tr>
      <w:tr w:rsidR="00394AF4" w:rsidRPr="00394AF4" w:rsidTr="004B7936">
        <w:tc>
          <w:tcPr>
            <w:tcW w:w="957" w:type="dxa"/>
          </w:tcPr>
          <w:p w:rsidR="00050A77" w:rsidRPr="00394AF4" w:rsidRDefault="00050A77" w:rsidP="004B7936">
            <w:pPr>
              <w:pStyle w:val="a7"/>
              <w:spacing w:line="276" w:lineRule="auto"/>
              <w:ind w:left="502"/>
              <w:rPr>
                <w:sz w:val="24"/>
                <w:szCs w:val="24"/>
              </w:rPr>
            </w:pPr>
          </w:p>
        </w:tc>
        <w:tc>
          <w:tcPr>
            <w:tcW w:w="7718" w:type="dxa"/>
          </w:tcPr>
          <w:p w:rsidR="00050A77" w:rsidRPr="00394AF4" w:rsidRDefault="00050A77" w:rsidP="004B7936">
            <w:pPr>
              <w:rPr>
                <w:b/>
                <w:sz w:val="24"/>
                <w:szCs w:val="24"/>
              </w:rPr>
            </w:pPr>
            <w:r w:rsidRPr="00394AF4">
              <w:rPr>
                <w:b/>
                <w:sz w:val="24"/>
                <w:szCs w:val="24"/>
              </w:rPr>
              <w:t>Итого</w:t>
            </w:r>
          </w:p>
        </w:tc>
        <w:tc>
          <w:tcPr>
            <w:tcW w:w="1134" w:type="dxa"/>
          </w:tcPr>
          <w:p w:rsidR="00050A77" w:rsidRPr="00394AF4" w:rsidRDefault="00EA7934" w:rsidP="004B7936">
            <w:pPr>
              <w:spacing w:line="276" w:lineRule="auto"/>
              <w:jc w:val="center"/>
              <w:rPr>
                <w:b/>
                <w:sz w:val="24"/>
                <w:szCs w:val="24"/>
              </w:rPr>
            </w:pPr>
            <w:r w:rsidRPr="00394AF4">
              <w:rPr>
                <w:b/>
                <w:sz w:val="24"/>
                <w:szCs w:val="24"/>
              </w:rPr>
              <w:t>42</w:t>
            </w:r>
          </w:p>
        </w:tc>
      </w:tr>
    </w:tbl>
    <w:p w:rsidR="00050A77" w:rsidRPr="00394AF4" w:rsidRDefault="00050A77" w:rsidP="00EA7934">
      <w:pPr>
        <w:spacing w:before="240" w:line="276" w:lineRule="auto"/>
        <w:jc w:val="center"/>
        <w:rPr>
          <w:b/>
          <w:sz w:val="24"/>
          <w:szCs w:val="24"/>
          <w:u w:val="single"/>
        </w:rPr>
      </w:pPr>
      <w:r w:rsidRPr="00394AF4">
        <w:rPr>
          <w:rFonts w:eastAsia="Times New Roman"/>
          <w:b/>
          <w:bCs/>
          <w:sz w:val="24"/>
          <w:szCs w:val="24"/>
        </w:rPr>
        <w:t xml:space="preserve">Учебная программа предмета </w:t>
      </w:r>
      <w:r w:rsidR="00EA7934" w:rsidRPr="00394AF4">
        <w:rPr>
          <w:b/>
          <w:sz w:val="24"/>
          <w:szCs w:val="24"/>
          <w:u w:val="single"/>
        </w:rPr>
        <w:t>Технол</w:t>
      </w:r>
      <w:r w:rsidR="00EF2539" w:rsidRPr="00394AF4">
        <w:rPr>
          <w:b/>
          <w:sz w:val="24"/>
          <w:szCs w:val="24"/>
          <w:u w:val="single"/>
        </w:rPr>
        <w:t>ог</w:t>
      </w:r>
      <w:r w:rsidR="00EA7934" w:rsidRPr="00394AF4">
        <w:rPr>
          <w:b/>
          <w:sz w:val="24"/>
          <w:szCs w:val="24"/>
          <w:u w:val="single"/>
        </w:rPr>
        <w:t>ия кон</w:t>
      </w:r>
      <w:r w:rsidR="00EF2539" w:rsidRPr="00394AF4">
        <w:rPr>
          <w:b/>
          <w:sz w:val="24"/>
          <w:szCs w:val="24"/>
          <w:u w:val="single"/>
        </w:rPr>
        <w:t xml:space="preserve">троля качества радиоэлектронной </w:t>
      </w:r>
      <w:r w:rsidR="00EA7934" w:rsidRPr="00394AF4">
        <w:rPr>
          <w:b/>
          <w:sz w:val="24"/>
          <w:szCs w:val="24"/>
          <w:u w:val="single"/>
        </w:rPr>
        <w:t>аппаратуры и приборов</w:t>
      </w:r>
    </w:p>
    <w:p w:rsidR="00050A77" w:rsidRPr="00394AF4" w:rsidRDefault="00050A77" w:rsidP="00050A77">
      <w:pPr>
        <w:spacing w:line="276" w:lineRule="auto"/>
        <w:rPr>
          <w:sz w:val="24"/>
          <w:szCs w:val="24"/>
          <w:u w:val="single"/>
        </w:rPr>
      </w:pPr>
      <w:r w:rsidRPr="00394AF4">
        <w:rPr>
          <w:sz w:val="24"/>
          <w:szCs w:val="24"/>
          <w:u w:val="single"/>
        </w:rPr>
        <w:t xml:space="preserve">Тема 1. </w:t>
      </w:r>
      <w:r w:rsidR="00425019" w:rsidRPr="00394AF4">
        <w:rPr>
          <w:sz w:val="24"/>
          <w:szCs w:val="24"/>
        </w:rPr>
        <w:t>Основные виды контроля.</w:t>
      </w:r>
    </w:p>
    <w:p w:rsidR="00050A77" w:rsidRPr="00394AF4" w:rsidRDefault="00050A77" w:rsidP="00050A77">
      <w:pPr>
        <w:spacing w:line="276" w:lineRule="auto"/>
        <w:rPr>
          <w:sz w:val="24"/>
          <w:szCs w:val="24"/>
        </w:rPr>
      </w:pPr>
      <w:r w:rsidRPr="00394AF4">
        <w:rPr>
          <w:sz w:val="24"/>
          <w:szCs w:val="24"/>
        </w:rPr>
        <w:tab/>
      </w:r>
      <w:r w:rsidR="00EB33E0" w:rsidRPr="00394AF4">
        <w:rPr>
          <w:sz w:val="24"/>
          <w:szCs w:val="24"/>
        </w:rPr>
        <w:t>Назначение технического контроля. Виды, операции и методы контроля электронных изделий и их компонентов</w:t>
      </w:r>
      <w:r w:rsidRPr="00394AF4">
        <w:rPr>
          <w:sz w:val="24"/>
          <w:szCs w:val="24"/>
        </w:rPr>
        <w:t>.</w:t>
      </w:r>
    </w:p>
    <w:p w:rsidR="00050A77" w:rsidRPr="00394AF4" w:rsidRDefault="00050A77" w:rsidP="00050A77">
      <w:pPr>
        <w:spacing w:line="276" w:lineRule="auto"/>
        <w:rPr>
          <w:sz w:val="24"/>
          <w:szCs w:val="24"/>
        </w:rPr>
      </w:pPr>
      <w:r w:rsidRPr="00394AF4">
        <w:rPr>
          <w:sz w:val="24"/>
          <w:szCs w:val="24"/>
          <w:u w:val="single"/>
        </w:rPr>
        <w:t>Тема2</w:t>
      </w:r>
      <w:r w:rsidRPr="00394AF4">
        <w:rPr>
          <w:sz w:val="24"/>
          <w:szCs w:val="24"/>
        </w:rPr>
        <w:t xml:space="preserve">. </w:t>
      </w:r>
      <w:r w:rsidR="00EB33E0" w:rsidRPr="00394AF4">
        <w:rPr>
          <w:sz w:val="24"/>
          <w:szCs w:val="24"/>
        </w:rPr>
        <w:t>Отказ радиоэлектронной аппаратуры и виды отказов</w:t>
      </w:r>
      <w:r w:rsidRPr="00394AF4">
        <w:rPr>
          <w:sz w:val="24"/>
          <w:szCs w:val="24"/>
        </w:rPr>
        <w:t>.</w:t>
      </w:r>
    </w:p>
    <w:p w:rsidR="00EB33E0" w:rsidRPr="00394AF4" w:rsidRDefault="00EB33E0" w:rsidP="00EB33E0">
      <w:pPr>
        <w:spacing w:line="276" w:lineRule="auto"/>
        <w:jc w:val="both"/>
        <w:rPr>
          <w:sz w:val="24"/>
          <w:szCs w:val="24"/>
        </w:rPr>
      </w:pPr>
      <w:r w:rsidRPr="00394AF4">
        <w:rPr>
          <w:sz w:val="24"/>
          <w:szCs w:val="24"/>
        </w:rPr>
        <w:tab/>
        <w:t xml:space="preserve">Отказ. </w:t>
      </w:r>
      <w:r w:rsidR="00F207F0" w:rsidRPr="00394AF4">
        <w:rPr>
          <w:sz w:val="24"/>
          <w:szCs w:val="24"/>
        </w:rPr>
        <w:t>Классификация</w:t>
      </w:r>
      <w:r w:rsidRPr="00394AF4">
        <w:rPr>
          <w:sz w:val="24"/>
          <w:szCs w:val="24"/>
        </w:rPr>
        <w:t xml:space="preserve"> отказов</w:t>
      </w:r>
      <w:r w:rsidR="00DA7A48" w:rsidRPr="00394AF4">
        <w:rPr>
          <w:sz w:val="24"/>
          <w:szCs w:val="24"/>
        </w:rPr>
        <w:t>. Отказы полупроводниковых приборов.Основные дефекты, приводящие к короткому замыканию в результате теплоэлектрического пробоя</w:t>
      </w:r>
      <w:r w:rsidR="00D20487" w:rsidRPr="00394AF4">
        <w:rPr>
          <w:sz w:val="24"/>
          <w:szCs w:val="24"/>
        </w:rPr>
        <w:t xml:space="preserve">. Основные механизмы обрывов в цепях электродов </w:t>
      </w:r>
      <w:r w:rsidR="00F207F0" w:rsidRPr="00394AF4">
        <w:rPr>
          <w:sz w:val="24"/>
          <w:szCs w:val="24"/>
        </w:rPr>
        <w:t>полупроводниковых приборов</w:t>
      </w:r>
      <w:r w:rsidR="00D20487" w:rsidRPr="00394AF4">
        <w:rPr>
          <w:sz w:val="24"/>
          <w:szCs w:val="24"/>
        </w:rPr>
        <w:t>.</w:t>
      </w:r>
      <w:r w:rsidR="009A3804" w:rsidRPr="00394AF4">
        <w:rPr>
          <w:sz w:val="24"/>
          <w:szCs w:val="24"/>
        </w:rPr>
        <w:t>Основные дефекты, приводящие к короткому замыканию в результате теплоэлектрического пробоя.</w:t>
      </w:r>
    </w:p>
    <w:p w:rsidR="00050A77" w:rsidRPr="00394AF4" w:rsidRDefault="00050A77" w:rsidP="00050A77">
      <w:pPr>
        <w:spacing w:line="276" w:lineRule="auto"/>
        <w:jc w:val="both"/>
        <w:rPr>
          <w:sz w:val="24"/>
          <w:szCs w:val="24"/>
        </w:rPr>
      </w:pPr>
      <w:r w:rsidRPr="00394AF4">
        <w:rPr>
          <w:sz w:val="24"/>
          <w:szCs w:val="24"/>
          <w:u w:val="single"/>
        </w:rPr>
        <w:t>Тема 3</w:t>
      </w:r>
      <w:r w:rsidR="009A3804" w:rsidRPr="00394AF4">
        <w:rPr>
          <w:sz w:val="24"/>
          <w:szCs w:val="24"/>
        </w:rPr>
        <w:t>Способы повышения надежности радиоэлектронной аппаратуры.</w:t>
      </w:r>
    </w:p>
    <w:p w:rsidR="00050A77" w:rsidRPr="00394AF4" w:rsidRDefault="00050A77" w:rsidP="00050A77">
      <w:pPr>
        <w:spacing w:line="276" w:lineRule="auto"/>
        <w:jc w:val="both"/>
        <w:rPr>
          <w:sz w:val="24"/>
          <w:szCs w:val="24"/>
        </w:rPr>
      </w:pPr>
      <w:r w:rsidRPr="00394AF4">
        <w:rPr>
          <w:sz w:val="24"/>
          <w:szCs w:val="24"/>
        </w:rPr>
        <w:tab/>
      </w:r>
      <w:r w:rsidR="009A3804" w:rsidRPr="00394AF4">
        <w:rPr>
          <w:sz w:val="24"/>
          <w:szCs w:val="24"/>
        </w:rPr>
        <w:t>Причины нарушения работоспособности</w:t>
      </w:r>
      <w:r w:rsidR="0074361E" w:rsidRPr="00394AF4">
        <w:rPr>
          <w:sz w:val="24"/>
          <w:szCs w:val="24"/>
        </w:rPr>
        <w:t xml:space="preserve"> радиоэлектронной аппаратуры</w:t>
      </w:r>
      <w:r w:rsidRPr="00394AF4">
        <w:rPr>
          <w:sz w:val="24"/>
          <w:szCs w:val="24"/>
        </w:rPr>
        <w:t>.</w:t>
      </w:r>
      <w:r w:rsidR="0074361E" w:rsidRPr="00394AF4">
        <w:rPr>
          <w:sz w:val="24"/>
          <w:szCs w:val="24"/>
        </w:rPr>
        <w:t>Факторы, влияющие на надежность радиоэлектронной аппаратуры.</w:t>
      </w:r>
      <w:r w:rsidR="00844595" w:rsidRPr="00394AF4">
        <w:rPr>
          <w:sz w:val="24"/>
          <w:szCs w:val="24"/>
        </w:rPr>
        <w:t xml:space="preserve">Пути повышения конструктивной надежности РЭА при ее конструировании.Микроминиатюризация РЭА.Метод повышения надежности устройства путем применения идентичных дублирующих элементов, устройств, систем. Эксплуатационные </w:t>
      </w:r>
      <w:r w:rsidR="00844595" w:rsidRPr="00394AF4">
        <w:rPr>
          <w:sz w:val="24"/>
          <w:szCs w:val="24"/>
        </w:rPr>
        <w:lastRenderedPageBreak/>
        <w:t>факторы, влияющие на надежность РЭА</w:t>
      </w:r>
      <w:r w:rsidR="00FB2839" w:rsidRPr="00394AF4">
        <w:rPr>
          <w:sz w:val="24"/>
          <w:szCs w:val="24"/>
        </w:rPr>
        <w:t>.</w:t>
      </w:r>
    </w:p>
    <w:p w:rsidR="00FB2839" w:rsidRPr="00394AF4" w:rsidRDefault="00050A77" w:rsidP="00050A77">
      <w:pPr>
        <w:spacing w:line="276" w:lineRule="auto"/>
        <w:jc w:val="both"/>
        <w:rPr>
          <w:sz w:val="24"/>
          <w:szCs w:val="24"/>
        </w:rPr>
      </w:pPr>
      <w:r w:rsidRPr="00394AF4">
        <w:rPr>
          <w:sz w:val="24"/>
          <w:szCs w:val="24"/>
          <w:u w:val="single"/>
        </w:rPr>
        <w:t>Тема 4</w:t>
      </w:r>
      <w:r w:rsidR="00FB2839" w:rsidRPr="00394AF4">
        <w:rPr>
          <w:sz w:val="24"/>
          <w:szCs w:val="24"/>
        </w:rPr>
        <w:t>Показатели качества продукции. Категории стандартов.</w:t>
      </w:r>
    </w:p>
    <w:p w:rsidR="00FB2839" w:rsidRPr="00394AF4" w:rsidRDefault="00FB2839" w:rsidP="00050A77">
      <w:pPr>
        <w:spacing w:line="276" w:lineRule="auto"/>
        <w:jc w:val="both"/>
        <w:rPr>
          <w:sz w:val="24"/>
          <w:szCs w:val="24"/>
        </w:rPr>
      </w:pPr>
      <w:r w:rsidRPr="00394AF4">
        <w:rPr>
          <w:sz w:val="24"/>
          <w:szCs w:val="24"/>
        </w:rPr>
        <w:tab/>
        <w:t xml:space="preserve">Показатели качества для оценки качества РЭА. </w:t>
      </w:r>
      <w:r w:rsidR="001B3B56" w:rsidRPr="00394AF4">
        <w:rPr>
          <w:sz w:val="24"/>
          <w:szCs w:val="24"/>
        </w:rPr>
        <w:t>Единичные показатели качества.Комплексные показатели качества.</w:t>
      </w:r>
      <w:r w:rsidR="005F6CAE" w:rsidRPr="00394AF4">
        <w:rPr>
          <w:sz w:val="24"/>
          <w:szCs w:val="24"/>
        </w:rPr>
        <w:t xml:space="preserve">Категории </w:t>
      </w:r>
      <w:r w:rsidR="00EC20F8" w:rsidRPr="00394AF4">
        <w:rPr>
          <w:sz w:val="24"/>
          <w:szCs w:val="24"/>
        </w:rPr>
        <w:t>стандартов. Правила приемки изделий, предъявляемых на контроль партиями или непрерывным потоком.</w:t>
      </w:r>
    </w:p>
    <w:p w:rsidR="005F6CAE" w:rsidRPr="00394AF4" w:rsidRDefault="00050A77" w:rsidP="00050A77">
      <w:pPr>
        <w:spacing w:line="276" w:lineRule="auto"/>
        <w:jc w:val="both"/>
        <w:rPr>
          <w:sz w:val="24"/>
          <w:szCs w:val="24"/>
        </w:rPr>
      </w:pPr>
      <w:r w:rsidRPr="00394AF4">
        <w:rPr>
          <w:sz w:val="24"/>
          <w:szCs w:val="24"/>
          <w:u w:val="single"/>
        </w:rPr>
        <w:t>Тема 5.</w:t>
      </w:r>
      <w:r w:rsidR="005F6CAE" w:rsidRPr="00394AF4">
        <w:rPr>
          <w:sz w:val="24"/>
          <w:szCs w:val="24"/>
        </w:rPr>
        <w:t>ТУ на приемку, нормали, система допусков для приемки изделий.</w:t>
      </w:r>
    </w:p>
    <w:p w:rsidR="007524F5" w:rsidRPr="00394AF4" w:rsidRDefault="007524F5" w:rsidP="00050A77">
      <w:pPr>
        <w:spacing w:line="276" w:lineRule="auto"/>
        <w:jc w:val="both"/>
        <w:rPr>
          <w:sz w:val="24"/>
          <w:szCs w:val="24"/>
        </w:rPr>
      </w:pPr>
      <w:r w:rsidRPr="00394AF4">
        <w:rPr>
          <w:sz w:val="24"/>
          <w:szCs w:val="24"/>
        </w:rPr>
        <w:tab/>
        <w:t>Определение соответствия качественных и количественных характеристик готовых изделий требованиям чертежей, ТУ и нормалей</w:t>
      </w:r>
      <w:r w:rsidR="00707F28" w:rsidRPr="00394AF4">
        <w:rPr>
          <w:sz w:val="24"/>
          <w:szCs w:val="24"/>
        </w:rPr>
        <w:t>.</w:t>
      </w:r>
    </w:p>
    <w:p w:rsidR="00CD0350" w:rsidRPr="00394AF4" w:rsidRDefault="00050A77" w:rsidP="00050A77">
      <w:pPr>
        <w:spacing w:line="276" w:lineRule="auto"/>
        <w:jc w:val="both"/>
        <w:rPr>
          <w:sz w:val="24"/>
          <w:szCs w:val="24"/>
        </w:rPr>
      </w:pPr>
      <w:r w:rsidRPr="00394AF4">
        <w:rPr>
          <w:sz w:val="24"/>
          <w:szCs w:val="24"/>
          <w:u w:val="single"/>
        </w:rPr>
        <w:t>Тема 6.</w:t>
      </w:r>
      <w:r w:rsidR="00CD0350" w:rsidRPr="00394AF4">
        <w:rPr>
          <w:sz w:val="24"/>
          <w:szCs w:val="24"/>
        </w:rPr>
        <w:t>Входной контроль материалов для изготовления печатных плат.</w:t>
      </w:r>
    </w:p>
    <w:p w:rsidR="008059ED" w:rsidRPr="00394AF4" w:rsidRDefault="008059ED" w:rsidP="00050A77">
      <w:pPr>
        <w:spacing w:line="276" w:lineRule="auto"/>
        <w:jc w:val="both"/>
        <w:rPr>
          <w:sz w:val="24"/>
          <w:szCs w:val="24"/>
        </w:rPr>
      </w:pPr>
      <w:r w:rsidRPr="00394AF4">
        <w:rPr>
          <w:sz w:val="24"/>
          <w:szCs w:val="24"/>
        </w:rPr>
        <w:tab/>
        <w:t>Визуальный контроль печатных плат (ПП) и печатных узлов (ПУ) при навесном монтаже радиокомпонентов и сборки РЭА. Проверка механического соединения и крепления деталей и приборов, качества паек и сварок, соответствие электрических соединений принципиальным и монтажным схемам, таблицам соединений. Виды дефектов</w:t>
      </w:r>
    </w:p>
    <w:p w:rsidR="00050A77" w:rsidRPr="00394AF4" w:rsidRDefault="00CD0350" w:rsidP="00050A77">
      <w:pPr>
        <w:spacing w:line="276" w:lineRule="auto"/>
        <w:jc w:val="both"/>
        <w:rPr>
          <w:sz w:val="24"/>
          <w:szCs w:val="24"/>
        </w:rPr>
      </w:pPr>
      <w:r w:rsidRPr="00394AF4">
        <w:rPr>
          <w:sz w:val="24"/>
          <w:szCs w:val="24"/>
        </w:rPr>
        <w:tab/>
      </w:r>
      <w:r w:rsidR="00050A77" w:rsidRPr="00394AF4">
        <w:rPr>
          <w:sz w:val="24"/>
          <w:szCs w:val="24"/>
          <w:u w:val="single"/>
        </w:rPr>
        <w:t>Тема7.</w:t>
      </w:r>
      <w:r w:rsidR="008059ED" w:rsidRPr="00394AF4">
        <w:rPr>
          <w:sz w:val="24"/>
          <w:szCs w:val="24"/>
        </w:rPr>
        <w:t>Испытания печатных плат</w:t>
      </w:r>
      <w:r w:rsidR="00050A77" w:rsidRPr="00394AF4">
        <w:rPr>
          <w:sz w:val="24"/>
          <w:szCs w:val="24"/>
        </w:rPr>
        <w:t>.</w:t>
      </w:r>
    </w:p>
    <w:p w:rsidR="00256B03" w:rsidRPr="00394AF4" w:rsidRDefault="00050A77" w:rsidP="00050A77">
      <w:pPr>
        <w:spacing w:line="276" w:lineRule="auto"/>
        <w:jc w:val="both"/>
        <w:rPr>
          <w:sz w:val="24"/>
          <w:szCs w:val="24"/>
        </w:rPr>
      </w:pPr>
      <w:r w:rsidRPr="00394AF4">
        <w:rPr>
          <w:sz w:val="24"/>
          <w:szCs w:val="24"/>
        </w:rPr>
        <w:tab/>
      </w:r>
      <w:r w:rsidR="006F7C3E" w:rsidRPr="00394AF4">
        <w:rPr>
          <w:sz w:val="24"/>
          <w:szCs w:val="24"/>
        </w:rPr>
        <w:t>Требования к конкретным печатным платам, объем и последовательность испытаний и допустимые пре</w:t>
      </w:r>
      <w:r w:rsidR="00256B03" w:rsidRPr="00394AF4">
        <w:rPr>
          <w:sz w:val="24"/>
          <w:szCs w:val="24"/>
        </w:rPr>
        <w:t>дельные условия их эксплуатации.</w:t>
      </w:r>
    </w:p>
    <w:p w:rsidR="00050A77" w:rsidRPr="00394AF4" w:rsidRDefault="00050A77" w:rsidP="00050A77">
      <w:pPr>
        <w:spacing w:line="276" w:lineRule="auto"/>
        <w:jc w:val="both"/>
        <w:rPr>
          <w:sz w:val="24"/>
          <w:szCs w:val="24"/>
        </w:rPr>
      </w:pPr>
      <w:r w:rsidRPr="00394AF4">
        <w:rPr>
          <w:sz w:val="24"/>
          <w:szCs w:val="24"/>
          <w:u w:val="single"/>
        </w:rPr>
        <w:t>Тема 8.</w:t>
      </w:r>
      <w:r w:rsidR="00256B03" w:rsidRPr="00394AF4">
        <w:rPr>
          <w:sz w:val="24"/>
          <w:szCs w:val="24"/>
        </w:rPr>
        <w:t>Программа и методика испытаний.</w:t>
      </w:r>
    </w:p>
    <w:p w:rsidR="00050A77" w:rsidRPr="00394AF4" w:rsidRDefault="00050A77" w:rsidP="00F11AE1">
      <w:pPr>
        <w:spacing w:line="276" w:lineRule="auto"/>
        <w:jc w:val="both"/>
        <w:rPr>
          <w:sz w:val="24"/>
          <w:szCs w:val="24"/>
        </w:rPr>
      </w:pPr>
      <w:r w:rsidRPr="00394AF4">
        <w:rPr>
          <w:sz w:val="24"/>
          <w:szCs w:val="24"/>
        </w:rPr>
        <w:tab/>
      </w:r>
      <w:r w:rsidR="00F11AE1" w:rsidRPr="00394AF4">
        <w:rPr>
          <w:sz w:val="24"/>
          <w:szCs w:val="24"/>
        </w:rPr>
        <w:t>Испытание электронных средств. Понятие о качестве выпускаемой продукции. Классификация испытаний. Испытания при контроле качества. Испытания на надежность. Испытания на воздействие внешних условий.</w:t>
      </w:r>
    </w:p>
    <w:p w:rsidR="00050A77" w:rsidRPr="00394AF4" w:rsidRDefault="00050A77" w:rsidP="00050A77">
      <w:pPr>
        <w:spacing w:line="276" w:lineRule="auto"/>
        <w:jc w:val="both"/>
        <w:rPr>
          <w:sz w:val="24"/>
          <w:szCs w:val="24"/>
        </w:rPr>
      </w:pPr>
      <w:r w:rsidRPr="00394AF4">
        <w:rPr>
          <w:sz w:val="24"/>
          <w:szCs w:val="24"/>
          <w:u w:val="single"/>
        </w:rPr>
        <w:t>Тема 9.</w:t>
      </w:r>
      <w:r w:rsidR="008C2A64" w:rsidRPr="00394AF4">
        <w:rPr>
          <w:sz w:val="24"/>
          <w:szCs w:val="24"/>
        </w:rPr>
        <w:t>Входной контроль электрорадиоэлементов.</w:t>
      </w:r>
    </w:p>
    <w:p w:rsidR="000C5BA4" w:rsidRPr="00394AF4" w:rsidRDefault="00050A77" w:rsidP="000C5BA4">
      <w:pPr>
        <w:spacing w:line="276" w:lineRule="auto"/>
        <w:jc w:val="both"/>
        <w:rPr>
          <w:sz w:val="24"/>
          <w:szCs w:val="24"/>
        </w:rPr>
      </w:pPr>
      <w:r w:rsidRPr="00394AF4">
        <w:rPr>
          <w:sz w:val="24"/>
          <w:szCs w:val="24"/>
        </w:rPr>
        <w:tab/>
      </w:r>
      <w:r w:rsidR="000C5BA4" w:rsidRPr="00394AF4">
        <w:rPr>
          <w:sz w:val="24"/>
          <w:szCs w:val="24"/>
        </w:rPr>
        <w:t>Визуальный контроль. Проверка сопроводительных документов на комплектующие изделия.</w:t>
      </w:r>
    </w:p>
    <w:p w:rsidR="000F3242" w:rsidRPr="00394AF4" w:rsidRDefault="000C5BA4" w:rsidP="00050A77">
      <w:pPr>
        <w:spacing w:line="276" w:lineRule="auto"/>
        <w:jc w:val="both"/>
        <w:rPr>
          <w:sz w:val="24"/>
          <w:szCs w:val="24"/>
        </w:rPr>
      </w:pPr>
      <w:r w:rsidRPr="00394AF4">
        <w:rPr>
          <w:sz w:val="24"/>
          <w:szCs w:val="24"/>
        </w:rPr>
        <w:t xml:space="preserve">Проверка соответствие ТУ комплектующих изделий. </w:t>
      </w:r>
      <w:r w:rsidR="00413C7E" w:rsidRPr="00394AF4">
        <w:rPr>
          <w:sz w:val="24"/>
          <w:szCs w:val="24"/>
        </w:rPr>
        <w:t>Визуальн</w:t>
      </w:r>
      <w:r w:rsidR="00E04FAC" w:rsidRPr="00394AF4">
        <w:rPr>
          <w:sz w:val="24"/>
          <w:szCs w:val="24"/>
        </w:rPr>
        <w:t>ая</w:t>
      </w:r>
      <w:r w:rsidR="00413C7E" w:rsidRPr="00394AF4">
        <w:rPr>
          <w:sz w:val="24"/>
          <w:szCs w:val="24"/>
        </w:rPr>
        <w:t xml:space="preserve"> прове</w:t>
      </w:r>
      <w:r w:rsidR="00E04FAC" w:rsidRPr="00394AF4">
        <w:rPr>
          <w:sz w:val="24"/>
          <w:szCs w:val="24"/>
        </w:rPr>
        <w:t xml:space="preserve">рка </w:t>
      </w:r>
      <w:r w:rsidR="00413C7E" w:rsidRPr="00394AF4">
        <w:rPr>
          <w:sz w:val="24"/>
          <w:szCs w:val="24"/>
        </w:rPr>
        <w:t>внешн</w:t>
      </w:r>
      <w:r w:rsidR="00E04FAC" w:rsidRPr="00394AF4">
        <w:rPr>
          <w:sz w:val="24"/>
          <w:szCs w:val="24"/>
        </w:rPr>
        <w:t>его</w:t>
      </w:r>
      <w:r w:rsidR="00413C7E" w:rsidRPr="00394AF4">
        <w:rPr>
          <w:sz w:val="24"/>
          <w:szCs w:val="24"/>
        </w:rPr>
        <w:t xml:space="preserve"> вид</w:t>
      </w:r>
      <w:r w:rsidR="00E04FAC" w:rsidRPr="00394AF4">
        <w:rPr>
          <w:sz w:val="24"/>
          <w:szCs w:val="24"/>
        </w:rPr>
        <w:t>а</w:t>
      </w:r>
      <w:r w:rsidR="00413C7E" w:rsidRPr="00394AF4">
        <w:rPr>
          <w:sz w:val="24"/>
          <w:szCs w:val="24"/>
        </w:rPr>
        <w:t xml:space="preserve"> электрор</w:t>
      </w:r>
      <w:r w:rsidR="00E04FAC" w:rsidRPr="00394AF4">
        <w:rPr>
          <w:sz w:val="24"/>
          <w:szCs w:val="24"/>
        </w:rPr>
        <w:t>адиоэлемента (целостность корпуса, выводов и др.). У</w:t>
      </w:r>
      <w:r w:rsidR="00413C7E" w:rsidRPr="00394AF4">
        <w:rPr>
          <w:sz w:val="24"/>
          <w:szCs w:val="24"/>
        </w:rPr>
        <w:t>словно</w:t>
      </w:r>
      <w:r w:rsidR="00E04FAC" w:rsidRPr="00394AF4">
        <w:rPr>
          <w:sz w:val="24"/>
          <w:szCs w:val="24"/>
        </w:rPr>
        <w:t>е обозначение номиналов на соот</w:t>
      </w:r>
      <w:r w:rsidR="00413C7E" w:rsidRPr="00394AF4">
        <w:rPr>
          <w:sz w:val="24"/>
          <w:szCs w:val="24"/>
        </w:rPr>
        <w:t>ветствие их принципиальной схеме устройства.</w:t>
      </w:r>
    </w:p>
    <w:p w:rsidR="00050A77" w:rsidRPr="00394AF4" w:rsidRDefault="00413C7E" w:rsidP="00050A77">
      <w:pPr>
        <w:spacing w:line="276" w:lineRule="auto"/>
        <w:jc w:val="both"/>
        <w:rPr>
          <w:sz w:val="24"/>
          <w:szCs w:val="24"/>
        </w:rPr>
      </w:pPr>
      <w:r w:rsidRPr="00394AF4">
        <w:rPr>
          <w:sz w:val="24"/>
          <w:szCs w:val="24"/>
        </w:rPr>
        <w:t> </w:t>
      </w:r>
      <w:r w:rsidR="00050A77" w:rsidRPr="00394AF4">
        <w:rPr>
          <w:sz w:val="24"/>
          <w:szCs w:val="24"/>
          <w:u w:val="single"/>
        </w:rPr>
        <w:t>Тема 10.</w:t>
      </w:r>
      <w:r w:rsidR="000C5BA4" w:rsidRPr="00394AF4">
        <w:rPr>
          <w:sz w:val="24"/>
          <w:szCs w:val="24"/>
        </w:rPr>
        <w:t>Испытания жгутов и соединительных шлейфов.</w:t>
      </w:r>
    </w:p>
    <w:p w:rsidR="000C5BA4" w:rsidRPr="00394AF4" w:rsidRDefault="00050A77" w:rsidP="00050A77">
      <w:pPr>
        <w:spacing w:line="276" w:lineRule="auto"/>
        <w:jc w:val="both"/>
        <w:rPr>
          <w:sz w:val="24"/>
          <w:szCs w:val="24"/>
        </w:rPr>
      </w:pPr>
      <w:r w:rsidRPr="00394AF4">
        <w:rPr>
          <w:sz w:val="24"/>
          <w:szCs w:val="24"/>
        </w:rPr>
        <w:tab/>
      </w:r>
      <w:r w:rsidR="000C5BA4" w:rsidRPr="00394AF4">
        <w:rPr>
          <w:sz w:val="24"/>
          <w:szCs w:val="24"/>
        </w:rPr>
        <w:t>Внешний осмотр.</w:t>
      </w:r>
      <w:r w:rsidR="00BA70F3" w:rsidRPr="00394AF4">
        <w:rPr>
          <w:sz w:val="24"/>
          <w:szCs w:val="24"/>
        </w:rPr>
        <w:t>Проверка жгутовых сборок на наличие короткого замыкания.Тестирование сопротивления изоляции.Проверка жгута на правильность сборки.</w:t>
      </w:r>
    </w:p>
    <w:p w:rsidR="00147610" w:rsidRPr="00394AF4" w:rsidRDefault="00050A77" w:rsidP="00050A77">
      <w:pPr>
        <w:spacing w:line="276" w:lineRule="auto"/>
        <w:jc w:val="both"/>
        <w:rPr>
          <w:sz w:val="24"/>
          <w:szCs w:val="24"/>
        </w:rPr>
      </w:pPr>
      <w:r w:rsidRPr="00394AF4">
        <w:rPr>
          <w:sz w:val="24"/>
          <w:szCs w:val="24"/>
          <w:u w:val="single"/>
        </w:rPr>
        <w:t>Тема 11.</w:t>
      </w:r>
      <w:r w:rsidR="00147610" w:rsidRPr="00394AF4">
        <w:rPr>
          <w:sz w:val="24"/>
          <w:szCs w:val="24"/>
        </w:rPr>
        <w:t>Программа и методика испытаний сборочных узлов на печатных платах.</w:t>
      </w:r>
    </w:p>
    <w:p w:rsidR="00096B13" w:rsidRPr="00394AF4" w:rsidRDefault="005A659F" w:rsidP="00F11AE1">
      <w:pPr>
        <w:spacing w:line="276" w:lineRule="auto"/>
        <w:jc w:val="both"/>
        <w:rPr>
          <w:sz w:val="24"/>
          <w:szCs w:val="24"/>
        </w:rPr>
      </w:pPr>
      <w:r w:rsidRPr="00394AF4">
        <w:rPr>
          <w:sz w:val="24"/>
          <w:szCs w:val="24"/>
        </w:rPr>
        <w:tab/>
      </w:r>
      <w:r w:rsidR="009C383F" w:rsidRPr="00394AF4">
        <w:rPr>
          <w:sz w:val="24"/>
          <w:szCs w:val="24"/>
        </w:rPr>
        <w:t>Методы испытаний электрических материалов, печатных плат и других структур межсоединений и печатных узлов.</w:t>
      </w:r>
      <w:r w:rsidR="00F11AE1" w:rsidRPr="00394AF4">
        <w:rPr>
          <w:sz w:val="24"/>
          <w:szCs w:val="24"/>
        </w:rPr>
        <w:t>Понятие о качестве выпускаемой продукции. Классификация испытаний. Испытания при контроле качества. Испытания на надежность. Испытания на воздействие внешних условий.</w:t>
      </w:r>
    </w:p>
    <w:p w:rsidR="00050A77" w:rsidRPr="00394AF4" w:rsidRDefault="00050A77" w:rsidP="00050A77">
      <w:pPr>
        <w:spacing w:line="276" w:lineRule="auto"/>
        <w:jc w:val="both"/>
        <w:rPr>
          <w:sz w:val="24"/>
          <w:szCs w:val="24"/>
        </w:rPr>
      </w:pPr>
      <w:r w:rsidRPr="00394AF4">
        <w:rPr>
          <w:sz w:val="24"/>
          <w:szCs w:val="24"/>
          <w:u w:val="single"/>
        </w:rPr>
        <w:t>Тема 12.</w:t>
      </w:r>
      <w:r w:rsidR="006043B6" w:rsidRPr="00394AF4">
        <w:rPr>
          <w:sz w:val="24"/>
          <w:szCs w:val="24"/>
        </w:rPr>
        <w:t>Виды брака печатных плат и сборочных единиц.</w:t>
      </w:r>
    </w:p>
    <w:p w:rsidR="006328E8" w:rsidRPr="00394AF4" w:rsidRDefault="00050A77" w:rsidP="00050A77">
      <w:pPr>
        <w:spacing w:line="276" w:lineRule="auto"/>
        <w:jc w:val="both"/>
        <w:rPr>
          <w:sz w:val="24"/>
          <w:szCs w:val="24"/>
        </w:rPr>
      </w:pPr>
      <w:r w:rsidRPr="00394AF4">
        <w:rPr>
          <w:sz w:val="24"/>
          <w:szCs w:val="24"/>
        </w:rPr>
        <w:tab/>
      </w:r>
      <w:r w:rsidR="005A20AA" w:rsidRPr="00394AF4">
        <w:rPr>
          <w:sz w:val="24"/>
          <w:szCs w:val="24"/>
        </w:rPr>
        <w:t xml:space="preserve">Виды брака при производстве печатных плат. </w:t>
      </w:r>
      <w:r w:rsidR="006328E8" w:rsidRPr="00394AF4">
        <w:rPr>
          <w:sz w:val="24"/>
          <w:szCs w:val="24"/>
        </w:rPr>
        <w:t xml:space="preserve">Виды брака на линии </w:t>
      </w:r>
      <w:r w:rsidR="006043B6" w:rsidRPr="00394AF4">
        <w:rPr>
          <w:sz w:val="24"/>
          <w:szCs w:val="24"/>
        </w:rPr>
        <w:t>гальваническогомеднения</w:t>
      </w:r>
      <w:r w:rsidR="006328E8" w:rsidRPr="00394AF4">
        <w:rPr>
          <w:sz w:val="24"/>
          <w:szCs w:val="24"/>
        </w:rPr>
        <w:t>.Основные неполадки при меднении в кислых электролитах.Виды брака на линии химического меднения.</w:t>
      </w:r>
      <w:r w:rsidR="005A20AA" w:rsidRPr="00394AF4">
        <w:rPr>
          <w:sz w:val="24"/>
          <w:szCs w:val="24"/>
        </w:rPr>
        <w:t xml:space="preserve"> Способы устранения</w:t>
      </w:r>
      <w:r w:rsidR="00812D9E" w:rsidRPr="00394AF4">
        <w:rPr>
          <w:sz w:val="24"/>
          <w:szCs w:val="24"/>
        </w:rPr>
        <w:t xml:space="preserve"> брака печатных плат и сборочных единиц.</w:t>
      </w:r>
    </w:p>
    <w:p w:rsidR="00050A77" w:rsidRPr="00394AF4" w:rsidRDefault="00050A77" w:rsidP="00050A77">
      <w:pPr>
        <w:spacing w:line="276" w:lineRule="auto"/>
        <w:jc w:val="both"/>
        <w:rPr>
          <w:sz w:val="24"/>
          <w:szCs w:val="24"/>
          <w:u w:val="single"/>
        </w:rPr>
      </w:pPr>
      <w:r w:rsidRPr="00394AF4">
        <w:rPr>
          <w:sz w:val="24"/>
          <w:szCs w:val="24"/>
          <w:u w:val="single"/>
        </w:rPr>
        <w:t xml:space="preserve">Тема 13. </w:t>
      </w:r>
      <w:r w:rsidR="00812D9E" w:rsidRPr="00394AF4">
        <w:rPr>
          <w:sz w:val="24"/>
          <w:szCs w:val="24"/>
        </w:rPr>
        <w:t>Виды брака сборочных узлов.</w:t>
      </w:r>
    </w:p>
    <w:p w:rsidR="00812D9E" w:rsidRPr="00394AF4" w:rsidRDefault="00050A77" w:rsidP="00050A77">
      <w:pPr>
        <w:spacing w:line="276" w:lineRule="auto"/>
        <w:jc w:val="both"/>
        <w:rPr>
          <w:sz w:val="24"/>
          <w:szCs w:val="24"/>
        </w:rPr>
      </w:pPr>
      <w:r w:rsidRPr="00394AF4">
        <w:rPr>
          <w:sz w:val="24"/>
          <w:szCs w:val="24"/>
        </w:rPr>
        <w:tab/>
      </w:r>
      <w:r w:rsidR="00812D9E" w:rsidRPr="00394AF4">
        <w:rPr>
          <w:sz w:val="24"/>
          <w:szCs w:val="24"/>
        </w:rPr>
        <w:t>Виды брака сборочных узлов.</w:t>
      </w:r>
      <w:r w:rsidR="00A57202" w:rsidRPr="00394AF4">
        <w:rPr>
          <w:sz w:val="24"/>
          <w:szCs w:val="24"/>
        </w:rPr>
        <w:t xml:space="preserve"> Методы анализа брака сборочных узлов. Способы устранения брака сборочных узлов.</w:t>
      </w:r>
    </w:p>
    <w:p w:rsidR="00050A77" w:rsidRPr="00394AF4" w:rsidRDefault="00050A77" w:rsidP="00050A77">
      <w:pPr>
        <w:spacing w:line="276" w:lineRule="auto"/>
        <w:jc w:val="both"/>
        <w:rPr>
          <w:sz w:val="24"/>
          <w:szCs w:val="24"/>
        </w:rPr>
      </w:pPr>
      <w:r w:rsidRPr="00394AF4">
        <w:rPr>
          <w:sz w:val="24"/>
          <w:szCs w:val="24"/>
          <w:u w:val="single"/>
        </w:rPr>
        <w:t>Тема 14.</w:t>
      </w:r>
      <w:r w:rsidR="008C18C9" w:rsidRPr="00394AF4">
        <w:rPr>
          <w:sz w:val="24"/>
          <w:szCs w:val="24"/>
        </w:rPr>
        <w:t>Методы анализа брака</w:t>
      </w:r>
      <w:r w:rsidRPr="00394AF4">
        <w:rPr>
          <w:sz w:val="24"/>
          <w:szCs w:val="24"/>
        </w:rPr>
        <w:t>.</w:t>
      </w:r>
    </w:p>
    <w:p w:rsidR="008C18C9" w:rsidRPr="00394AF4" w:rsidRDefault="00050A77" w:rsidP="008C18C9">
      <w:pPr>
        <w:spacing w:line="276" w:lineRule="auto"/>
        <w:jc w:val="both"/>
        <w:rPr>
          <w:sz w:val="24"/>
          <w:szCs w:val="24"/>
        </w:rPr>
      </w:pPr>
      <w:r w:rsidRPr="00394AF4">
        <w:rPr>
          <w:sz w:val="24"/>
          <w:szCs w:val="24"/>
        </w:rPr>
        <w:tab/>
      </w:r>
      <w:r w:rsidR="008C18C9" w:rsidRPr="00394AF4">
        <w:rPr>
          <w:sz w:val="24"/>
          <w:szCs w:val="24"/>
        </w:rPr>
        <w:t>Анализ возможных неисправностей радиоэлектронного изделия. Определение способов поиска, предупреждения и устранения</w:t>
      </w:r>
      <w:r w:rsidR="00F8221E" w:rsidRPr="00394AF4">
        <w:rPr>
          <w:sz w:val="24"/>
          <w:szCs w:val="24"/>
        </w:rPr>
        <w:t xml:space="preserve"> брака.</w:t>
      </w:r>
    </w:p>
    <w:p w:rsidR="00050A77" w:rsidRPr="00394AF4" w:rsidRDefault="00050A77" w:rsidP="00050A77">
      <w:pPr>
        <w:spacing w:line="276" w:lineRule="auto"/>
        <w:jc w:val="both"/>
        <w:rPr>
          <w:sz w:val="24"/>
          <w:szCs w:val="24"/>
        </w:rPr>
      </w:pPr>
      <w:r w:rsidRPr="00394AF4">
        <w:rPr>
          <w:sz w:val="24"/>
          <w:szCs w:val="24"/>
          <w:u w:val="single"/>
        </w:rPr>
        <w:t>Тема 15.</w:t>
      </w:r>
      <w:r w:rsidR="00F8221E" w:rsidRPr="00394AF4">
        <w:rPr>
          <w:sz w:val="24"/>
          <w:szCs w:val="24"/>
        </w:rPr>
        <w:t>Конструктивно-схемотехнические мероприятия</w:t>
      </w:r>
      <w:r w:rsidR="00184A34" w:rsidRPr="00394AF4">
        <w:rPr>
          <w:sz w:val="24"/>
          <w:szCs w:val="24"/>
        </w:rPr>
        <w:t xml:space="preserve"> по устранению брака</w:t>
      </w:r>
      <w:r w:rsidR="00F8221E" w:rsidRPr="00394AF4">
        <w:rPr>
          <w:sz w:val="24"/>
          <w:szCs w:val="24"/>
        </w:rPr>
        <w:t>.</w:t>
      </w:r>
    </w:p>
    <w:p w:rsidR="00594994" w:rsidRPr="00394AF4" w:rsidRDefault="00D05F6F" w:rsidP="00594994">
      <w:pPr>
        <w:spacing w:line="276" w:lineRule="auto"/>
        <w:jc w:val="both"/>
        <w:rPr>
          <w:sz w:val="24"/>
          <w:szCs w:val="24"/>
        </w:rPr>
      </w:pPr>
      <w:r w:rsidRPr="00394AF4">
        <w:rPr>
          <w:sz w:val="24"/>
          <w:szCs w:val="24"/>
        </w:rPr>
        <w:tab/>
        <w:t>Создание конструктивно-схемотехнических мероприятий по устранению брака.</w:t>
      </w:r>
      <w:r w:rsidR="00594994" w:rsidRPr="00394AF4">
        <w:rPr>
          <w:sz w:val="24"/>
          <w:szCs w:val="24"/>
        </w:rPr>
        <w:t>Схемотехническое проектирование моделирование радиоэлектронных устройств.</w:t>
      </w:r>
    </w:p>
    <w:p w:rsidR="00050A77" w:rsidRPr="00394AF4" w:rsidRDefault="00050A77" w:rsidP="00050A77">
      <w:pPr>
        <w:spacing w:line="276" w:lineRule="auto"/>
        <w:jc w:val="both"/>
        <w:rPr>
          <w:sz w:val="24"/>
          <w:szCs w:val="24"/>
        </w:rPr>
      </w:pPr>
      <w:r w:rsidRPr="00394AF4">
        <w:rPr>
          <w:bCs/>
          <w:sz w:val="24"/>
          <w:szCs w:val="24"/>
          <w:u w:val="single"/>
        </w:rPr>
        <w:t>Тема 16</w:t>
      </w:r>
      <w:r w:rsidR="009C5231" w:rsidRPr="00394AF4">
        <w:rPr>
          <w:bCs/>
          <w:sz w:val="24"/>
          <w:szCs w:val="24"/>
          <w:u w:val="single"/>
        </w:rPr>
        <w:t xml:space="preserve">. </w:t>
      </w:r>
      <w:r w:rsidR="009C5231" w:rsidRPr="00394AF4">
        <w:rPr>
          <w:bCs/>
          <w:sz w:val="24"/>
          <w:szCs w:val="24"/>
        </w:rPr>
        <w:t>Технологические мероприятия. Метрологические мероприятия</w:t>
      </w:r>
      <w:r w:rsidRPr="00394AF4">
        <w:rPr>
          <w:sz w:val="24"/>
          <w:szCs w:val="24"/>
        </w:rPr>
        <w:t xml:space="preserve">. </w:t>
      </w:r>
    </w:p>
    <w:p w:rsidR="00050A77" w:rsidRPr="00394AF4" w:rsidRDefault="00050A77" w:rsidP="003F6796">
      <w:pPr>
        <w:spacing w:line="276" w:lineRule="auto"/>
        <w:jc w:val="both"/>
        <w:rPr>
          <w:sz w:val="24"/>
          <w:szCs w:val="24"/>
        </w:rPr>
      </w:pPr>
      <w:r w:rsidRPr="00394AF4">
        <w:rPr>
          <w:sz w:val="24"/>
          <w:szCs w:val="24"/>
        </w:rPr>
        <w:tab/>
      </w:r>
      <w:r w:rsidR="00736C17" w:rsidRPr="00394AF4">
        <w:rPr>
          <w:bCs/>
          <w:sz w:val="24"/>
          <w:szCs w:val="24"/>
        </w:rPr>
        <w:t>Технологические мероприятия</w:t>
      </w:r>
      <w:r w:rsidR="00C92C09" w:rsidRPr="00394AF4">
        <w:rPr>
          <w:sz w:val="24"/>
          <w:szCs w:val="24"/>
        </w:rPr>
        <w:t xml:space="preserve">по устранению брака РЭА.  </w:t>
      </w:r>
      <w:r w:rsidR="003F6796" w:rsidRPr="00394AF4">
        <w:rPr>
          <w:sz w:val="24"/>
          <w:szCs w:val="24"/>
        </w:rPr>
        <w:t xml:space="preserve">Цели и основные задачи </w:t>
      </w:r>
      <w:r w:rsidR="003F6796" w:rsidRPr="00394AF4">
        <w:rPr>
          <w:sz w:val="24"/>
          <w:szCs w:val="24"/>
        </w:rPr>
        <w:lastRenderedPageBreak/>
        <w:t>обязательной метрологической экспертизы технической документации изделий РЭА</w:t>
      </w:r>
      <w:r w:rsidRPr="00394AF4">
        <w:rPr>
          <w:sz w:val="24"/>
          <w:szCs w:val="24"/>
        </w:rPr>
        <w:t>.</w:t>
      </w:r>
      <w:r w:rsidR="003F6796" w:rsidRPr="00394AF4">
        <w:rPr>
          <w:sz w:val="24"/>
          <w:szCs w:val="24"/>
        </w:rPr>
        <w:t>Планирование обязательной метрологической экспертизы технической документации изделий РЭА.Организация и порядок проведен</w:t>
      </w:r>
      <w:r w:rsidR="000D4675">
        <w:rPr>
          <w:sz w:val="24"/>
          <w:szCs w:val="24"/>
        </w:rPr>
        <w:t xml:space="preserve">ия обязательной метрологической </w:t>
      </w:r>
      <w:r w:rsidR="003F6796" w:rsidRPr="00394AF4">
        <w:rPr>
          <w:sz w:val="24"/>
          <w:szCs w:val="24"/>
        </w:rPr>
        <w:t>экспертизы технической документации изделий РЭА</w:t>
      </w:r>
      <w:r w:rsidR="00736C17" w:rsidRPr="00394AF4">
        <w:rPr>
          <w:sz w:val="24"/>
          <w:szCs w:val="24"/>
        </w:rPr>
        <w:t>.</w:t>
      </w:r>
    </w:p>
    <w:p w:rsidR="00050A77" w:rsidRPr="00394AF4" w:rsidRDefault="00050A77" w:rsidP="00050A77">
      <w:pPr>
        <w:spacing w:line="276" w:lineRule="auto"/>
        <w:jc w:val="both"/>
        <w:rPr>
          <w:sz w:val="24"/>
          <w:szCs w:val="24"/>
        </w:rPr>
      </w:pPr>
      <w:r w:rsidRPr="00394AF4">
        <w:rPr>
          <w:bCs/>
          <w:sz w:val="24"/>
          <w:szCs w:val="24"/>
          <w:u w:val="single"/>
        </w:rPr>
        <w:t>Тема 17.</w:t>
      </w:r>
      <w:r w:rsidR="00594994" w:rsidRPr="00394AF4">
        <w:rPr>
          <w:sz w:val="24"/>
          <w:szCs w:val="24"/>
        </w:rPr>
        <w:t>Конструктивно-схемотехнический анализ изготавливаемого изделия и подбор измерительных приборов</w:t>
      </w:r>
      <w:r w:rsidRPr="00394AF4">
        <w:rPr>
          <w:sz w:val="24"/>
          <w:szCs w:val="24"/>
        </w:rPr>
        <w:t xml:space="preserve">. </w:t>
      </w:r>
    </w:p>
    <w:p w:rsidR="00050A77" w:rsidRPr="00394AF4" w:rsidRDefault="00050A77" w:rsidP="00050A77">
      <w:pPr>
        <w:spacing w:line="276" w:lineRule="auto"/>
        <w:jc w:val="both"/>
        <w:rPr>
          <w:sz w:val="24"/>
          <w:szCs w:val="24"/>
          <w:u w:val="single"/>
        </w:rPr>
      </w:pPr>
      <w:r w:rsidRPr="00394AF4">
        <w:rPr>
          <w:sz w:val="24"/>
          <w:szCs w:val="24"/>
        </w:rPr>
        <w:tab/>
      </w:r>
      <w:r w:rsidR="00BC4859" w:rsidRPr="00394AF4">
        <w:rPr>
          <w:sz w:val="24"/>
          <w:szCs w:val="24"/>
        </w:rPr>
        <w:t xml:space="preserve">Средства технологического оснащения производства РЭА. </w:t>
      </w:r>
      <w:r w:rsidR="00394AF4" w:rsidRPr="00394AF4">
        <w:rPr>
          <w:sz w:val="24"/>
          <w:szCs w:val="24"/>
        </w:rPr>
        <w:t>П</w:t>
      </w:r>
      <w:r w:rsidR="00BC4859" w:rsidRPr="00394AF4">
        <w:rPr>
          <w:sz w:val="24"/>
          <w:szCs w:val="24"/>
        </w:rPr>
        <w:t>равила выбора и проектирования. Специальные схемотехнические и конструктивные решения.</w:t>
      </w:r>
    </w:p>
    <w:p w:rsidR="00050A77" w:rsidRPr="00394AF4" w:rsidRDefault="00050A77" w:rsidP="00050A77">
      <w:pPr>
        <w:spacing w:line="276" w:lineRule="auto"/>
        <w:jc w:val="both"/>
        <w:rPr>
          <w:sz w:val="24"/>
          <w:szCs w:val="24"/>
        </w:rPr>
      </w:pPr>
      <w:r w:rsidRPr="00394AF4">
        <w:rPr>
          <w:bCs/>
          <w:sz w:val="24"/>
          <w:szCs w:val="24"/>
          <w:u w:val="single"/>
        </w:rPr>
        <w:t xml:space="preserve">Тема 18. </w:t>
      </w:r>
      <w:r w:rsidR="004C1239" w:rsidRPr="00394AF4">
        <w:rPr>
          <w:sz w:val="24"/>
          <w:szCs w:val="24"/>
        </w:rPr>
        <w:t>Технологический анализ изготавливаемого изделия и подбор измерительных приборов.</w:t>
      </w:r>
    </w:p>
    <w:p w:rsidR="00050A77" w:rsidRPr="00394AF4" w:rsidRDefault="00050A77" w:rsidP="00C367BE">
      <w:pPr>
        <w:spacing w:line="276" w:lineRule="auto"/>
        <w:jc w:val="both"/>
        <w:rPr>
          <w:sz w:val="24"/>
          <w:szCs w:val="24"/>
        </w:rPr>
      </w:pPr>
      <w:r w:rsidRPr="00394AF4">
        <w:rPr>
          <w:sz w:val="24"/>
          <w:szCs w:val="24"/>
        </w:rPr>
        <w:tab/>
      </w:r>
      <w:r w:rsidR="00D723C5" w:rsidRPr="00394AF4">
        <w:rPr>
          <w:sz w:val="24"/>
          <w:szCs w:val="24"/>
        </w:rPr>
        <w:t>Классификация КИП для радиоэлектроники.</w:t>
      </w:r>
      <w:r w:rsidR="00B03EA7" w:rsidRPr="00394AF4">
        <w:rPr>
          <w:sz w:val="24"/>
          <w:szCs w:val="24"/>
        </w:rPr>
        <w:t xml:space="preserve"> Приборы применяемые для уменьшения погрешности и предотвращения неточностей и ошибок при считывании показаний приборов.</w:t>
      </w:r>
      <w:r w:rsidR="00C367BE" w:rsidRPr="00394AF4">
        <w:rPr>
          <w:sz w:val="24"/>
          <w:szCs w:val="24"/>
        </w:rPr>
        <w:t xml:space="preserve">Оборудование для измерения технических характеристик. Оборудование </w:t>
      </w:r>
      <w:r w:rsidR="00752B96" w:rsidRPr="00394AF4">
        <w:rPr>
          <w:sz w:val="24"/>
          <w:szCs w:val="24"/>
        </w:rPr>
        <w:t xml:space="preserve">для оценки качества </w:t>
      </w:r>
      <w:r w:rsidR="00C367BE" w:rsidRPr="00394AF4">
        <w:rPr>
          <w:sz w:val="24"/>
          <w:szCs w:val="24"/>
        </w:rPr>
        <w:t xml:space="preserve">работы. </w:t>
      </w:r>
      <w:r w:rsidR="00752B96" w:rsidRPr="00394AF4">
        <w:rPr>
          <w:sz w:val="24"/>
          <w:szCs w:val="24"/>
        </w:rPr>
        <w:t>Классификация контрольного оборудования по способу получения информации.</w:t>
      </w:r>
    </w:p>
    <w:p w:rsidR="00050A77" w:rsidRPr="00394AF4" w:rsidRDefault="00050A77" w:rsidP="00050A77">
      <w:pPr>
        <w:spacing w:line="276" w:lineRule="auto"/>
        <w:jc w:val="both"/>
        <w:rPr>
          <w:sz w:val="24"/>
          <w:szCs w:val="24"/>
        </w:rPr>
      </w:pPr>
      <w:r w:rsidRPr="00394AF4">
        <w:rPr>
          <w:sz w:val="24"/>
          <w:szCs w:val="24"/>
          <w:u w:val="single"/>
        </w:rPr>
        <w:t>Тема 19.</w:t>
      </w:r>
      <w:r w:rsidR="004C1239" w:rsidRPr="00394AF4">
        <w:rPr>
          <w:sz w:val="24"/>
          <w:szCs w:val="24"/>
        </w:rPr>
        <w:t>Метрологический подбор измерительных приборов</w:t>
      </w:r>
      <w:r w:rsidRPr="00394AF4">
        <w:rPr>
          <w:sz w:val="24"/>
          <w:szCs w:val="24"/>
        </w:rPr>
        <w:t xml:space="preserve">. </w:t>
      </w:r>
    </w:p>
    <w:p w:rsidR="007247B1" w:rsidRPr="00394AF4" w:rsidRDefault="00050A77" w:rsidP="007247B1">
      <w:pPr>
        <w:spacing w:line="276" w:lineRule="auto"/>
        <w:jc w:val="both"/>
        <w:rPr>
          <w:bCs/>
          <w:sz w:val="24"/>
          <w:szCs w:val="24"/>
        </w:rPr>
      </w:pPr>
      <w:r w:rsidRPr="00394AF4">
        <w:rPr>
          <w:sz w:val="24"/>
          <w:szCs w:val="24"/>
        </w:rPr>
        <w:tab/>
      </w:r>
      <w:r w:rsidR="007247B1" w:rsidRPr="00394AF4">
        <w:rPr>
          <w:bCs/>
          <w:sz w:val="24"/>
          <w:szCs w:val="24"/>
        </w:rPr>
        <w:t>Выбор приборов по метрологическим характеристикам</w:t>
      </w:r>
      <w:r w:rsidR="00C171C2" w:rsidRPr="00394AF4">
        <w:rPr>
          <w:bCs/>
          <w:sz w:val="24"/>
          <w:szCs w:val="24"/>
        </w:rPr>
        <w:t>. Особенности выбора приборов.</w:t>
      </w:r>
      <w:r w:rsidR="001A7A68" w:rsidRPr="00394AF4">
        <w:rPr>
          <w:bCs/>
          <w:sz w:val="24"/>
          <w:szCs w:val="24"/>
        </w:rPr>
        <w:t>Методика выбора средств измерения.</w:t>
      </w:r>
    </w:p>
    <w:p w:rsidR="00050A77" w:rsidRPr="00394AF4" w:rsidRDefault="00050A77" w:rsidP="007247B1">
      <w:pPr>
        <w:spacing w:line="276" w:lineRule="auto"/>
        <w:jc w:val="both"/>
        <w:rPr>
          <w:sz w:val="24"/>
          <w:szCs w:val="24"/>
        </w:rPr>
      </w:pPr>
      <w:r w:rsidRPr="00394AF4">
        <w:rPr>
          <w:sz w:val="24"/>
          <w:szCs w:val="24"/>
          <w:u w:val="single"/>
        </w:rPr>
        <w:t>Тема 20.</w:t>
      </w:r>
      <w:r w:rsidR="004C1239" w:rsidRPr="00394AF4">
        <w:rPr>
          <w:sz w:val="24"/>
          <w:szCs w:val="24"/>
        </w:rPr>
        <w:t>Технологический анализ изготавливаемого изделия и подбор оборудование для проведения испытаний</w:t>
      </w:r>
      <w:r w:rsidRPr="00394AF4">
        <w:rPr>
          <w:sz w:val="24"/>
          <w:szCs w:val="24"/>
        </w:rPr>
        <w:t>.</w:t>
      </w:r>
    </w:p>
    <w:p w:rsidR="00050A77" w:rsidRPr="00394AF4" w:rsidRDefault="00050A77" w:rsidP="00050A77">
      <w:pPr>
        <w:spacing w:line="276" w:lineRule="auto"/>
        <w:jc w:val="both"/>
        <w:rPr>
          <w:sz w:val="24"/>
          <w:szCs w:val="24"/>
        </w:rPr>
      </w:pPr>
      <w:r w:rsidRPr="00394AF4">
        <w:rPr>
          <w:sz w:val="24"/>
          <w:szCs w:val="24"/>
        </w:rPr>
        <w:tab/>
      </w:r>
      <w:r w:rsidR="00647988" w:rsidRPr="00394AF4">
        <w:rPr>
          <w:bCs/>
          <w:sz w:val="24"/>
          <w:szCs w:val="24"/>
        </w:rPr>
        <w:t>Оборудование для проведения испытаний.Стандартное и нестандартное испытательное и измерительное оборудование.</w:t>
      </w:r>
      <w:r w:rsidR="00B4184A" w:rsidRPr="00394AF4">
        <w:rPr>
          <w:bCs/>
          <w:sz w:val="24"/>
          <w:szCs w:val="24"/>
        </w:rPr>
        <w:t>Типы виброустановок для разных нагрузок.</w:t>
      </w:r>
      <w:r w:rsidR="002D0590" w:rsidRPr="00394AF4">
        <w:rPr>
          <w:bCs/>
          <w:sz w:val="24"/>
          <w:szCs w:val="24"/>
        </w:rPr>
        <w:t xml:space="preserve">Оборудование для проведения испытаний </w:t>
      </w:r>
      <w:r w:rsidR="00B4184A" w:rsidRPr="00394AF4">
        <w:rPr>
          <w:bCs/>
          <w:sz w:val="24"/>
          <w:szCs w:val="24"/>
        </w:rPr>
        <w:t>радио</w:t>
      </w:r>
      <w:r w:rsidR="002D0590" w:rsidRPr="00394AF4">
        <w:rPr>
          <w:bCs/>
          <w:sz w:val="24"/>
          <w:szCs w:val="24"/>
        </w:rPr>
        <w:t>аппаратуры на ударную прочность.</w:t>
      </w:r>
    </w:p>
    <w:p w:rsidR="00050A77" w:rsidRPr="00394AF4" w:rsidRDefault="00B01142" w:rsidP="00050A77">
      <w:pPr>
        <w:spacing w:line="276" w:lineRule="auto"/>
        <w:jc w:val="both"/>
        <w:rPr>
          <w:sz w:val="24"/>
          <w:szCs w:val="24"/>
        </w:rPr>
      </w:pPr>
      <w:r w:rsidRPr="00394AF4">
        <w:rPr>
          <w:sz w:val="24"/>
          <w:szCs w:val="24"/>
          <w:u w:val="single"/>
        </w:rPr>
        <w:t xml:space="preserve"> Тема 21. </w:t>
      </w:r>
      <w:r w:rsidR="004C1239" w:rsidRPr="00394AF4">
        <w:rPr>
          <w:sz w:val="24"/>
          <w:szCs w:val="24"/>
        </w:rPr>
        <w:t>Метрологический подбор оборудование для проведения испытаний</w:t>
      </w:r>
      <w:r w:rsidR="00050A77" w:rsidRPr="00394AF4">
        <w:rPr>
          <w:sz w:val="24"/>
          <w:szCs w:val="24"/>
        </w:rPr>
        <w:t xml:space="preserve">. </w:t>
      </w:r>
    </w:p>
    <w:p w:rsidR="00050A77" w:rsidRPr="00394AF4" w:rsidRDefault="00050A77" w:rsidP="001E731F">
      <w:pPr>
        <w:spacing w:line="276" w:lineRule="auto"/>
        <w:jc w:val="both"/>
        <w:rPr>
          <w:sz w:val="24"/>
          <w:szCs w:val="24"/>
        </w:rPr>
      </w:pPr>
      <w:r w:rsidRPr="00394AF4">
        <w:rPr>
          <w:sz w:val="24"/>
          <w:szCs w:val="24"/>
        </w:rPr>
        <w:tab/>
      </w:r>
      <w:r w:rsidR="001E4E40" w:rsidRPr="00394AF4">
        <w:rPr>
          <w:sz w:val="24"/>
          <w:szCs w:val="24"/>
        </w:rPr>
        <w:t xml:space="preserve">Метрологический подбор оборудование для проведения испытаний. Виды </w:t>
      </w:r>
      <w:r w:rsidR="001E731F" w:rsidRPr="00394AF4">
        <w:rPr>
          <w:sz w:val="24"/>
          <w:szCs w:val="24"/>
        </w:rPr>
        <w:t xml:space="preserve">метрологического оборудования.Основное предназначение </w:t>
      </w:r>
      <w:r w:rsidR="001E731F" w:rsidRPr="00394AF4">
        <w:rPr>
          <w:bCs/>
          <w:sz w:val="24"/>
          <w:szCs w:val="24"/>
        </w:rPr>
        <w:t>метрологическогооборудования.</w:t>
      </w:r>
    </w:p>
    <w:p w:rsidR="0031649F" w:rsidRPr="001E4E40" w:rsidRDefault="0031649F" w:rsidP="001F7676">
      <w:pPr>
        <w:spacing w:line="276" w:lineRule="auto"/>
        <w:jc w:val="center"/>
        <w:rPr>
          <w:color w:val="FF0000"/>
          <w:sz w:val="24"/>
          <w:szCs w:val="24"/>
        </w:rPr>
      </w:pPr>
    </w:p>
    <w:p w:rsidR="004C1239" w:rsidRDefault="004C1239" w:rsidP="001F7676">
      <w:pPr>
        <w:spacing w:line="276" w:lineRule="auto"/>
        <w:jc w:val="center"/>
        <w:rPr>
          <w:sz w:val="24"/>
          <w:szCs w:val="24"/>
        </w:rPr>
      </w:pPr>
    </w:p>
    <w:p w:rsidR="004C1239" w:rsidRDefault="004C1239" w:rsidP="001F7676">
      <w:pPr>
        <w:spacing w:line="276" w:lineRule="auto"/>
        <w:jc w:val="center"/>
        <w:rPr>
          <w:sz w:val="24"/>
          <w:szCs w:val="24"/>
        </w:rPr>
      </w:pPr>
    </w:p>
    <w:p w:rsidR="004C1239" w:rsidRDefault="004C1239" w:rsidP="001F7676">
      <w:pPr>
        <w:spacing w:line="276" w:lineRule="auto"/>
        <w:jc w:val="center"/>
        <w:rPr>
          <w:sz w:val="24"/>
          <w:szCs w:val="24"/>
        </w:rPr>
      </w:pPr>
    </w:p>
    <w:p w:rsidR="004C1239" w:rsidRDefault="004C1239" w:rsidP="001F7676">
      <w:pPr>
        <w:spacing w:line="276" w:lineRule="auto"/>
        <w:jc w:val="center"/>
        <w:rPr>
          <w:sz w:val="24"/>
          <w:szCs w:val="24"/>
        </w:rPr>
      </w:pPr>
    </w:p>
    <w:p w:rsidR="004C1239" w:rsidRDefault="004C1239" w:rsidP="001F7676">
      <w:pPr>
        <w:spacing w:line="276" w:lineRule="auto"/>
        <w:jc w:val="center"/>
        <w:rPr>
          <w:sz w:val="24"/>
          <w:szCs w:val="24"/>
        </w:rPr>
      </w:pPr>
    </w:p>
    <w:p w:rsidR="004C1239" w:rsidRDefault="004C1239" w:rsidP="001F7676">
      <w:pPr>
        <w:spacing w:line="276" w:lineRule="auto"/>
        <w:jc w:val="center"/>
        <w:rPr>
          <w:sz w:val="24"/>
          <w:szCs w:val="24"/>
        </w:rPr>
      </w:pPr>
    </w:p>
    <w:p w:rsidR="004C1239" w:rsidRDefault="004C1239" w:rsidP="001F7676">
      <w:pPr>
        <w:spacing w:line="276" w:lineRule="auto"/>
        <w:jc w:val="center"/>
        <w:rPr>
          <w:sz w:val="24"/>
          <w:szCs w:val="24"/>
        </w:rPr>
      </w:pPr>
    </w:p>
    <w:p w:rsidR="004C1239" w:rsidRDefault="004C1239" w:rsidP="001F7676">
      <w:pPr>
        <w:spacing w:line="276" w:lineRule="auto"/>
        <w:jc w:val="center"/>
        <w:rPr>
          <w:sz w:val="24"/>
          <w:szCs w:val="24"/>
        </w:rPr>
      </w:pPr>
    </w:p>
    <w:p w:rsidR="004C1239" w:rsidRDefault="004C1239" w:rsidP="001F7676">
      <w:pPr>
        <w:spacing w:line="276" w:lineRule="auto"/>
        <w:jc w:val="center"/>
        <w:rPr>
          <w:sz w:val="24"/>
          <w:szCs w:val="24"/>
        </w:rPr>
      </w:pPr>
    </w:p>
    <w:p w:rsidR="004C1239" w:rsidRDefault="004C1239" w:rsidP="001F7676">
      <w:pPr>
        <w:spacing w:line="276" w:lineRule="auto"/>
        <w:jc w:val="center"/>
        <w:rPr>
          <w:sz w:val="24"/>
          <w:szCs w:val="24"/>
        </w:rPr>
      </w:pPr>
    </w:p>
    <w:p w:rsidR="004C1239" w:rsidRDefault="004C1239" w:rsidP="001F7676">
      <w:pPr>
        <w:spacing w:line="276" w:lineRule="auto"/>
        <w:jc w:val="center"/>
        <w:rPr>
          <w:sz w:val="24"/>
          <w:szCs w:val="24"/>
        </w:rPr>
      </w:pPr>
    </w:p>
    <w:p w:rsidR="007C3294" w:rsidRDefault="007C3294" w:rsidP="001F7676">
      <w:pPr>
        <w:spacing w:line="276" w:lineRule="auto"/>
        <w:jc w:val="center"/>
        <w:rPr>
          <w:sz w:val="24"/>
          <w:szCs w:val="24"/>
        </w:rPr>
      </w:pPr>
    </w:p>
    <w:p w:rsidR="007C3294" w:rsidRDefault="007C3294" w:rsidP="001F7676">
      <w:pPr>
        <w:spacing w:line="276" w:lineRule="auto"/>
        <w:jc w:val="center"/>
        <w:rPr>
          <w:sz w:val="24"/>
          <w:szCs w:val="24"/>
        </w:rPr>
      </w:pPr>
    </w:p>
    <w:p w:rsidR="007C3294" w:rsidRDefault="007C3294" w:rsidP="001F7676">
      <w:pPr>
        <w:spacing w:line="276" w:lineRule="auto"/>
        <w:jc w:val="center"/>
        <w:rPr>
          <w:sz w:val="24"/>
          <w:szCs w:val="24"/>
        </w:rPr>
      </w:pPr>
    </w:p>
    <w:p w:rsidR="007C3294" w:rsidRDefault="007C3294" w:rsidP="001F7676">
      <w:pPr>
        <w:spacing w:line="276" w:lineRule="auto"/>
        <w:jc w:val="center"/>
        <w:rPr>
          <w:sz w:val="24"/>
          <w:szCs w:val="24"/>
        </w:rPr>
      </w:pPr>
    </w:p>
    <w:p w:rsidR="007C3294" w:rsidRDefault="007C3294" w:rsidP="001F7676">
      <w:pPr>
        <w:spacing w:line="276" w:lineRule="auto"/>
        <w:jc w:val="center"/>
        <w:rPr>
          <w:sz w:val="24"/>
          <w:szCs w:val="24"/>
        </w:rPr>
      </w:pPr>
    </w:p>
    <w:p w:rsidR="007C3294" w:rsidRDefault="007C3294" w:rsidP="001F7676">
      <w:pPr>
        <w:spacing w:line="276" w:lineRule="auto"/>
        <w:jc w:val="center"/>
        <w:rPr>
          <w:sz w:val="24"/>
          <w:szCs w:val="24"/>
        </w:rPr>
      </w:pPr>
    </w:p>
    <w:p w:rsidR="007C3294" w:rsidRDefault="007C3294" w:rsidP="001F7676">
      <w:pPr>
        <w:spacing w:line="276" w:lineRule="auto"/>
        <w:jc w:val="center"/>
        <w:rPr>
          <w:sz w:val="24"/>
          <w:szCs w:val="24"/>
        </w:rPr>
      </w:pPr>
    </w:p>
    <w:p w:rsidR="007C3294" w:rsidRDefault="007C3294" w:rsidP="001F7676">
      <w:pPr>
        <w:spacing w:line="276" w:lineRule="auto"/>
        <w:jc w:val="center"/>
        <w:rPr>
          <w:sz w:val="24"/>
          <w:szCs w:val="24"/>
        </w:rPr>
      </w:pPr>
    </w:p>
    <w:p w:rsidR="007C3294" w:rsidRDefault="007C3294" w:rsidP="001F7676">
      <w:pPr>
        <w:spacing w:line="276" w:lineRule="auto"/>
        <w:jc w:val="center"/>
        <w:rPr>
          <w:sz w:val="24"/>
          <w:szCs w:val="24"/>
        </w:rPr>
      </w:pPr>
    </w:p>
    <w:p w:rsidR="007C3294" w:rsidRDefault="007C3294" w:rsidP="001F7676">
      <w:pPr>
        <w:spacing w:line="276" w:lineRule="auto"/>
        <w:jc w:val="center"/>
        <w:rPr>
          <w:sz w:val="24"/>
          <w:szCs w:val="24"/>
        </w:rPr>
      </w:pPr>
    </w:p>
    <w:p w:rsidR="007C3294" w:rsidRDefault="007C3294" w:rsidP="001F7676">
      <w:pPr>
        <w:spacing w:line="276" w:lineRule="auto"/>
        <w:jc w:val="center"/>
        <w:rPr>
          <w:sz w:val="24"/>
          <w:szCs w:val="24"/>
        </w:rPr>
      </w:pPr>
    </w:p>
    <w:p w:rsidR="00301665" w:rsidRDefault="00301665" w:rsidP="001F7676">
      <w:pPr>
        <w:spacing w:line="276" w:lineRule="auto"/>
        <w:jc w:val="center"/>
        <w:rPr>
          <w:sz w:val="24"/>
          <w:szCs w:val="24"/>
        </w:rPr>
      </w:pPr>
    </w:p>
    <w:p w:rsidR="00301665" w:rsidRDefault="00301665" w:rsidP="001F7676">
      <w:pPr>
        <w:spacing w:line="276" w:lineRule="auto"/>
        <w:jc w:val="center"/>
        <w:rPr>
          <w:sz w:val="24"/>
          <w:szCs w:val="24"/>
        </w:rPr>
      </w:pPr>
    </w:p>
    <w:p w:rsidR="00301665" w:rsidRDefault="00301665" w:rsidP="001F7676">
      <w:pPr>
        <w:spacing w:line="276" w:lineRule="auto"/>
        <w:jc w:val="center"/>
        <w:rPr>
          <w:sz w:val="24"/>
          <w:szCs w:val="24"/>
        </w:rPr>
      </w:pPr>
    </w:p>
    <w:p w:rsidR="00C07BB0" w:rsidRPr="00100FEE" w:rsidRDefault="00C07BB0" w:rsidP="001F7676">
      <w:pPr>
        <w:spacing w:line="276" w:lineRule="auto"/>
        <w:jc w:val="center"/>
        <w:rPr>
          <w:sz w:val="28"/>
          <w:szCs w:val="24"/>
          <w:u w:val="single"/>
        </w:rPr>
      </w:pPr>
      <w:r w:rsidRPr="00100FEE">
        <w:rPr>
          <w:sz w:val="28"/>
          <w:szCs w:val="24"/>
          <w:u w:val="single"/>
        </w:rPr>
        <w:t>Учебная практика</w:t>
      </w:r>
    </w:p>
    <w:p w:rsidR="00DE092C" w:rsidRPr="00100FEE" w:rsidRDefault="00C07BB0" w:rsidP="006974AE">
      <w:pPr>
        <w:spacing w:line="276" w:lineRule="auto"/>
        <w:jc w:val="center"/>
        <w:rPr>
          <w:rFonts w:eastAsia="Times New Roman"/>
          <w:b/>
          <w:sz w:val="24"/>
          <w:szCs w:val="24"/>
        </w:rPr>
      </w:pPr>
      <w:r w:rsidRPr="00100FEE">
        <w:rPr>
          <w:rFonts w:eastAsia="Times New Roman"/>
          <w:b/>
          <w:bCs/>
          <w:sz w:val="24"/>
          <w:szCs w:val="24"/>
        </w:rPr>
        <w:t xml:space="preserve">Учебный план </w:t>
      </w:r>
      <w:r w:rsidR="006974AE" w:rsidRPr="00100FEE">
        <w:rPr>
          <w:rFonts w:eastAsia="Times New Roman"/>
          <w:b/>
          <w:sz w:val="24"/>
          <w:szCs w:val="24"/>
        </w:rPr>
        <w:t>Учебной практики</w:t>
      </w:r>
    </w:p>
    <w:p w:rsidR="000C7682" w:rsidRPr="00100FEE" w:rsidRDefault="000C7682" w:rsidP="006974AE">
      <w:pPr>
        <w:spacing w:line="276" w:lineRule="auto"/>
        <w:jc w:val="center"/>
        <w:rPr>
          <w:rFonts w:eastAsia="Times New Roman"/>
          <w:b/>
          <w:sz w:val="24"/>
          <w:szCs w:val="24"/>
        </w:rPr>
      </w:pPr>
    </w:p>
    <w:tbl>
      <w:tblPr>
        <w:tblStyle w:val="a4"/>
        <w:tblpPr w:leftFromText="180" w:rightFromText="180" w:vertAnchor="text" w:tblpX="421" w:tblpY="1"/>
        <w:tblOverlap w:val="never"/>
        <w:tblW w:w="9298" w:type="dxa"/>
        <w:tblLook w:val="04A0"/>
      </w:tblPr>
      <w:tblGrid>
        <w:gridCol w:w="769"/>
        <w:gridCol w:w="7175"/>
        <w:gridCol w:w="1354"/>
      </w:tblGrid>
      <w:tr w:rsidR="00100FEE" w:rsidRPr="00100FEE" w:rsidTr="00245782">
        <w:tc>
          <w:tcPr>
            <w:tcW w:w="769" w:type="dxa"/>
            <w:shd w:val="clear" w:color="auto" w:fill="auto"/>
            <w:vAlign w:val="center"/>
          </w:tcPr>
          <w:p w:rsidR="00C07BB0" w:rsidRPr="00100FEE" w:rsidRDefault="00C07BB0" w:rsidP="00245782">
            <w:pPr>
              <w:widowControl/>
              <w:autoSpaceDE/>
              <w:autoSpaceDN/>
              <w:adjustRightInd/>
              <w:jc w:val="center"/>
              <w:rPr>
                <w:rFonts w:eastAsia="Times New Roman"/>
                <w:sz w:val="24"/>
                <w:szCs w:val="24"/>
              </w:rPr>
            </w:pPr>
            <w:r w:rsidRPr="00100FEE">
              <w:rPr>
                <w:rFonts w:eastAsia="Times New Roman"/>
                <w:sz w:val="24"/>
                <w:szCs w:val="24"/>
              </w:rPr>
              <w:t>№п/п</w:t>
            </w:r>
          </w:p>
        </w:tc>
        <w:tc>
          <w:tcPr>
            <w:tcW w:w="7175" w:type="dxa"/>
            <w:shd w:val="clear" w:color="auto" w:fill="auto"/>
            <w:vAlign w:val="center"/>
          </w:tcPr>
          <w:p w:rsidR="00C07BB0" w:rsidRPr="00100FEE" w:rsidRDefault="00C07BB0" w:rsidP="00245782">
            <w:pPr>
              <w:widowControl/>
              <w:autoSpaceDE/>
              <w:autoSpaceDN/>
              <w:adjustRightInd/>
              <w:jc w:val="center"/>
              <w:rPr>
                <w:rFonts w:eastAsia="Times New Roman"/>
                <w:sz w:val="24"/>
                <w:szCs w:val="24"/>
              </w:rPr>
            </w:pPr>
            <w:r w:rsidRPr="00100FEE">
              <w:rPr>
                <w:rFonts w:eastAsia="Times New Roman"/>
                <w:sz w:val="24"/>
                <w:szCs w:val="24"/>
              </w:rPr>
              <w:t>Наименование разделов и тем</w:t>
            </w:r>
          </w:p>
        </w:tc>
        <w:tc>
          <w:tcPr>
            <w:tcW w:w="1354" w:type="dxa"/>
            <w:shd w:val="clear" w:color="auto" w:fill="auto"/>
            <w:vAlign w:val="center"/>
          </w:tcPr>
          <w:p w:rsidR="00C07BB0" w:rsidRPr="00100FEE" w:rsidRDefault="00C07BB0" w:rsidP="00245782">
            <w:pPr>
              <w:widowControl/>
              <w:autoSpaceDE/>
              <w:autoSpaceDN/>
              <w:adjustRightInd/>
              <w:spacing w:line="276" w:lineRule="auto"/>
              <w:jc w:val="center"/>
              <w:rPr>
                <w:rFonts w:eastAsia="Times New Roman"/>
                <w:sz w:val="24"/>
                <w:szCs w:val="24"/>
              </w:rPr>
            </w:pPr>
            <w:r w:rsidRPr="00100FEE">
              <w:rPr>
                <w:rFonts w:eastAsia="Times New Roman"/>
                <w:sz w:val="24"/>
                <w:szCs w:val="24"/>
              </w:rPr>
              <w:t>Кол-во</w:t>
            </w:r>
          </w:p>
          <w:p w:rsidR="00C07BB0" w:rsidRPr="00100FEE" w:rsidRDefault="00C07BB0" w:rsidP="00245782">
            <w:pPr>
              <w:widowControl/>
              <w:autoSpaceDE/>
              <w:autoSpaceDN/>
              <w:adjustRightInd/>
              <w:spacing w:line="276" w:lineRule="auto"/>
              <w:jc w:val="center"/>
              <w:rPr>
                <w:rFonts w:eastAsia="Times New Roman"/>
                <w:sz w:val="24"/>
                <w:szCs w:val="24"/>
              </w:rPr>
            </w:pPr>
            <w:r w:rsidRPr="00100FEE">
              <w:rPr>
                <w:rFonts w:eastAsia="Times New Roman"/>
                <w:sz w:val="24"/>
                <w:szCs w:val="24"/>
              </w:rPr>
              <w:t>часов</w:t>
            </w:r>
          </w:p>
        </w:tc>
      </w:tr>
      <w:tr w:rsidR="00100FEE" w:rsidRPr="00100FEE" w:rsidTr="00245782">
        <w:trPr>
          <w:trHeight w:val="292"/>
        </w:trPr>
        <w:tc>
          <w:tcPr>
            <w:tcW w:w="769" w:type="dxa"/>
          </w:tcPr>
          <w:p w:rsidR="000C7682" w:rsidRPr="00100FEE" w:rsidRDefault="000C7682" w:rsidP="00245782">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rsidR="000C7682" w:rsidRPr="00100FEE" w:rsidRDefault="000C7682" w:rsidP="00245782">
            <w:pPr>
              <w:widowControl/>
              <w:shd w:val="clear" w:color="auto" w:fill="FFFFFF"/>
              <w:autoSpaceDE/>
              <w:autoSpaceDN/>
              <w:adjustRightInd/>
              <w:jc w:val="both"/>
              <w:rPr>
                <w:sz w:val="24"/>
                <w:szCs w:val="24"/>
              </w:rPr>
            </w:pPr>
            <w:r w:rsidRPr="00100FEE">
              <w:rPr>
                <w:sz w:val="24"/>
                <w:szCs w:val="24"/>
              </w:rPr>
              <w:t>Вводное занятие.</w:t>
            </w:r>
          </w:p>
        </w:tc>
        <w:tc>
          <w:tcPr>
            <w:tcW w:w="1354" w:type="dxa"/>
          </w:tcPr>
          <w:p w:rsidR="000C7682" w:rsidRPr="00100FEE" w:rsidRDefault="000C7682" w:rsidP="00245782">
            <w:pPr>
              <w:widowControl/>
              <w:autoSpaceDE/>
              <w:autoSpaceDN/>
              <w:adjustRightInd/>
              <w:spacing w:line="276" w:lineRule="auto"/>
              <w:jc w:val="center"/>
              <w:rPr>
                <w:rFonts w:eastAsia="Times New Roman"/>
                <w:sz w:val="24"/>
                <w:szCs w:val="24"/>
              </w:rPr>
            </w:pPr>
            <w:r w:rsidRPr="00100FEE">
              <w:rPr>
                <w:rFonts w:eastAsia="Times New Roman"/>
                <w:sz w:val="24"/>
                <w:szCs w:val="24"/>
              </w:rPr>
              <w:t>6</w:t>
            </w:r>
          </w:p>
        </w:tc>
      </w:tr>
      <w:tr w:rsidR="00100FEE" w:rsidRPr="00100FEE" w:rsidTr="00245782">
        <w:trPr>
          <w:trHeight w:val="292"/>
        </w:trPr>
        <w:tc>
          <w:tcPr>
            <w:tcW w:w="769" w:type="dxa"/>
          </w:tcPr>
          <w:p w:rsidR="000C7682" w:rsidRPr="00100FEE" w:rsidRDefault="000C7682" w:rsidP="00245782">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rsidR="000C7682" w:rsidRPr="00100FEE" w:rsidRDefault="000C7682" w:rsidP="00245782">
            <w:pPr>
              <w:widowControl/>
              <w:shd w:val="clear" w:color="auto" w:fill="FFFFFF"/>
              <w:autoSpaceDE/>
              <w:autoSpaceDN/>
              <w:adjustRightInd/>
              <w:jc w:val="both"/>
              <w:rPr>
                <w:sz w:val="24"/>
                <w:szCs w:val="24"/>
              </w:rPr>
            </w:pPr>
            <w:r w:rsidRPr="00100FEE">
              <w:rPr>
                <w:sz w:val="24"/>
                <w:szCs w:val="24"/>
              </w:rPr>
              <w:t>Безопасность труда и пожарная безопасность в учебных мастерских</w:t>
            </w:r>
            <w:r w:rsidR="000A4928" w:rsidRPr="00100FEE">
              <w:rPr>
                <w:sz w:val="24"/>
                <w:szCs w:val="24"/>
              </w:rPr>
              <w:t>.</w:t>
            </w:r>
          </w:p>
        </w:tc>
        <w:tc>
          <w:tcPr>
            <w:tcW w:w="1354" w:type="dxa"/>
          </w:tcPr>
          <w:p w:rsidR="000C7682" w:rsidRPr="00100FEE" w:rsidRDefault="000C7682" w:rsidP="00245782">
            <w:pPr>
              <w:widowControl/>
              <w:autoSpaceDE/>
              <w:autoSpaceDN/>
              <w:adjustRightInd/>
              <w:spacing w:line="276" w:lineRule="auto"/>
              <w:jc w:val="center"/>
              <w:rPr>
                <w:rFonts w:eastAsia="Times New Roman"/>
                <w:sz w:val="24"/>
                <w:szCs w:val="24"/>
              </w:rPr>
            </w:pPr>
            <w:r w:rsidRPr="00100FEE">
              <w:rPr>
                <w:rFonts w:eastAsia="Times New Roman"/>
                <w:sz w:val="24"/>
                <w:szCs w:val="24"/>
              </w:rPr>
              <w:t>6</w:t>
            </w:r>
          </w:p>
        </w:tc>
      </w:tr>
      <w:tr w:rsidR="00100FEE" w:rsidRPr="00100FEE" w:rsidTr="00245782">
        <w:trPr>
          <w:trHeight w:val="292"/>
        </w:trPr>
        <w:tc>
          <w:tcPr>
            <w:tcW w:w="769" w:type="dxa"/>
          </w:tcPr>
          <w:p w:rsidR="000A4928" w:rsidRPr="00100FEE" w:rsidRDefault="000A4928" w:rsidP="00245782">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rsidR="000A4928" w:rsidRPr="00100FEE" w:rsidRDefault="000A4928" w:rsidP="00245782">
            <w:pPr>
              <w:widowControl/>
              <w:shd w:val="clear" w:color="auto" w:fill="FFFFFF"/>
              <w:autoSpaceDE/>
              <w:autoSpaceDN/>
              <w:adjustRightInd/>
              <w:jc w:val="both"/>
              <w:rPr>
                <w:sz w:val="24"/>
                <w:szCs w:val="24"/>
              </w:rPr>
            </w:pPr>
            <w:r w:rsidRPr="00100FEE">
              <w:rPr>
                <w:sz w:val="24"/>
                <w:szCs w:val="24"/>
              </w:rPr>
              <w:t>Экскурсия на предприятие.</w:t>
            </w:r>
          </w:p>
        </w:tc>
        <w:tc>
          <w:tcPr>
            <w:tcW w:w="1354" w:type="dxa"/>
          </w:tcPr>
          <w:p w:rsidR="000A4928" w:rsidRPr="00100FEE" w:rsidRDefault="000A4928" w:rsidP="00245782">
            <w:pPr>
              <w:widowControl/>
              <w:autoSpaceDE/>
              <w:autoSpaceDN/>
              <w:adjustRightInd/>
              <w:spacing w:line="276" w:lineRule="auto"/>
              <w:jc w:val="center"/>
              <w:rPr>
                <w:rFonts w:eastAsia="Times New Roman"/>
                <w:sz w:val="24"/>
                <w:szCs w:val="24"/>
              </w:rPr>
            </w:pPr>
            <w:r w:rsidRPr="00100FEE">
              <w:rPr>
                <w:rFonts w:eastAsia="Times New Roman"/>
                <w:sz w:val="24"/>
                <w:szCs w:val="24"/>
              </w:rPr>
              <w:t>6</w:t>
            </w:r>
          </w:p>
        </w:tc>
      </w:tr>
      <w:tr w:rsidR="00100FEE" w:rsidRPr="00100FEE" w:rsidTr="00245782">
        <w:trPr>
          <w:trHeight w:val="292"/>
        </w:trPr>
        <w:tc>
          <w:tcPr>
            <w:tcW w:w="769" w:type="dxa"/>
          </w:tcPr>
          <w:p w:rsidR="00655A12" w:rsidRPr="00100FEE" w:rsidRDefault="00655A12" w:rsidP="00245782">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rsidR="00655A12" w:rsidRPr="00100FEE" w:rsidRDefault="00655A12" w:rsidP="00245782">
            <w:pPr>
              <w:widowControl/>
              <w:shd w:val="clear" w:color="auto" w:fill="FFFFFF"/>
              <w:autoSpaceDE/>
              <w:autoSpaceDN/>
              <w:adjustRightInd/>
              <w:jc w:val="both"/>
              <w:rPr>
                <w:sz w:val="24"/>
                <w:szCs w:val="24"/>
              </w:rPr>
            </w:pPr>
            <w:r w:rsidRPr="00100FEE">
              <w:rPr>
                <w:bCs/>
                <w:sz w:val="24"/>
                <w:szCs w:val="24"/>
              </w:rPr>
              <w:t>Ознакомление с технологической документацией.</w:t>
            </w:r>
          </w:p>
        </w:tc>
        <w:tc>
          <w:tcPr>
            <w:tcW w:w="1354" w:type="dxa"/>
          </w:tcPr>
          <w:p w:rsidR="00655A12" w:rsidRPr="00100FEE" w:rsidRDefault="00533E60" w:rsidP="00245782">
            <w:pPr>
              <w:widowControl/>
              <w:autoSpaceDE/>
              <w:autoSpaceDN/>
              <w:adjustRightInd/>
              <w:spacing w:line="276" w:lineRule="auto"/>
              <w:jc w:val="center"/>
              <w:rPr>
                <w:rFonts w:eastAsia="Times New Roman"/>
                <w:sz w:val="24"/>
                <w:szCs w:val="24"/>
              </w:rPr>
            </w:pPr>
            <w:r w:rsidRPr="00100FEE">
              <w:rPr>
                <w:rFonts w:eastAsia="Times New Roman"/>
                <w:sz w:val="24"/>
                <w:szCs w:val="24"/>
              </w:rPr>
              <w:t>6</w:t>
            </w:r>
          </w:p>
        </w:tc>
      </w:tr>
      <w:tr w:rsidR="00100FEE" w:rsidRPr="00100FEE" w:rsidTr="00245782">
        <w:trPr>
          <w:trHeight w:val="292"/>
        </w:trPr>
        <w:tc>
          <w:tcPr>
            <w:tcW w:w="769" w:type="dxa"/>
          </w:tcPr>
          <w:p w:rsidR="00655A12" w:rsidRPr="00100FEE" w:rsidRDefault="00655A12" w:rsidP="00245782">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rsidR="00655A12" w:rsidRPr="00100FEE" w:rsidRDefault="00533E60" w:rsidP="00245782">
            <w:pPr>
              <w:widowControl/>
              <w:shd w:val="clear" w:color="auto" w:fill="FFFFFF"/>
              <w:autoSpaceDE/>
              <w:autoSpaceDN/>
              <w:adjustRightInd/>
              <w:jc w:val="both"/>
              <w:rPr>
                <w:sz w:val="24"/>
                <w:szCs w:val="24"/>
              </w:rPr>
            </w:pPr>
            <w:r w:rsidRPr="00100FEE">
              <w:rPr>
                <w:bCs/>
                <w:sz w:val="24"/>
                <w:szCs w:val="24"/>
              </w:rPr>
              <w:t>Ознакомление с технической документацией.</w:t>
            </w:r>
          </w:p>
        </w:tc>
        <w:tc>
          <w:tcPr>
            <w:tcW w:w="1354" w:type="dxa"/>
          </w:tcPr>
          <w:p w:rsidR="00655A12" w:rsidRPr="00100FEE" w:rsidRDefault="00533E60" w:rsidP="00245782">
            <w:pPr>
              <w:widowControl/>
              <w:autoSpaceDE/>
              <w:autoSpaceDN/>
              <w:adjustRightInd/>
              <w:spacing w:line="276" w:lineRule="auto"/>
              <w:jc w:val="center"/>
              <w:rPr>
                <w:rFonts w:eastAsia="Times New Roman"/>
                <w:sz w:val="24"/>
                <w:szCs w:val="24"/>
              </w:rPr>
            </w:pPr>
            <w:r w:rsidRPr="00100FEE">
              <w:rPr>
                <w:rFonts w:eastAsia="Times New Roman"/>
                <w:sz w:val="24"/>
                <w:szCs w:val="24"/>
              </w:rPr>
              <w:t>6</w:t>
            </w:r>
          </w:p>
        </w:tc>
      </w:tr>
      <w:tr w:rsidR="00100FEE" w:rsidRPr="00100FEE" w:rsidTr="00245782">
        <w:trPr>
          <w:trHeight w:val="292"/>
        </w:trPr>
        <w:tc>
          <w:tcPr>
            <w:tcW w:w="769" w:type="dxa"/>
          </w:tcPr>
          <w:p w:rsidR="00C82F32" w:rsidRPr="00100FEE" w:rsidRDefault="00C82F32" w:rsidP="00245782">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rsidR="00C82F32" w:rsidRPr="00100FEE" w:rsidRDefault="00C82F32" w:rsidP="00245782">
            <w:pPr>
              <w:widowControl/>
              <w:shd w:val="clear" w:color="auto" w:fill="FFFFFF"/>
              <w:autoSpaceDE/>
              <w:autoSpaceDN/>
              <w:adjustRightInd/>
              <w:jc w:val="both"/>
              <w:rPr>
                <w:bCs/>
                <w:sz w:val="24"/>
                <w:szCs w:val="24"/>
              </w:rPr>
            </w:pPr>
            <w:r w:rsidRPr="00100FEE">
              <w:rPr>
                <w:bCs/>
                <w:sz w:val="24"/>
                <w:szCs w:val="24"/>
              </w:rPr>
              <w:t>Субъективные погрешности</w:t>
            </w:r>
            <w:r w:rsidR="00251C3D" w:rsidRPr="00100FEE">
              <w:rPr>
                <w:bCs/>
                <w:sz w:val="24"/>
                <w:szCs w:val="24"/>
              </w:rPr>
              <w:t xml:space="preserve"> измерений. Факторы, влияющие на погрешности. </w:t>
            </w:r>
            <w:r w:rsidR="008E2C35" w:rsidRPr="00100FEE">
              <w:rPr>
                <w:bCs/>
                <w:sz w:val="24"/>
                <w:szCs w:val="24"/>
              </w:rPr>
              <w:t>Вычисление и исправление погрешностей.</w:t>
            </w:r>
          </w:p>
        </w:tc>
        <w:tc>
          <w:tcPr>
            <w:tcW w:w="1354" w:type="dxa"/>
          </w:tcPr>
          <w:p w:rsidR="00C82F32" w:rsidRPr="00100FEE" w:rsidRDefault="00C82F32" w:rsidP="00245782">
            <w:pPr>
              <w:widowControl/>
              <w:autoSpaceDE/>
              <w:autoSpaceDN/>
              <w:adjustRightInd/>
              <w:spacing w:line="276" w:lineRule="auto"/>
              <w:jc w:val="center"/>
              <w:rPr>
                <w:rFonts w:eastAsia="Times New Roman"/>
                <w:sz w:val="24"/>
                <w:szCs w:val="24"/>
              </w:rPr>
            </w:pPr>
          </w:p>
        </w:tc>
      </w:tr>
      <w:tr w:rsidR="00100FEE" w:rsidRPr="00100FEE" w:rsidTr="00245782">
        <w:trPr>
          <w:trHeight w:val="292"/>
        </w:trPr>
        <w:tc>
          <w:tcPr>
            <w:tcW w:w="769" w:type="dxa"/>
          </w:tcPr>
          <w:p w:rsidR="00533E60" w:rsidRPr="00100FEE" w:rsidRDefault="00533E60" w:rsidP="00245782">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rsidR="00533E60" w:rsidRPr="00100FEE" w:rsidRDefault="00533E60" w:rsidP="00533E60">
            <w:pPr>
              <w:widowControl/>
              <w:shd w:val="clear" w:color="auto" w:fill="FFFFFF"/>
              <w:autoSpaceDE/>
              <w:autoSpaceDN/>
              <w:adjustRightInd/>
              <w:jc w:val="both"/>
              <w:rPr>
                <w:bCs/>
                <w:sz w:val="24"/>
                <w:szCs w:val="24"/>
              </w:rPr>
            </w:pPr>
            <w:r w:rsidRPr="00100FEE">
              <w:rPr>
                <w:bCs/>
                <w:sz w:val="24"/>
                <w:szCs w:val="24"/>
              </w:rPr>
              <w:t>Подготовка контрольно-измерительного и диагност</w:t>
            </w:r>
            <w:r w:rsidR="00F4226A" w:rsidRPr="00100FEE">
              <w:rPr>
                <w:bCs/>
                <w:sz w:val="24"/>
                <w:szCs w:val="24"/>
              </w:rPr>
              <w:t>ического оборудования к работе</w:t>
            </w:r>
            <w:r w:rsidRPr="00100FEE">
              <w:rPr>
                <w:bCs/>
                <w:sz w:val="24"/>
                <w:szCs w:val="24"/>
              </w:rPr>
              <w:t>.</w:t>
            </w:r>
          </w:p>
        </w:tc>
        <w:tc>
          <w:tcPr>
            <w:tcW w:w="1354" w:type="dxa"/>
          </w:tcPr>
          <w:p w:rsidR="00533E60" w:rsidRPr="00100FEE" w:rsidRDefault="00C82F32" w:rsidP="00245782">
            <w:pPr>
              <w:widowControl/>
              <w:autoSpaceDE/>
              <w:autoSpaceDN/>
              <w:adjustRightInd/>
              <w:spacing w:line="276" w:lineRule="auto"/>
              <w:jc w:val="center"/>
              <w:rPr>
                <w:rFonts w:eastAsia="Times New Roman"/>
                <w:sz w:val="24"/>
                <w:szCs w:val="24"/>
              </w:rPr>
            </w:pPr>
            <w:r w:rsidRPr="00100FEE">
              <w:rPr>
                <w:rFonts w:eastAsia="Times New Roman"/>
                <w:sz w:val="24"/>
                <w:szCs w:val="24"/>
              </w:rPr>
              <w:t>6</w:t>
            </w:r>
          </w:p>
        </w:tc>
      </w:tr>
      <w:tr w:rsidR="00100FEE" w:rsidRPr="00100FEE" w:rsidTr="00245782">
        <w:trPr>
          <w:trHeight w:val="292"/>
        </w:trPr>
        <w:tc>
          <w:tcPr>
            <w:tcW w:w="769" w:type="dxa"/>
          </w:tcPr>
          <w:p w:rsidR="00B136DB" w:rsidRPr="00100FEE" w:rsidRDefault="00B136DB" w:rsidP="00B136DB">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rsidR="00B136DB" w:rsidRPr="00100FEE" w:rsidRDefault="00B136DB" w:rsidP="008E2C35">
            <w:pPr>
              <w:widowControl/>
              <w:shd w:val="clear" w:color="auto" w:fill="FFFFFF"/>
              <w:autoSpaceDE/>
              <w:autoSpaceDN/>
              <w:adjustRightInd/>
              <w:jc w:val="both"/>
              <w:rPr>
                <w:sz w:val="24"/>
                <w:szCs w:val="24"/>
              </w:rPr>
            </w:pPr>
            <w:r w:rsidRPr="00100FEE">
              <w:rPr>
                <w:sz w:val="24"/>
                <w:szCs w:val="24"/>
              </w:rPr>
              <w:t>Выполнение рабочего контроля у</w:t>
            </w:r>
            <w:r w:rsidR="00D10A1C" w:rsidRPr="00100FEE">
              <w:rPr>
                <w:sz w:val="24"/>
                <w:szCs w:val="24"/>
              </w:rPr>
              <w:t>зла радиоэлектронной аппаратуры.</w:t>
            </w:r>
          </w:p>
        </w:tc>
        <w:tc>
          <w:tcPr>
            <w:tcW w:w="1354" w:type="dxa"/>
          </w:tcPr>
          <w:p w:rsidR="00B136DB" w:rsidRPr="00100FEE" w:rsidRDefault="00B136DB" w:rsidP="00B136DB">
            <w:pPr>
              <w:widowControl/>
              <w:autoSpaceDE/>
              <w:autoSpaceDN/>
              <w:adjustRightInd/>
              <w:spacing w:line="276" w:lineRule="auto"/>
              <w:jc w:val="center"/>
              <w:rPr>
                <w:rFonts w:eastAsia="Times New Roman"/>
                <w:sz w:val="24"/>
                <w:szCs w:val="24"/>
              </w:rPr>
            </w:pPr>
            <w:r w:rsidRPr="00100FEE">
              <w:rPr>
                <w:rFonts w:eastAsia="Times New Roman"/>
                <w:sz w:val="24"/>
                <w:szCs w:val="24"/>
              </w:rPr>
              <w:t>6</w:t>
            </w:r>
          </w:p>
        </w:tc>
      </w:tr>
      <w:tr w:rsidR="00100FEE" w:rsidRPr="00100FEE" w:rsidTr="00245782">
        <w:trPr>
          <w:trHeight w:val="292"/>
        </w:trPr>
        <w:tc>
          <w:tcPr>
            <w:tcW w:w="769" w:type="dxa"/>
          </w:tcPr>
          <w:p w:rsidR="00B136DB" w:rsidRPr="00100FEE" w:rsidRDefault="00B136DB" w:rsidP="00B136DB">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rsidR="00B136DB" w:rsidRPr="00100FEE" w:rsidRDefault="00B136DB" w:rsidP="00B136DB">
            <w:pPr>
              <w:widowControl/>
              <w:shd w:val="clear" w:color="auto" w:fill="FFFFFF"/>
              <w:autoSpaceDE/>
              <w:autoSpaceDN/>
              <w:adjustRightInd/>
              <w:jc w:val="both"/>
              <w:rPr>
                <w:sz w:val="24"/>
                <w:szCs w:val="24"/>
              </w:rPr>
            </w:pPr>
            <w:r w:rsidRPr="00100FEE">
              <w:rPr>
                <w:sz w:val="24"/>
                <w:szCs w:val="24"/>
              </w:rPr>
              <w:t>Выполнение профилактического контроль (ПК) уз</w:t>
            </w:r>
            <w:r w:rsidR="00C96640" w:rsidRPr="00100FEE">
              <w:rPr>
                <w:sz w:val="24"/>
                <w:szCs w:val="24"/>
              </w:rPr>
              <w:t>ла радиоэлектронной аппаратуры.</w:t>
            </w:r>
          </w:p>
        </w:tc>
        <w:tc>
          <w:tcPr>
            <w:tcW w:w="1354" w:type="dxa"/>
          </w:tcPr>
          <w:p w:rsidR="00B136DB" w:rsidRPr="00100FEE" w:rsidRDefault="00B136DB" w:rsidP="00B136DB">
            <w:pPr>
              <w:widowControl/>
              <w:autoSpaceDE/>
              <w:autoSpaceDN/>
              <w:adjustRightInd/>
              <w:spacing w:line="276" w:lineRule="auto"/>
              <w:jc w:val="center"/>
              <w:rPr>
                <w:rFonts w:eastAsia="Times New Roman"/>
                <w:sz w:val="24"/>
                <w:szCs w:val="24"/>
              </w:rPr>
            </w:pPr>
            <w:r w:rsidRPr="00100FEE">
              <w:rPr>
                <w:rFonts w:eastAsia="Times New Roman"/>
                <w:sz w:val="24"/>
                <w:szCs w:val="24"/>
              </w:rPr>
              <w:t>6</w:t>
            </w:r>
          </w:p>
        </w:tc>
      </w:tr>
      <w:tr w:rsidR="00100FEE" w:rsidRPr="00100FEE" w:rsidTr="00245782">
        <w:trPr>
          <w:trHeight w:val="292"/>
        </w:trPr>
        <w:tc>
          <w:tcPr>
            <w:tcW w:w="769" w:type="dxa"/>
          </w:tcPr>
          <w:p w:rsidR="00B136DB" w:rsidRPr="00100FEE" w:rsidRDefault="00B136DB" w:rsidP="00B136DB">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rsidR="00B136DB" w:rsidRPr="00100FEE" w:rsidRDefault="00B136DB" w:rsidP="00B136DB">
            <w:pPr>
              <w:widowControl/>
              <w:shd w:val="clear" w:color="auto" w:fill="FFFFFF"/>
              <w:autoSpaceDE/>
              <w:autoSpaceDN/>
              <w:adjustRightInd/>
              <w:jc w:val="both"/>
              <w:rPr>
                <w:sz w:val="24"/>
                <w:szCs w:val="24"/>
              </w:rPr>
            </w:pPr>
            <w:r w:rsidRPr="00100FEE">
              <w:rPr>
                <w:sz w:val="24"/>
                <w:szCs w:val="24"/>
              </w:rPr>
              <w:t>Выполнение контроля режимов (ПК) у</w:t>
            </w:r>
            <w:r w:rsidR="00D10A1C" w:rsidRPr="00100FEE">
              <w:rPr>
                <w:sz w:val="24"/>
                <w:szCs w:val="24"/>
              </w:rPr>
              <w:t>зла радиоэлектронной аппаратуры.</w:t>
            </w:r>
          </w:p>
        </w:tc>
        <w:tc>
          <w:tcPr>
            <w:tcW w:w="1354" w:type="dxa"/>
          </w:tcPr>
          <w:p w:rsidR="00B136DB" w:rsidRPr="00100FEE" w:rsidRDefault="00B136DB" w:rsidP="00B136DB">
            <w:pPr>
              <w:widowControl/>
              <w:autoSpaceDE/>
              <w:autoSpaceDN/>
              <w:adjustRightInd/>
              <w:spacing w:line="276" w:lineRule="auto"/>
              <w:jc w:val="center"/>
              <w:rPr>
                <w:rFonts w:eastAsia="Times New Roman"/>
                <w:sz w:val="24"/>
                <w:szCs w:val="24"/>
              </w:rPr>
            </w:pPr>
            <w:r w:rsidRPr="00100FEE">
              <w:rPr>
                <w:rFonts w:eastAsia="Times New Roman"/>
                <w:sz w:val="24"/>
                <w:szCs w:val="24"/>
              </w:rPr>
              <w:t>6</w:t>
            </w:r>
          </w:p>
        </w:tc>
      </w:tr>
      <w:tr w:rsidR="00100FEE" w:rsidRPr="00100FEE" w:rsidTr="00245782">
        <w:trPr>
          <w:trHeight w:val="292"/>
        </w:trPr>
        <w:tc>
          <w:tcPr>
            <w:tcW w:w="769" w:type="dxa"/>
          </w:tcPr>
          <w:p w:rsidR="00B136DB" w:rsidRPr="00100FEE" w:rsidRDefault="00B136DB" w:rsidP="00B136DB">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rsidR="00B136DB" w:rsidRPr="00100FEE" w:rsidRDefault="00B136DB" w:rsidP="00B136DB">
            <w:pPr>
              <w:widowControl/>
              <w:shd w:val="clear" w:color="auto" w:fill="FFFFFF"/>
              <w:autoSpaceDE/>
              <w:autoSpaceDN/>
              <w:adjustRightInd/>
              <w:jc w:val="both"/>
              <w:rPr>
                <w:bCs/>
                <w:sz w:val="24"/>
                <w:szCs w:val="24"/>
              </w:rPr>
            </w:pPr>
            <w:r w:rsidRPr="00100FEE">
              <w:rPr>
                <w:sz w:val="24"/>
                <w:szCs w:val="24"/>
              </w:rPr>
              <w:t>Выполнение выбо</w:t>
            </w:r>
            <w:r w:rsidR="00D10A1C" w:rsidRPr="00100FEE">
              <w:rPr>
                <w:sz w:val="24"/>
                <w:szCs w:val="24"/>
              </w:rPr>
              <w:t>рочного контроля радиоэлементов.</w:t>
            </w:r>
          </w:p>
        </w:tc>
        <w:tc>
          <w:tcPr>
            <w:tcW w:w="1354" w:type="dxa"/>
          </w:tcPr>
          <w:p w:rsidR="00B136DB" w:rsidRPr="00100FEE" w:rsidRDefault="00B136DB" w:rsidP="00B136DB">
            <w:pPr>
              <w:widowControl/>
              <w:autoSpaceDE/>
              <w:autoSpaceDN/>
              <w:adjustRightInd/>
              <w:spacing w:line="276" w:lineRule="auto"/>
              <w:jc w:val="center"/>
              <w:rPr>
                <w:rFonts w:eastAsia="Times New Roman"/>
                <w:sz w:val="24"/>
                <w:szCs w:val="24"/>
              </w:rPr>
            </w:pPr>
            <w:r w:rsidRPr="00100FEE">
              <w:rPr>
                <w:rFonts w:eastAsia="Times New Roman"/>
                <w:sz w:val="24"/>
                <w:szCs w:val="24"/>
              </w:rPr>
              <w:t>6</w:t>
            </w:r>
          </w:p>
        </w:tc>
      </w:tr>
      <w:tr w:rsidR="00100FEE" w:rsidRPr="00100FEE" w:rsidTr="00245782">
        <w:trPr>
          <w:trHeight w:val="292"/>
        </w:trPr>
        <w:tc>
          <w:tcPr>
            <w:tcW w:w="769" w:type="dxa"/>
          </w:tcPr>
          <w:p w:rsidR="00B136DB" w:rsidRPr="00100FEE" w:rsidRDefault="00B136DB" w:rsidP="00B136DB">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rsidR="00B136DB" w:rsidRPr="00100FEE" w:rsidRDefault="00B136DB" w:rsidP="00B136DB">
            <w:pPr>
              <w:widowControl/>
              <w:shd w:val="clear" w:color="auto" w:fill="FFFFFF"/>
              <w:autoSpaceDE/>
              <w:autoSpaceDN/>
              <w:adjustRightInd/>
              <w:jc w:val="both"/>
              <w:rPr>
                <w:bCs/>
                <w:sz w:val="24"/>
                <w:szCs w:val="24"/>
              </w:rPr>
            </w:pPr>
            <w:r w:rsidRPr="00100FEE">
              <w:rPr>
                <w:sz w:val="24"/>
                <w:szCs w:val="24"/>
              </w:rPr>
              <w:t>Озна</w:t>
            </w:r>
            <w:r w:rsidR="00D10A1C" w:rsidRPr="00100FEE">
              <w:rPr>
                <w:sz w:val="24"/>
                <w:szCs w:val="24"/>
              </w:rPr>
              <w:t>комление с стандартами качества.</w:t>
            </w:r>
          </w:p>
        </w:tc>
        <w:tc>
          <w:tcPr>
            <w:tcW w:w="1354" w:type="dxa"/>
          </w:tcPr>
          <w:p w:rsidR="00B136DB" w:rsidRPr="00100FEE" w:rsidRDefault="00B136DB" w:rsidP="00B136DB">
            <w:pPr>
              <w:widowControl/>
              <w:autoSpaceDE/>
              <w:autoSpaceDN/>
              <w:adjustRightInd/>
              <w:spacing w:line="276" w:lineRule="auto"/>
              <w:jc w:val="center"/>
              <w:rPr>
                <w:rFonts w:eastAsia="Times New Roman"/>
                <w:sz w:val="24"/>
                <w:szCs w:val="24"/>
              </w:rPr>
            </w:pPr>
            <w:r w:rsidRPr="00100FEE">
              <w:rPr>
                <w:rFonts w:eastAsia="Times New Roman"/>
                <w:sz w:val="24"/>
                <w:szCs w:val="24"/>
              </w:rPr>
              <w:t>6</w:t>
            </w:r>
          </w:p>
        </w:tc>
      </w:tr>
      <w:tr w:rsidR="00100FEE" w:rsidRPr="00100FEE" w:rsidTr="00245782">
        <w:trPr>
          <w:trHeight w:val="292"/>
        </w:trPr>
        <w:tc>
          <w:tcPr>
            <w:tcW w:w="769" w:type="dxa"/>
          </w:tcPr>
          <w:p w:rsidR="00B136DB" w:rsidRPr="00100FEE" w:rsidRDefault="00B136DB" w:rsidP="00B136DB">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rsidR="00B136DB" w:rsidRPr="00100FEE" w:rsidRDefault="00B136DB" w:rsidP="00B136DB">
            <w:pPr>
              <w:widowControl/>
              <w:shd w:val="clear" w:color="auto" w:fill="FFFFFF"/>
              <w:autoSpaceDE/>
              <w:autoSpaceDN/>
              <w:adjustRightInd/>
              <w:jc w:val="both"/>
              <w:rPr>
                <w:bCs/>
                <w:sz w:val="24"/>
                <w:szCs w:val="24"/>
              </w:rPr>
            </w:pPr>
            <w:r w:rsidRPr="00100FEE">
              <w:rPr>
                <w:sz w:val="24"/>
                <w:szCs w:val="24"/>
              </w:rPr>
              <w:t xml:space="preserve">Ознакомление с ТУ на </w:t>
            </w:r>
            <w:r w:rsidR="00D10A1C" w:rsidRPr="00100FEE">
              <w:rPr>
                <w:sz w:val="24"/>
                <w:szCs w:val="24"/>
              </w:rPr>
              <w:t>приемку и нормалями предприятия.</w:t>
            </w:r>
          </w:p>
        </w:tc>
        <w:tc>
          <w:tcPr>
            <w:tcW w:w="1354" w:type="dxa"/>
          </w:tcPr>
          <w:p w:rsidR="00B136DB" w:rsidRPr="00100FEE" w:rsidRDefault="00B136DB" w:rsidP="00B136DB">
            <w:pPr>
              <w:widowControl/>
              <w:autoSpaceDE/>
              <w:autoSpaceDN/>
              <w:adjustRightInd/>
              <w:spacing w:line="276" w:lineRule="auto"/>
              <w:jc w:val="center"/>
              <w:rPr>
                <w:rFonts w:eastAsia="Times New Roman"/>
                <w:sz w:val="24"/>
                <w:szCs w:val="24"/>
              </w:rPr>
            </w:pPr>
            <w:r w:rsidRPr="00100FEE">
              <w:rPr>
                <w:rFonts w:eastAsia="Times New Roman"/>
                <w:sz w:val="24"/>
                <w:szCs w:val="24"/>
              </w:rPr>
              <w:t>6</w:t>
            </w:r>
          </w:p>
        </w:tc>
      </w:tr>
      <w:tr w:rsidR="00100FEE" w:rsidRPr="00100FEE" w:rsidTr="00245782">
        <w:trPr>
          <w:trHeight w:val="292"/>
        </w:trPr>
        <w:tc>
          <w:tcPr>
            <w:tcW w:w="769" w:type="dxa"/>
          </w:tcPr>
          <w:p w:rsidR="00B136DB" w:rsidRPr="00100FEE" w:rsidRDefault="00B136DB" w:rsidP="00B136DB">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rsidR="00B136DB" w:rsidRPr="00100FEE" w:rsidRDefault="00B136DB" w:rsidP="00B136DB">
            <w:pPr>
              <w:widowControl/>
              <w:shd w:val="clear" w:color="auto" w:fill="FFFFFF"/>
              <w:autoSpaceDE/>
              <w:autoSpaceDN/>
              <w:adjustRightInd/>
              <w:jc w:val="both"/>
              <w:rPr>
                <w:bCs/>
                <w:sz w:val="24"/>
                <w:szCs w:val="24"/>
              </w:rPr>
            </w:pPr>
            <w:r w:rsidRPr="00100FEE">
              <w:rPr>
                <w:sz w:val="24"/>
                <w:szCs w:val="24"/>
              </w:rPr>
              <w:t>Выполнение контроля радиоэлементов с учетом допусков для приемки радиоэлементов</w:t>
            </w:r>
            <w:r w:rsidR="00D10A1C" w:rsidRPr="00100FEE">
              <w:rPr>
                <w:sz w:val="24"/>
                <w:szCs w:val="24"/>
              </w:rPr>
              <w:t>.</w:t>
            </w:r>
          </w:p>
        </w:tc>
        <w:tc>
          <w:tcPr>
            <w:tcW w:w="1354" w:type="dxa"/>
          </w:tcPr>
          <w:p w:rsidR="00B136DB" w:rsidRPr="00100FEE" w:rsidRDefault="00B136DB" w:rsidP="00B136DB">
            <w:pPr>
              <w:widowControl/>
              <w:autoSpaceDE/>
              <w:autoSpaceDN/>
              <w:adjustRightInd/>
              <w:spacing w:line="276" w:lineRule="auto"/>
              <w:jc w:val="center"/>
              <w:rPr>
                <w:rFonts w:eastAsia="Times New Roman"/>
                <w:sz w:val="24"/>
                <w:szCs w:val="24"/>
              </w:rPr>
            </w:pPr>
            <w:r w:rsidRPr="00100FEE">
              <w:rPr>
                <w:rFonts w:eastAsia="Times New Roman"/>
                <w:sz w:val="24"/>
                <w:szCs w:val="24"/>
              </w:rPr>
              <w:t>6</w:t>
            </w:r>
          </w:p>
        </w:tc>
      </w:tr>
      <w:tr w:rsidR="00100FEE" w:rsidRPr="00100FEE" w:rsidTr="00245782">
        <w:trPr>
          <w:trHeight w:val="292"/>
        </w:trPr>
        <w:tc>
          <w:tcPr>
            <w:tcW w:w="769" w:type="dxa"/>
          </w:tcPr>
          <w:p w:rsidR="00F165D5" w:rsidRPr="00100FEE" w:rsidRDefault="00F165D5" w:rsidP="00B136DB">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rsidR="00F165D5" w:rsidRPr="00100FEE" w:rsidRDefault="00F165D5" w:rsidP="00F165D5">
            <w:pPr>
              <w:widowControl/>
              <w:shd w:val="clear" w:color="auto" w:fill="FFFFFF"/>
              <w:autoSpaceDE/>
              <w:autoSpaceDN/>
              <w:adjustRightInd/>
              <w:jc w:val="both"/>
              <w:rPr>
                <w:sz w:val="24"/>
                <w:szCs w:val="24"/>
              </w:rPr>
            </w:pPr>
            <w:r w:rsidRPr="00100FEE">
              <w:rPr>
                <w:sz w:val="24"/>
                <w:szCs w:val="24"/>
              </w:rPr>
              <w:t>Порядок оформления результатов контроля.</w:t>
            </w:r>
          </w:p>
        </w:tc>
        <w:tc>
          <w:tcPr>
            <w:tcW w:w="1354" w:type="dxa"/>
          </w:tcPr>
          <w:p w:rsidR="00F165D5" w:rsidRPr="00100FEE" w:rsidRDefault="00C96640" w:rsidP="00B136DB">
            <w:pPr>
              <w:widowControl/>
              <w:autoSpaceDE/>
              <w:autoSpaceDN/>
              <w:adjustRightInd/>
              <w:spacing w:line="276" w:lineRule="auto"/>
              <w:jc w:val="center"/>
              <w:rPr>
                <w:rFonts w:eastAsia="Times New Roman"/>
                <w:sz w:val="24"/>
                <w:szCs w:val="24"/>
              </w:rPr>
            </w:pPr>
            <w:r w:rsidRPr="00100FEE">
              <w:rPr>
                <w:rFonts w:eastAsia="Times New Roman"/>
                <w:sz w:val="24"/>
                <w:szCs w:val="24"/>
              </w:rPr>
              <w:t>6</w:t>
            </w:r>
          </w:p>
        </w:tc>
      </w:tr>
      <w:tr w:rsidR="00100FEE" w:rsidRPr="00100FEE" w:rsidTr="00245782">
        <w:trPr>
          <w:trHeight w:val="292"/>
        </w:trPr>
        <w:tc>
          <w:tcPr>
            <w:tcW w:w="769" w:type="dxa"/>
          </w:tcPr>
          <w:p w:rsidR="00AD164A" w:rsidRPr="00100FEE" w:rsidRDefault="00AD164A" w:rsidP="00B136DB">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rsidR="00AD164A" w:rsidRPr="00100FEE" w:rsidRDefault="00AD164A" w:rsidP="00F165D5">
            <w:pPr>
              <w:widowControl/>
              <w:shd w:val="clear" w:color="auto" w:fill="FFFFFF"/>
              <w:autoSpaceDE/>
              <w:autoSpaceDN/>
              <w:adjustRightInd/>
              <w:jc w:val="both"/>
              <w:rPr>
                <w:sz w:val="24"/>
                <w:szCs w:val="24"/>
              </w:rPr>
            </w:pPr>
            <w:r w:rsidRPr="00100FEE">
              <w:rPr>
                <w:sz w:val="24"/>
                <w:szCs w:val="24"/>
              </w:rPr>
              <w:t>Подготовка испытательного оборудования к работе.</w:t>
            </w:r>
          </w:p>
        </w:tc>
        <w:tc>
          <w:tcPr>
            <w:tcW w:w="1354" w:type="dxa"/>
          </w:tcPr>
          <w:p w:rsidR="00AD164A" w:rsidRPr="00100FEE" w:rsidRDefault="00C96640" w:rsidP="00B136DB">
            <w:pPr>
              <w:widowControl/>
              <w:autoSpaceDE/>
              <w:autoSpaceDN/>
              <w:adjustRightInd/>
              <w:spacing w:line="276" w:lineRule="auto"/>
              <w:jc w:val="center"/>
              <w:rPr>
                <w:rFonts w:eastAsia="Times New Roman"/>
                <w:sz w:val="24"/>
                <w:szCs w:val="24"/>
              </w:rPr>
            </w:pPr>
            <w:r w:rsidRPr="00100FEE">
              <w:rPr>
                <w:rFonts w:eastAsia="Times New Roman"/>
                <w:sz w:val="24"/>
                <w:szCs w:val="24"/>
              </w:rPr>
              <w:t>6</w:t>
            </w:r>
          </w:p>
        </w:tc>
      </w:tr>
      <w:tr w:rsidR="00100FEE" w:rsidRPr="00100FEE" w:rsidTr="00245782">
        <w:trPr>
          <w:trHeight w:val="292"/>
        </w:trPr>
        <w:tc>
          <w:tcPr>
            <w:tcW w:w="769" w:type="dxa"/>
          </w:tcPr>
          <w:p w:rsidR="00B136DB" w:rsidRPr="00100FEE" w:rsidRDefault="00B136DB" w:rsidP="00B136DB">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rsidR="00B136DB" w:rsidRPr="00100FEE" w:rsidRDefault="00091CCD" w:rsidP="00B136DB">
            <w:pPr>
              <w:widowControl/>
              <w:shd w:val="clear" w:color="auto" w:fill="FFFFFF"/>
              <w:autoSpaceDE/>
              <w:autoSpaceDN/>
              <w:adjustRightInd/>
              <w:jc w:val="both"/>
              <w:rPr>
                <w:bCs/>
                <w:sz w:val="24"/>
                <w:szCs w:val="24"/>
              </w:rPr>
            </w:pPr>
            <w:r w:rsidRPr="00100FEE">
              <w:rPr>
                <w:bCs/>
                <w:sz w:val="24"/>
                <w:szCs w:val="24"/>
              </w:rPr>
              <w:t>Проведение испытаний материалов для изготовления печатных плат при воздействии механических факторов.</w:t>
            </w:r>
          </w:p>
        </w:tc>
        <w:tc>
          <w:tcPr>
            <w:tcW w:w="1354" w:type="dxa"/>
          </w:tcPr>
          <w:p w:rsidR="00B136DB" w:rsidRPr="00100FEE" w:rsidRDefault="00B136DB" w:rsidP="00B136DB">
            <w:pPr>
              <w:widowControl/>
              <w:autoSpaceDE/>
              <w:autoSpaceDN/>
              <w:adjustRightInd/>
              <w:spacing w:line="276" w:lineRule="auto"/>
              <w:jc w:val="center"/>
              <w:rPr>
                <w:rFonts w:eastAsia="Times New Roman"/>
                <w:sz w:val="24"/>
                <w:szCs w:val="24"/>
              </w:rPr>
            </w:pPr>
            <w:r w:rsidRPr="00100FEE">
              <w:rPr>
                <w:rFonts w:eastAsia="Times New Roman"/>
                <w:sz w:val="24"/>
                <w:szCs w:val="24"/>
              </w:rPr>
              <w:t>6</w:t>
            </w:r>
          </w:p>
        </w:tc>
      </w:tr>
      <w:tr w:rsidR="00100FEE" w:rsidRPr="00100FEE" w:rsidTr="00245782">
        <w:trPr>
          <w:trHeight w:val="292"/>
        </w:trPr>
        <w:tc>
          <w:tcPr>
            <w:tcW w:w="769" w:type="dxa"/>
          </w:tcPr>
          <w:p w:rsidR="00145410" w:rsidRPr="00100FEE" w:rsidRDefault="00145410" w:rsidP="00B136DB">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rsidR="00145410" w:rsidRPr="00100FEE" w:rsidRDefault="00145410" w:rsidP="00091CCD">
            <w:pPr>
              <w:widowControl/>
              <w:shd w:val="clear" w:color="auto" w:fill="FFFFFF"/>
              <w:autoSpaceDE/>
              <w:autoSpaceDN/>
              <w:adjustRightInd/>
              <w:jc w:val="both"/>
              <w:rPr>
                <w:sz w:val="24"/>
                <w:szCs w:val="24"/>
              </w:rPr>
            </w:pPr>
            <w:r w:rsidRPr="00100FEE">
              <w:rPr>
                <w:sz w:val="24"/>
                <w:szCs w:val="24"/>
              </w:rPr>
              <w:t xml:space="preserve">Выполнение испытаний материалов для изготовления печатных плат </w:t>
            </w:r>
            <w:r w:rsidR="00091CCD" w:rsidRPr="00100FEE">
              <w:rPr>
                <w:bCs/>
                <w:sz w:val="24"/>
                <w:szCs w:val="24"/>
              </w:rPr>
              <w:t>при воздействии климатических факторов</w:t>
            </w:r>
            <w:r w:rsidRPr="00100FEE">
              <w:rPr>
                <w:sz w:val="24"/>
                <w:szCs w:val="24"/>
              </w:rPr>
              <w:t>.</w:t>
            </w:r>
          </w:p>
        </w:tc>
        <w:tc>
          <w:tcPr>
            <w:tcW w:w="1354" w:type="dxa"/>
          </w:tcPr>
          <w:p w:rsidR="00145410" w:rsidRPr="00100FEE" w:rsidRDefault="00127AD1" w:rsidP="00B136DB">
            <w:pPr>
              <w:widowControl/>
              <w:autoSpaceDE/>
              <w:autoSpaceDN/>
              <w:adjustRightInd/>
              <w:spacing w:line="276" w:lineRule="auto"/>
              <w:jc w:val="center"/>
              <w:rPr>
                <w:rFonts w:eastAsia="Times New Roman"/>
                <w:sz w:val="24"/>
                <w:szCs w:val="24"/>
              </w:rPr>
            </w:pPr>
            <w:r w:rsidRPr="00100FEE">
              <w:rPr>
                <w:rFonts w:eastAsia="Times New Roman"/>
                <w:sz w:val="24"/>
                <w:szCs w:val="24"/>
              </w:rPr>
              <w:t>6</w:t>
            </w:r>
          </w:p>
        </w:tc>
      </w:tr>
      <w:tr w:rsidR="00100FEE" w:rsidRPr="00100FEE" w:rsidTr="00245782">
        <w:trPr>
          <w:trHeight w:val="292"/>
        </w:trPr>
        <w:tc>
          <w:tcPr>
            <w:tcW w:w="769" w:type="dxa"/>
          </w:tcPr>
          <w:p w:rsidR="00B136DB" w:rsidRPr="00100FEE" w:rsidRDefault="00B136DB" w:rsidP="00B136DB">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rsidR="00B136DB" w:rsidRPr="00100FEE" w:rsidRDefault="00B136DB" w:rsidP="00B136DB">
            <w:pPr>
              <w:widowControl/>
              <w:shd w:val="clear" w:color="auto" w:fill="FFFFFF"/>
              <w:autoSpaceDE/>
              <w:autoSpaceDN/>
              <w:adjustRightInd/>
              <w:jc w:val="both"/>
              <w:rPr>
                <w:bCs/>
                <w:sz w:val="24"/>
                <w:szCs w:val="24"/>
              </w:rPr>
            </w:pPr>
            <w:r w:rsidRPr="00100FEE">
              <w:rPr>
                <w:sz w:val="24"/>
                <w:szCs w:val="24"/>
              </w:rPr>
              <w:t>Выполнение испытаний печатн</w:t>
            </w:r>
            <w:r w:rsidR="00C96640" w:rsidRPr="00100FEE">
              <w:rPr>
                <w:sz w:val="24"/>
                <w:szCs w:val="24"/>
              </w:rPr>
              <w:t>ых плат.</w:t>
            </w:r>
          </w:p>
        </w:tc>
        <w:tc>
          <w:tcPr>
            <w:tcW w:w="1354" w:type="dxa"/>
          </w:tcPr>
          <w:p w:rsidR="00B136DB" w:rsidRPr="00100FEE" w:rsidRDefault="00B136DB" w:rsidP="00B136DB">
            <w:pPr>
              <w:widowControl/>
              <w:autoSpaceDE/>
              <w:autoSpaceDN/>
              <w:adjustRightInd/>
              <w:spacing w:line="276" w:lineRule="auto"/>
              <w:jc w:val="center"/>
              <w:rPr>
                <w:rFonts w:eastAsia="Times New Roman"/>
                <w:sz w:val="24"/>
                <w:szCs w:val="24"/>
              </w:rPr>
            </w:pPr>
            <w:r w:rsidRPr="00100FEE">
              <w:rPr>
                <w:rFonts w:eastAsia="Times New Roman"/>
                <w:sz w:val="24"/>
                <w:szCs w:val="24"/>
              </w:rPr>
              <w:t>6</w:t>
            </w:r>
          </w:p>
        </w:tc>
      </w:tr>
      <w:tr w:rsidR="00100FEE" w:rsidRPr="00100FEE" w:rsidTr="00245782">
        <w:trPr>
          <w:trHeight w:val="292"/>
        </w:trPr>
        <w:tc>
          <w:tcPr>
            <w:tcW w:w="769" w:type="dxa"/>
          </w:tcPr>
          <w:p w:rsidR="00842335" w:rsidRPr="00100FEE" w:rsidRDefault="00842335" w:rsidP="00B136DB">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rsidR="00842335" w:rsidRPr="00100FEE" w:rsidRDefault="00842335" w:rsidP="00B136DB">
            <w:pPr>
              <w:widowControl/>
              <w:shd w:val="clear" w:color="auto" w:fill="FFFFFF"/>
              <w:autoSpaceDE/>
              <w:autoSpaceDN/>
              <w:adjustRightInd/>
              <w:jc w:val="both"/>
              <w:rPr>
                <w:sz w:val="24"/>
                <w:szCs w:val="24"/>
              </w:rPr>
            </w:pPr>
            <w:r w:rsidRPr="00100FEE">
              <w:rPr>
                <w:sz w:val="24"/>
                <w:szCs w:val="24"/>
              </w:rPr>
              <w:t xml:space="preserve">Определение точности размеров длины </w:t>
            </w:r>
            <w:r w:rsidR="002A776E" w:rsidRPr="00100FEE">
              <w:rPr>
                <w:sz w:val="24"/>
                <w:szCs w:val="24"/>
              </w:rPr>
              <w:t>жгутов.</w:t>
            </w:r>
          </w:p>
        </w:tc>
        <w:tc>
          <w:tcPr>
            <w:tcW w:w="1354" w:type="dxa"/>
          </w:tcPr>
          <w:p w:rsidR="00842335" w:rsidRPr="00100FEE" w:rsidRDefault="002A776E" w:rsidP="00B136DB">
            <w:pPr>
              <w:widowControl/>
              <w:autoSpaceDE/>
              <w:autoSpaceDN/>
              <w:adjustRightInd/>
              <w:spacing w:line="276" w:lineRule="auto"/>
              <w:jc w:val="center"/>
              <w:rPr>
                <w:rFonts w:eastAsia="Times New Roman"/>
                <w:sz w:val="24"/>
                <w:szCs w:val="24"/>
              </w:rPr>
            </w:pPr>
            <w:r w:rsidRPr="00100FEE">
              <w:rPr>
                <w:rFonts w:eastAsia="Times New Roman"/>
                <w:sz w:val="24"/>
                <w:szCs w:val="24"/>
              </w:rPr>
              <w:t>6</w:t>
            </w:r>
          </w:p>
        </w:tc>
      </w:tr>
      <w:tr w:rsidR="00100FEE" w:rsidRPr="00100FEE" w:rsidTr="00245782">
        <w:trPr>
          <w:trHeight w:val="292"/>
        </w:trPr>
        <w:tc>
          <w:tcPr>
            <w:tcW w:w="769" w:type="dxa"/>
          </w:tcPr>
          <w:p w:rsidR="00933C61" w:rsidRPr="00100FEE" w:rsidRDefault="00933C61" w:rsidP="00B136DB">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rsidR="00933C61" w:rsidRPr="00100FEE" w:rsidRDefault="00933C61" w:rsidP="00933C61">
            <w:pPr>
              <w:widowControl/>
              <w:shd w:val="clear" w:color="auto" w:fill="FFFFFF"/>
              <w:autoSpaceDE/>
              <w:autoSpaceDN/>
              <w:adjustRightInd/>
              <w:jc w:val="both"/>
              <w:rPr>
                <w:sz w:val="24"/>
                <w:szCs w:val="24"/>
              </w:rPr>
            </w:pPr>
            <w:r w:rsidRPr="00100FEE">
              <w:rPr>
                <w:sz w:val="24"/>
                <w:szCs w:val="24"/>
              </w:rPr>
              <w:t>Определение погрешности измерения жгутов.</w:t>
            </w:r>
          </w:p>
        </w:tc>
        <w:tc>
          <w:tcPr>
            <w:tcW w:w="1354" w:type="dxa"/>
          </w:tcPr>
          <w:p w:rsidR="00933C61" w:rsidRPr="00100FEE" w:rsidRDefault="005656E8" w:rsidP="00B136DB">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100FEE" w:rsidRPr="00100FEE" w:rsidTr="00245782">
        <w:trPr>
          <w:trHeight w:val="292"/>
        </w:trPr>
        <w:tc>
          <w:tcPr>
            <w:tcW w:w="769" w:type="dxa"/>
          </w:tcPr>
          <w:p w:rsidR="003829ED" w:rsidRPr="00100FEE" w:rsidRDefault="003829ED" w:rsidP="00B136DB">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rsidR="003829ED" w:rsidRPr="00100FEE" w:rsidRDefault="00D55DF9" w:rsidP="00933C61">
            <w:pPr>
              <w:widowControl/>
              <w:shd w:val="clear" w:color="auto" w:fill="FFFFFF"/>
              <w:autoSpaceDE/>
              <w:autoSpaceDN/>
              <w:adjustRightInd/>
              <w:jc w:val="both"/>
              <w:rPr>
                <w:sz w:val="24"/>
                <w:szCs w:val="24"/>
              </w:rPr>
            </w:pPr>
            <w:r w:rsidRPr="00100FEE">
              <w:rPr>
                <w:bCs/>
                <w:sz w:val="24"/>
                <w:szCs w:val="24"/>
              </w:rPr>
              <w:t>Применение инструментов для проверки жгутов.</w:t>
            </w:r>
          </w:p>
        </w:tc>
        <w:tc>
          <w:tcPr>
            <w:tcW w:w="1354" w:type="dxa"/>
          </w:tcPr>
          <w:p w:rsidR="003829ED" w:rsidRPr="00100FEE" w:rsidRDefault="005656E8" w:rsidP="00B136DB">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100FEE" w:rsidRPr="00100FEE" w:rsidTr="00245782">
        <w:trPr>
          <w:trHeight w:val="292"/>
        </w:trPr>
        <w:tc>
          <w:tcPr>
            <w:tcW w:w="769" w:type="dxa"/>
          </w:tcPr>
          <w:p w:rsidR="003829ED" w:rsidRPr="00100FEE" w:rsidRDefault="003829ED" w:rsidP="00B136DB">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rsidR="003829ED" w:rsidRPr="00100FEE" w:rsidRDefault="003829ED" w:rsidP="00933C61">
            <w:pPr>
              <w:widowControl/>
              <w:shd w:val="clear" w:color="auto" w:fill="FFFFFF"/>
              <w:autoSpaceDE/>
              <w:autoSpaceDN/>
              <w:adjustRightInd/>
              <w:jc w:val="both"/>
              <w:rPr>
                <w:sz w:val="24"/>
                <w:szCs w:val="24"/>
              </w:rPr>
            </w:pPr>
            <w:r w:rsidRPr="00100FEE">
              <w:rPr>
                <w:sz w:val="24"/>
                <w:szCs w:val="24"/>
              </w:rPr>
              <w:t>Выполнение испытаний жгутов и соединительных шлейфов.</w:t>
            </w:r>
          </w:p>
        </w:tc>
        <w:tc>
          <w:tcPr>
            <w:tcW w:w="1354" w:type="dxa"/>
          </w:tcPr>
          <w:p w:rsidR="003829ED" w:rsidRPr="00100FEE" w:rsidRDefault="005656E8" w:rsidP="00B136DB">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100FEE" w:rsidRPr="00100FEE" w:rsidTr="00245782">
        <w:trPr>
          <w:trHeight w:val="292"/>
        </w:trPr>
        <w:tc>
          <w:tcPr>
            <w:tcW w:w="769" w:type="dxa"/>
          </w:tcPr>
          <w:p w:rsidR="00FD3C4D" w:rsidRPr="00100FEE" w:rsidRDefault="00FD3C4D" w:rsidP="00B136DB">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rsidR="00FD3C4D" w:rsidRPr="00100FEE" w:rsidRDefault="00FD3C4D" w:rsidP="00933C61">
            <w:pPr>
              <w:widowControl/>
              <w:shd w:val="clear" w:color="auto" w:fill="FFFFFF"/>
              <w:autoSpaceDE/>
              <w:autoSpaceDN/>
              <w:adjustRightInd/>
              <w:jc w:val="both"/>
              <w:rPr>
                <w:sz w:val="24"/>
                <w:szCs w:val="24"/>
              </w:rPr>
            </w:pPr>
            <w:r w:rsidRPr="00100FEE">
              <w:rPr>
                <w:bCs/>
                <w:sz w:val="24"/>
                <w:szCs w:val="24"/>
              </w:rPr>
              <w:t>Определение наличия электрической цепи в жгутах.</w:t>
            </w:r>
          </w:p>
        </w:tc>
        <w:tc>
          <w:tcPr>
            <w:tcW w:w="1354" w:type="dxa"/>
          </w:tcPr>
          <w:p w:rsidR="00FD3C4D" w:rsidRPr="00100FEE" w:rsidRDefault="005656E8" w:rsidP="00B136DB">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100FEE" w:rsidRPr="00100FEE" w:rsidTr="00245782">
        <w:trPr>
          <w:trHeight w:val="292"/>
        </w:trPr>
        <w:tc>
          <w:tcPr>
            <w:tcW w:w="769" w:type="dxa"/>
          </w:tcPr>
          <w:p w:rsidR="00B136DB" w:rsidRPr="00100FEE" w:rsidRDefault="00B136DB" w:rsidP="00B136DB">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rsidR="00B136DB" w:rsidRPr="00100FEE" w:rsidRDefault="00B136DB" w:rsidP="00B136DB">
            <w:pPr>
              <w:widowControl/>
              <w:shd w:val="clear" w:color="auto" w:fill="FFFFFF"/>
              <w:autoSpaceDE/>
              <w:autoSpaceDN/>
              <w:adjustRightInd/>
              <w:jc w:val="both"/>
              <w:rPr>
                <w:bCs/>
                <w:sz w:val="24"/>
                <w:szCs w:val="24"/>
              </w:rPr>
            </w:pPr>
            <w:r w:rsidRPr="00100FEE">
              <w:rPr>
                <w:sz w:val="24"/>
                <w:szCs w:val="24"/>
              </w:rPr>
              <w:t>Составление методики испытаний сбор</w:t>
            </w:r>
            <w:r w:rsidR="009B4176" w:rsidRPr="00100FEE">
              <w:rPr>
                <w:sz w:val="24"/>
                <w:szCs w:val="24"/>
              </w:rPr>
              <w:t>очных узлов на печатных платах.</w:t>
            </w:r>
          </w:p>
        </w:tc>
        <w:tc>
          <w:tcPr>
            <w:tcW w:w="1354" w:type="dxa"/>
          </w:tcPr>
          <w:p w:rsidR="00B136DB" w:rsidRPr="00100FEE" w:rsidRDefault="00B136DB" w:rsidP="00B136DB">
            <w:pPr>
              <w:widowControl/>
              <w:autoSpaceDE/>
              <w:autoSpaceDN/>
              <w:adjustRightInd/>
              <w:spacing w:line="276" w:lineRule="auto"/>
              <w:jc w:val="center"/>
              <w:rPr>
                <w:rFonts w:eastAsia="Times New Roman"/>
                <w:sz w:val="24"/>
                <w:szCs w:val="24"/>
              </w:rPr>
            </w:pPr>
            <w:r w:rsidRPr="00100FEE">
              <w:rPr>
                <w:rFonts w:eastAsia="Times New Roman"/>
                <w:sz w:val="24"/>
                <w:szCs w:val="24"/>
              </w:rPr>
              <w:t>6</w:t>
            </w:r>
          </w:p>
        </w:tc>
      </w:tr>
      <w:tr w:rsidR="00100FEE" w:rsidRPr="00100FEE" w:rsidTr="00245782">
        <w:trPr>
          <w:trHeight w:val="292"/>
        </w:trPr>
        <w:tc>
          <w:tcPr>
            <w:tcW w:w="769" w:type="dxa"/>
          </w:tcPr>
          <w:p w:rsidR="00512F9B" w:rsidRPr="00100FEE" w:rsidRDefault="00512F9B" w:rsidP="00B136DB">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rsidR="00512F9B" w:rsidRPr="00100FEE" w:rsidRDefault="00512F9B" w:rsidP="00512F9B">
            <w:pPr>
              <w:widowControl/>
              <w:shd w:val="clear" w:color="auto" w:fill="FFFFFF"/>
              <w:autoSpaceDE/>
              <w:autoSpaceDN/>
              <w:adjustRightInd/>
              <w:jc w:val="both"/>
              <w:rPr>
                <w:sz w:val="24"/>
                <w:szCs w:val="24"/>
              </w:rPr>
            </w:pPr>
            <w:r w:rsidRPr="00100FEE">
              <w:rPr>
                <w:sz w:val="24"/>
                <w:szCs w:val="24"/>
              </w:rPr>
              <w:t>Порядок оформления результатов испытаний.</w:t>
            </w:r>
          </w:p>
        </w:tc>
        <w:tc>
          <w:tcPr>
            <w:tcW w:w="1354" w:type="dxa"/>
          </w:tcPr>
          <w:p w:rsidR="00512F9B" w:rsidRPr="00100FEE" w:rsidRDefault="00496949" w:rsidP="00B136DB">
            <w:pPr>
              <w:widowControl/>
              <w:autoSpaceDE/>
              <w:autoSpaceDN/>
              <w:adjustRightInd/>
              <w:spacing w:line="276" w:lineRule="auto"/>
              <w:jc w:val="center"/>
              <w:rPr>
                <w:rFonts w:eastAsia="Times New Roman"/>
                <w:sz w:val="24"/>
                <w:szCs w:val="24"/>
              </w:rPr>
            </w:pPr>
            <w:r w:rsidRPr="00100FEE">
              <w:rPr>
                <w:rFonts w:eastAsia="Times New Roman"/>
                <w:sz w:val="24"/>
                <w:szCs w:val="24"/>
              </w:rPr>
              <w:t>6</w:t>
            </w:r>
          </w:p>
        </w:tc>
      </w:tr>
      <w:tr w:rsidR="00100FEE" w:rsidRPr="00100FEE" w:rsidTr="00245782">
        <w:trPr>
          <w:trHeight w:val="292"/>
        </w:trPr>
        <w:tc>
          <w:tcPr>
            <w:tcW w:w="769" w:type="dxa"/>
          </w:tcPr>
          <w:p w:rsidR="00E4381D" w:rsidRPr="00100FEE" w:rsidRDefault="00E4381D" w:rsidP="00B136DB">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rsidR="00E4381D" w:rsidRPr="00100FEE" w:rsidRDefault="00E4381D" w:rsidP="00B136DB">
            <w:pPr>
              <w:widowControl/>
              <w:shd w:val="clear" w:color="auto" w:fill="FFFFFF"/>
              <w:autoSpaceDE/>
              <w:autoSpaceDN/>
              <w:adjustRightInd/>
              <w:jc w:val="both"/>
              <w:rPr>
                <w:sz w:val="24"/>
                <w:szCs w:val="24"/>
              </w:rPr>
            </w:pPr>
            <w:r w:rsidRPr="00100FEE">
              <w:rPr>
                <w:sz w:val="24"/>
                <w:szCs w:val="24"/>
              </w:rPr>
              <w:t>Проверка соответствия качества материалов, деталей и сборочных единиц требованиям нормативно-технической документации.</w:t>
            </w:r>
          </w:p>
        </w:tc>
        <w:tc>
          <w:tcPr>
            <w:tcW w:w="1354" w:type="dxa"/>
          </w:tcPr>
          <w:p w:rsidR="00E4381D" w:rsidRPr="00100FEE" w:rsidRDefault="00E4381D" w:rsidP="00B136DB">
            <w:pPr>
              <w:widowControl/>
              <w:autoSpaceDE/>
              <w:autoSpaceDN/>
              <w:adjustRightInd/>
              <w:spacing w:line="276" w:lineRule="auto"/>
              <w:jc w:val="center"/>
              <w:rPr>
                <w:rFonts w:eastAsia="Times New Roman"/>
                <w:sz w:val="24"/>
                <w:szCs w:val="24"/>
              </w:rPr>
            </w:pPr>
            <w:r w:rsidRPr="00100FEE">
              <w:rPr>
                <w:rFonts w:eastAsia="Times New Roman"/>
                <w:sz w:val="24"/>
                <w:szCs w:val="24"/>
              </w:rPr>
              <w:t>6</w:t>
            </w:r>
          </w:p>
        </w:tc>
      </w:tr>
      <w:tr w:rsidR="00100FEE" w:rsidRPr="00100FEE" w:rsidTr="00245782">
        <w:trPr>
          <w:trHeight w:val="292"/>
        </w:trPr>
        <w:tc>
          <w:tcPr>
            <w:tcW w:w="769" w:type="dxa"/>
          </w:tcPr>
          <w:p w:rsidR="00B136DB" w:rsidRPr="00100FEE" w:rsidRDefault="00B136DB" w:rsidP="00B136DB">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rsidR="00B136DB" w:rsidRPr="00100FEE" w:rsidRDefault="00B136DB" w:rsidP="00B136DB">
            <w:pPr>
              <w:widowControl/>
              <w:shd w:val="clear" w:color="auto" w:fill="FFFFFF"/>
              <w:autoSpaceDE/>
              <w:autoSpaceDN/>
              <w:adjustRightInd/>
              <w:jc w:val="both"/>
              <w:rPr>
                <w:sz w:val="24"/>
                <w:szCs w:val="24"/>
              </w:rPr>
            </w:pPr>
            <w:r w:rsidRPr="00100FEE">
              <w:rPr>
                <w:sz w:val="24"/>
                <w:szCs w:val="24"/>
              </w:rPr>
              <w:t>Выполнение отб</w:t>
            </w:r>
            <w:r w:rsidR="00C96640" w:rsidRPr="00100FEE">
              <w:rPr>
                <w:sz w:val="24"/>
                <w:szCs w:val="24"/>
              </w:rPr>
              <w:t>раковки плат и сборочных единиц.</w:t>
            </w:r>
          </w:p>
        </w:tc>
        <w:tc>
          <w:tcPr>
            <w:tcW w:w="1354" w:type="dxa"/>
          </w:tcPr>
          <w:p w:rsidR="00B136DB" w:rsidRPr="00100FEE" w:rsidRDefault="00B136DB" w:rsidP="00B136DB">
            <w:pPr>
              <w:widowControl/>
              <w:autoSpaceDE/>
              <w:autoSpaceDN/>
              <w:adjustRightInd/>
              <w:spacing w:line="276" w:lineRule="auto"/>
              <w:jc w:val="center"/>
              <w:rPr>
                <w:rFonts w:eastAsia="Times New Roman"/>
                <w:sz w:val="24"/>
                <w:szCs w:val="24"/>
              </w:rPr>
            </w:pPr>
            <w:r w:rsidRPr="00100FEE">
              <w:rPr>
                <w:rFonts w:eastAsia="Times New Roman"/>
                <w:sz w:val="24"/>
                <w:szCs w:val="24"/>
              </w:rPr>
              <w:t>6</w:t>
            </w:r>
          </w:p>
        </w:tc>
      </w:tr>
      <w:tr w:rsidR="00100FEE" w:rsidRPr="00100FEE" w:rsidTr="00245782">
        <w:trPr>
          <w:trHeight w:val="292"/>
        </w:trPr>
        <w:tc>
          <w:tcPr>
            <w:tcW w:w="769" w:type="dxa"/>
          </w:tcPr>
          <w:p w:rsidR="00B136DB" w:rsidRPr="00100FEE" w:rsidRDefault="00B136DB" w:rsidP="00B136DB">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rsidR="00B136DB" w:rsidRPr="00100FEE" w:rsidRDefault="00B136DB" w:rsidP="00B136DB">
            <w:pPr>
              <w:widowControl/>
              <w:shd w:val="clear" w:color="auto" w:fill="FFFFFF"/>
              <w:autoSpaceDE/>
              <w:autoSpaceDN/>
              <w:adjustRightInd/>
              <w:jc w:val="both"/>
              <w:rPr>
                <w:sz w:val="24"/>
                <w:szCs w:val="24"/>
              </w:rPr>
            </w:pPr>
            <w:r w:rsidRPr="00100FEE">
              <w:rPr>
                <w:sz w:val="24"/>
                <w:szCs w:val="24"/>
              </w:rPr>
              <w:t>Выполн</w:t>
            </w:r>
            <w:r w:rsidR="00C96640" w:rsidRPr="00100FEE">
              <w:rPr>
                <w:sz w:val="24"/>
                <w:szCs w:val="24"/>
              </w:rPr>
              <w:t>ение отбраковки сборочных узлов.</w:t>
            </w:r>
          </w:p>
        </w:tc>
        <w:tc>
          <w:tcPr>
            <w:tcW w:w="1354" w:type="dxa"/>
          </w:tcPr>
          <w:p w:rsidR="00B136DB" w:rsidRPr="00100FEE" w:rsidRDefault="00B136DB" w:rsidP="00B136DB">
            <w:pPr>
              <w:widowControl/>
              <w:autoSpaceDE/>
              <w:autoSpaceDN/>
              <w:adjustRightInd/>
              <w:spacing w:line="276" w:lineRule="auto"/>
              <w:jc w:val="center"/>
              <w:rPr>
                <w:rFonts w:eastAsia="Times New Roman"/>
                <w:sz w:val="24"/>
                <w:szCs w:val="24"/>
              </w:rPr>
            </w:pPr>
            <w:r w:rsidRPr="00100FEE">
              <w:rPr>
                <w:rFonts w:eastAsia="Times New Roman"/>
                <w:sz w:val="24"/>
                <w:szCs w:val="24"/>
              </w:rPr>
              <w:t>6</w:t>
            </w:r>
          </w:p>
        </w:tc>
      </w:tr>
      <w:tr w:rsidR="00100FEE" w:rsidRPr="00100FEE" w:rsidTr="00245782">
        <w:trPr>
          <w:trHeight w:val="292"/>
        </w:trPr>
        <w:tc>
          <w:tcPr>
            <w:tcW w:w="769" w:type="dxa"/>
          </w:tcPr>
          <w:p w:rsidR="00B136DB" w:rsidRPr="00100FEE" w:rsidRDefault="00B136DB" w:rsidP="00B136DB">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rsidR="00B136DB" w:rsidRPr="00100FEE" w:rsidRDefault="00B136DB" w:rsidP="00B136DB">
            <w:pPr>
              <w:widowControl/>
              <w:shd w:val="clear" w:color="auto" w:fill="FFFFFF"/>
              <w:autoSpaceDE/>
              <w:autoSpaceDN/>
              <w:adjustRightInd/>
              <w:jc w:val="both"/>
              <w:rPr>
                <w:sz w:val="24"/>
                <w:szCs w:val="24"/>
              </w:rPr>
            </w:pPr>
            <w:r w:rsidRPr="00100FEE">
              <w:rPr>
                <w:sz w:val="24"/>
                <w:szCs w:val="24"/>
              </w:rPr>
              <w:t xml:space="preserve">Создание конструктивно-схемотехнических </w:t>
            </w:r>
            <w:r w:rsidR="00C96640" w:rsidRPr="00100FEE">
              <w:rPr>
                <w:sz w:val="24"/>
                <w:szCs w:val="24"/>
              </w:rPr>
              <w:t>мероприятий по устранению брака.</w:t>
            </w:r>
          </w:p>
        </w:tc>
        <w:tc>
          <w:tcPr>
            <w:tcW w:w="1354" w:type="dxa"/>
          </w:tcPr>
          <w:p w:rsidR="00B136DB" w:rsidRPr="00100FEE" w:rsidRDefault="00B136DB" w:rsidP="00B136DB">
            <w:pPr>
              <w:widowControl/>
              <w:autoSpaceDE/>
              <w:autoSpaceDN/>
              <w:adjustRightInd/>
              <w:spacing w:line="276" w:lineRule="auto"/>
              <w:jc w:val="center"/>
              <w:rPr>
                <w:rFonts w:eastAsia="Times New Roman"/>
                <w:sz w:val="24"/>
                <w:szCs w:val="24"/>
              </w:rPr>
            </w:pPr>
            <w:r w:rsidRPr="00100FEE">
              <w:rPr>
                <w:rFonts w:eastAsia="Times New Roman"/>
                <w:sz w:val="24"/>
                <w:szCs w:val="24"/>
              </w:rPr>
              <w:t>6</w:t>
            </w:r>
          </w:p>
        </w:tc>
      </w:tr>
      <w:tr w:rsidR="00100FEE" w:rsidRPr="00100FEE" w:rsidTr="00245782">
        <w:trPr>
          <w:trHeight w:val="292"/>
        </w:trPr>
        <w:tc>
          <w:tcPr>
            <w:tcW w:w="769" w:type="dxa"/>
          </w:tcPr>
          <w:p w:rsidR="00B136DB" w:rsidRPr="00100FEE" w:rsidRDefault="00B136DB" w:rsidP="00B136DB">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rsidR="00B136DB" w:rsidRPr="00100FEE" w:rsidRDefault="00B136DB" w:rsidP="00B136DB">
            <w:pPr>
              <w:widowControl/>
              <w:shd w:val="clear" w:color="auto" w:fill="FFFFFF"/>
              <w:autoSpaceDE/>
              <w:autoSpaceDN/>
              <w:adjustRightInd/>
              <w:jc w:val="both"/>
              <w:rPr>
                <w:sz w:val="24"/>
                <w:szCs w:val="24"/>
              </w:rPr>
            </w:pPr>
            <w:r w:rsidRPr="00100FEE">
              <w:rPr>
                <w:sz w:val="24"/>
                <w:szCs w:val="24"/>
              </w:rPr>
              <w:t>Создание технологические мероприятий по устранению брака.</w:t>
            </w:r>
          </w:p>
        </w:tc>
        <w:tc>
          <w:tcPr>
            <w:tcW w:w="1354" w:type="dxa"/>
          </w:tcPr>
          <w:p w:rsidR="00B136DB" w:rsidRPr="00100FEE" w:rsidRDefault="00B136DB" w:rsidP="00B136DB">
            <w:pPr>
              <w:widowControl/>
              <w:autoSpaceDE/>
              <w:autoSpaceDN/>
              <w:adjustRightInd/>
              <w:spacing w:line="276" w:lineRule="auto"/>
              <w:jc w:val="center"/>
              <w:rPr>
                <w:rFonts w:eastAsia="Times New Roman"/>
                <w:sz w:val="24"/>
                <w:szCs w:val="24"/>
              </w:rPr>
            </w:pPr>
            <w:r w:rsidRPr="00100FEE">
              <w:rPr>
                <w:rFonts w:eastAsia="Times New Roman"/>
                <w:sz w:val="24"/>
                <w:szCs w:val="24"/>
              </w:rPr>
              <w:t>6</w:t>
            </w:r>
          </w:p>
        </w:tc>
      </w:tr>
      <w:tr w:rsidR="00100FEE" w:rsidRPr="00100FEE" w:rsidTr="00245782">
        <w:trPr>
          <w:trHeight w:val="292"/>
        </w:trPr>
        <w:tc>
          <w:tcPr>
            <w:tcW w:w="769" w:type="dxa"/>
          </w:tcPr>
          <w:p w:rsidR="00146403" w:rsidRPr="00100FEE" w:rsidRDefault="00146403" w:rsidP="00B136DB">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rsidR="00146403" w:rsidRPr="00100FEE" w:rsidRDefault="00146403" w:rsidP="00B136DB">
            <w:pPr>
              <w:widowControl/>
              <w:shd w:val="clear" w:color="auto" w:fill="FFFFFF"/>
              <w:autoSpaceDE/>
              <w:autoSpaceDN/>
              <w:adjustRightInd/>
              <w:jc w:val="both"/>
              <w:rPr>
                <w:sz w:val="24"/>
                <w:szCs w:val="24"/>
              </w:rPr>
            </w:pPr>
            <w:r w:rsidRPr="00100FEE">
              <w:rPr>
                <w:sz w:val="24"/>
                <w:szCs w:val="24"/>
              </w:rPr>
              <w:t>Ремонт и отладка плат.</w:t>
            </w:r>
          </w:p>
        </w:tc>
        <w:tc>
          <w:tcPr>
            <w:tcW w:w="1354" w:type="dxa"/>
          </w:tcPr>
          <w:p w:rsidR="00146403" w:rsidRPr="00100FEE" w:rsidRDefault="00CF5CC5" w:rsidP="00B136DB">
            <w:pPr>
              <w:widowControl/>
              <w:autoSpaceDE/>
              <w:autoSpaceDN/>
              <w:adjustRightInd/>
              <w:spacing w:line="276" w:lineRule="auto"/>
              <w:jc w:val="center"/>
              <w:rPr>
                <w:rFonts w:eastAsia="Times New Roman"/>
                <w:sz w:val="24"/>
                <w:szCs w:val="24"/>
              </w:rPr>
            </w:pPr>
            <w:r w:rsidRPr="00100FEE">
              <w:rPr>
                <w:rFonts w:eastAsia="Times New Roman"/>
                <w:sz w:val="24"/>
                <w:szCs w:val="24"/>
              </w:rPr>
              <w:t>6</w:t>
            </w:r>
          </w:p>
        </w:tc>
      </w:tr>
      <w:tr w:rsidR="00100FEE" w:rsidRPr="00100FEE" w:rsidTr="00245782">
        <w:trPr>
          <w:trHeight w:val="292"/>
        </w:trPr>
        <w:tc>
          <w:tcPr>
            <w:tcW w:w="769" w:type="dxa"/>
          </w:tcPr>
          <w:p w:rsidR="00B136DB" w:rsidRPr="00100FEE" w:rsidRDefault="00B136DB" w:rsidP="00B136DB">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rsidR="00B136DB" w:rsidRPr="00100FEE" w:rsidRDefault="00B136DB" w:rsidP="00B136DB">
            <w:pPr>
              <w:widowControl/>
              <w:shd w:val="clear" w:color="auto" w:fill="FFFFFF"/>
              <w:autoSpaceDE/>
              <w:autoSpaceDN/>
              <w:adjustRightInd/>
              <w:jc w:val="both"/>
              <w:rPr>
                <w:sz w:val="24"/>
                <w:szCs w:val="24"/>
              </w:rPr>
            </w:pPr>
            <w:r w:rsidRPr="00100FEE">
              <w:rPr>
                <w:sz w:val="24"/>
                <w:szCs w:val="24"/>
              </w:rPr>
              <w:t>Выполнение конструктивно-схемотехнического</w:t>
            </w:r>
            <w:r w:rsidR="00CF0A2B" w:rsidRPr="00100FEE">
              <w:rPr>
                <w:sz w:val="24"/>
                <w:szCs w:val="24"/>
              </w:rPr>
              <w:t xml:space="preserve"> и технологического </w:t>
            </w:r>
            <w:r w:rsidRPr="00100FEE">
              <w:rPr>
                <w:sz w:val="24"/>
                <w:szCs w:val="24"/>
              </w:rPr>
              <w:t xml:space="preserve"> анализа изготавливаемого изделия и под</w:t>
            </w:r>
            <w:r w:rsidR="00C96640" w:rsidRPr="00100FEE">
              <w:rPr>
                <w:sz w:val="24"/>
                <w:szCs w:val="24"/>
              </w:rPr>
              <w:t>бор измерительных приборов.</w:t>
            </w:r>
          </w:p>
        </w:tc>
        <w:tc>
          <w:tcPr>
            <w:tcW w:w="1354" w:type="dxa"/>
          </w:tcPr>
          <w:p w:rsidR="00B136DB" w:rsidRPr="00100FEE" w:rsidRDefault="00B136DB" w:rsidP="00B136DB">
            <w:pPr>
              <w:widowControl/>
              <w:autoSpaceDE/>
              <w:autoSpaceDN/>
              <w:adjustRightInd/>
              <w:spacing w:line="276" w:lineRule="auto"/>
              <w:jc w:val="center"/>
              <w:rPr>
                <w:rFonts w:eastAsia="Times New Roman"/>
                <w:sz w:val="24"/>
                <w:szCs w:val="24"/>
              </w:rPr>
            </w:pPr>
            <w:r w:rsidRPr="00100FEE">
              <w:rPr>
                <w:rFonts w:eastAsia="Times New Roman"/>
                <w:sz w:val="24"/>
                <w:szCs w:val="24"/>
              </w:rPr>
              <w:t>6</w:t>
            </w:r>
          </w:p>
        </w:tc>
      </w:tr>
      <w:tr w:rsidR="00100FEE" w:rsidRPr="00100FEE" w:rsidTr="00245782">
        <w:trPr>
          <w:trHeight w:val="292"/>
        </w:trPr>
        <w:tc>
          <w:tcPr>
            <w:tcW w:w="769" w:type="dxa"/>
          </w:tcPr>
          <w:p w:rsidR="00B136DB" w:rsidRPr="00100FEE" w:rsidRDefault="00B136DB" w:rsidP="00B136DB">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rsidR="00B136DB" w:rsidRPr="00100FEE" w:rsidRDefault="00B136DB" w:rsidP="00B136DB">
            <w:pPr>
              <w:widowControl/>
              <w:shd w:val="clear" w:color="auto" w:fill="FFFFFF"/>
              <w:autoSpaceDE/>
              <w:autoSpaceDN/>
              <w:adjustRightInd/>
              <w:jc w:val="both"/>
              <w:rPr>
                <w:sz w:val="24"/>
                <w:szCs w:val="24"/>
              </w:rPr>
            </w:pPr>
            <w:r w:rsidRPr="00100FEE">
              <w:rPr>
                <w:sz w:val="24"/>
                <w:szCs w:val="24"/>
              </w:rPr>
              <w:t>Выполнение метрологического подбора оборудо</w:t>
            </w:r>
            <w:r w:rsidR="009B4176" w:rsidRPr="00100FEE">
              <w:rPr>
                <w:sz w:val="24"/>
                <w:szCs w:val="24"/>
              </w:rPr>
              <w:t>вание для проведения испытаний.</w:t>
            </w:r>
          </w:p>
        </w:tc>
        <w:tc>
          <w:tcPr>
            <w:tcW w:w="1354" w:type="dxa"/>
          </w:tcPr>
          <w:p w:rsidR="00B136DB" w:rsidRPr="00100FEE" w:rsidRDefault="00B136DB" w:rsidP="00B136DB">
            <w:pPr>
              <w:widowControl/>
              <w:autoSpaceDE/>
              <w:autoSpaceDN/>
              <w:adjustRightInd/>
              <w:spacing w:line="276" w:lineRule="auto"/>
              <w:jc w:val="center"/>
              <w:rPr>
                <w:rFonts w:eastAsia="Times New Roman"/>
                <w:sz w:val="24"/>
                <w:szCs w:val="24"/>
              </w:rPr>
            </w:pPr>
            <w:r w:rsidRPr="00100FEE">
              <w:rPr>
                <w:rFonts w:eastAsia="Times New Roman"/>
                <w:sz w:val="24"/>
                <w:szCs w:val="24"/>
              </w:rPr>
              <w:t>6</w:t>
            </w:r>
          </w:p>
        </w:tc>
      </w:tr>
      <w:tr w:rsidR="00100FEE" w:rsidRPr="00100FEE" w:rsidTr="00245782">
        <w:trPr>
          <w:trHeight w:val="292"/>
        </w:trPr>
        <w:tc>
          <w:tcPr>
            <w:tcW w:w="769" w:type="dxa"/>
          </w:tcPr>
          <w:p w:rsidR="00245782" w:rsidRPr="00100FEE" w:rsidRDefault="00245782" w:rsidP="00245782">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rsidR="00245782" w:rsidRPr="00100FEE" w:rsidRDefault="00245782" w:rsidP="00245782">
            <w:pPr>
              <w:widowControl/>
              <w:shd w:val="clear" w:color="auto" w:fill="FFFFFF"/>
              <w:autoSpaceDE/>
              <w:autoSpaceDN/>
              <w:adjustRightInd/>
              <w:jc w:val="both"/>
              <w:rPr>
                <w:sz w:val="24"/>
                <w:szCs w:val="24"/>
              </w:rPr>
            </w:pPr>
            <w:r w:rsidRPr="00100FEE">
              <w:rPr>
                <w:sz w:val="24"/>
                <w:szCs w:val="24"/>
              </w:rPr>
              <w:t>Сдача отчетной документации по итогам учебной практики.</w:t>
            </w:r>
          </w:p>
        </w:tc>
        <w:tc>
          <w:tcPr>
            <w:tcW w:w="1354" w:type="dxa"/>
          </w:tcPr>
          <w:p w:rsidR="00245782" w:rsidRPr="00100FEE" w:rsidRDefault="005656E8" w:rsidP="00245782">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100FEE" w:rsidRPr="00100FEE" w:rsidTr="00245782">
        <w:tc>
          <w:tcPr>
            <w:tcW w:w="769" w:type="dxa"/>
          </w:tcPr>
          <w:p w:rsidR="00D47B67" w:rsidRPr="00100FEE" w:rsidRDefault="00D47B67" w:rsidP="00245782">
            <w:pPr>
              <w:widowControl/>
              <w:autoSpaceDE/>
              <w:autoSpaceDN/>
              <w:adjustRightInd/>
              <w:ind w:firstLine="425"/>
              <w:jc w:val="center"/>
              <w:rPr>
                <w:rFonts w:eastAsia="Times New Roman"/>
                <w:sz w:val="24"/>
                <w:szCs w:val="24"/>
              </w:rPr>
            </w:pPr>
          </w:p>
        </w:tc>
        <w:tc>
          <w:tcPr>
            <w:tcW w:w="7175" w:type="dxa"/>
          </w:tcPr>
          <w:p w:rsidR="00D47B67" w:rsidRPr="00100FEE" w:rsidRDefault="00D47B67" w:rsidP="00245782">
            <w:pPr>
              <w:widowControl/>
              <w:autoSpaceDE/>
              <w:autoSpaceDN/>
              <w:adjustRightInd/>
              <w:rPr>
                <w:rFonts w:eastAsia="Times New Roman"/>
                <w:sz w:val="24"/>
                <w:szCs w:val="24"/>
              </w:rPr>
            </w:pPr>
            <w:r w:rsidRPr="00100FEE">
              <w:rPr>
                <w:rFonts w:eastAsia="Times New Roman"/>
                <w:sz w:val="24"/>
                <w:szCs w:val="24"/>
              </w:rPr>
              <w:t>Итого:</w:t>
            </w:r>
          </w:p>
        </w:tc>
        <w:tc>
          <w:tcPr>
            <w:tcW w:w="1354" w:type="dxa"/>
          </w:tcPr>
          <w:p w:rsidR="00D47B67" w:rsidRPr="00100FEE" w:rsidRDefault="000A4928" w:rsidP="005656E8">
            <w:pPr>
              <w:widowControl/>
              <w:autoSpaceDE/>
              <w:autoSpaceDN/>
              <w:adjustRightInd/>
              <w:spacing w:line="276" w:lineRule="auto"/>
              <w:jc w:val="center"/>
              <w:rPr>
                <w:rFonts w:eastAsia="Times New Roman"/>
                <w:sz w:val="24"/>
                <w:szCs w:val="24"/>
              </w:rPr>
            </w:pPr>
            <w:r w:rsidRPr="00100FEE">
              <w:rPr>
                <w:rFonts w:eastAsia="Times New Roman"/>
                <w:sz w:val="24"/>
                <w:szCs w:val="24"/>
              </w:rPr>
              <w:t>2</w:t>
            </w:r>
            <w:r w:rsidR="005656E8">
              <w:rPr>
                <w:rFonts w:eastAsia="Times New Roman"/>
                <w:sz w:val="24"/>
                <w:szCs w:val="24"/>
              </w:rPr>
              <w:t>10</w:t>
            </w:r>
          </w:p>
        </w:tc>
      </w:tr>
    </w:tbl>
    <w:p w:rsidR="00AA1755" w:rsidRPr="00100FEE" w:rsidRDefault="00AA1755" w:rsidP="00785873">
      <w:pPr>
        <w:widowControl/>
        <w:shd w:val="clear" w:color="auto" w:fill="FFFFFF"/>
        <w:autoSpaceDE/>
        <w:autoSpaceDN/>
        <w:adjustRightInd/>
        <w:spacing w:line="276" w:lineRule="auto"/>
        <w:jc w:val="both"/>
        <w:rPr>
          <w:rFonts w:eastAsia="Times New Roman"/>
          <w:bCs/>
          <w:sz w:val="24"/>
          <w:szCs w:val="24"/>
        </w:rPr>
      </w:pPr>
    </w:p>
    <w:p w:rsidR="009B4176" w:rsidRPr="00100FEE" w:rsidRDefault="009B4176" w:rsidP="00A46EBE">
      <w:pPr>
        <w:widowControl/>
        <w:shd w:val="clear" w:color="auto" w:fill="FFFFFF"/>
        <w:autoSpaceDE/>
        <w:autoSpaceDN/>
        <w:adjustRightInd/>
        <w:spacing w:line="276" w:lineRule="auto"/>
        <w:jc w:val="center"/>
        <w:rPr>
          <w:rFonts w:eastAsia="Times New Roman"/>
          <w:b/>
          <w:bCs/>
          <w:sz w:val="24"/>
          <w:szCs w:val="24"/>
        </w:rPr>
      </w:pPr>
    </w:p>
    <w:p w:rsidR="009B4176" w:rsidRPr="00100FEE" w:rsidRDefault="009B4176" w:rsidP="00A46EBE">
      <w:pPr>
        <w:widowControl/>
        <w:shd w:val="clear" w:color="auto" w:fill="FFFFFF"/>
        <w:autoSpaceDE/>
        <w:autoSpaceDN/>
        <w:adjustRightInd/>
        <w:spacing w:line="276" w:lineRule="auto"/>
        <w:jc w:val="center"/>
        <w:rPr>
          <w:rFonts w:eastAsia="Times New Roman"/>
          <w:b/>
          <w:bCs/>
          <w:sz w:val="24"/>
          <w:szCs w:val="24"/>
        </w:rPr>
      </w:pPr>
    </w:p>
    <w:p w:rsidR="009B4176" w:rsidRPr="00100FEE" w:rsidRDefault="009B4176" w:rsidP="00A46EBE">
      <w:pPr>
        <w:widowControl/>
        <w:shd w:val="clear" w:color="auto" w:fill="FFFFFF"/>
        <w:autoSpaceDE/>
        <w:autoSpaceDN/>
        <w:adjustRightInd/>
        <w:spacing w:line="276" w:lineRule="auto"/>
        <w:jc w:val="center"/>
        <w:rPr>
          <w:rFonts w:eastAsia="Times New Roman"/>
          <w:b/>
          <w:bCs/>
          <w:sz w:val="24"/>
          <w:szCs w:val="24"/>
        </w:rPr>
      </w:pPr>
    </w:p>
    <w:p w:rsidR="009B4176" w:rsidRPr="00100FEE" w:rsidRDefault="009B4176" w:rsidP="00A46EBE">
      <w:pPr>
        <w:widowControl/>
        <w:shd w:val="clear" w:color="auto" w:fill="FFFFFF"/>
        <w:autoSpaceDE/>
        <w:autoSpaceDN/>
        <w:adjustRightInd/>
        <w:spacing w:line="276" w:lineRule="auto"/>
        <w:jc w:val="center"/>
        <w:rPr>
          <w:rFonts w:eastAsia="Times New Roman"/>
          <w:b/>
          <w:bCs/>
          <w:sz w:val="24"/>
          <w:szCs w:val="24"/>
        </w:rPr>
      </w:pPr>
    </w:p>
    <w:p w:rsidR="00301665" w:rsidRDefault="00301665" w:rsidP="00A46EBE">
      <w:pPr>
        <w:widowControl/>
        <w:shd w:val="clear" w:color="auto" w:fill="FFFFFF"/>
        <w:autoSpaceDE/>
        <w:autoSpaceDN/>
        <w:adjustRightInd/>
        <w:spacing w:line="276" w:lineRule="auto"/>
        <w:jc w:val="center"/>
        <w:rPr>
          <w:rFonts w:eastAsia="Times New Roman"/>
          <w:b/>
          <w:bCs/>
          <w:sz w:val="24"/>
          <w:szCs w:val="24"/>
        </w:rPr>
      </w:pPr>
    </w:p>
    <w:p w:rsidR="00A46EBE" w:rsidRPr="00100FEE" w:rsidRDefault="00A46EBE" w:rsidP="00A46EBE">
      <w:pPr>
        <w:widowControl/>
        <w:shd w:val="clear" w:color="auto" w:fill="FFFFFF"/>
        <w:autoSpaceDE/>
        <w:autoSpaceDN/>
        <w:adjustRightInd/>
        <w:spacing w:line="276" w:lineRule="auto"/>
        <w:jc w:val="center"/>
        <w:rPr>
          <w:rFonts w:eastAsia="Times New Roman"/>
          <w:b/>
          <w:bCs/>
          <w:sz w:val="24"/>
          <w:szCs w:val="24"/>
        </w:rPr>
      </w:pPr>
      <w:r w:rsidRPr="00100FEE">
        <w:rPr>
          <w:rFonts w:eastAsia="Times New Roman"/>
          <w:b/>
          <w:bCs/>
          <w:sz w:val="24"/>
          <w:szCs w:val="24"/>
        </w:rPr>
        <w:t>Учебная программа Учебная практика</w:t>
      </w:r>
    </w:p>
    <w:p w:rsidR="00050139" w:rsidRPr="00100FEE" w:rsidRDefault="004D59DD" w:rsidP="008F2043">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u w:val="single"/>
        </w:rPr>
        <w:t>Тема 1.</w:t>
      </w:r>
      <w:r w:rsidR="00050139" w:rsidRPr="00100FEE">
        <w:rPr>
          <w:rFonts w:eastAsia="Times New Roman"/>
          <w:bCs/>
          <w:sz w:val="24"/>
          <w:szCs w:val="24"/>
        </w:rPr>
        <w:t>Вводное занятие.</w:t>
      </w:r>
    </w:p>
    <w:p w:rsidR="00050139" w:rsidRPr="00100FEE" w:rsidRDefault="00050139" w:rsidP="00050139">
      <w:pPr>
        <w:widowControl/>
        <w:shd w:val="clear" w:color="auto" w:fill="FFFFFF"/>
        <w:autoSpaceDE/>
        <w:autoSpaceDN/>
        <w:adjustRightInd/>
        <w:spacing w:line="276" w:lineRule="auto"/>
        <w:ind w:firstLine="708"/>
        <w:jc w:val="both"/>
        <w:rPr>
          <w:rFonts w:eastAsia="Times New Roman"/>
          <w:bCs/>
          <w:sz w:val="24"/>
          <w:szCs w:val="24"/>
        </w:rPr>
      </w:pPr>
      <w:r w:rsidRPr="00100FEE">
        <w:rPr>
          <w:rFonts w:eastAsia="Times New Roman"/>
          <w:bCs/>
          <w:sz w:val="24"/>
          <w:szCs w:val="24"/>
        </w:rPr>
        <w:t xml:space="preserve">Учебно-производственные и воспитательные задачи ДПП. Ознакомление студентов с учебной </w:t>
      </w:r>
      <w:r w:rsidR="00B54966" w:rsidRPr="00100FEE">
        <w:rPr>
          <w:rFonts w:eastAsia="Times New Roman"/>
          <w:bCs/>
          <w:sz w:val="24"/>
          <w:szCs w:val="24"/>
        </w:rPr>
        <w:t>мастерской, ознакомление</w:t>
      </w:r>
      <w:r w:rsidRPr="00100FEE">
        <w:rPr>
          <w:rFonts w:eastAsia="Times New Roman"/>
          <w:bCs/>
          <w:sz w:val="24"/>
          <w:szCs w:val="24"/>
        </w:rPr>
        <w:t xml:space="preserve"> с порядком получения и сдачи приборов. Ознакомление с режимом работы, формами организации труда и правилами внутреннего распорядка в учебных мастерских (измерительных лабораториях). Правила производственной санитарии.</w:t>
      </w:r>
    </w:p>
    <w:p w:rsidR="00050139" w:rsidRPr="00100FEE" w:rsidRDefault="00050139" w:rsidP="00050139">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u w:val="single"/>
        </w:rPr>
        <w:t>Тема 2</w:t>
      </w:r>
      <w:r w:rsidRPr="00100FEE">
        <w:rPr>
          <w:rFonts w:eastAsia="Times New Roman"/>
          <w:bCs/>
          <w:sz w:val="24"/>
          <w:szCs w:val="24"/>
        </w:rPr>
        <w:t>. Безопасность труда и пожарная безопасность в учебных мастерских.</w:t>
      </w:r>
    </w:p>
    <w:p w:rsidR="000A4928" w:rsidRPr="00100FEE" w:rsidRDefault="00050139" w:rsidP="004413CD">
      <w:pPr>
        <w:widowControl/>
        <w:shd w:val="clear" w:color="auto" w:fill="FFFFFF"/>
        <w:autoSpaceDE/>
        <w:autoSpaceDN/>
        <w:adjustRightInd/>
        <w:spacing w:line="276" w:lineRule="auto"/>
        <w:ind w:firstLine="708"/>
        <w:jc w:val="both"/>
        <w:rPr>
          <w:rFonts w:eastAsia="Times New Roman"/>
          <w:bCs/>
          <w:sz w:val="24"/>
          <w:szCs w:val="24"/>
        </w:rPr>
      </w:pPr>
      <w:r w:rsidRPr="00100FEE">
        <w:rPr>
          <w:rFonts w:eastAsia="Times New Roman"/>
          <w:bCs/>
          <w:sz w:val="24"/>
          <w:szCs w:val="24"/>
        </w:rPr>
        <w:t xml:space="preserve">Правила и нормы безопасности труда в учебных мастерских (измерительных лабораториях). Требования безопасности к производственному оборудованию и производственному процессу. Основные опасные и вредные производственные факторы, возникающие при работе в учебных мастерских (лабораториях) – электрический ток, падение, острые детали и т.д. Причины травматизма. Виды травм. Мероприятия по предупреждению травматизма. Пожарная безопасность. Причины пожаров в учебных мастерских (измерительных лабораториях) и др. помещениях учебного заведения. Меры предупреждения пожаров, меры предосторожности при пользовании пожароопасными жидкостями и газами. Правила поведения студентов при пожаре, порядок вызова пожарной команды, пользование первичными средствами пожаротушения, пути эвакуации. Основные правила и нормы электробезопасности. Правила пользования электроинструментами; заземление электроустановок, отключение от электросети. Возможные воздействия электрического тока, технические средства и способы защиты, условия внешней среды, знаки и надписи безопасности, защитные средства. Оказание первой медицинской </w:t>
      </w:r>
      <w:r w:rsidR="004413CD" w:rsidRPr="00100FEE">
        <w:rPr>
          <w:rFonts w:eastAsia="Times New Roman"/>
          <w:bCs/>
          <w:sz w:val="24"/>
          <w:szCs w:val="24"/>
        </w:rPr>
        <w:t xml:space="preserve">помощи. </w:t>
      </w:r>
    </w:p>
    <w:p w:rsidR="00655A12" w:rsidRPr="00100FEE" w:rsidRDefault="004413CD" w:rsidP="004413CD">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u w:val="single"/>
        </w:rPr>
        <w:t xml:space="preserve">Тема </w:t>
      </w:r>
      <w:r w:rsidR="00386BE2" w:rsidRPr="00100FEE">
        <w:rPr>
          <w:rFonts w:eastAsia="Times New Roman"/>
          <w:bCs/>
          <w:sz w:val="24"/>
          <w:szCs w:val="24"/>
          <w:u w:val="single"/>
        </w:rPr>
        <w:t>3</w:t>
      </w:r>
      <w:r w:rsidRPr="00100FEE">
        <w:rPr>
          <w:rFonts w:eastAsia="Times New Roman"/>
          <w:bCs/>
          <w:sz w:val="24"/>
          <w:szCs w:val="24"/>
          <w:u w:val="single"/>
        </w:rPr>
        <w:t>.</w:t>
      </w:r>
      <w:r w:rsidR="00655A12" w:rsidRPr="00100FEE">
        <w:rPr>
          <w:rFonts w:eastAsia="Times New Roman"/>
          <w:bCs/>
          <w:sz w:val="24"/>
          <w:szCs w:val="24"/>
        </w:rPr>
        <w:t>Экскурсия на предприятие.</w:t>
      </w:r>
    </w:p>
    <w:p w:rsidR="000B0639" w:rsidRPr="00100FEE" w:rsidRDefault="00D83CC9" w:rsidP="004413CD">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u w:val="single"/>
        </w:rPr>
        <w:t xml:space="preserve">Тема </w:t>
      </w:r>
      <w:r w:rsidR="006514D2" w:rsidRPr="00100FEE">
        <w:rPr>
          <w:rFonts w:eastAsia="Times New Roman"/>
          <w:bCs/>
          <w:sz w:val="24"/>
          <w:szCs w:val="24"/>
          <w:u w:val="single"/>
        </w:rPr>
        <w:t>4</w:t>
      </w:r>
      <w:r w:rsidRPr="00100FEE">
        <w:rPr>
          <w:rFonts w:eastAsia="Times New Roman"/>
          <w:bCs/>
          <w:sz w:val="24"/>
          <w:szCs w:val="24"/>
          <w:u w:val="single"/>
        </w:rPr>
        <w:t>.</w:t>
      </w:r>
      <w:r w:rsidRPr="00100FEE">
        <w:rPr>
          <w:rFonts w:eastAsia="Times New Roman"/>
          <w:bCs/>
          <w:sz w:val="24"/>
          <w:szCs w:val="24"/>
        </w:rPr>
        <w:t xml:space="preserve"> Ознакомление с технологической документацией.</w:t>
      </w:r>
    </w:p>
    <w:p w:rsidR="005A0AE6" w:rsidRPr="00CA0B28" w:rsidRDefault="005A0AE6" w:rsidP="00CA0B28">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rPr>
        <w:tab/>
      </w:r>
      <w:r w:rsidR="00BD06F8">
        <w:rPr>
          <w:rFonts w:eastAsia="Times New Roman"/>
          <w:bCs/>
          <w:sz w:val="24"/>
          <w:szCs w:val="24"/>
        </w:rPr>
        <w:t>И</w:t>
      </w:r>
      <w:r w:rsidRPr="00100FEE">
        <w:rPr>
          <w:rFonts w:eastAsia="Times New Roman"/>
          <w:bCs/>
          <w:sz w:val="24"/>
          <w:szCs w:val="24"/>
        </w:rPr>
        <w:t>нструктаж по чтению технологической документации.</w:t>
      </w:r>
      <w:r w:rsidR="00BD06F8">
        <w:rPr>
          <w:rFonts w:eastAsia="Times New Roman"/>
          <w:bCs/>
          <w:sz w:val="24"/>
          <w:szCs w:val="24"/>
        </w:rPr>
        <w:t xml:space="preserve"> Единая система технологической документации (ЕСТД)</w:t>
      </w:r>
      <w:r w:rsidR="000E6908">
        <w:rPr>
          <w:rFonts w:eastAsia="Times New Roman"/>
          <w:bCs/>
          <w:sz w:val="24"/>
          <w:szCs w:val="24"/>
        </w:rPr>
        <w:t xml:space="preserve">. </w:t>
      </w:r>
      <w:r w:rsidR="00384E3F">
        <w:rPr>
          <w:rFonts w:eastAsia="Times New Roman"/>
          <w:bCs/>
          <w:sz w:val="24"/>
          <w:szCs w:val="24"/>
        </w:rPr>
        <w:t xml:space="preserve">Основные технологические </w:t>
      </w:r>
      <w:r w:rsidR="00CA0B28">
        <w:rPr>
          <w:rFonts w:eastAsia="Times New Roman"/>
          <w:bCs/>
          <w:sz w:val="24"/>
          <w:szCs w:val="24"/>
        </w:rPr>
        <w:t>документы (карта</w:t>
      </w:r>
      <w:r w:rsidR="00297986">
        <w:rPr>
          <w:rFonts w:eastAsia="Times New Roman"/>
          <w:bCs/>
          <w:sz w:val="24"/>
          <w:szCs w:val="24"/>
        </w:rPr>
        <w:t xml:space="preserve"> технологического процесса, маршрутная карта, </w:t>
      </w:r>
      <w:r w:rsidR="00CA0B28">
        <w:rPr>
          <w:rFonts w:eastAsia="Times New Roman"/>
          <w:bCs/>
          <w:sz w:val="24"/>
          <w:szCs w:val="24"/>
        </w:rPr>
        <w:t>операционная карта, и др)</w:t>
      </w:r>
      <w:r w:rsidRPr="00100FEE">
        <w:rPr>
          <w:rFonts w:eastAsia="Times New Roman"/>
          <w:bCs/>
          <w:sz w:val="24"/>
          <w:szCs w:val="24"/>
        </w:rPr>
        <w:t xml:space="preserve">. </w:t>
      </w:r>
      <w:r w:rsidR="00384E3F">
        <w:rPr>
          <w:rFonts w:eastAsia="Times New Roman"/>
          <w:bCs/>
          <w:sz w:val="24"/>
          <w:szCs w:val="24"/>
        </w:rPr>
        <w:t>Их назначение и содержание</w:t>
      </w:r>
      <w:r w:rsidRPr="00100FEE">
        <w:rPr>
          <w:rFonts w:eastAsia="Times New Roman"/>
          <w:bCs/>
          <w:sz w:val="24"/>
          <w:szCs w:val="24"/>
        </w:rPr>
        <w:t>.</w:t>
      </w:r>
      <w:r w:rsidR="00CA0B28" w:rsidRPr="00CA0B28">
        <w:rPr>
          <w:rFonts w:eastAsia="Times New Roman"/>
          <w:bCs/>
          <w:sz w:val="24"/>
          <w:szCs w:val="24"/>
        </w:rPr>
        <w:t>Основные технологические документы</w:t>
      </w:r>
      <w:r w:rsidR="00CA0B28">
        <w:rPr>
          <w:rFonts w:eastAsia="Times New Roman"/>
          <w:bCs/>
          <w:sz w:val="24"/>
          <w:szCs w:val="24"/>
        </w:rPr>
        <w:t xml:space="preserve"> контроля.</w:t>
      </w:r>
      <w:r w:rsidR="00175E9A">
        <w:rPr>
          <w:rFonts w:eastAsia="Times New Roman"/>
          <w:bCs/>
          <w:sz w:val="24"/>
          <w:szCs w:val="24"/>
        </w:rPr>
        <w:t xml:space="preserve"> Разбор </w:t>
      </w:r>
      <w:r w:rsidR="00175E9A" w:rsidRPr="00175E9A">
        <w:rPr>
          <w:rFonts w:eastAsia="Times New Roman"/>
          <w:bCs/>
          <w:sz w:val="24"/>
          <w:szCs w:val="24"/>
        </w:rPr>
        <w:t>технологическ</w:t>
      </w:r>
      <w:r w:rsidR="00175E9A">
        <w:rPr>
          <w:rFonts w:eastAsia="Times New Roman"/>
          <w:bCs/>
          <w:sz w:val="24"/>
          <w:szCs w:val="24"/>
        </w:rPr>
        <w:t>их</w:t>
      </w:r>
      <w:r w:rsidR="00175E9A" w:rsidRPr="00175E9A">
        <w:rPr>
          <w:rFonts w:eastAsia="Times New Roman"/>
          <w:bCs/>
          <w:sz w:val="24"/>
          <w:szCs w:val="24"/>
        </w:rPr>
        <w:t xml:space="preserve"> документ</w:t>
      </w:r>
      <w:r w:rsidR="00175E9A">
        <w:rPr>
          <w:rFonts w:eastAsia="Times New Roman"/>
          <w:bCs/>
          <w:sz w:val="24"/>
          <w:szCs w:val="24"/>
        </w:rPr>
        <w:t>ов</w:t>
      </w:r>
      <w:r w:rsidR="00175E9A" w:rsidRPr="00175E9A">
        <w:rPr>
          <w:rFonts w:eastAsia="Times New Roman"/>
          <w:bCs/>
          <w:sz w:val="24"/>
          <w:szCs w:val="24"/>
        </w:rPr>
        <w:t>.</w:t>
      </w:r>
    </w:p>
    <w:p w:rsidR="00A951C5" w:rsidRPr="00100FEE" w:rsidRDefault="00A951C5" w:rsidP="004413CD">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u w:val="single"/>
        </w:rPr>
        <w:t xml:space="preserve">Тема </w:t>
      </w:r>
      <w:r w:rsidR="000D5BD9" w:rsidRPr="00100FEE">
        <w:rPr>
          <w:rFonts w:eastAsia="Times New Roman"/>
          <w:bCs/>
          <w:sz w:val="24"/>
          <w:szCs w:val="24"/>
          <w:u w:val="single"/>
        </w:rPr>
        <w:t>5</w:t>
      </w:r>
      <w:r w:rsidRPr="00100FEE">
        <w:rPr>
          <w:rFonts w:eastAsia="Times New Roman"/>
          <w:bCs/>
          <w:sz w:val="24"/>
          <w:szCs w:val="24"/>
          <w:u w:val="single"/>
        </w:rPr>
        <w:t>.</w:t>
      </w:r>
      <w:r w:rsidR="004F704C" w:rsidRPr="00100FEE">
        <w:rPr>
          <w:rFonts w:eastAsia="Times New Roman"/>
          <w:bCs/>
          <w:sz w:val="24"/>
          <w:szCs w:val="24"/>
        </w:rPr>
        <w:t>Ознакомление с технической документацией.</w:t>
      </w:r>
    </w:p>
    <w:p w:rsidR="00FD700E" w:rsidRPr="00100FEE" w:rsidRDefault="004F704C" w:rsidP="00FD700E">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rPr>
        <w:tab/>
      </w:r>
      <w:r w:rsidR="00906335" w:rsidRPr="00906335">
        <w:rPr>
          <w:rFonts w:eastAsia="Times New Roman"/>
          <w:bCs/>
          <w:sz w:val="24"/>
          <w:szCs w:val="24"/>
        </w:rPr>
        <w:t>Инструктаж по чтению конструкторской документации. Единая система техн</w:t>
      </w:r>
      <w:r w:rsidR="00906335">
        <w:rPr>
          <w:rFonts w:eastAsia="Times New Roman"/>
          <w:bCs/>
          <w:sz w:val="24"/>
          <w:szCs w:val="24"/>
        </w:rPr>
        <w:t xml:space="preserve">ической </w:t>
      </w:r>
      <w:r w:rsidR="00906335" w:rsidRPr="00906335">
        <w:rPr>
          <w:rFonts w:eastAsia="Times New Roman"/>
          <w:bCs/>
          <w:sz w:val="24"/>
          <w:szCs w:val="24"/>
        </w:rPr>
        <w:t>документации (ЕС</w:t>
      </w:r>
      <w:r w:rsidR="00925F57">
        <w:rPr>
          <w:rFonts w:eastAsia="Times New Roman"/>
          <w:bCs/>
          <w:sz w:val="24"/>
          <w:szCs w:val="24"/>
        </w:rPr>
        <w:t>КД</w:t>
      </w:r>
      <w:r w:rsidR="00906335" w:rsidRPr="00906335">
        <w:rPr>
          <w:rFonts w:eastAsia="Times New Roman"/>
          <w:bCs/>
          <w:sz w:val="24"/>
          <w:szCs w:val="24"/>
        </w:rPr>
        <w:t>)</w:t>
      </w:r>
      <w:r w:rsidR="00925F57">
        <w:rPr>
          <w:rFonts w:eastAsia="Times New Roman"/>
          <w:bCs/>
          <w:sz w:val="24"/>
          <w:szCs w:val="24"/>
        </w:rPr>
        <w:t xml:space="preserve">, ее назначение. </w:t>
      </w:r>
      <w:r w:rsidR="00925F57" w:rsidRPr="00925F57">
        <w:rPr>
          <w:rFonts w:eastAsia="Times New Roman"/>
          <w:bCs/>
          <w:sz w:val="24"/>
          <w:szCs w:val="24"/>
        </w:rPr>
        <w:t>Основные техн</w:t>
      </w:r>
      <w:r w:rsidR="00925F57">
        <w:rPr>
          <w:rFonts w:eastAsia="Times New Roman"/>
          <w:bCs/>
          <w:sz w:val="24"/>
          <w:szCs w:val="24"/>
        </w:rPr>
        <w:t>ические</w:t>
      </w:r>
      <w:r w:rsidR="00925F57" w:rsidRPr="00925F57">
        <w:rPr>
          <w:rFonts w:eastAsia="Times New Roman"/>
          <w:bCs/>
          <w:sz w:val="24"/>
          <w:szCs w:val="24"/>
        </w:rPr>
        <w:t xml:space="preserve"> документы контроля.</w:t>
      </w:r>
      <w:r w:rsidR="00790DCA" w:rsidRPr="00790DCA">
        <w:rPr>
          <w:rFonts w:eastAsia="Times New Roman"/>
          <w:bCs/>
          <w:sz w:val="24"/>
          <w:szCs w:val="24"/>
        </w:rPr>
        <w:t xml:space="preserve"> Разбор техн</w:t>
      </w:r>
      <w:r w:rsidR="00790DCA">
        <w:rPr>
          <w:rFonts w:eastAsia="Times New Roman"/>
          <w:bCs/>
          <w:sz w:val="24"/>
          <w:szCs w:val="24"/>
        </w:rPr>
        <w:t>ических</w:t>
      </w:r>
      <w:r w:rsidR="00790DCA" w:rsidRPr="00790DCA">
        <w:rPr>
          <w:rFonts w:eastAsia="Times New Roman"/>
          <w:bCs/>
          <w:sz w:val="24"/>
          <w:szCs w:val="24"/>
        </w:rPr>
        <w:t xml:space="preserve"> документов.</w:t>
      </w:r>
      <w:r w:rsidR="00790DCA">
        <w:rPr>
          <w:rFonts w:eastAsia="Times New Roman"/>
          <w:bCs/>
          <w:sz w:val="24"/>
          <w:szCs w:val="24"/>
        </w:rPr>
        <w:t xml:space="preserve"> Чтение простейших схем соединения и </w:t>
      </w:r>
      <w:r w:rsidR="001236A3">
        <w:rPr>
          <w:rFonts w:eastAsia="Times New Roman"/>
          <w:bCs/>
          <w:sz w:val="24"/>
          <w:szCs w:val="24"/>
        </w:rPr>
        <w:t>принципиальных схем.</w:t>
      </w:r>
    </w:p>
    <w:p w:rsidR="0086282C" w:rsidRPr="00100FEE" w:rsidRDefault="0086282C" w:rsidP="0086282C">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u w:val="single"/>
        </w:rPr>
        <w:t>Тема 6.</w:t>
      </w:r>
      <w:r w:rsidR="003450AA" w:rsidRPr="00100FEE">
        <w:rPr>
          <w:rFonts w:eastAsia="Times New Roman"/>
          <w:bCs/>
          <w:sz w:val="24"/>
          <w:szCs w:val="24"/>
        </w:rPr>
        <w:t>Субъективные погрешности измерений, вносимые исполнителем.</w:t>
      </w:r>
    </w:p>
    <w:p w:rsidR="0086282C" w:rsidRPr="00100FEE" w:rsidRDefault="0086282C" w:rsidP="0086282C">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rPr>
        <w:tab/>
        <w:t>Субъективные погрешности измерений. Факторы, влияющие на погрешности.  Вычисление и исправление погрешностей.</w:t>
      </w:r>
    </w:p>
    <w:p w:rsidR="00F4226A" w:rsidRPr="00100FEE" w:rsidRDefault="00F4226A" w:rsidP="00F4226A">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u w:val="single"/>
        </w:rPr>
        <w:t xml:space="preserve">Тема </w:t>
      </w:r>
      <w:r w:rsidR="003450AA" w:rsidRPr="00100FEE">
        <w:rPr>
          <w:rFonts w:eastAsia="Times New Roman"/>
          <w:bCs/>
          <w:sz w:val="24"/>
          <w:szCs w:val="24"/>
          <w:u w:val="single"/>
        </w:rPr>
        <w:t>7</w:t>
      </w:r>
      <w:r w:rsidRPr="00100FEE">
        <w:rPr>
          <w:rFonts w:eastAsia="Times New Roman"/>
          <w:bCs/>
          <w:sz w:val="24"/>
          <w:szCs w:val="24"/>
          <w:u w:val="single"/>
        </w:rPr>
        <w:t>.</w:t>
      </w:r>
      <w:r w:rsidRPr="00100FEE">
        <w:rPr>
          <w:rFonts w:eastAsia="Times New Roman"/>
          <w:bCs/>
          <w:sz w:val="24"/>
          <w:szCs w:val="24"/>
        </w:rPr>
        <w:t>Подготовка контрольно-измерительного и диагностического оборудования к работе.</w:t>
      </w:r>
    </w:p>
    <w:p w:rsidR="00533E60" w:rsidRPr="00100FEE" w:rsidRDefault="00F4226A" w:rsidP="00F4226A">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rPr>
        <w:tab/>
        <w:t>. Инструктаж по содержанию занятий, организации рабочего места. Подготовка оборудования и инструментов к работе.</w:t>
      </w:r>
    </w:p>
    <w:p w:rsidR="00B75872" w:rsidRPr="00100FEE" w:rsidRDefault="00B75872" w:rsidP="00B75872">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u w:val="single"/>
        </w:rPr>
        <w:t>Тема 8.</w:t>
      </w:r>
      <w:r w:rsidRPr="00100FEE">
        <w:rPr>
          <w:rFonts w:eastAsia="Times New Roman"/>
          <w:bCs/>
          <w:sz w:val="24"/>
          <w:szCs w:val="24"/>
        </w:rPr>
        <w:t xml:space="preserve"> Выполнение рабочего контроля узла радиоэлектронной аппаратуры.</w:t>
      </w:r>
    </w:p>
    <w:p w:rsidR="00B75872" w:rsidRPr="00100FEE" w:rsidRDefault="00B75872" w:rsidP="00B75872">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rPr>
        <w:tab/>
        <w:t xml:space="preserve">Проверка качества изготовленной продукции непосредственно у рабочего места. Визуальная проверка или с помощью инструментов или приспособлений, указанных в технологической карте. </w:t>
      </w:r>
      <w:r w:rsidRPr="00100FEE">
        <w:rPr>
          <w:rFonts w:eastAsia="Times New Roman"/>
          <w:bCs/>
          <w:sz w:val="24"/>
          <w:szCs w:val="24"/>
        </w:rPr>
        <w:lastRenderedPageBreak/>
        <w:t>Выборочный контроль. Способ внешнего осмотра. Способ промежуточных измерений. Способ замены. Табличный способ. Способ характерного признака.</w:t>
      </w:r>
    </w:p>
    <w:p w:rsidR="005C7708" w:rsidRPr="00100FEE" w:rsidRDefault="00595868" w:rsidP="00595868">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u w:val="single"/>
        </w:rPr>
        <w:t xml:space="preserve">Тема </w:t>
      </w:r>
      <w:r w:rsidR="00B75872" w:rsidRPr="00100FEE">
        <w:rPr>
          <w:rFonts w:eastAsia="Times New Roman"/>
          <w:bCs/>
          <w:sz w:val="24"/>
          <w:szCs w:val="24"/>
          <w:u w:val="single"/>
        </w:rPr>
        <w:t>9</w:t>
      </w:r>
      <w:r w:rsidRPr="00100FEE">
        <w:rPr>
          <w:rFonts w:eastAsia="Times New Roman"/>
          <w:bCs/>
          <w:sz w:val="24"/>
          <w:szCs w:val="24"/>
        </w:rPr>
        <w:t xml:space="preserve">. </w:t>
      </w:r>
      <w:r w:rsidR="00E44989" w:rsidRPr="00100FEE">
        <w:rPr>
          <w:rFonts w:eastAsia="Times New Roman"/>
          <w:bCs/>
          <w:sz w:val="24"/>
          <w:szCs w:val="24"/>
        </w:rPr>
        <w:t>Выполнение профилактического контроль (ПК) узла радиоэлектронной аппаратуры.</w:t>
      </w:r>
    </w:p>
    <w:p w:rsidR="005C7708" w:rsidRPr="00100FEE" w:rsidRDefault="005C7708" w:rsidP="00595868">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rPr>
        <w:tab/>
      </w:r>
      <w:r w:rsidR="00E44989" w:rsidRPr="00100FEE">
        <w:rPr>
          <w:rFonts w:eastAsia="Times New Roman"/>
          <w:bCs/>
          <w:sz w:val="24"/>
          <w:szCs w:val="24"/>
        </w:rPr>
        <w:t>Ознакомление с технологической картой. Внешний осмотр.</w:t>
      </w:r>
      <w:r w:rsidR="00B4799A" w:rsidRPr="00100FEE">
        <w:rPr>
          <w:rFonts w:eastAsia="Times New Roman"/>
          <w:bCs/>
          <w:sz w:val="24"/>
          <w:szCs w:val="24"/>
        </w:rPr>
        <w:t xml:space="preserve"> Контроль крепления деталей, узлов и прочности паек. Контроль правильности монтажных </w:t>
      </w:r>
      <w:r w:rsidR="00420E8C" w:rsidRPr="00100FEE">
        <w:rPr>
          <w:rFonts w:eastAsia="Times New Roman"/>
          <w:bCs/>
          <w:sz w:val="24"/>
          <w:szCs w:val="24"/>
        </w:rPr>
        <w:t>соединений. Контроль правильности электрических соединений.</w:t>
      </w:r>
      <w:r w:rsidR="0049257A" w:rsidRPr="00100FEE">
        <w:rPr>
          <w:rFonts w:eastAsia="Times New Roman"/>
          <w:bCs/>
          <w:sz w:val="24"/>
          <w:szCs w:val="24"/>
        </w:rPr>
        <w:t xml:space="preserve"> Контроль оформления технологической и технической документации в соответствии с нормативной базой.</w:t>
      </w:r>
    </w:p>
    <w:p w:rsidR="00E27137" w:rsidRPr="00100FEE" w:rsidRDefault="00E27137" w:rsidP="00595868">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u w:val="single"/>
        </w:rPr>
        <w:t>Тема 10.</w:t>
      </w:r>
      <w:r w:rsidRPr="00100FEE">
        <w:rPr>
          <w:rFonts w:eastAsia="Times New Roman"/>
          <w:bCs/>
          <w:sz w:val="24"/>
          <w:szCs w:val="24"/>
        </w:rPr>
        <w:t xml:space="preserve"> Выполнение контроля режимов (ПК) узла радиоэлектронной аппаратуры.</w:t>
      </w:r>
    </w:p>
    <w:p w:rsidR="00595868" w:rsidRPr="00100FEE" w:rsidRDefault="00595868" w:rsidP="00595868">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u w:val="single"/>
        </w:rPr>
        <w:t xml:space="preserve">Тема </w:t>
      </w:r>
      <w:r w:rsidR="00B75872" w:rsidRPr="00100FEE">
        <w:rPr>
          <w:rFonts w:eastAsia="Times New Roman"/>
          <w:bCs/>
          <w:sz w:val="24"/>
          <w:szCs w:val="24"/>
          <w:u w:val="single"/>
        </w:rPr>
        <w:t>1</w:t>
      </w:r>
      <w:r w:rsidR="00E27137" w:rsidRPr="00100FEE">
        <w:rPr>
          <w:rFonts w:eastAsia="Times New Roman"/>
          <w:bCs/>
          <w:sz w:val="24"/>
          <w:szCs w:val="24"/>
          <w:u w:val="single"/>
        </w:rPr>
        <w:t>1</w:t>
      </w:r>
      <w:r w:rsidRPr="00100FEE">
        <w:rPr>
          <w:rFonts w:eastAsia="Times New Roman"/>
          <w:bCs/>
          <w:sz w:val="24"/>
          <w:szCs w:val="24"/>
          <w:u w:val="single"/>
        </w:rPr>
        <w:t>.</w:t>
      </w:r>
      <w:r w:rsidR="00C22BE5" w:rsidRPr="00100FEE">
        <w:rPr>
          <w:rFonts w:eastAsia="Times New Roman"/>
          <w:bCs/>
          <w:sz w:val="24"/>
          <w:szCs w:val="24"/>
        </w:rPr>
        <w:t>Выполнение выборочного контроля радиоэлементов.</w:t>
      </w:r>
    </w:p>
    <w:p w:rsidR="0047681B" w:rsidRPr="00100FEE" w:rsidRDefault="00595868" w:rsidP="0047681B">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rPr>
        <w:tab/>
      </w:r>
      <w:r w:rsidR="00987BF0" w:rsidRPr="00100FEE">
        <w:rPr>
          <w:rFonts w:eastAsia="Times New Roman"/>
          <w:bCs/>
          <w:sz w:val="24"/>
          <w:szCs w:val="24"/>
        </w:rPr>
        <w:t>Проведение выборочного контроля радиоэлементов</w:t>
      </w:r>
      <w:r w:rsidR="00C22BE5" w:rsidRPr="00100FEE">
        <w:rPr>
          <w:rFonts w:eastAsia="Times New Roman"/>
          <w:bCs/>
          <w:sz w:val="24"/>
          <w:szCs w:val="24"/>
        </w:rPr>
        <w:t xml:space="preserve"> при крупносерийном и массовом производстве. </w:t>
      </w:r>
      <w:r w:rsidR="00CA018E" w:rsidRPr="00100FEE">
        <w:rPr>
          <w:rFonts w:eastAsia="Times New Roman"/>
          <w:bCs/>
          <w:sz w:val="24"/>
          <w:szCs w:val="24"/>
        </w:rPr>
        <w:t>Ме</w:t>
      </w:r>
      <w:r w:rsidR="00C22BE5" w:rsidRPr="00100FEE">
        <w:rPr>
          <w:rFonts w:eastAsia="Times New Roman"/>
          <w:bCs/>
          <w:sz w:val="24"/>
          <w:szCs w:val="24"/>
        </w:rPr>
        <w:t>тододнократной выбор</w:t>
      </w:r>
      <w:r w:rsidR="008C4439" w:rsidRPr="00100FEE">
        <w:rPr>
          <w:rFonts w:eastAsia="Times New Roman"/>
          <w:bCs/>
          <w:sz w:val="24"/>
          <w:szCs w:val="24"/>
        </w:rPr>
        <w:t xml:space="preserve">ки и последовательного анализа. </w:t>
      </w:r>
      <w:r w:rsidR="00CA018E" w:rsidRPr="00100FEE">
        <w:rPr>
          <w:rFonts w:eastAsia="Times New Roman"/>
          <w:bCs/>
          <w:sz w:val="24"/>
          <w:szCs w:val="24"/>
        </w:rPr>
        <w:t>Р</w:t>
      </w:r>
      <w:r w:rsidR="00C22BE5" w:rsidRPr="00100FEE">
        <w:rPr>
          <w:rFonts w:eastAsia="Times New Roman"/>
          <w:bCs/>
          <w:sz w:val="24"/>
          <w:szCs w:val="24"/>
        </w:rPr>
        <w:t>егистр</w:t>
      </w:r>
      <w:r w:rsidR="00CA018E" w:rsidRPr="00100FEE">
        <w:rPr>
          <w:rFonts w:eastAsia="Times New Roman"/>
          <w:bCs/>
          <w:sz w:val="24"/>
          <w:szCs w:val="24"/>
        </w:rPr>
        <w:t xml:space="preserve">ациявыборочного контроля </w:t>
      </w:r>
      <w:r w:rsidR="00C22BE5" w:rsidRPr="00100FEE">
        <w:rPr>
          <w:rFonts w:eastAsia="Times New Roman"/>
          <w:bCs/>
          <w:sz w:val="24"/>
          <w:szCs w:val="24"/>
        </w:rPr>
        <w:t>в картах технологического процесса</w:t>
      </w:r>
      <w:r w:rsidR="008C4439" w:rsidRPr="00100FEE">
        <w:rPr>
          <w:rFonts w:eastAsia="Times New Roman"/>
          <w:bCs/>
          <w:sz w:val="24"/>
          <w:szCs w:val="24"/>
        </w:rPr>
        <w:t>.</w:t>
      </w:r>
      <w:r w:rsidR="0047681B" w:rsidRPr="00100FEE">
        <w:rPr>
          <w:rFonts w:eastAsia="Times New Roman"/>
          <w:bCs/>
          <w:sz w:val="24"/>
          <w:szCs w:val="24"/>
        </w:rPr>
        <w:t xml:space="preserve"> Оформление технологической и технической документации в соответствии с нормативной базой.</w:t>
      </w:r>
    </w:p>
    <w:p w:rsidR="00595868" w:rsidRPr="00100FEE" w:rsidRDefault="00595868" w:rsidP="00595868">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u w:val="single"/>
        </w:rPr>
        <w:t xml:space="preserve">Тема </w:t>
      </w:r>
      <w:r w:rsidR="00427DD7" w:rsidRPr="00100FEE">
        <w:rPr>
          <w:rFonts w:eastAsia="Times New Roman"/>
          <w:bCs/>
          <w:sz w:val="24"/>
          <w:szCs w:val="24"/>
          <w:u w:val="single"/>
        </w:rPr>
        <w:t>12</w:t>
      </w:r>
      <w:r w:rsidRPr="00100FEE">
        <w:rPr>
          <w:rFonts w:eastAsia="Times New Roman"/>
          <w:bCs/>
          <w:sz w:val="24"/>
          <w:szCs w:val="24"/>
          <w:u w:val="single"/>
        </w:rPr>
        <w:t>.</w:t>
      </w:r>
      <w:r w:rsidR="003D625D" w:rsidRPr="00100FEE">
        <w:rPr>
          <w:rFonts w:eastAsia="Times New Roman"/>
          <w:bCs/>
          <w:sz w:val="24"/>
          <w:szCs w:val="24"/>
        </w:rPr>
        <w:t>Ознакомление с стандартами качества.</w:t>
      </w:r>
    </w:p>
    <w:p w:rsidR="00B026A8" w:rsidRPr="00100FEE" w:rsidRDefault="003D625D" w:rsidP="00595868">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rPr>
        <w:tab/>
        <w:t>ГОСТ Р 56397-2015. Техническая экспертиза работоспособности радиоэлектронной аппаратуры, оборудования информационных технологий, электрических машин. Общие требования.</w:t>
      </w:r>
    </w:p>
    <w:p w:rsidR="00595868" w:rsidRPr="00100FEE" w:rsidRDefault="00595868" w:rsidP="00595868">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u w:val="single"/>
        </w:rPr>
        <w:t xml:space="preserve">Тема </w:t>
      </w:r>
      <w:r w:rsidR="008F1D68" w:rsidRPr="00100FEE">
        <w:rPr>
          <w:rFonts w:eastAsia="Times New Roman"/>
          <w:bCs/>
          <w:sz w:val="24"/>
          <w:szCs w:val="24"/>
          <w:u w:val="single"/>
        </w:rPr>
        <w:t>1</w:t>
      </w:r>
      <w:r w:rsidR="00427DD7" w:rsidRPr="00100FEE">
        <w:rPr>
          <w:rFonts w:eastAsia="Times New Roman"/>
          <w:bCs/>
          <w:sz w:val="24"/>
          <w:szCs w:val="24"/>
          <w:u w:val="single"/>
        </w:rPr>
        <w:t>3</w:t>
      </w:r>
      <w:r w:rsidRPr="00100FEE">
        <w:rPr>
          <w:rFonts w:eastAsia="Times New Roman"/>
          <w:bCs/>
          <w:sz w:val="24"/>
          <w:szCs w:val="24"/>
          <w:u w:val="single"/>
        </w:rPr>
        <w:t>.</w:t>
      </w:r>
      <w:r w:rsidR="005128E1" w:rsidRPr="00100FEE">
        <w:rPr>
          <w:rFonts w:eastAsia="Times New Roman"/>
          <w:bCs/>
          <w:sz w:val="24"/>
          <w:szCs w:val="24"/>
        </w:rPr>
        <w:t>Ознакомление с ТУ на приемку и нормалями предприятия.</w:t>
      </w:r>
    </w:p>
    <w:p w:rsidR="004B06A0" w:rsidRPr="00100FEE" w:rsidRDefault="00595868" w:rsidP="004B06A0">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rPr>
        <w:tab/>
      </w:r>
      <w:r w:rsidR="00C81C34" w:rsidRPr="00100FEE">
        <w:rPr>
          <w:rFonts w:eastAsia="Times New Roman"/>
          <w:bCs/>
          <w:sz w:val="24"/>
          <w:szCs w:val="24"/>
        </w:rPr>
        <w:t>Цели, основные принципы и основной порядок проведения работ по межгосударственной стандартизации. ГОСТ 1.0-2015 "Межгосударственная система стандартизации. Основные положения" и ГОСТ 1.2-2015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rsidR="00595868" w:rsidRPr="00100FEE" w:rsidRDefault="00595868" w:rsidP="00595868">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u w:val="single"/>
        </w:rPr>
        <w:t xml:space="preserve">Тема </w:t>
      </w:r>
      <w:r w:rsidR="008F1D68" w:rsidRPr="00100FEE">
        <w:rPr>
          <w:rFonts w:eastAsia="Times New Roman"/>
          <w:bCs/>
          <w:sz w:val="24"/>
          <w:szCs w:val="24"/>
          <w:u w:val="single"/>
        </w:rPr>
        <w:t>1</w:t>
      </w:r>
      <w:r w:rsidR="00427DD7" w:rsidRPr="00100FEE">
        <w:rPr>
          <w:rFonts w:eastAsia="Times New Roman"/>
          <w:bCs/>
          <w:sz w:val="24"/>
          <w:szCs w:val="24"/>
          <w:u w:val="single"/>
        </w:rPr>
        <w:t>4</w:t>
      </w:r>
      <w:r w:rsidRPr="00100FEE">
        <w:rPr>
          <w:rFonts w:eastAsia="Times New Roman"/>
          <w:bCs/>
          <w:sz w:val="24"/>
          <w:szCs w:val="24"/>
        </w:rPr>
        <w:t xml:space="preserve">. </w:t>
      </w:r>
      <w:r w:rsidR="008F1D68" w:rsidRPr="00100FEE">
        <w:rPr>
          <w:rFonts w:eastAsia="Times New Roman"/>
          <w:bCs/>
          <w:sz w:val="24"/>
          <w:szCs w:val="24"/>
        </w:rPr>
        <w:t>Выполнение контроля радиоэлементов с учетом допусков для приемки радиоэлементов.</w:t>
      </w:r>
    </w:p>
    <w:p w:rsidR="009850D3" w:rsidRPr="00100FEE" w:rsidRDefault="00595868" w:rsidP="008F1D68">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rPr>
        <w:tab/>
      </w:r>
      <w:r w:rsidR="001F7139" w:rsidRPr="00100FEE">
        <w:rPr>
          <w:rFonts w:eastAsia="Times New Roman"/>
          <w:bCs/>
          <w:sz w:val="24"/>
          <w:szCs w:val="24"/>
        </w:rPr>
        <w:t xml:space="preserve">Основные сведения о допусках на принимаемые изделия. </w:t>
      </w:r>
      <w:r w:rsidR="008F1D68" w:rsidRPr="00100FEE">
        <w:rPr>
          <w:rFonts w:eastAsia="Times New Roman"/>
          <w:bCs/>
          <w:sz w:val="24"/>
          <w:szCs w:val="24"/>
        </w:rPr>
        <w:t>ГОСТ 16504-81. Система государственных испытаний продукции. Испытания и контроль качества продукции. Основные термины и определения.</w:t>
      </w:r>
    </w:p>
    <w:p w:rsidR="00407AA9" w:rsidRPr="00100FEE" w:rsidRDefault="00407AA9" w:rsidP="001420E5">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u w:val="single"/>
        </w:rPr>
        <w:t>Тема 1</w:t>
      </w:r>
      <w:r w:rsidR="00427DD7" w:rsidRPr="00100FEE">
        <w:rPr>
          <w:rFonts w:eastAsia="Times New Roman"/>
          <w:bCs/>
          <w:sz w:val="24"/>
          <w:szCs w:val="24"/>
          <w:u w:val="single"/>
        </w:rPr>
        <w:t>5</w:t>
      </w:r>
      <w:r w:rsidRPr="00100FEE">
        <w:rPr>
          <w:rFonts w:eastAsia="Times New Roman"/>
          <w:bCs/>
          <w:sz w:val="24"/>
          <w:szCs w:val="24"/>
        </w:rPr>
        <w:t>. Порядок оформления результатов контроля.</w:t>
      </w:r>
    </w:p>
    <w:p w:rsidR="00AD164A" w:rsidRPr="00100FEE" w:rsidRDefault="00AD164A" w:rsidP="001420E5">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rPr>
        <w:tab/>
        <w:t>Требования к оформлению результатов контроля. Порядок оформления. Заполнение соответствующих документов.</w:t>
      </w:r>
    </w:p>
    <w:p w:rsidR="009E261D" w:rsidRPr="00100FEE" w:rsidRDefault="009E261D" w:rsidP="001420E5">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u w:val="single"/>
        </w:rPr>
        <w:t>Тема 1</w:t>
      </w:r>
      <w:r w:rsidR="00427DD7" w:rsidRPr="00100FEE">
        <w:rPr>
          <w:rFonts w:eastAsia="Times New Roman"/>
          <w:bCs/>
          <w:sz w:val="24"/>
          <w:szCs w:val="24"/>
          <w:u w:val="single"/>
        </w:rPr>
        <w:t>6</w:t>
      </w:r>
      <w:r w:rsidRPr="00100FEE">
        <w:rPr>
          <w:rFonts w:eastAsia="Times New Roman"/>
          <w:bCs/>
          <w:sz w:val="24"/>
          <w:szCs w:val="24"/>
        </w:rPr>
        <w:t>. Подготовка испытательного оборудования к работе.</w:t>
      </w:r>
    </w:p>
    <w:p w:rsidR="00D853FA" w:rsidRPr="00100FEE" w:rsidRDefault="00D853FA" w:rsidP="001420E5">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rPr>
        <w:tab/>
        <w:t>Экспериментальное определение при различных воздействиях количественных и качественных характеристик изделий при их функционировании.</w:t>
      </w:r>
      <w:r w:rsidR="007F4869" w:rsidRPr="00100FEE">
        <w:rPr>
          <w:rFonts w:eastAsia="Times New Roman"/>
          <w:bCs/>
          <w:sz w:val="24"/>
          <w:szCs w:val="24"/>
        </w:rPr>
        <w:t xml:space="preserve"> Выборпрограмм и методов проведения испытаний. </w:t>
      </w:r>
    </w:p>
    <w:p w:rsidR="00091CCD" w:rsidRPr="00100FEE" w:rsidRDefault="00C12FB3" w:rsidP="007D1707">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u w:val="single"/>
        </w:rPr>
        <w:t>Тема 1</w:t>
      </w:r>
      <w:r w:rsidR="001C5022" w:rsidRPr="00100FEE">
        <w:rPr>
          <w:rFonts w:eastAsia="Times New Roman"/>
          <w:bCs/>
          <w:sz w:val="24"/>
          <w:szCs w:val="24"/>
          <w:u w:val="single"/>
        </w:rPr>
        <w:t>7</w:t>
      </w:r>
      <w:r w:rsidRPr="00100FEE">
        <w:rPr>
          <w:rFonts w:eastAsia="Times New Roman"/>
          <w:bCs/>
          <w:sz w:val="24"/>
          <w:szCs w:val="24"/>
          <w:u w:val="single"/>
        </w:rPr>
        <w:t xml:space="preserve">. </w:t>
      </w:r>
      <w:r w:rsidR="00091CCD" w:rsidRPr="00100FEE">
        <w:rPr>
          <w:rFonts w:eastAsia="Times New Roman"/>
          <w:bCs/>
          <w:sz w:val="24"/>
          <w:szCs w:val="24"/>
        </w:rPr>
        <w:t>Проведение испытаний</w:t>
      </w:r>
      <w:r w:rsidRPr="00100FEE">
        <w:rPr>
          <w:rFonts w:eastAsia="Times New Roman"/>
          <w:bCs/>
          <w:sz w:val="24"/>
          <w:szCs w:val="24"/>
        </w:rPr>
        <w:t xml:space="preserve"> материалов для изготовления печатных плат </w:t>
      </w:r>
      <w:r w:rsidR="00AF1E63" w:rsidRPr="00100FEE">
        <w:rPr>
          <w:rFonts w:eastAsia="Times New Roman"/>
          <w:bCs/>
          <w:sz w:val="24"/>
          <w:szCs w:val="24"/>
        </w:rPr>
        <w:t>при воздействии механических факторов</w:t>
      </w:r>
      <w:r w:rsidR="00091CCD" w:rsidRPr="00100FEE">
        <w:rPr>
          <w:rFonts w:eastAsia="Times New Roman"/>
          <w:bCs/>
          <w:sz w:val="24"/>
          <w:szCs w:val="24"/>
        </w:rPr>
        <w:t>.</w:t>
      </w:r>
    </w:p>
    <w:p w:rsidR="00DE6126" w:rsidRPr="00100FEE" w:rsidRDefault="007D1707" w:rsidP="00DE6126">
      <w:pPr>
        <w:widowControl/>
        <w:autoSpaceDE/>
        <w:autoSpaceDN/>
        <w:adjustRightInd/>
        <w:spacing w:line="276" w:lineRule="auto"/>
        <w:jc w:val="both"/>
        <w:rPr>
          <w:rFonts w:eastAsia="Times New Roman"/>
          <w:bCs/>
        </w:rPr>
      </w:pPr>
      <w:r w:rsidRPr="00100FEE">
        <w:rPr>
          <w:rFonts w:eastAsia="Times New Roman"/>
          <w:bCs/>
          <w:sz w:val="24"/>
          <w:szCs w:val="24"/>
        </w:rPr>
        <w:tab/>
        <w:t>Испытания базовых материалов печатных плат</w:t>
      </w:r>
      <w:r w:rsidR="00760A9A" w:rsidRPr="00100FEE">
        <w:rPr>
          <w:rFonts w:eastAsia="Times New Roman"/>
          <w:bCs/>
          <w:sz w:val="24"/>
          <w:szCs w:val="24"/>
        </w:rPr>
        <w:t>.</w:t>
      </w:r>
      <w:r w:rsidR="00DE6126" w:rsidRPr="00100FEE">
        <w:rPr>
          <w:rFonts w:eastAsia="Times New Roman"/>
          <w:bCs/>
          <w:sz w:val="24"/>
          <w:szCs w:val="24"/>
        </w:rPr>
        <w:t>Первоначальная оценка материала.</w:t>
      </w:r>
    </w:p>
    <w:p w:rsidR="007D1707" w:rsidRPr="00100FEE" w:rsidRDefault="00DE6126" w:rsidP="007D1707">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rPr>
        <w:t>С</w:t>
      </w:r>
      <w:r w:rsidR="00517789" w:rsidRPr="00100FEE">
        <w:rPr>
          <w:rFonts w:eastAsia="Times New Roman"/>
          <w:bCs/>
          <w:sz w:val="24"/>
          <w:szCs w:val="24"/>
        </w:rPr>
        <w:t>равнение данных и их анализ.</w:t>
      </w:r>
    </w:p>
    <w:p w:rsidR="007D1707" w:rsidRPr="00100FEE" w:rsidRDefault="00760A9A" w:rsidP="001420E5">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u w:val="single"/>
        </w:rPr>
        <w:t>Тема 1</w:t>
      </w:r>
      <w:r w:rsidR="001C5022" w:rsidRPr="00100FEE">
        <w:rPr>
          <w:rFonts w:eastAsia="Times New Roman"/>
          <w:bCs/>
          <w:sz w:val="24"/>
          <w:szCs w:val="24"/>
          <w:u w:val="single"/>
        </w:rPr>
        <w:t>8</w:t>
      </w:r>
      <w:r w:rsidRPr="00100FEE">
        <w:rPr>
          <w:rFonts w:eastAsia="Times New Roman"/>
          <w:bCs/>
          <w:sz w:val="24"/>
          <w:szCs w:val="24"/>
          <w:u w:val="single"/>
        </w:rPr>
        <w:t xml:space="preserve">. </w:t>
      </w:r>
      <w:r w:rsidRPr="00100FEE">
        <w:rPr>
          <w:rFonts w:eastAsia="Times New Roman"/>
          <w:bCs/>
          <w:sz w:val="24"/>
          <w:szCs w:val="24"/>
        </w:rPr>
        <w:t>Выполнение испытаний материалов для изготовления печатных плат при воздействии климатических факторов.</w:t>
      </w:r>
    </w:p>
    <w:p w:rsidR="005E0DF2" w:rsidRPr="00100FEE" w:rsidRDefault="005E0DF2" w:rsidP="001420E5">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u w:val="single"/>
        </w:rPr>
        <w:t>Тема 1</w:t>
      </w:r>
      <w:r w:rsidR="001C5022" w:rsidRPr="00100FEE">
        <w:rPr>
          <w:rFonts w:eastAsia="Times New Roman"/>
          <w:bCs/>
          <w:sz w:val="24"/>
          <w:szCs w:val="24"/>
          <w:u w:val="single"/>
        </w:rPr>
        <w:t>9</w:t>
      </w:r>
      <w:r w:rsidRPr="00100FEE">
        <w:rPr>
          <w:rFonts w:eastAsia="Times New Roman"/>
          <w:bCs/>
          <w:sz w:val="24"/>
          <w:szCs w:val="24"/>
          <w:u w:val="single"/>
        </w:rPr>
        <w:t xml:space="preserve">. </w:t>
      </w:r>
      <w:r w:rsidRPr="00100FEE">
        <w:rPr>
          <w:rFonts w:eastAsia="Times New Roman"/>
          <w:bCs/>
          <w:sz w:val="24"/>
          <w:szCs w:val="24"/>
        </w:rPr>
        <w:t>Выполнение испытаний печатных плат.</w:t>
      </w:r>
    </w:p>
    <w:p w:rsidR="00F2640A" w:rsidRPr="00100FEE" w:rsidRDefault="00BD3A2D" w:rsidP="00F2640A">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rPr>
        <w:tab/>
        <w:t xml:space="preserve">Проведение </w:t>
      </w:r>
      <w:r w:rsidR="005E0DF2" w:rsidRPr="00100FEE">
        <w:rPr>
          <w:rFonts w:eastAsia="Times New Roman"/>
          <w:bCs/>
          <w:sz w:val="24"/>
          <w:szCs w:val="24"/>
        </w:rPr>
        <w:t>приемо-сдаточны</w:t>
      </w:r>
      <w:r w:rsidRPr="00100FEE">
        <w:rPr>
          <w:rFonts w:eastAsia="Times New Roman"/>
          <w:bCs/>
          <w:sz w:val="24"/>
          <w:szCs w:val="24"/>
        </w:rPr>
        <w:t>х</w:t>
      </w:r>
      <w:r w:rsidR="005E0DF2" w:rsidRPr="00100FEE">
        <w:rPr>
          <w:rFonts w:eastAsia="Times New Roman"/>
          <w:bCs/>
          <w:sz w:val="24"/>
          <w:szCs w:val="24"/>
        </w:rPr>
        <w:t>, периодически</w:t>
      </w:r>
      <w:r w:rsidRPr="00100FEE">
        <w:rPr>
          <w:rFonts w:eastAsia="Times New Roman"/>
          <w:bCs/>
          <w:sz w:val="24"/>
          <w:szCs w:val="24"/>
        </w:rPr>
        <w:t>х</w:t>
      </w:r>
      <w:r w:rsidR="005E0DF2" w:rsidRPr="00100FEE">
        <w:rPr>
          <w:rFonts w:eastAsia="Times New Roman"/>
          <w:bCs/>
          <w:sz w:val="24"/>
          <w:szCs w:val="24"/>
        </w:rPr>
        <w:t xml:space="preserve"> и типовы</w:t>
      </w:r>
      <w:r w:rsidRPr="00100FEE">
        <w:rPr>
          <w:rFonts w:eastAsia="Times New Roman"/>
          <w:bCs/>
          <w:sz w:val="24"/>
          <w:szCs w:val="24"/>
        </w:rPr>
        <w:t>х</w:t>
      </w:r>
      <w:r w:rsidR="005E0DF2" w:rsidRPr="00100FEE">
        <w:rPr>
          <w:rFonts w:eastAsia="Times New Roman"/>
          <w:bCs/>
          <w:sz w:val="24"/>
          <w:szCs w:val="24"/>
        </w:rPr>
        <w:t xml:space="preserve"> испытани</w:t>
      </w:r>
      <w:r w:rsidRPr="00100FEE">
        <w:rPr>
          <w:rFonts w:eastAsia="Times New Roman"/>
          <w:bCs/>
          <w:sz w:val="24"/>
          <w:szCs w:val="24"/>
        </w:rPr>
        <w:t>й печатных плат.</w:t>
      </w:r>
      <w:r w:rsidR="00F2640A" w:rsidRPr="00100FEE">
        <w:rPr>
          <w:rFonts w:eastAsia="Times New Roman"/>
          <w:bCs/>
          <w:sz w:val="24"/>
          <w:szCs w:val="24"/>
        </w:rPr>
        <w:t xml:space="preserve"> Объем выборки и последовательность приемо-сдаточных испытаний.Испытания на устойчивость к токовой нагрузке.</w:t>
      </w:r>
    </w:p>
    <w:p w:rsidR="0081144D" w:rsidRPr="00100FEE" w:rsidRDefault="002A776E" w:rsidP="001420E5">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u w:val="single"/>
        </w:rPr>
        <w:t xml:space="preserve">Тема </w:t>
      </w:r>
      <w:r w:rsidR="001C5022" w:rsidRPr="00100FEE">
        <w:rPr>
          <w:rFonts w:eastAsia="Times New Roman"/>
          <w:bCs/>
          <w:sz w:val="24"/>
          <w:szCs w:val="24"/>
          <w:u w:val="single"/>
        </w:rPr>
        <w:t>20</w:t>
      </w:r>
      <w:r w:rsidRPr="00100FEE">
        <w:rPr>
          <w:rFonts w:eastAsia="Times New Roman"/>
          <w:bCs/>
          <w:sz w:val="24"/>
          <w:szCs w:val="24"/>
          <w:u w:val="single"/>
        </w:rPr>
        <w:t xml:space="preserve">. </w:t>
      </w:r>
      <w:r w:rsidRPr="00100FEE">
        <w:rPr>
          <w:rFonts w:eastAsia="Times New Roman"/>
          <w:bCs/>
          <w:sz w:val="24"/>
          <w:szCs w:val="24"/>
        </w:rPr>
        <w:t>Определение точности размеров длины жгутов.</w:t>
      </w:r>
    </w:p>
    <w:p w:rsidR="0081144D" w:rsidRPr="00100FEE" w:rsidRDefault="002A776E" w:rsidP="001420E5">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rPr>
        <w:tab/>
      </w:r>
      <w:r w:rsidR="00CA53B1" w:rsidRPr="00100FEE">
        <w:rPr>
          <w:rFonts w:eastAsia="Times New Roman"/>
          <w:bCs/>
          <w:sz w:val="24"/>
          <w:szCs w:val="24"/>
        </w:rPr>
        <w:t xml:space="preserve">Определение точности размеров. Выбор измерительного инструмента в соответствии </w:t>
      </w:r>
      <w:r w:rsidR="003C5BBF" w:rsidRPr="00100FEE">
        <w:rPr>
          <w:rFonts w:eastAsia="Times New Roman"/>
          <w:bCs/>
          <w:sz w:val="24"/>
          <w:szCs w:val="24"/>
        </w:rPr>
        <w:t>с точностью данной в черт</w:t>
      </w:r>
      <w:r w:rsidR="004979F9" w:rsidRPr="00100FEE">
        <w:rPr>
          <w:rFonts w:eastAsia="Times New Roman"/>
          <w:bCs/>
          <w:sz w:val="24"/>
          <w:szCs w:val="24"/>
        </w:rPr>
        <w:t>ежах.</w:t>
      </w:r>
    </w:p>
    <w:p w:rsidR="00933C61" w:rsidRPr="00100FEE" w:rsidRDefault="00933C61" w:rsidP="001420E5">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u w:val="single"/>
        </w:rPr>
        <w:t xml:space="preserve">Тема </w:t>
      </w:r>
      <w:r w:rsidR="001C5022" w:rsidRPr="00100FEE">
        <w:rPr>
          <w:rFonts w:eastAsia="Times New Roman"/>
          <w:bCs/>
          <w:sz w:val="24"/>
          <w:szCs w:val="24"/>
          <w:u w:val="single"/>
        </w:rPr>
        <w:t>21</w:t>
      </w:r>
      <w:r w:rsidRPr="00100FEE">
        <w:rPr>
          <w:rFonts w:eastAsia="Times New Roman"/>
          <w:bCs/>
          <w:sz w:val="24"/>
          <w:szCs w:val="24"/>
          <w:u w:val="single"/>
        </w:rPr>
        <w:t>.</w:t>
      </w:r>
      <w:r w:rsidRPr="00100FEE">
        <w:rPr>
          <w:rFonts w:eastAsia="Times New Roman"/>
          <w:bCs/>
          <w:sz w:val="24"/>
          <w:szCs w:val="24"/>
        </w:rPr>
        <w:t xml:space="preserve"> Определение погрешности измерения жгутов.</w:t>
      </w:r>
    </w:p>
    <w:p w:rsidR="00933C61" w:rsidRPr="00100FEE" w:rsidRDefault="00933C61" w:rsidP="003C5BBF">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rPr>
        <w:lastRenderedPageBreak/>
        <w:tab/>
      </w:r>
      <w:r w:rsidR="003C5BBF" w:rsidRPr="00100FEE">
        <w:rPr>
          <w:rFonts w:eastAsia="Times New Roman"/>
          <w:bCs/>
          <w:sz w:val="24"/>
          <w:szCs w:val="24"/>
        </w:rPr>
        <w:t xml:space="preserve">Определение погрешности измерений. Зависимость погрешности от точности </w:t>
      </w:r>
      <w:r w:rsidR="00945C4E" w:rsidRPr="00100FEE">
        <w:rPr>
          <w:rFonts w:eastAsia="Times New Roman"/>
          <w:bCs/>
          <w:sz w:val="24"/>
          <w:szCs w:val="24"/>
        </w:rPr>
        <w:t>измеренийи выбранного</w:t>
      </w:r>
      <w:r w:rsidR="003C5BBF" w:rsidRPr="00100FEE">
        <w:rPr>
          <w:rFonts w:eastAsia="Times New Roman"/>
          <w:bCs/>
          <w:sz w:val="24"/>
          <w:szCs w:val="24"/>
        </w:rPr>
        <w:t xml:space="preserve"> инструмента</w:t>
      </w:r>
      <w:r w:rsidR="00945C4E" w:rsidRPr="00100FEE">
        <w:rPr>
          <w:rFonts w:eastAsia="Times New Roman"/>
          <w:bCs/>
          <w:sz w:val="24"/>
          <w:szCs w:val="24"/>
        </w:rPr>
        <w:t>.</w:t>
      </w:r>
    </w:p>
    <w:p w:rsidR="00945C4E" w:rsidRPr="00100FEE" w:rsidRDefault="00945C4E" w:rsidP="00945C4E">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u w:val="single"/>
        </w:rPr>
        <w:t xml:space="preserve">Тема </w:t>
      </w:r>
      <w:r w:rsidR="001C5022" w:rsidRPr="00100FEE">
        <w:rPr>
          <w:rFonts w:eastAsia="Times New Roman"/>
          <w:bCs/>
          <w:sz w:val="24"/>
          <w:szCs w:val="24"/>
          <w:u w:val="single"/>
        </w:rPr>
        <w:t>22</w:t>
      </w:r>
      <w:r w:rsidRPr="00100FEE">
        <w:rPr>
          <w:rFonts w:eastAsia="Times New Roman"/>
          <w:bCs/>
          <w:sz w:val="24"/>
          <w:szCs w:val="24"/>
        </w:rPr>
        <w:t>. Применение инструментов для проверки жгутов.</w:t>
      </w:r>
    </w:p>
    <w:p w:rsidR="00945C4E" w:rsidRPr="00100FEE" w:rsidRDefault="00945C4E" w:rsidP="00945C4E">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rPr>
        <w:tab/>
      </w:r>
      <w:r w:rsidR="00735F8C" w:rsidRPr="00100FEE">
        <w:rPr>
          <w:rFonts w:eastAsia="Times New Roman"/>
          <w:bCs/>
          <w:sz w:val="24"/>
          <w:szCs w:val="24"/>
        </w:rPr>
        <w:t xml:space="preserve">Выбор измерительного инструмента </w:t>
      </w:r>
      <w:r w:rsidR="00AC5837" w:rsidRPr="00100FEE">
        <w:rPr>
          <w:rFonts w:eastAsia="Times New Roman"/>
          <w:bCs/>
          <w:sz w:val="24"/>
          <w:szCs w:val="24"/>
        </w:rPr>
        <w:t>для определения точности измерения. Применение инструментов для проверки жгутов.</w:t>
      </w:r>
    </w:p>
    <w:p w:rsidR="00AC5837" w:rsidRPr="00100FEE" w:rsidRDefault="00AC5837" w:rsidP="00AC5837">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u w:val="single"/>
        </w:rPr>
        <w:t xml:space="preserve">Тема </w:t>
      </w:r>
      <w:r w:rsidR="003829ED" w:rsidRPr="00100FEE">
        <w:rPr>
          <w:rFonts w:eastAsia="Times New Roman"/>
          <w:bCs/>
          <w:sz w:val="24"/>
          <w:szCs w:val="24"/>
          <w:u w:val="single"/>
        </w:rPr>
        <w:t>2</w:t>
      </w:r>
      <w:r w:rsidR="000451BC" w:rsidRPr="00100FEE">
        <w:rPr>
          <w:rFonts w:eastAsia="Times New Roman"/>
          <w:bCs/>
          <w:sz w:val="24"/>
          <w:szCs w:val="24"/>
          <w:u w:val="single"/>
        </w:rPr>
        <w:t>3</w:t>
      </w:r>
      <w:r w:rsidRPr="00100FEE">
        <w:rPr>
          <w:rFonts w:eastAsia="Times New Roman"/>
          <w:bCs/>
          <w:sz w:val="24"/>
          <w:szCs w:val="24"/>
          <w:u w:val="single"/>
        </w:rPr>
        <w:t>.</w:t>
      </w:r>
      <w:r w:rsidRPr="00100FEE">
        <w:rPr>
          <w:rFonts w:eastAsia="Times New Roman"/>
          <w:bCs/>
          <w:sz w:val="24"/>
          <w:szCs w:val="24"/>
        </w:rPr>
        <w:t xml:space="preserve"> Выполнение испытаний жгутов и соединительных шлейфов.</w:t>
      </w:r>
    </w:p>
    <w:p w:rsidR="00062499" w:rsidRPr="00100FEE" w:rsidRDefault="00062499" w:rsidP="00AC5837">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rPr>
        <w:tab/>
        <w:t>Выполнение испытаний жгутов и соединительных шлейфов в полном соответствии с технологическим процессом (выбор установки,</w:t>
      </w:r>
      <w:r w:rsidR="009C4AEE" w:rsidRPr="00100FEE">
        <w:rPr>
          <w:rFonts w:eastAsia="Times New Roman"/>
          <w:bCs/>
          <w:sz w:val="24"/>
          <w:szCs w:val="24"/>
        </w:rPr>
        <w:t>напряжения).</w:t>
      </w:r>
    </w:p>
    <w:p w:rsidR="009C4AEE" w:rsidRPr="00100FEE" w:rsidRDefault="009C4AEE" w:rsidP="009C4AEE">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u w:val="single"/>
        </w:rPr>
        <w:t>Тема 2</w:t>
      </w:r>
      <w:r w:rsidR="000451BC" w:rsidRPr="00100FEE">
        <w:rPr>
          <w:rFonts w:eastAsia="Times New Roman"/>
          <w:bCs/>
          <w:sz w:val="24"/>
          <w:szCs w:val="24"/>
          <w:u w:val="single"/>
        </w:rPr>
        <w:t>4</w:t>
      </w:r>
      <w:r w:rsidRPr="00100FEE">
        <w:rPr>
          <w:rFonts w:eastAsia="Times New Roman"/>
          <w:bCs/>
          <w:sz w:val="24"/>
          <w:szCs w:val="24"/>
          <w:u w:val="single"/>
        </w:rPr>
        <w:t>.</w:t>
      </w:r>
      <w:r w:rsidRPr="00100FEE">
        <w:rPr>
          <w:rFonts w:eastAsia="Times New Roman"/>
          <w:bCs/>
          <w:sz w:val="24"/>
          <w:szCs w:val="24"/>
        </w:rPr>
        <w:t xml:space="preserve"> Определение наличия электрической цепи в жгутах.</w:t>
      </w:r>
    </w:p>
    <w:p w:rsidR="009C4AEE" w:rsidRPr="00100FEE" w:rsidRDefault="00EC785E" w:rsidP="00AC5837">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rPr>
        <w:t>Проверка внешнего вида плетений на жгутах</w:t>
      </w:r>
      <w:r w:rsidR="00C9623A" w:rsidRPr="00100FEE">
        <w:rPr>
          <w:rFonts w:eastAsia="Times New Roman"/>
          <w:bCs/>
          <w:sz w:val="24"/>
          <w:szCs w:val="24"/>
        </w:rPr>
        <w:t>: отсутствие рваных прядей, использование плетенки правильного размера</w:t>
      </w:r>
      <w:r w:rsidR="00FD3C4D" w:rsidRPr="00100FEE">
        <w:rPr>
          <w:rFonts w:eastAsia="Times New Roman"/>
          <w:bCs/>
          <w:sz w:val="24"/>
          <w:szCs w:val="24"/>
        </w:rPr>
        <w:t xml:space="preserve"> (по</w:t>
      </w:r>
      <w:r w:rsidR="00C9623A" w:rsidRPr="00100FEE">
        <w:rPr>
          <w:rFonts w:eastAsia="Times New Roman"/>
          <w:bCs/>
          <w:sz w:val="24"/>
          <w:szCs w:val="24"/>
        </w:rPr>
        <w:t xml:space="preserve"> чертежу)</w:t>
      </w:r>
      <w:r w:rsidR="00FD3C4D" w:rsidRPr="00100FEE">
        <w:rPr>
          <w:rFonts w:eastAsia="Times New Roman"/>
          <w:bCs/>
          <w:sz w:val="24"/>
          <w:szCs w:val="24"/>
        </w:rPr>
        <w:t>. Выполнение испытаний по технической документации.</w:t>
      </w:r>
    </w:p>
    <w:p w:rsidR="000451BC" w:rsidRPr="00100FEE" w:rsidRDefault="000451BC" w:rsidP="00AC5837">
      <w:pPr>
        <w:widowControl/>
        <w:shd w:val="clear" w:color="auto" w:fill="FFFFFF"/>
        <w:autoSpaceDE/>
        <w:autoSpaceDN/>
        <w:adjustRightInd/>
        <w:spacing w:line="276" w:lineRule="auto"/>
        <w:jc w:val="both"/>
        <w:rPr>
          <w:rFonts w:eastAsia="Times New Roman"/>
          <w:bCs/>
          <w:sz w:val="24"/>
          <w:szCs w:val="24"/>
          <w:u w:val="single"/>
        </w:rPr>
      </w:pPr>
      <w:r w:rsidRPr="00100FEE">
        <w:rPr>
          <w:rFonts w:eastAsia="Times New Roman"/>
          <w:bCs/>
          <w:sz w:val="24"/>
          <w:szCs w:val="24"/>
          <w:u w:val="single"/>
        </w:rPr>
        <w:t xml:space="preserve">Тема 25. </w:t>
      </w:r>
      <w:r w:rsidRPr="00100FEE">
        <w:rPr>
          <w:rFonts w:eastAsia="Times New Roman"/>
          <w:bCs/>
          <w:sz w:val="24"/>
          <w:szCs w:val="24"/>
        </w:rPr>
        <w:t>Составление методики испытаний сборочных узлов на печатных платах.</w:t>
      </w:r>
    </w:p>
    <w:p w:rsidR="001F6DD4" w:rsidRPr="00100FEE" w:rsidRDefault="006C6BBA" w:rsidP="006C6BBA">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u w:val="single"/>
        </w:rPr>
        <w:t xml:space="preserve">Тема </w:t>
      </w:r>
      <w:r w:rsidR="000451BC" w:rsidRPr="00100FEE">
        <w:rPr>
          <w:rFonts w:eastAsia="Times New Roman"/>
          <w:bCs/>
          <w:sz w:val="24"/>
          <w:szCs w:val="24"/>
          <w:u w:val="single"/>
        </w:rPr>
        <w:t>26</w:t>
      </w:r>
      <w:r w:rsidRPr="00100FEE">
        <w:rPr>
          <w:rFonts w:eastAsia="Times New Roman"/>
          <w:bCs/>
          <w:sz w:val="24"/>
          <w:szCs w:val="24"/>
        </w:rPr>
        <w:t xml:space="preserve">. </w:t>
      </w:r>
      <w:r w:rsidR="001F6DD4" w:rsidRPr="00100FEE">
        <w:rPr>
          <w:rFonts w:eastAsia="Times New Roman"/>
          <w:bCs/>
          <w:sz w:val="24"/>
          <w:szCs w:val="24"/>
        </w:rPr>
        <w:t>Порядок оформления результатов испытаний.</w:t>
      </w:r>
    </w:p>
    <w:p w:rsidR="00C8297D" w:rsidRPr="00100FEE" w:rsidRDefault="00C8297D" w:rsidP="006C6BBA">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rPr>
        <w:tab/>
        <w:t>Требования к оформлению результатов испытаний. Порядок оформления. Заполнение соответствующих документов.</w:t>
      </w:r>
    </w:p>
    <w:p w:rsidR="001F6DD4" w:rsidRPr="00100FEE" w:rsidRDefault="001F6DD4" w:rsidP="006C6BBA">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u w:val="single"/>
        </w:rPr>
        <w:t>Тема 27.</w:t>
      </w:r>
      <w:r w:rsidRPr="00100FEE">
        <w:rPr>
          <w:rFonts w:eastAsia="Times New Roman"/>
          <w:bCs/>
          <w:sz w:val="24"/>
          <w:szCs w:val="24"/>
        </w:rPr>
        <w:t xml:space="preserve"> Проверка соответствия качества материалов, деталей и сборочных единиц требованиям нормативно-технической документации.</w:t>
      </w:r>
    </w:p>
    <w:p w:rsidR="006C6BBA" w:rsidRPr="00100FEE" w:rsidRDefault="00C8297D" w:rsidP="006C6BBA">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u w:val="single"/>
        </w:rPr>
        <w:t>Тема 28.</w:t>
      </w:r>
      <w:r w:rsidRPr="00100FEE">
        <w:rPr>
          <w:rFonts w:eastAsia="Times New Roman"/>
          <w:bCs/>
          <w:sz w:val="24"/>
          <w:szCs w:val="24"/>
        </w:rPr>
        <w:t xml:space="preserve"> Выполнение</w:t>
      </w:r>
      <w:r w:rsidR="006C6BBA" w:rsidRPr="00100FEE">
        <w:rPr>
          <w:rFonts w:eastAsia="Times New Roman"/>
          <w:bCs/>
          <w:sz w:val="24"/>
          <w:szCs w:val="24"/>
        </w:rPr>
        <w:t xml:space="preserve"> отбраковки плат и сборочных единиц.</w:t>
      </w:r>
    </w:p>
    <w:p w:rsidR="006C6BBA" w:rsidRPr="00100FEE" w:rsidRDefault="006C6BBA" w:rsidP="006C6BBA">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rPr>
        <w:tab/>
        <w:t>Выполнение отбраковки плат и сборочных единиц. Выработка умений по созданию конструктивно-схемотехнических, технологические мероприятий по устранению брака.</w:t>
      </w:r>
    </w:p>
    <w:p w:rsidR="00C8297D" w:rsidRPr="00100FEE" w:rsidRDefault="00C8297D" w:rsidP="00C8297D">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u w:val="single"/>
        </w:rPr>
        <w:t>Тема 29.</w:t>
      </w:r>
      <w:r w:rsidR="00AF0E10" w:rsidRPr="00100FEE">
        <w:rPr>
          <w:rFonts w:eastAsia="Times New Roman"/>
          <w:bCs/>
          <w:sz w:val="24"/>
          <w:szCs w:val="24"/>
        </w:rPr>
        <w:t>Выполнение отбраковки сборочных узлов.</w:t>
      </w:r>
    </w:p>
    <w:p w:rsidR="00AF0E10" w:rsidRPr="00100FEE" w:rsidRDefault="00AF0E10" w:rsidP="00AF0E10">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rPr>
        <w:tab/>
        <w:t>Выполнение сборочных узлов. Выработка умений по созданию конструктивно-схемотехнических, технологические мероприятий по устранению брака.</w:t>
      </w:r>
    </w:p>
    <w:p w:rsidR="005F1C67" w:rsidRPr="00100FEE" w:rsidRDefault="00D65B9C" w:rsidP="001420E5">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u w:val="single"/>
        </w:rPr>
        <w:t xml:space="preserve">Тема 30. </w:t>
      </w:r>
      <w:r w:rsidR="00AF0E10" w:rsidRPr="00100FEE">
        <w:rPr>
          <w:rFonts w:eastAsia="Times New Roman"/>
          <w:bCs/>
          <w:sz w:val="24"/>
          <w:szCs w:val="24"/>
        </w:rPr>
        <w:t>Создание конструктивно-схемотехнических мероприятий по устранению брака.</w:t>
      </w:r>
    </w:p>
    <w:p w:rsidR="005F1C67" w:rsidRPr="00100FEE" w:rsidRDefault="00D65B9C" w:rsidP="001420E5">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rPr>
        <w:tab/>
        <w:t>Создание конструктивно-схемотехнических мероприятий по устранению брака. Схемотехническое проектирование моделирование радиоэлектронных устройств.</w:t>
      </w:r>
    </w:p>
    <w:p w:rsidR="00D65B9C" w:rsidRPr="00100FEE" w:rsidRDefault="00D65B9C" w:rsidP="00D65B9C">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u w:val="single"/>
        </w:rPr>
        <w:t xml:space="preserve">Тема 31. </w:t>
      </w:r>
      <w:r w:rsidR="000D4675" w:rsidRPr="00100FEE">
        <w:rPr>
          <w:rFonts w:eastAsia="Times New Roman"/>
          <w:bCs/>
          <w:sz w:val="24"/>
          <w:szCs w:val="24"/>
        </w:rPr>
        <w:t>Создание технологические мероприятий по устранению брака.</w:t>
      </w:r>
    </w:p>
    <w:p w:rsidR="000D4675" w:rsidRPr="00100FEE" w:rsidRDefault="000D4675" w:rsidP="000D4675">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rPr>
        <w:tab/>
        <w:t>Технологические мероприятия по устранению брака РЭА.  Цели и основные задачи обязательной метрологической экспертизы технической документации изделий РЭА. Планирование обязательной метрологической экспертизы технической документации изделий РЭА. Организация и порядок проведения обязательной метрологической экспертизы технической документации изделий РЭА.</w:t>
      </w:r>
    </w:p>
    <w:p w:rsidR="00D81949" w:rsidRPr="00100FEE" w:rsidRDefault="00D81949" w:rsidP="00D81949">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u w:val="single"/>
        </w:rPr>
        <w:t xml:space="preserve">Тема 32. </w:t>
      </w:r>
      <w:r w:rsidRPr="00100FEE">
        <w:rPr>
          <w:rFonts w:eastAsia="Times New Roman"/>
          <w:bCs/>
          <w:sz w:val="24"/>
          <w:szCs w:val="24"/>
        </w:rPr>
        <w:t>Ремонт и отладка плат.</w:t>
      </w:r>
    </w:p>
    <w:p w:rsidR="00D65B9C" w:rsidRPr="00100FEE" w:rsidRDefault="00D81949" w:rsidP="001420E5">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rPr>
        <w:tab/>
      </w:r>
      <w:r w:rsidR="002A2207" w:rsidRPr="00100FEE">
        <w:rPr>
          <w:rFonts w:eastAsia="Times New Roman"/>
          <w:bCs/>
          <w:sz w:val="24"/>
          <w:szCs w:val="24"/>
        </w:rPr>
        <w:t>Использование сигнатурных</w:t>
      </w:r>
      <w:r w:rsidRPr="00100FEE">
        <w:rPr>
          <w:rFonts w:eastAsia="Times New Roman"/>
          <w:bCs/>
          <w:sz w:val="24"/>
          <w:szCs w:val="24"/>
        </w:rPr>
        <w:t xml:space="preserve"> логических анализатор</w:t>
      </w:r>
      <w:r w:rsidR="002A2207" w:rsidRPr="00100FEE">
        <w:rPr>
          <w:rFonts w:eastAsia="Times New Roman"/>
          <w:bCs/>
          <w:sz w:val="24"/>
          <w:szCs w:val="24"/>
        </w:rPr>
        <w:t>ов</w:t>
      </w:r>
      <w:r w:rsidRPr="00100FEE">
        <w:rPr>
          <w:rFonts w:eastAsia="Times New Roman"/>
          <w:bCs/>
          <w:sz w:val="24"/>
          <w:szCs w:val="24"/>
        </w:rPr>
        <w:t xml:space="preserve"> и интерфейсны</w:t>
      </w:r>
      <w:r w:rsidR="002A2207" w:rsidRPr="00100FEE">
        <w:rPr>
          <w:rFonts w:eastAsia="Times New Roman"/>
          <w:bCs/>
          <w:sz w:val="24"/>
          <w:szCs w:val="24"/>
        </w:rPr>
        <w:t>х</w:t>
      </w:r>
      <w:r w:rsidRPr="00100FEE">
        <w:rPr>
          <w:rFonts w:eastAsia="Times New Roman"/>
          <w:bCs/>
          <w:sz w:val="24"/>
          <w:szCs w:val="24"/>
        </w:rPr>
        <w:t xml:space="preserve"> тестер</w:t>
      </w:r>
      <w:r w:rsidR="002A2207" w:rsidRPr="00100FEE">
        <w:rPr>
          <w:rFonts w:eastAsia="Times New Roman"/>
          <w:bCs/>
          <w:sz w:val="24"/>
          <w:szCs w:val="24"/>
        </w:rPr>
        <w:t>ов</w:t>
      </w:r>
      <w:r w:rsidRPr="00100FEE">
        <w:rPr>
          <w:rFonts w:eastAsia="Times New Roman"/>
          <w:bCs/>
          <w:sz w:val="24"/>
          <w:szCs w:val="24"/>
        </w:rPr>
        <w:t>.</w:t>
      </w:r>
      <w:r w:rsidR="00FD4CBC" w:rsidRPr="00100FEE">
        <w:rPr>
          <w:rFonts w:eastAsia="Times New Roman"/>
          <w:bCs/>
          <w:sz w:val="24"/>
          <w:szCs w:val="24"/>
        </w:rPr>
        <w:t>Применение логических</w:t>
      </w:r>
      <w:r w:rsidR="002A2207" w:rsidRPr="00100FEE">
        <w:rPr>
          <w:rFonts w:eastAsia="Times New Roman"/>
          <w:bCs/>
          <w:sz w:val="24"/>
          <w:szCs w:val="24"/>
        </w:rPr>
        <w:t xml:space="preserve"> пульсатор</w:t>
      </w:r>
      <w:r w:rsidR="00FD4CBC" w:rsidRPr="00100FEE">
        <w:rPr>
          <w:rFonts w:eastAsia="Times New Roman"/>
          <w:bCs/>
          <w:sz w:val="24"/>
          <w:szCs w:val="24"/>
        </w:rPr>
        <w:t>ов.</w:t>
      </w:r>
    </w:p>
    <w:p w:rsidR="00FD4CBC" w:rsidRPr="00100FEE" w:rsidRDefault="002263A3" w:rsidP="001420E5">
      <w:pPr>
        <w:widowControl/>
        <w:shd w:val="clear" w:color="auto" w:fill="FFFFFF"/>
        <w:autoSpaceDE/>
        <w:autoSpaceDN/>
        <w:adjustRightInd/>
        <w:spacing w:line="276" w:lineRule="auto"/>
        <w:jc w:val="both"/>
        <w:rPr>
          <w:rFonts w:eastAsia="Times New Roman"/>
          <w:bCs/>
          <w:sz w:val="24"/>
          <w:szCs w:val="24"/>
        </w:rPr>
      </w:pPr>
      <w:r w:rsidRPr="00100FEE">
        <w:rPr>
          <w:rFonts w:eastAsia="Times New Roman"/>
          <w:bCs/>
          <w:sz w:val="24"/>
          <w:szCs w:val="24"/>
          <w:u w:val="single"/>
        </w:rPr>
        <w:t>Тема33</w:t>
      </w:r>
      <w:r w:rsidRPr="00100FEE">
        <w:rPr>
          <w:rFonts w:eastAsia="Times New Roman"/>
          <w:bCs/>
          <w:sz w:val="24"/>
          <w:szCs w:val="24"/>
        </w:rPr>
        <w:t>.Выполнение конструктивно-схемотехнического и технологического анализа изготавливаемого изделия и подбор измерительных приборов.</w:t>
      </w:r>
    </w:p>
    <w:p w:rsidR="00605F57" w:rsidRPr="00100FEE" w:rsidRDefault="00605F57" w:rsidP="00605F57">
      <w:pPr>
        <w:widowControl/>
        <w:shd w:val="clear" w:color="auto" w:fill="FFFFFF"/>
        <w:autoSpaceDE/>
        <w:autoSpaceDN/>
        <w:adjustRightInd/>
        <w:spacing w:line="276" w:lineRule="auto"/>
        <w:jc w:val="both"/>
        <w:rPr>
          <w:rFonts w:eastAsia="Times New Roman"/>
          <w:bCs/>
          <w:sz w:val="24"/>
          <w:szCs w:val="24"/>
          <w:u w:val="single"/>
        </w:rPr>
      </w:pPr>
      <w:r w:rsidRPr="00100FEE">
        <w:rPr>
          <w:rFonts w:eastAsia="Times New Roman"/>
          <w:bCs/>
          <w:sz w:val="24"/>
          <w:szCs w:val="24"/>
        </w:rPr>
        <w:tab/>
        <w:t>Средства технологического оснащения производства РЭА. Правила выбора и проектирования. Специальные схемотехнические и конструктивные решения.</w:t>
      </w:r>
    </w:p>
    <w:p w:rsidR="00605F57" w:rsidRPr="00100FEE" w:rsidRDefault="00605F57" w:rsidP="001420E5">
      <w:pPr>
        <w:widowControl/>
        <w:shd w:val="clear" w:color="auto" w:fill="FFFFFF"/>
        <w:autoSpaceDE/>
        <w:autoSpaceDN/>
        <w:adjustRightInd/>
        <w:spacing w:line="276" w:lineRule="auto"/>
        <w:jc w:val="both"/>
        <w:rPr>
          <w:sz w:val="24"/>
          <w:szCs w:val="24"/>
        </w:rPr>
      </w:pPr>
      <w:r w:rsidRPr="00100FEE">
        <w:rPr>
          <w:rFonts w:eastAsia="Times New Roman"/>
          <w:bCs/>
          <w:sz w:val="24"/>
          <w:szCs w:val="24"/>
          <w:u w:val="single"/>
        </w:rPr>
        <w:t>Тема 34.</w:t>
      </w:r>
      <w:r w:rsidR="00AE1BC4" w:rsidRPr="00100FEE">
        <w:rPr>
          <w:sz w:val="24"/>
          <w:szCs w:val="24"/>
        </w:rPr>
        <w:t xml:space="preserve"> Выполнение метрологического подбора оборудование для проведения испытаний.</w:t>
      </w:r>
    </w:p>
    <w:p w:rsidR="006B0EDD" w:rsidRPr="00100FEE" w:rsidRDefault="00AE1BC4" w:rsidP="006B0EDD">
      <w:pPr>
        <w:widowControl/>
        <w:shd w:val="clear" w:color="auto" w:fill="FFFFFF"/>
        <w:autoSpaceDE/>
        <w:autoSpaceDN/>
        <w:adjustRightInd/>
        <w:spacing w:line="276" w:lineRule="auto"/>
        <w:jc w:val="both"/>
        <w:rPr>
          <w:bCs/>
          <w:sz w:val="24"/>
          <w:szCs w:val="24"/>
        </w:rPr>
      </w:pPr>
      <w:r w:rsidRPr="00100FEE">
        <w:rPr>
          <w:sz w:val="24"/>
          <w:szCs w:val="24"/>
        </w:rPr>
        <w:tab/>
      </w:r>
      <w:r w:rsidR="006B0EDD" w:rsidRPr="00100FEE">
        <w:rPr>
          <w:bCs/>
          <w:sz w:val="24"/>
          <w:szCs w:val="24"/>
        </w:rPr>
        <w:t>Выбор приборов по метрологическим характеристикам. Особенности выбора приборов.Методика выбора средств измерения.</w:t>
      </w:r>
    </w:p>
    <w:p w:rsidR="00930575" w:rsidRPr="00100FEE" w:rsidRDefault="001420E5" w:rsidP="001420E5">
      <w:pPr>
        <w:widowControl/>
        <w:shd w:val="clear" w:color="auto" w:fill="FFFFFF"/>
        <w:autoSpaceDE/>
        <w:autoSpaceDN/>
        <w:adjustRightInd/>
        <w:spacing w:line="276" w:lineRule="auto"/>
        <w:jc w:val="both"/>
        <w:rPr>
          <w:rFonts w:eastAsia="Times New Roman"/>
          <w:sz w:val="24"/>
          <w:szCs w:val="24"/>
        </w:rPr>
      </w:pPr>
      <w:r w:rsidRPr="00100FEE">
        <w:rPr>
          <w:rFonts w:eastAsia="Times New Roman"/>
          <w:bCs/>
          <w:sz w:val="24"/>
          <w:szCs w:val="24"/>
          <w:u w:val="single"/>
        </w:rPr>
        <w:t>Тема 36.</w:t>
      </w:r>
      <w:r w:rsidRPr="00100FEE">
        <w:rPr>
          <w:rFonts w:eastAsia="Times New Roman"/>
          <w:bCs/>
          <w:sz w:val="24"/>
          <w:szCs w:val="24"/>
        </w:rPr>
        <w:t xml:space="preserve"> Сдача отчетной документации по учебной практике.</w:t>
      </w:r>
    </w:p>
    <w:p w:rsidR="004242B5" w:rsidRPr="00100FEE" w:rsidRDefault="004242B5" w:rsidP="006B2C43">
      <w:pPr>
        <w:spacing w:line="276" w:lineRule="auto"/>
        <w:jc w:val="center"/>
        <w:rPr>
          <w:sz w:val="28"/>
          <w:szCs w:val="24"/>
          <w:u w:val="single"/>
        </w:rPr>
      </w:pPr>
    </w:p>
    <w:p w:rsidR="004242B5" w:rsidRPr="00100FEE" w:rsidRDefault="004242B5" w:rsidP="006B2C43">
      <w:pPr>
        <w:spacing w:line="276" w:lineRule="auto"/>
        <w:jc w:val="center"/>
        <w:rPr>
          <w:u w:val="single"/>
        </w:rPr>
      </w:pPr>
    </w:p>
    <w:p w:rsidR="004242B5" w:rsidRPr="00100FEE" w:rsidRDefault="004242B5" w:rsidP="006B2C43">
      <w:pPr>
        <w:spacing w:line="276" w:lineRule="auto"/>
        <w:jc w:val="center"/>
        <w:rPr>
          <w:sz w:val="28"/>
          <w:szCs w:val="24"/>
          <w:u w:val="single"/>
        </w:rPr>
      </w:pPr>
    </w:p>
    <w:p w:rsidR="005A59DC" w:rsidRPr="00100FEE" w:rsidRDefault="005A59DC" w:rsidP="006B2C43">
      <w:pPr>
        <w:spacing w:line="276" w:lineRule="auto"/>
        <w:jc w:val="center"/>
        <w:rPr>
          <w:sz w:val="28"/>
          <w:szCs w:val="24"/>
          <w:u w:val="single"/>
        </w:rPr>
      </w:pPr>
    </w:p>
    <w:p w:rsidR="006D7940" w:rsidRPr="00100FEE" w:rsidRDefault="006D7940" w:rsidP="006B2C43">
      <w:pPr>
        <w:spacing w:line="276" w:lineRule="auto"/>
        <w:jc w:val="center"/>
        <w:rPr>
          <w:sz w:val="28"/>
          <w:szCs w:val="24"/>
          <w:u w:val="single"/>
        </w:rPr>
      </w:pPr>
    </w:p>
    <w:p w:rsidR="006D7940" w:rsidRPr="00100FEE" w:rsidRDefault="006D7940" w:rsidP="006B2C43">
      <w:pPr>
        <w:spacing w:line="276" w:lineRule="auto"/>
        <w:jc w:val="center"/>
        <w:rPr>
          <w:sz w:val="28"/>
          <w:szCs w:val="24"/>
          <w:u w:val="single"/>
        </w:rPr>
      </w:pPr>
    </w:p>
    <w:p w:rsidR="006D7940" w:rsidRPr="00100FEE" w:rsidRDefault="006D7940" w:rsidP="006B2C43">
      <w:pPr>
        <w:spacing w:line="276" w:lineRule="auto"/>
        <w:jc w:val="center"/>
        <w:rPr>
          <w:sz w:val="28"/>
          <w:szCs w:val="24"/>
          <w:u w:val="single"/>
        </w:rPr>
      </w:pPr>
    </w:p>
    <w:p w:rsidR="006B2C43" w:rsidRPr="00351408" w:rsidRDefault="00825C4E" w:rsidP="006B2C43">
      <w:pPr>
        <w:spacing w:line="276" w:lineRule="auto"/>
        <w:jc w:val="center"/>
        <w:rPr>
          <w:sz w:val="28"/>
          <w:szCs w:val="24"/>
          <w:u w:val="single"/>
        </w:rPr>
      </w:pPr>
      <w:r w:rsidRPr="00351408">
        <w:rPr>
          <w:sz w:val="28"/>
          <w:szCs w:val="24"/>
          <w:u w:val="single"/>
        </w:rPr>
        <w:t>Производственная практика</w:t>
      </w:r>
    </w:p>
    <w:p w:rsidR="006B2C43" w:rsidRPr="00684295" w:rsidRDefault="006B2C43" w:rsidP="006B2C43">
      <w:pPr>
        <w:spacing w:line="276" w:lineRule="auto"/>
        <w:jc w:val="center"/>
        <w:rPr>
          <w:b/>
          <w:sz w:val="24"/>
          <w:szCs w:val="24"/>
        </w:rPr>
      </w:pPr>
      <w:r w:rsidRPr="00684295">
        <w:rPr>
          <w:rFonts w:eastAsia="Times New Roman"/>
          <w:b/>
          <w:bCs/>
          <w:sz w:val="24"/>
          <w:szCs w:val="24"/>
        </w:rPr>
        <w:t xml:space="preserve">Учебный план </w:t>
      </w:r>
      <w:r w:rsidR="00825C4E" w:rsidRPr="00684295">
        <w:rPr>
          <w:rFonts w:eastAsia="Times New Roman"/>
          <w:b/>
          <w:sz w:val="24"/>
          <w:szCs w:val="24"/>
        </w:rPr>
        <w:t>Производственной практики</w:t>
      </w:r>
    </w:p>
    <w:tbl>
      <w:tblPr>
        <w:tblStyle w:val="a4"/>
        <w:tblpPr w:leftFromText="180" w:rightFromText="180" w:vertAnchor="text" w:tblpY="1"/>
        <w:tblOverlap w:val="never"/>
        <w:tblW w:w="9719" w:type="dxa"/>
        <w:tblLook w:val="04A0"/>
      </w:tblPr>
      <w:tblGrid>
        <w:gridCol w:w="1129"/>
        <w:gridCol w:w="7230"/>
        <w:gridCol w:w="1360"/>
      </w:tblGrid>
      <w:tr w:rsidR="007D0B4E" w:rsidRPr="00684295" w:rsidTr="00A725C4">
        <w:tc>
          <w:tcPr>
            <w:tcW w:w="1129" w:type="dxa"/>
            <w:shd w:val="clear" w:color="auto" w:fill="auto"/>
            <w:vAlign w:val="center"/>
          </w:tcPr>
          <w:p w:rsidR="006B2C43" w:rsidRPr="00684295" w:rsidRDefault="006B2C43" w:rsidP="00A725C4">
            <w:pPr>
              <w:widowControl/>
              <w:autoSpaceDE/>
              <w:autoSpaceDN/>
              <w:adjustRightInd/>
              <w:spacing w:line="276" w:lineRule="auto"/>
              <w:jc w:val="center"/>
              <w:rPr>
                <w:rFonts w:eastAsia="Times New Roman"/>
                <w:b/>
                <w:sz w:val="24"/>
                <w:szCs w:val="24"/>
              </w:rPr>
            </w:pPr>
            <w:r w:rsidRPr="00684295">
              <w:rPr>
                <w:rFonts w:eastAsia="Times New Roman"/>
                <w:b/>
                <w:sz w:val="24"/>
                <w:szCs w:val="24"/>
              </w:rPr>
              <w:t>№п/п</w:t>
            </w:r>
          </w:p>
        </w:tc>
        <w:tc>
          <w:tcPr>
            <w:tcW w:w="7230" w:type="dxa"/>
            <w:shd w:val="clear" w:color="auto" w:fill="auto"/>
            <w:vAlign w:val="center"/>
          </w:tcPr>
          <w:p w:rsidR="006B2C43" w:rsidRPr="00684295" w:rsidRDefault="006B2C43" w:rsidP="00A725C4">
            <w:pPr>
              <w:widowControl/>
              <w:autoSpaceDE/>
              <w:autoSpaceDN/>
              <w:adjustRightInd/>
              <w:spacing w:line="276" w:lineRule="auto"/>
              <w:jc w:val="center"/>
              <w:rPr>
                <w:rFonts w:eastAsia="Times New Roman"/>
                <w:b/>
                <w:sz w:val="24"/>
                <w:szCs w:val="24"/>
              </w:rPr>
            </w:pPr>
            <w:r w:rsidRPr="00684295">
              <w:rPr>
                <w:rFonts w:eastAsia="Times New Roman"/>
                <w:b/>
                <w:sz w:val="24"/>
                <w:szCs w:val="24"/>
              </w:rPr>
              <w:t>Наименование разделов и тем</w:t>
            </w:r>
          </w:p>
        </w:tc>
        <w:tc>
          <w:tcPr>
            <w:tcW w:w="1360" w:type="dxa"/>
            <w:shd w:val="clear" w:color="auto" w:fill="auto"/>
            <w:vAlign w:val="center"/>
          </w:tcPr>
          <w:p w:rsidR="006B2C43" w:rsidRPr="00684295" w:rsidRDefault="006B2C43" w:rsidP="00A725C4">
            <w:pPr>
              <w:widowControl/>
              <w:autoSpaceDE/>
              <w:autoSpaceDN/>
              <w:adjustRightInd/>
              <w:spacing w:line="276" w:lineRule="auto"/>
              <w:jc w:val="center"/>
              <w:rPr>
                <w:rFonts w:eastAsia="Times New Roman"/>
                <w:b/>
                <w:sz w:val="24"/>
                <w:szCs w:val="24"/>
              </w:rPr>
            </w:pPr>
            <w:r w:rsidRPr="00684295">
              <w:rPr>
                <w:rFonts w:eastAsia="Times New Roman"/>
                <w:b/>
                <w:sz w:val="24"/>
                <w:szCs w:val="24"/>
              </w:rPr>
              <w:t>Кол-во</w:t>
            </w:r>
          </w:p>
          <w:p w:rsidR="006B2C43" w:rsidRPr="00684295" w:rsidRDefault="006B2C43" w:rsidP="00A725C4">
            <w:pPr>
              <w:widowControl/>
              <w:autoSpaceDE/>
              <w:autoSpaceDN/>
              <w:adjustRightInd/>
              <w:spacing w:line="276" w:lineRule="auto"/>
              <w:jc w:val="center"/>
              <w:rPr>
                <w:rFonts w:eastAsia="Times New Roman"/>
                <w:b/>
                <w:sz w:val="24"/>
                <w:szCs w:val="24"/>
              </w:rPr>
            </w:pPr>
            <w:r w:rsidRPr="00684295">
              <w:rPr>
                <w:rFonts w:eastAsia="Times New Roman"/>
                <w:b/>
                <w:sz w:val="24"/>
                <w:szCs w:val="24"/>
              </w:rPr>
              <w:t>часов</w:t>
            </w:r>
          </w:p>
        </w:tc>
      </w:tr>
      <w:tr w:rsidR="006A218F" w:rsidRPr="00684295" w:rsidTr="00A725C4">
        <w:trPr>
          <w:trHeight w:val="292"/>
        </w:trPr>
        <w:tc>
          <w:tcPr>
            <w:tcW w:w="1129" w:type="dxa"/>
          </w:tcPr>
          <w:p w:rsidR="006A218F" w:rsidRPr="00684295" w:rsidRDefault="006A218F" w:rsidP="006A218F">
            <w:pPr>
              <w:pStyle w:val="a7"/>
              <w:widowControl/>
              <w:numPr>
                <w:ilvl w:val="0"/>
                <w:numId w:val="8"/>
              </w:numPr>
              <w:tabs>
                <w:tab w:val="left" w:pos="142"/>
              </w:tabs>
              <w:autoSpaceDE/>
              <w:autoSpaceDN/>
              <w:adjustRightInd/>
              <w:spacing w:line="276" w:lineRule="auto"/>
              <w:jc w:val="center"/>
              <w:rPr>
                <w:rFonts w:eastAsia="Times New Roman"/>
                <w:sz w:val="24"/>
                <w:szCs w:val="24"/>
              </w:rPr>
            </w:pPr>
          </w:p>
        </w:tc>
        <w:tc>
          <w:tcPr>
            <w:tcW w:w="7230" w:type="dxa"/>
          </w:tcPr>
          <w:p w:rsidR="006A218F" w:rsidRPr="00684295" w:rsidRDefault="00684295" w:rsidP="00684295">
            <w:pPr>
              <w:widowControl/>
              <w:shd w:val="clear" w:color="auto" w:fill="FFFFFF"/>
              <w:autoSpaceDE/>
              <w:autoSpaceDN/>
              <w:adjustRightInd/>
              <w:spacing w:line="276" w:lineRule="auto"/>
              <w:jc w:val="both"/>
              <w:rPr>
                <w:sz w:val="24"/>
                <w:szCs w:val="24"/>
              </w:rPr>
            </w:pPr>
            <w:r>
              <w:rPr>
                <w:sz w:val="24"/>
                <w:szCs w:val="24"/>
              </w:rPr>
              <w:t>Вводное занятие</w:t>
            </w:r>
            <w:r w:rsidR="00D82088" w:rsidRPr="00684295">
              <w:rPr>
                <w:sz w:val="24"/>
                <w:szCs w:val="24"/>
              </w:rPr>
              <w:t>.</w:t>
            </w:r>
          </w:p>
        </w:tc>
        <w:tc>
          <w:tcPr>
            <w:tcW w:w="1360" w:type="dxa"/>
          </w:tcPr>
          <w:p w:rsidR="006A218F" w:rsidRPr="00684295" w:rsidRDefault="006A218F" w:rsidP="006A218F">
            <w:pPr>
              <w:widowControl/>
              <w:autoSpaceDE/>
              <w:autoSpaceDN/>
              <w:adjustRightInd/>
              <w:spacing w:line="276" w:lineRule="auto"/>
              <w:jc w:val="center"/>
              <w:rPr>
                <w:rFonts w:eastAsia="Times New Roman"/>
                <w:sz w:val="24"/>
                <w:szCs w:val="24"/>
              </w:rPr>
            </w:pPr>
            <w:r w:rsidRPr="00684295">
              <w:rPr>
                <w:rFonts w:eastAsia="Times New Roman"/>
                <w:sz w:val="24"/>
                <w:szCs w:val="24"/>
              </w:rPr>
              <w:t>2</w:t>
            </w:r>
          </w:p>
        </w:tc>
      </w:tr>
      <w:tr w:rsidR="00684295" w:rsidRPr="00684295" w:rsidTr="00A725C4">
        <w:trPr>
          <w:trHeight w:val="292"/>
        </w:trPr>
        <w:tc>
          <w:tcPr>
            <w:tcW w:w="1129" w:type="dxa"/>
          </w:tcPr>
          <w:p w:rsidR="00684295" w:rsidRPr="00684295" w:rsidRDefault="00684295" w:rsidP="006A218F">
            <w:pPr>
              <w:pStyle w:val="a7"/>
              <w:widowControl/>
              <w:numPr>
                <w:ilvl w:val="0"/>
                <w:numId w:val="8"/>
              </w:numPr>
              <w:tabs>
                <w:tab w:val="left" w:pos="142"/>
              </w:tabs>
              <w:autoSpaceDE/>
              <w:autoSpaceDN/>
              <w:adjustRightInd/>
              <w:spacing w:line="276" w:lineRule="auto"/>
              <w:jc w:val="center"/>
              <w:rPr>
                <w:rFonts w:eastAsia="Times New Roman"/>
                <w:sz w:val="24"/>
                <w:szCs w:val="24"/>
              </w:rPr>
            </w:pPr>
          </w:p>
        </w:tc>
        <w:tc>
          <w:tcPr>
            <w:tcW w:w="7230" w:type="dxa"/>
          </w:tcPr>
          <w:p w:rsidR="00684295" w:rsidRPr="00684295" w:rsidRDefault="00684295" w:rsidP="006A218F">
            <w:pPr>
              <w:widowControl/>
              <w:shd w:val="clear" w:color="auto" w:fill="FFFFFF"/>
              <w:autoSpaceDE/>
              <w:autoSpaceDN/>
              <w:adjustRightInd/>
              <w:spacing w:line="276" w:lineRule="auto"/>
              <w:jc w:val="both"/>
              <w:rPr>
                <w:sz w:val="24"/>
                <w:szCs w:val="24"/>
              </w:rPr>
            </w:pPr>
            <w:r w:rsidRPr="00684295">
              <w:rPr>
                <w:sz w:val="24"/>
                <w:szCs w:val="24"/>
              </w:rPr>
              <w:t>Безопасность труда и пожарная безопасность на предприятиях</w:t>
            </w:r>
          </w:p>
        </w:tc>
        <w:tc>
          <w:tcPr>
            <w:tcW w:w="1360" w:type="dxa"/>
          </w:tcPr>
          <w:p w:rsidR="00684295" w:rsidRPr="00684295" w:rsidRDefault="00684295" w:rsidP="006A218F">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6A218F" w:rsidRPr="00684295" w:rsidTr="00A725C4">
        <w:trPr>
          <w:trHeight w:val="292"/>
        </w:trPr>
        <w:tc>
          <w:tcPr>
            <w:tcW w:w="1129" w:type="dxa"/>
          </w:tcPr>
          <w:p w:rsidR="006A218F" w:rsidRPr="00684295" w:rsidRDefault="006A218F" w:rsidP="006A218F">
            <w:pPr>
              <w:pStyle w:val="a7"/>
              <w:widowControl/>
              <w:numPr>
                <w:ilvl w:val="0"/>
                <w:numId w:val="8"/>
              </w:numPr>
              <w:tabs>
                <w:tab w:val="left" w:pos="360"/>
              </w:tabs>
              <w:autoSpaceDE/>
              <w:autoSpaceDN/>
              <w:adjustRightInd/>
              <w:spacing w:line="276" w:lineRule="auto"/>
              <w:rPr>
                <w:rFonts w:eastAsia="Times New Roman"/>
                <w:sz w:val="24"/>
                <w:szCs w:val="24"/>
              </w:rPr>
            </w:pPr>
          </w:p>
        </w:tc>
        <w:tc>
          <w:tcPr>
            <w:tcW w:w="7230" w:type="dxa"/>
          </w:tcPr>
          <w:p w:rsidR="006A218F" w:rsidRPr="00684295" w:rsidRDefault="006A218F" w:rsidP="00985124">
            <w:pPr>
              <w:widowControl/>
              <w:shd w:val="clear" w:color="auto" w:fill="FFFFFF"/>
              <w:autoSpaceDE/>
              <w:autoSpaceDN/>
              <w:adjustRightInd/>
              <w:spacing w:line="276" w:lineRule="auto"/>
              <w:jc w:val="both"/>
              <w:rPr>
                <w:rFonts w:eastAsia="Times New Roman"/>
                <w:sz w:val="24"/>
                <w:szCs w:val="24"/>
              </w:rPr>
            </w:pPr>
            <w:r w:rsidRPr="00684295">
              <w:rPr>
                <w:sz w:val="24"/>
                <w:szCs w:val="24"/>
              </w:rPr>
              <w:t xml:space="preserve">Выполнение рабочего контроля </w:t>
            </w:r>
            <w:r w:rsidR="00985124" w:rsidRPr="00684295">
              <w:rPr>
                <w:sz w:val="24"/>
                <w:szCs w:val="24"/>
              </w:rPr>
              <w:t>поступающих электроизделий, печатных плат.</w:t>
            </w:r>
          </w:p>
        </w:tc>
        <w:tc>
          <w:tcPr>
            <w:tcW w:w="1360" w:type="dxa"/>
          </w:tcPr>
          <w:p w:rsidR="006A218F" w:rsidRPr="00684295" w:rsidRDefault="006A218F" w:rsidP="006A218F">
            <w:pPr>
              <w:widowControl/>
              <w:autoSpaceDE/>
              <w:autoSpaceDN/>
              <w:adjustRightInd/>
              <w:spacing w:line="276" w:lineRule="auto"/>
              <w:jc w:val="center"/>
              <w:rPr>
                <w:rFonts w:eastAsia="Times New Roman"/>
                <w:sz w:val="24"/>
                <w:szCs w:val="24"/>
              </w:rPr>
            </w:pPr>
            <w:r w:rsidRPr="00684295">
              <w:rPr>
                <w:rFonts w:eastAsia="Times New Roman"/>
                <w:sz w:val="24"/>
                <w:szCs w:val="24"/>
              </w:rPr>
              <w:t>6</w:t>
            </w:r>
          </w:p>
        </w:tc>
      </w:tr>
      <w:tr w:rsidR="009F7FA2" w:rsidRPr="00684295" w:rsidTr="00A725C4">
        <w:tc>
          <w:tcPr>
            <w:tcW w:w="1129" w:type="dxa"/>
          </w:tcPr>
          <w:p w:rsidR="009F7FA2" w:rsidRPr="00684295" w:rsidRDefault="009F7FA2" w:rsidP="006A218F">
            <w:pPr>
              <w:pStyle w:val="a7"/>
              <w:widowControl/>
              <w:numPr>
                <w:ilvl w:val="0"/>
                <w:numId w:val="8"/>
              </w:numPr>
              <w:tabs>
                <w:tab w:val="left" w:pos="142"/>
              </w:tabs>
              <w:autoSpaceDE/>
              <w:autoSpaceDN/>
              <w:adjustRightInd/>
              <w:spacing w:line="276" w:lineRule="auto"/>
              <w:rPr>
                <w:rFonts w:eastAsia="Times New Roman"/>
                <w:sz w:val="24"/>
                <w:szCs w:val="24"/>
              </w:rPr>
            </w:pPr>
          </w:p>
        </w:tc>
        <w:tc>
          <w:tcPr>
            <w:tcW w:w="7230" w:type="dxa"/>
          </w:tcPr>
          <w:p w:rsidR="009F7FA2" w:rsidRPr="00684295" w:rsidRDefault="009F7FA2" w:rsidP="006A218F">
            <w:pPr>
              <w:rPr>
                <w:sz w:val="24"/>
                <w:szCs w:val="24"/>
              </w:rPr>
            </w:pPr>
            <w:r>
              <w:rPr>
                <w:sz w:val="24"/>
                <w:szCs w:val="24"/>
              </w:rPr>
              <w:t>Контроль сборки и монтажа модулей и блоков радиоэлектронной аппаратуры.</w:t>
            </w:r>
          </w:p>
        </w:tc>
        <w:tc>
          <w:tcPr>
            <w:tcW w:w="1360" w:type="dxa"/>
          </w:tcPr>
          <w:p w:rsidR="009F7FA2" w:rsidRPr="00684295" w:rsidRDefault="00327409" w:rsidP="006A218F">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327409" w:rsidRPr="00684295" w:rsidTr="00A725C4">
        <w:tc>
          <w:tcPr>
            <w:tcW w:w="1129" w:type="dxa"/>
          </w:tcPr>
          <w:p w:rsidR="00327409" w:rsidRPr="00684295" w:rsidRDefault="00327409" w:rsidP="006A218F">
            <w:pPr>
              <w:pStyle w:val="a7"/>
              <w:widowControl/>
              <w:numPr>
                <w:ilvl w:val="0"/>
                <w:numId w:val="8"/>
              </w:numPr>
              <w:tabs>
                <w:tab w:val="left" w:pos="142"/>
              </w:tabs>
              <w:autoSpaceDE/>
              <w:autoSpaceDN/>
              <w:adjustRightInd/>
              <w:spacing w:line="276" w:lineRule="auto"/>
              <w:rPr>
                <w:rFonts w:eastAsia="Times New Roman"/>
                <w:sz w:val="24"/>
                <w:szCs w:val="24"/>
              </w:rPr>
            </w:pPr>
          </w:p>
        </w:tc>
        <w:tc>
          <w:tcPr>
            <w:tcW w:w="7230" w:type="dxa"/>
          </w:tcPr>
          <w:p w:rsidR="00327409" w:rsidRDefault="00327409" w:rsidP="006A218F">
            <w:pPr>
              <w:rPr>
                <w:sz w:val="24"/>
                <w:szCs w:val="24"/>
              </w:rPr>
            </w:pPr>
            <w:r>
              <w:rPr>
                <w:sz w:val="24"/>
                <w:szCs w:val="24"/>
              </w:rPr>
              <w:t>Контроль сборки и электрических параметров инструментов и принадлежностей в соответствии с требованиями технической документации.</w:t>
            </w:r>
          </w:p>
        </w:tc>
        <w:tc>
          <w:tcPr>
            <w:tcW w:w="1360" w:type="dxa"/>
          </w:tcPr>
          <w:p w:rsidR="00327409" w:rsidRDefault="005A59DC" w:rsidP="006A218F">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1E6305" w:rsidRPr="00684295" w:rsidTr="00A725C4">
        <w:tc>
          <w:tcPr>
            <w:tcW w:w="1129" w:type="dxa"/>
          </w:tcPr>
          <w:p w:rsidR="001E6305" w:rsidRPr="00684295" w:rsidRDefault="001E6305" w:rsidP="006A218F">
            <w:pPr>
              <w:pStyle w:val="a7"/>
              <w:widowControl/>
              <w:numPr>
                <w:ilvl w:val="0"/>
                <w:numId w:val="8"/>
              </w:numPr>
              <w:tabs>
                <w:tab w:val="left" w:pos="142"/>
              </w:tabs>
              <w:autoSpaceDE/>
              <w:autoSpaceDN/>
              <w:adjustRightInd/>
              <w:spacing w:line="276" w:lineRule="auto"/>
              <w:rPr>
                <w:rFonts w:eastAsia="Times New Roman"/>
                <w:sz w:val="24"/>
                <w:szCs w:val="24"/>
              </w:rPr>
            </w:pPr>
          </w:p>
        </w:tc>
        <w:tc>
          <w:tcPr>
            <w:tcW w:w="7230" w:type="dxa"/>
          </w:tcPr>
          <w:p w:rsidR="001E6305" w:rsidRDefault="001E6305" w:rsidP="006A218F">
            <w:pPr>
              <w:rPr>
                <w:sz w:val="24"/>
                <w:szCs w:val="24"/>
              </w:rPr>
            </w:pPr>
            <w:r w:rsidRPr="001E6305">
              <w:rPr>
                <w:bCs/>
                <w:sz w:val="24"/>
                <w:szCs w:val="24"/>
              </w:rPr>
              <w:t>Оформление результатов контроля в установленном на предприятии порядке.</w:t>
            </w:r>
          </w:p>
        </w:tc>
        <w:tc>
          <w:tcPr>
            <w:tcW w:w="1360" w:type="dxa"/>
          </w:tcPr>
          <w:p w:rsidR="001E6305" w:rsidRDefault="001E6305" w:rsidP="006A218F">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D170F6" w:rsidRPr="00684295" w:rsidTr="00A725C4">
        <w:tc>
          <w:tcPr>
            <w:tcW w:w="1129" w:type="dxa"/>
          </w:tcPr>
          <w:p w:rsidR="00D170F6" w:rsidRPr="00684295" w:rsidRDefault="00D170F6" w:rsidP="00D170F6">
            <w:pPr>
              <w:pStyle w:val="a7"/>
              <w:widowControl/>
              <w:numPr>
                <w:ilvl w:val="0"/>
                <w:numId w:val="8"/>
              </w:numPr>
              <w:tabs>
                <w:tab w:val="left" w:pos="142"/>
              </w:tabs>
              <w:autoSpaceDE/>
              <w:autoSpaceDN/>
              <w:adjustRightInd/>
              <w:spacing w:line="276" w:lineRule="auto"/>
              <w:rPr>
                <w:rFonts w:eastAsia="Times New Roman"/>
                <w:sz w:val="24"/>
                <w:szCs w:val="24"/>
              </w:rPr>
            </w:pPr>
          </w:p>
        </w:tc>
        <w:tc>
          <w:tcPr>
            <w:tcW w:w="7230" w:type="dxa"/>
          </w:tcPr>
          <w:p w:rsidR="00D170F6" w:rsidRDefault="00D170F6" w:rsidP="00D170F6">
            <w:pPr>
              <w:rPr>
                <w:sz w:val="24"/>
                <w:szCs w:val="24"/>
              </w:rPr>
            </w:pPr>
            <w:r w:rsidRPr="00684295">
              <w:rPr>
                <w:sz w:val="24"/>
                <w:szCs w:val="24"/>
              </w:rPr>
              <w:t>Выполнение испытаний материалов для изготовления печатных плат.</w:t>
            </w:r>
          </w:p>
        </w:tc>
        <w:tc>
          <w:tcPr>
            <w:tcW w:w="1360" w:type="dxa"/>
          </w:tcPr>
          <w:p w:rsidR="00D170F6" w:rsidRDefault="001E6305" w:rsidP="00D170F6">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D170F6" w:rsidRPr="00684295" w:rsidTr="00A725C4">
        <w:tc>
          <w:tcPr>
            <w:tcW w:w="1129" w:type="dxa"/>
          </w:tcPr>
          <w:p w:rsidR="00D170F6" w:rsidRPr="00684295" w:rsidRDefault="00D170F6" w:rsidP="00D170F6">
            <w:pPr>
              <w:pStyle w:val="a7"/>
              <w:widowControl/>
              <w:numPr>
                <w:ilvl w:val="0"/>
                <w:numId w:val="8"/>
              </w:numPr>
              <w:tabs>
                <w:tab w:val="left" w:pos="142"/>
              </w:tabs>
              <w:autoSpaceDE/>
              <w:autoSpaceDN/>
              <w:adjustRightInd/>
              <w:spacing w:line="276" w:lineRule="auto"/>
              <w:rPr>
                <w:rFonts w:eastAsia="Times New Roman"/>
                <w:sz w:val="24"/>
                <w:szCs w:val="24"/>
              </w:rPr>
            </w:pPr>
          </w:p>
        </w:tc>
        <w:tc>
          <w:tcPr>
            <w:tcW w:w="7230" w:type="dxa"/>
          </w:tcPr>
          <w:p w:rsidR="00D170F6" w:rsidRDefault="00D170F6" w:rsidP="00D170F6">
            <w:pPr>
              <w:rPr>
                <w:sz w:val="24"/>
                <w:szCs w:val="24"/>
              </w:rPr>
            </w:pPr>
            <w:r w:rsidRPr="00684295">
              <w:rPr>
                <w:sz w:val="24"/>
                <w:szCs w:val="24"/>
              </w:rPr>
              <w:t>Испытания печатных плат.</w:t>
            </w:r>
          </w:p>
        </w:tc>
        <w:tc>
          <w:tcPr>
            <w:tcW w:w="1360" w:type="dxa"/>
          </w:tcPr>
          <w:p w:rsidR="00D170F6" w:rsidRDefault="001E6305" w:rsidP="00D170F6">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D170F6" w:rsidRPr="00684295" w:rsidTr="00A725C4">
        <w:tc>
          <w:tcPr>
            <w:tcW w:w="1129" w:type="dxa"/>
          </w:tcPr>
          <w:p w:rsidR="00D170F6" w:rsidRPr="00684295" w:rsidRDefault="00D170F6" w:rsidP="00D170F6">
            <w:pPr>
              <w:pStyle w:val="a7"/>
              <w:widowControl/>
              <w:numPr>
                <w:ilvl w:val="0"/>
                <w:numId w:val="8"/>
              </w:numPr>
              <w:tabs>
                <w:tab w:val="left" w:pos="142"/>
              </w:tabs>
              <w:autoSpaceDE/>
              <w:autoSpaceDN/>
              <w:adjustRightInd/>
              <w:spacing w:line="276" w:lineRule="auto"/>
              <w:rPr>
                <w:rFonts w:eastAsia="Times New Roman"/>
                <w:sz w:val="24"/>
                <w:szCs w:val="24"/>
              </w:rPr>
            </w:pPr>
          </w:p>
        </w:tc>
        <w:tc>
          <w:tcPr>
            <w:tcW w:w="7230" w:type="dxa"/>
          </w:tcPr>
          <w:p w:rsidR="00D170F6" w:rsidRDefault="00D170F6" w:rsidP="00D170F6">
            <w:pPr>
              <w:rPr>
                <w:sz w:val="24"/>
                <w:szCs w:val="24"/>
              </w:rPr>
            </w:pPr>
            <w:r w:rsidRPr="00684295">
              <w:rPr>
                <w:sz w:val="24"/>
                <w:szCs w:val="24"/>
              </w:rPr>
              <w:t>Испытания жгутов и соединительных шлейфов.</w:t>
            </w:r>
          </w:p>
        </w:tc>
        <w:tc>
          <w:tcPr>
            <w:tcW w:w="1360" w:type="dxa"/>
          </w:tcPr>
          <w:p w:rsidR="00D170F6" w:rsidRDefault="001E6305" w:rsidP="00D170F6">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D170F6" w:rsidRPr="00684295" w:rsidTr="00A725C4">
        <w:tc>
          <w:tcPr>
            <w:tcW w:w="1129" w:type="dxa"/>
          </w:tcPr>
          <w:p w:rsidR="00D170F6" w:rsidRPr="00684295" w:rsidRDefault="00D170F6" w:rsidP="00D170F6">
            <w:pPr>
              <w:pStyle w:val="a7"/>
              <w:widowControl/>
              <w:numPr>
                <w:ilvl w:val="0"/>
                <w:numId w:val="8"/>
              </w:numPr>
              <w:tabs>
                <w:tab w:val="left" w:pos="142"/>
              </w:tabs>
              <w:autoSpaceDE/>
              <w:autoSpaceDN/>
              <w:adjustRightInd/>
              <w:spacing w:line="276" w:lineRule="auto"/>
              <w:rPr>
                <w:rFonts w:eastAsia="Times New Roman"/>
                <w:sz w:val="24"/>
                <w:szCs w:val="24"/>
              </w:rPr>
            </w:pPr>
          </w:p>
        </w:tc>
        <w:tc>
          <w:tcPr>
            <w:tcW w:w="7230" w:type="dxa"/>
          </w:tcPr>
          <w:p w:rsidR="00D170F6" w:rsidRDefault="00D170F6" w:rsidP="00D170F6">
            <w:pPr>
              <w:rPr>
                <w:sz w:val="24"/>
                <w:szCs w:val="24"/>
              </w:rPr>
            </w:pPr>
            <w:r w:rsidRPr="00684295">
              <w:rPr>
                <w:sz w:val="24"/>
                <w:szCs w:val="24"/>
              </w:rPr>
              <w:t>Испытания сборочных узлов на печатных платах.</w:t>
            </w:r>
          </w:p>
        </w:tc>
        <w:tc>
          <w:tcPr>
            <w:tcW w:w="1360" w:type="dxa"/>
          </w:tcPr>
          <w:p w:rsidR="00D170F6" w:rsidRDefault="001E6305" w:rsidP="00D170F6">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6A218F" w:rsidRPr="00684295" w:rsidTr="00A725C4">
        <w:tc>
          <w:tcPr>
            <w:tcW w:w="1129" w:type="dxa"/>
          </w:tcPr>
          <w:p w:rsidR="006A218F" w:rsidRPr="00684295" w:rsidRDefault="006A218F" w:rsidP="006A218F">
            <w:pPr>
              <w:pStyle w:val="a7"/>
              <w:widowControl/>
              <w:numPr>
                <w:ilvl w:val="0"/>
                <w:numId w:val="8"/>
              </w:numPr>
              <w:tabs>
                <w:tab w:val="left" w:pos="142"/>
              </w:tabs>
              <w:autoSpaceDE/>
              <w:autoSpaceDN/>
              <w:adjustRightInd/>
              <w:spacing w:line="276" w:lineRule="auto"/>
              <w:rPr>
                <w:rFonts w:eastAsia="Times New Roman"/>
                <w:sz w:val="24"/>
                <w:szCs w:val="24"/>
              </w:rPr>
            </w:pPr>
          </w:p>
        </w:tc>
        <w:tc>
          <w:tcPr>
            <w:tcW w:w="7230" w:type="dxa"/>
          </w:tcPr>
          <w:p w:rsidR="006A218F" w:rsidRPr="00684295" w:rsidRDefault="006A218F" w:rsidP="006A218F">
            <w:pPr>
              <w:widowControl/>
              <w:shd w:val="clear" w:color="auto" w:fill="FFFFFF"/>
              <w:autoSpaceDE/>
              <w:autoSpaceDN/>
              <w:adjustRightInd/>
              <w:spacing w:line="276" w:lineRule="auto"/>
              <w:rPr>
                <w:rFonts w:eastAsia="Times New Roman"/>
                <w:bCs/>
                <w:sz w:val="24"/>
                <w:szCs w:val="24"/>
              </w:rPr>
            </w:pPr>
            <w:r w:rsidRPr="00684295">
              <w:rPr>
                <w:sz w:val="24"/>
                <w:szCs w:val="24"/>
              </w:rPr>
              <w:t>Выполнение отбраковки плат и сборочных единиц.</w:t>
            </w:r>
          </w:p>
        </w:tc>
        <w:tc>
          <w:tcPr>
            <w:tcW w:w="1360" w:type="dxa"/>
          </w:tcPr>
          <w:p w:rsidR="006A218F" w:rsidRPr="00684295" w:rsidRDefault="006A218F" w:rsidP="006A218F">
            <w:pPr>
              <w:widowControl/>
              <w:autoSpaceDE/>
              <w:autoSpaceDN/>
              <w:adjustRightInd/>
              <w:spacing w:line="276" w:lineRule="auto"/>
              <w:jc w:val="center"/>
              <w:rPr>
                <w:rFonts w:eastAsia="Times New Roman"/>
                <w:sz w:val="24"/>
                <w:szCs w:val="24"/>
              </w:rPr>
            </w:pPr>
            <w:r w:rsidRPr="00684295">
              <w:rPr>
                <w:rFonts w:eastAsia="Times New Roman"/>
                <w:sz w:val="24"/>
                <w:szCs w:val="24"/>
              </w:rPr>
              <w:t>6</w:t>
            </w:r>
          </w:p>
        </w:tc>
      </w:tr>
      <w:tr w:rsidR="006A218F" w:rsidRPr="00684295" w:rsidTr="00A725C4">
        <w:tc>
          <w:tcPr>
            <w:tcW w:w="1129" w:type="dxa"/>
          </w:tcPr>
          <w:p w:rsidR="006A218F" w:rsidRPr="00684295" w:rsidRDefault="006A218F" w:rsidP="006A218F">
            <w:pPr>
              <w:pStyle w:val="a7"/>
              <w:widowControl/>
              <w:numPr>
                <w:ilvl w:val="0"/>
                <w:numId w:val="8"/>
              </w:numPr>
              <w:tabs>
                <w:tab w:val="left" w:pos="142"/>
              </w:tabs>
              <w:autoSpaceDE/>
              <w:autoSpaceDN/>
              <w:adjustRightInd/>
              <w:spacing w:line="276" w:lineRule="auto"/>
              <w:rPr>
                <w:rFonts w:eastAsia="Times New Roman"/>
                <w:sz w:val="24"/>
                <w:szCs w:val="24"/>
              </w:rPr>
            </w:pPr>
          </w:p>
        </w:tc>
        <w:tc>
          <w:tcPr>
            <w:tcW w:w="7230" w:type="dxa"/>
          </w:tcPr>
          <w:p w:rsidR="006A218F" w:rsidRPr="00684295" w:rsidRDefault="006A218F" w:rsidP="006A218F">
            <w:pPr>
              <w:widowControl/>
              <w:shd w:val="clear" w:color="auto" w:fill="FFFFFF"/>
              <w:autoSpaceDE/>
              <w:autoSpaceDN/>
              <w:adjustRightInd/>
              <w:spacing w:line="276" w:lineRule="auto"/>
              <w:rPr>
                <w:rFonts w:eastAsia="Times New Roman"/>
                <w:bCs/>
                <w:sz w:val="24"/>
                <w:szCs w:val="24"/>
              </w:rPr>
            </w:pPr>
            <w:r w:rsidRPr="00684295">
              <w:rPr>
                <w:sz w:val="24"/>
                <w:szCs w:val="24"/>
              </w:rPr>
              <w:t>Выполнение отбраковки сборочных узлов.</w:t>
            </w:r>
          </w:p>
        </w:tc>
        <w:tc>
          <w:tcPr>
            <w:tcW w:w="1360" w:type="dxa"/>
          </w:tcPr>
          <w:p w:rsidR="006A218F" w:rsidRPr="00684295" w:rsidRDefault="005A59DC" w:rsidP="006A218F">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6A218F" w:rsidRPr="00684295" w:rsidTr="00A725C4">
        <w:tc>
          <w:tcPr>
            <w:tcW w:w="1129" w:type="dxa"/>
          </w:tcPr>
          <w:p w:rsidR="006A218F" w:rsidRPr="00684295" w:rsidRDefault="006A218F" w:rsidP="006A218F">
            <w:pPr>
              <w:pStyle w:val="a7"/>
              <w:widowControl/>
              <w:numPr>
                <w:ilvl w:val="0"/>
                <w:numId w:val="8"/>
              </w:numPr>
              <w:tabs>
                <w:tab w:val="left" w:pos="142"/>
              </w:tabs>
              <w:autoSpaceDE/>
              <w:autoSpaceDN/>
              <w:adjustRightInd/>
              <w:spacing w:line="276" w:lineRule="auto"/>
              <w:rPr>
                <w:rFonts w:eastAsia="Times New Roman"/>
                <w:sz w:val="24"/>
                <w:szCs w:val="24"/>
              </w:rPr>
            </w:pPr>
          </w:p>
        </w:tc>
        <w:tc>
          <w:tcPr>
            <w:tcW w:w="7230" w:type="dxa"/>
          </w:tcPr>
          <w:p w:rsidR="006A218F" w:rsidRPr="00684295" w:rsidRDefault="006A218F" w:rsidP="006A218F">
            <w:pPr>
              <w:widowControl/>
              <w:shd w:val="clear" w:color="auto" w:fill="FFFFFF"/>
              <w:autoSpaceDE/>
              <w:autoSpaceDN/>
              <w:adjustRightInd/>
              <w:spacing w:line="276" w:lineRule="auto"/>
              <w:rPr>
                <w:rFonts w:eastAsia="Times New Roman"/>
                <w:bCs/>
                <w:sz w:val="24"/>
                <w:szCs w:val="24"/>
              </w:rPr>
            </w:pPr>
            <w:r w:rsidRPr="00684295">
              <w:rPr>
                <w:sz w:val="24"/>
                <w:szCs w:val="24"/>
              </w:rPr>
              <w:t>Создание конструктивно-схемотехнических мероприятий по устранению брака.</w:t>
            </w:r>
          </w:p>
        </w:tc>
        <w:tc>
          <w:tcPr>
            <w:tcW w:w="1360" w:type="dxa"/>
          </w:tcPr>
          <w:p w:rsidR="006A218F" w:rsidRPr="00684295" w:rsidRDefault="005A59DC" w:rsidP="006A218F">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6A218F" w:rsidRPr="00684295" w:rsidTr="00A725C4">
        <w:tc>
          <w:tcPr>
            <w:tcW w:w="1129" w:type="dxa"/>
          </w:tcPr>
          <w:p w:rsidR="006A218F" w:rsidRPr="00684295" w:rsidRDefault="006A218F" w:rsidP="006A218F">
            <w:pPr>
              <w:pStyle w:val="a7"/>
              <w:widowControl/>
              <w:numPr>
                <w:ilvl w:val="0"/>
                <w:numId w:val="8"/>
              </w:numPr>
              <w:tabs>
                <w:tab w:val="left" w:pos="142"/>
              </w:tabs>
              <w:autoSpaceDE/>
              <w:autoSpaceDN/>
              <w:adjustRightInd/>
              <w:spacing w:line="276" w:lineRule="auto"/>
              <w:rPr>
                <w:rFonts w:eastAsia="Times New Roman"/>
                <w:sz w:val="24"/>
                <w:szCs w:val="24"/>
              </w:rPr>
            </w:pPr>
          </w:p>
        </w:tc>
        <w:tc>
          <w:tcPr>
            <w:tcW w:w="7230" w:type="dxa"/>
          </w:tcPr>
          <w:p w:rsidR="006A218F" w:rsidRPr="00684295" w:rsidRDefault="00760092" w:rsidP="00F80643">
            <w:pPr>
              <w:widowControl/>
              <w:shd w:val="clear" w:color="auto" w:fill="FFFFFF"/>
              <w:autoSpaceDE/>
              <w:autoSpaceDN/>
              <w:adjustRightInd/>
              <w:spacing w:line="276" w:lineRule="auto"/>
              <w:rPr>
                <w:rFonts w:eastAsia="Times New Roman"/>
                <w:bCs/>
                <w:sz w:val="24"/>
                <w:szCs w:val="24"/>
              </w:rPr>
            </w:pPr>
            <w:r w:rsidRPr="00684295">
              <w:rPr>
                <w:sz w:val="24"/>
                <w:szCs w:val="24"/>
              </w:rPr>
              <w:t xml:space="preserve">Ведение учета принятой и забракованной </w:t>
            </w:r>
            <w:r w:rsidR="00F80643" w:rsidRPr="00684295">
              <w:rPr>
                <w:sz w:val="24"/>
                <w:szCs w:val="24"/>
              </w:rPr>
              <w:t>продукции.</w:t>
            </w:r>
          </w:p>
        </w:tc>
        <w:tc>
          <w:tcPr>
            <w:tcW w:w="1360" w:type="dxa"/>
          </w:tcPr>
          <w:p w:rsidR="006A218F" w:rsidRPr="00684295" w:rsidRDefault="005A59DC" w:rsidP="006A218F">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6A218F" w:rsidRPr="00684295" w:rsidTr="00A725C4">
        <w:tc>
          <w:tcPr>
            <w:tcW w:w="1129" w:type="dxa"/>
          </w:tcPr>
          <w:p w:rsidR="006A218F" w:rsidRPr="00684295" w:rsidRDefault="006A218F" w:rsidP="006A218F">
            <w:pPr>
              <w:pStyle w:val="a7"/>
              <w:widowControl/>
              <w:numPr>
                <w:ilvl w:val="0"/>
                <w:numId w:val="8"/>
              </w:numPr>
              <w:tabs>
                <w:tab w:val="left" w:pos="142"/>
              </w:tabs>
              <w:autoSpaceDE/>
              <w:autoSpaceDN/>
              <w:adjustRightInd/>
              <w:spacing w:line="276" w:lineRule="auto"/>
              <w:rPr>
                <w:rFonts w:eastAsia="Times New Roman"/>
                <w:sz w:val="24"/>
                <w:szCs w:val="24"/>
              </w:rPr>
            </w:pPr>
          </w:p>
        </w:tc>
        <w:tc>
          <w:tcPr>
            <w:tcW w:w="7230" w:type="dxa"/>
          </w:tcPr>
          <w:p w:rsidR="006A218F" w:rsidRPr="00684295" w:rsidRDefault="006A218F" w:rsidP="006A218F">
            <w:pPr>
              <w:widowControl/>
              <w:shd w:val="clear" w:color="auto" w:fill="FFFFFF"/>
              <w:autoSpaceDE/>
              <w:autoSpaceDN/>
              <w:adjustRightInd/>
              <w:spacing w:line="276" w:lineRule="auto"/>
              <w:rPr>
                <w:rFonts w:eastAsia="Times New Roman"/>
                <w:bCs/>
                <w:sz w:val="24"/>
                <w:szCs w:val="24"/>
              </w:rPr>
            </w:pPr>
            <w:r w:rsidRPr="00684295">
              <w:rPr>
                <w:sz w:val="24"/>
                <w:szCs w:val="24"/>
              </w:rPr>
              <w:t>Выполнение конструктивно-схемотехнического анализа изготавливаемого изделия и подбор измерительных приборов.</w:t>
            </w:r>
          </w:p>
        </w:tc>
        <w:tc>
          <w:tcPr>
            <w:tcW w:w="1360" w:type="dxa"/>
          </w:tcPr>
          <w:p w:rsidR="006A218F" w:rsidRPr="00684295" w:rsidRDefault="005A59DC" w:rsidP="006A218F">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6A218F" w:rsidRPr="00684295" w:rsidTr="00A725C4">
        <w:tc>
          <w:tcPr>
            <w:tcW w:w="1129" w:type="dxa"/>
          </w:tcPr>
          <w:p w:rsidR="006A218F" w:rsidRPr="00684295" w:rsidRDefault="006A218F" w:rsidP="006A218F">
            <w:pPr>
              <w:pStyle w:val="a7"/>
              <w:widowControl/>
              <w:numPr>
                <w:ilvl w:val="0"/>
                <w:numId w:val="8"/>
              </w:numPr>
              <w:tabs>
                <w:tab w:val="left" w:pos="142"/>
              </w:tabs>
              <w:autoSpaceDE/>
              <w:autoSpaceDN/>
              <w:adjustRightInd/>
              <w:spacing w:line="276" w:lineRule="auto"/>
              <w:rPr>
                <w:rFonts w:eastAsia="Times New Roman"/>
                <w:sz w:val="24"/>
                <w:szCs w:val="24"/>
              </w:rPr>
            </w:pPr>
          </w:p>
        </w:tc>
        <w:tc>
          <w:tcPr>
            <w:tcW w:w="7230" w:type="dxa"/>
          </w:tcPr>
          <w:p w:rsidR="006A218F" w:rsidRPr="00684295" w:rsidRDefault="006A218F" w:rsidP="006A218F">
            <w:pPr>
              <w:widowControl/>
              <w:shd w:val="clear" w:color="auto" w:fill="FFFFFF"/>
              <w:autoSpaceDE/>
              <w:autoSpaceDN/>
              <w:adjustRightInd/>
              <w:spacing w:line="276" w:lineRule="auto"/>
              <w:rPr>
                <w:rFonts w:eastAsia="Times New Roman"/>
                <w:bCs/>
                <w:sz w:val="24"/>
                <w:szCs w:val="24"/>
              </w:rPr>
            </w:pPr>
            <w:r w:rsidRPr="00684295">
              <w:rPr>
                <w:sz w:val="24"/>
                <w:szCs w:val="24"/>
              </w:rPr>
              <w:t>Выполнение технологического анализа изготавливаемого изделия и подбор измерительных приборов.</w:t>
            </w:r>
          </w:p>
        </w:tc>
        <w:tc>
          <w:tcPr>
            <w:tcW w:w="1360" w:type="dxa"/>
          </w:tcPr>
          <w:p w:rsidR="006A218F" w:rsidRPr="00684295" w:rsidRDefault="005A59DC" w:rsidP="006A218F">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6A218F" w:rsidRPr="00684295" w:rsidTr="00A725C4">
        <w:tc>
          <w:tcPr>
            <w:tcW w:w="1129" w:type="dxa"/>
          </w:tcPr>
          <w:p w:rsidR="006A218F" w:rsidRPr="00684295" w:rsidRDefault="006A218F" w:rsidP="006A218F">
            <w:pPr>
              <w:pStyle w:val="a7"/>
              <w:widowControl/>
              <w:numPr>
                <w:ilvl w:val="0"/>
                <w:numId w:val="8"/>
              </w:numPr>
              <w:tabs>
                <w:tab w:val="left" w:pos="142"/>
              </w:tabs>
              <w:autoSpaceDE/>
              <w:autoSpaceDN/>
              <w:adjustRightInd/>
              <w:spacing w:line="276" w:lineRule="auto"/>
              <w:rPr>
                <w:rFonts w:eastAsia="Times New Roman"/>
                <w:sz w:val="24"/>
                <w:szCs w:val="24"/>
              </w:rPr>
            </w:pPr>
          </w:p>
        </w:tc>
        <w:tc>
          <w:tcPr>
            <w:tcW w:w="7230" w:type="dxa"/>
          </w:tcPr>
          <w:p w:rsidR="006A218F" w:rsidRPr="00684295" w:rsidRDefault="006A218F" w:rsidP="006A218F">
            <w:pPr>
              <w:widowControl/>
              <w:shd w:val="clear" w:color="auto" w:fill="FFFFFF"/>
              <w:autoSpaceDE/>
              <w:autoSpaceDN/>
              <w:adjustRightInd/>
              <w:spacing w:line="276" w:lineRule="auto"/>
              <w:rPr>
                <w:rFonts w:eastAsia="Times New Roman"/>
                <w:bCs/>
                <w:sz w:val="24"/>
                <w:szCs w:val="24"/>
              </w:rPr>
            </w:pPr>
            <w:r w:rsidRPr="00684295">
              <w:rPr>
                <w:sz w:val="24"/>
                <w:szCs w:val="24"/>
              </w:rPr>
              <w:t>Выполнение метрологического подбора оборудование для проведения испытаний.</w:t>
            </w:r>
          </w:p>
        </w:tc>
        <w:tc>
          <w:tcPr>
            <w:tcW w:w="1360" w:type="dxa"/>
          </w:tcPr>
          <w:p w:rsidR="006A218F" w:rsidRPr="00684295" w:rsidRDefault="005A59DC" w:rsidP="006A218F">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7D0B4E" w:rsidRPr="00684295" w:rsidTr="00A725C4">
        <w:tc>
          <w:tcPr>
            <w:tcW w:w="1129" w:type="dxa"/>
          </w:tcPr>
          <w:p w:rsidR="00A725C4" w:rsidRPr="00684295" w:rsidRDefault="00A725C4" w:rsidP="005641F4">
            <w:pPr>
              <w:pStyle w:val="a7"/>
              <w:widowControl/>
              <w:numPr>
                <w:ilvl w:val="0"/>
                <w:numId w:val="8"/>
              </w:numPr>
              <w:tabs>
                <w:tab w:val="left" w:pos="142"/>
              </w:tabs>
              <w:autoSpaceDE/>
              <w:autoSpaceDN/>
              <w:adjustRightInd/>
              <w:spacing w:line="276" w:lineRule="auto"/>
              <w:rPr>
                <w:rFonts w:eastAsia="Times New Roman"/>
                <w:sz w:val="24"/>
                <w:szCs w:val="24"/>
              </w:rPr>
            </w:pPr>
          </w:p>
        </w:tc>
        <w:tc>
          <w:tcPr>
            <w:tcW w:w="7230" w:type="dxa"/>
          </w:tcPr>
          <w:p w:rsidR="00287E83" w:rsidRPr="00684295" w:rsidRDefault="00287E83" w:rsidP="00287E83">
            <w:pPr>
              <w:rPr>
                <w:sz w:val="24"/>
                <w:szCs w:val="24"/>
              </w:rPr>
            </w:pPr>
            <w:r w:rsidRPr="00684295">
              <w:rPr>
                <w:sz w:val="24"/>
                <w:szCs w:val="24"/>
              </w:rPr>
              <w:t>Выполнение квалификационной (пробной) работы по профессии «</w:t>
            </w:r>
            <w:r w:rsidR="005A59DC">
              <w:rPr>
                <w:sz w:val="24"/>
                <w:szCs w:val="24"/>
              </w:rPr>
              <w:t>Контролер</w:t>
            </w:r>
            <w:r w:rsidRPr="00684295">
              <w:rPr>
                <w:sz w:val="24"/>
                <w:szCs w:val="24"/>
              </w:rPr>
              <w:t xml:space="preserve"> радиоэлектронной аппаратуры и приборов</w:t>
            </w:r>
          </w:p>
          <w:p w:rsidR="00A725C4" w:rsidRPr="00684295" w:rsidRDefault="00287E83" w:rsidP="00287E83">
            <w:pPr>
              <w:rPr>
                <w:sz w:val="24"/>
                <w:szCs w:val="24"/>
              </w:rPr>
            </w:pPr>
            <w:r w:rsidRPr="00684295">
              <w:rPr>
                <w:sz w:val="24"/>
                <w:szCs w:val="24"/>
              </w:rPr>
              <w:t>3-го разряда»</w:t>
            </w:r>
            <w:r w:rsidR="00611874">
              <w:rPr>
                <w:sz w:val="24"/>
                <w:szCs w:val="24"/>
              </w:rPr>
              <w:t>.</w:t>
            </w:r>
          </w:p>
        </w:tc>
        <w:tc>
          <w:tcPr>
            <w:tcW w:w="1360" w:type="dxa"/>
          </w:tcPr>
          <w:p w:rsidR="00A725C4" w:rsidRPr="00684295" w:rsidRDefault="00A725C4" w:rsidP="00A725C4">
            <w:pPr>
              <w:widowControl/>
              <w:autoSpaceDE/>
              <w:autoSpaceDN/>
              <w:adjustRightInd/>
              <w:spacing w:line="276" w:lineRule="auto"/>
              <w:jc w:val="center"/>
              <w:rPr>
                <w:rFonts w:eastAsia="Times New Roman"/>
                <w:sz w:val="24"/>
                <w:szCs w:val="24"/>
              </w:rPr>
            </w:pPr>
            <w:r w:rsidRPr="00684295">
              <w:rPr>
                <w:rFonts w:eastAsia="Times New Roman"/>
                <w:sz w:val="24"/>
                <w:szCs w:val="24"/>
              </w:rPr>
              <w:t>6</w:t>
            </w:r>
          </w:p>
        </w:tc>
      </w:tr>
      <w:tr w:rsidR="007D0B4E" w:rsidRPr="00684295" w:rsidTr="00A725C4">
        <w:tc>
          <w:tcPr>
            <w:tcW w:w="1129" w:type="dxa"/>
          </w:tcPr>
          <w:p w:rsidR="006B2C43" w:rsidRPr="00684295" w:rsidRDefault="006B2C43" w:rsidP="00A725C4">
            <w:pPr>
              <w:widowControl/>
              <w:autoSpaceDE/>
              <w:autoSpaceDN/>
              <w:adjustRightInd/>
              <w:spacing w:line="276" w:lineRule="auto"/>
              <w:ind w:firstLine="425"/>
              <w:jc w:val="center"/>
              <w:rPr>
                <w:rFonts w:eastAsia="Times New Roman"/>
                <w:sz w:val="24"/>
                <w:szCs w:val="24"/>
              </w:rPr>
            </w:pPr>
          </w:p>
        </w:tc>
        <w:tc>
          <w:tcPr>
            <w:tcW w:w="7230" w:type="dxa"/>
          </w:tcPr>
          <w:p w:rsidR="006B2C43" w:rsidRPr="00684295" w:rsidRDefault="006B2C43" w:rsidP="00A725C4">
            <w:pPr>
              <w:widowControl/>
              <w:autoSpaceDE/>
              <w:autoSpaceDN/>
              <w:adjustRightInd/>
              <w:spacing w:line="276" w:lineRule="auto"/>
              <w:rPr>
                <w:rFonts w:eastAsia="Times New Roman"/>
                <w:sz w:val="24"/>
                <w:szCs w:val="24"/>
              </w:rPr>
            </w:pPr>
            <w:r w:rsidRPr="00684295">
              <w:rPr>
                <w:rFonts w:eastAsia="Times New Roman"/>
                <w:sz w:val="24"/>
                <w:szCs w:val="24"/>
              </w:rPr>
              <w:t>Итого:</w:t>
            </w:r>
          </w:p>
        </w:tc>
        <w:tc>
          <w:tcPr>
            <w:tcW w:w="1360" w:type="dxa"/>
          </w:tcPr>
          <w:p w:rsidR="006B2C43" w:rsidRPr="00684295" w:rsidRDefault="00A725C4" w:rsidP="00CA24B8">
            <w:pPr>
              <w:widowControl/>
              <w:autoSpaceDE/>
              <w:autoSpaceDN/>
              <w:adjustRightInd/>
              <w:spacing w:line="276" w:lineRule="auto"/>
              <w:jc w:val="center"/>
              <w:rPr>
                <w:rFonts w:eastAsia="Times New Roman"/>
                <w:sz w:val="24"/>
                <w:szCs w:val="24"/>
              </w:rPr>
            </w:pPr>
            <w:r w:rsidRPr="00684295">
              <w:rPr>
                <w:rFonts w:eastAsia="Times New Roman"/>
                <w:sz w:val="24"/>
                <w:szCs w:val="24"/>
              </w:rPr>
              <w:t>10</w:t>
            </w:r>
            <w:r w:rsidR="00CA24B8" w:rsidRPr="00684295">
              <w:rPr>
                <w:rFonts w:eastAsia="Times New Roman"/>
                <w:sz w:val="24"/>
                <w:szCs w:val="24"/>
              </w:rPr>
              <w:t>4</w:t>
            </w:r>
          </w:p>
        </w:tc>
      </w:tr>
    </w:tbl>
    <w:p w:rsidR="006B2C43" w:rsidRPr="00684295" w:rsidRDefault="006B2C43" w:rsidP="00FD6625">
      <w:pPr>
        <w:widowControl/>
        <w:shd w:val="clear" w:color="auto" w:fill="FFFFFF"/>
        <w:autoSpaceDE/>
        <w:autoSpaceDN/>
        <w:adjustRightInd/>
        <w:spacing w:line="276" w:lineRule="auto"/>
        <w:ind w:firstLine="708"/>
        <w:jc w:val="center"/>
        <w:rPr>
          <w:rFonts w:eastAsia="Times New Roman"/>
          <w:sz w:val="24"/>
          <w:szCs w:val="24"/>
          <w:u w:val="single"/>
        </w:rPr>
      </w:pPr>
    </w:p>
    <w:p w:rsidR="00FA3715" w:rsidRPr="00351408" w:rsidRDefault="00FA3715" w:rsidP="00FA3715">
      <w:pPr>
        <w:pStyle w:val="a7"/>
        <w:ind w:left="360"/>
        <w:jc w:val="center"/>
        <w:rPr>
          <w:b/>
          <w:bCs/>
          <w:sz w:val="24"/>
          <w:szCs w:val="24"/>
        </w:rPr>
      </w:pPr>
      <w:r w:rsidRPr="00351408">
        <w:rPr>
          <w:b/>
          <w:bCs/>
          <w:sz w:val="24"/>
          <w:szCs w:val="24"/>
        </w:rPr>
        <w:t>Учебная программа Производственная практика</w:t>
      </w:r>
    </w:p>
    <w:p w:rsidR="001367BA" w:rsidRPr="0003447D" w:rsidRDefault="00A46EBE" w:rsidP="003B5757">
      <w:pPr>
        <w:widowControl/>
        <w:shd w:val="clear" w:color="auto" w:fill="FFFFFF"/>
        <w:autoSpaceDE/>
        <w:autoSpaceDN/>
        <w:adjustRightInd/>
        <w:spacing w:line="276" w:lineRule="auto"/>
        <w:jc w:val="both"/>
        <w:rPr>
          <w:rFonts w:eastAsia="Times New Roman"/>
          <w:bCs/>
          <w:sz w:val="24"/>
          <w:szCs w:val="24"/>
        </w:rPr>
      </w:pPr>
      <w:r w:rsidRPr="0003447D">
        <w:rPr>
          <w:rFonts w:eastAsia="Times New Roman"/>
          <w:bCs/>
          <w:sz w:val="24"/>
          <w:szCs w:val="24"/>
          <w:u w:val="single"/>
        </w:rPr>
        <w:t>Тема 1.</w:t>
      </w:r>
      <w:r w:rsidR="008F0F51" w:rsidRPr="0003447D">
        <w:rPr>
          <w:rFonts w:eastAsia="Times New Roman"/>
          <w:bCs/>
          <w:sz w:val="24"/>
          <w:szCs w:val="24"/>
        </w:rPr>
        <w:t xml:space="preserve"> Вводное занятие.</w:t>
      </w:r>
    </w:p>
    <w:p w:rsidR="00A46EBE" w:rsidRPr="0003447D" w:rsidRDefault="00A46EBE" w:rsidP="00B56633">
      <w:pPr>
        <w:widowControl/>
        <w:shd w:val="clear" w:color="auto" w:fill="FFFFFF"/>
        <w:autoSpaceDE/>
        <w:autoSpaceDN/>
        <w:adjustRightInd/>
        <w:spacing w:line="276" w:lineRule="auto"/>
        <w:jc w:val="both"/>
        <w:rPr>
          <w:rFonts w:eastAsia="Times New Roman"/>
          <w:bCs/>
          <w:sz w:val="24"/>
          <w:szCs w:val="24"/>
        </w:rPr>
      </w:pPr>
      <w:r w:rsidRPr="0003447D">
        <w:rPr>
          <w:rFonts w:eastAsia="Times New Roman"/>
          <w:bCs/>
          <w:sz w:val="24"/>
          <w:szCs w:val="24"/>
          <w:u w:val="single"/>
        </w:rPr>
        <w:t>Тема 2.</w:t>
      </w:r>
      <w:r w:rsidR="008F0F51" w:rsidRPr="0003447D">
        <w:rPr>
          <w:rFonts w:eastAsia="Times New Roman"/>
          <w:bCs/>
          <w:sz w:val="24"/>
          <w:szCs w:val="24"/>
        </w:rPr>
        <w:t>Инструктаж по охране труда и пожарной безопасности на предприятии.</w:t>
      </w:r>
    </w:p>
    <w:p w:rsidR="008F0F51" w:rsidRPr="0003447D" w:rsidRDefault="00B56633" w:rsidP="008F0F51">
      <w:pPr>
        <w:widowControl/>
        <w:shd w:val="clear" w:color="auto" w:fill="FFFFFF"/>
        <w:autoSpaceDE/>
        <w:autoSpaceDN/>
        <w:adjustRightInd/>
        <w:spacing w:line="276" w:lineRule="auto"/>
        <w:jc w:val="both"/>
        <w:rPr>
          <w:rFonts w:eastAsia="Times New Roman"/>
          <w:bCs/>
          <w:sz w:val="24"/>
          <w:szCs w:val="24"/>
        </w:rPr>
      </w:pPr>
      <w:r w:rsidRPr="0003447D">
        <w:rPr>
          <w:rFonts w:eastAsia="Times New Roman"/>
          <w:bCs/>
          <w:sz w:val="24"/>
          <w:szCs w:val="24"/>
        </w:rPr>
        <w:tab/>
      </w:r>
      <w:r w:rsidR="008F0F51" w:rsidRPr="0003447D">
        <w:rPr>
          <w:rFonts w:eastAsia="Times New Roman"/>
          <w:bCs/>
          <w:sz w:val="24"/>
          <w:szCs w:val="24"/>
        </w:rPr>
        <w:t>Инструктаж по охране труда и пожарн</w:t>
      </w:r>
      <w:r w:rsidR="00E919BA">
        <w:rPr>
          <w:rFonts w:eastAsia="Times New Roman"/>
          <w:bCs/>
          <w:sz w:val="24"/>
          <w:szCs w:val="24"/>
        </w:rPr>
        <w:t xml:space="preserve">ой безопасности на </w:t>
      </w:r>
      <w:r w:rsidR="005F7898">
        <w:rPr>
          <w:rFonts w:eastAsia="Times New Roman"/>
          <w:bCs/>
          <w:sz w:val="24"/>
          <w:szCs w:val="24"/>
        </w:rPr>
        <w:t>предприятии.</w:t>
      </w:r>
      <w:r w:rsidR="005F7898" w:rsidRPr="0003447D">
        <w:rPr>
          <w:rFonts w:eastAsia="Times New Roman"/>
          <w:bCs/>
          <w:sz w:val="24"/>
          <w:szCs w:val="24"/>
        </w:rPr>
        <w:t xml:space="preserve"> Организация</w:t>
      </w:r>
      <w:r w:rsidR="008F0F51" w:rsidRPr="0003447D">
        <w:rPr>
          <w:rFonts w:eastAsia="Times New Roman"/>
          <w:bCs/>
          <w:sz w:val="24"/>
          <w:szCs w:val="24"/>
        </w:rPr>
        <w:t xml:space="preserve"> службы безопасности труда на предприятии. Инструктаж по безопасности труда. Требования безопасности труда на рабочем месте. Ознакомление с причинами и видами травматизма. Меры предупреждения травматизма. Пожарная безопасность. Правила пользования огнетушителями. Правила пользования электроприборами и другим электрооборудованием. Организация рабочего места. Правила ухода за рабочим местом.</w:t>
      </w:r>
    </w:p>
    <w:p w:rsidR="005B2EF2" w:rsidRPr="0003447D" w:rsidRDefault="007F6E17" w:rsidP="00BA1E8F">
      <w:pPr>
        <w:widowControl/>
        <w:shd w:val="clear" w:color="auto" w:fill="FFFFFF"/>
        <w:autoSpaceDE/>
        <w:autoSpaceDN/>
        <w:adjustRightInd/>
        <w:spacing w:line="276" w:lineRule="auto"/>
        <w:jc w:val="both"/>
        <w:rPr>
          <w:rFonts w:eastAsia="Times New Roman"/>
          <w:bCs/>
          <w:sz w:val="24"/>
          <w:szCs w:val="24"/>
        </w:rPr>
      </w:pPr>
      <w:r w:rsidRPr="0003447D">
        <w:rPr>
          <w:rFonts w:eastAsia="Times New Roman"/>
          <w:bCs/>
          <w:sz w:val="24"/>
          <w:szCs w:val="24"/>
          <w:u w:val="single"/>
        </w:rPr>
        <w:t xml:space="preserve">Тема </w:t>
      </w:r>
      <w:r w:rsidR="00B56633" w:rsidRPr="0003447D">
        <w:rPr>
          <w:rFonts w:eastAsia="Times New Roman"/>
          <w:bCs/>
          <w:sz w:val="24"/>
          <w:szCs w:val="24"/>
          <w:u w:val="single"/>
        </w:rPr>
        <w:t>3</w:t>
      </w:r>
      <w:r w:rsidRPr="0003447D">
        <w:rPr>
          <w:rFonts w:eastAsia="Times New Roman"/>
          <w:bCs/>
          <w:sz w:val="24"/>
          <w:szCs w:val="24"/>
          <w:u w:val="single"/>
        </w:rPr>
        <w:t>.</w:t>
      </w:r>
      <w:r w:rsidR="008F0F51" w:rsidRPr="0003447D">
        <w:rPr>
          <w:rFonts w:eastAsia="Times New Roman"/>
          <w:bCs/>
          <w:sz w:val="24"/>
          <w:szCs w:val="24"/>
        </w:rPr>
        <w:t>Выполнение рабочего контроля поступающих электроизделий, печатных плат.</w:t>
      </w:r>
    </w:p>
    <w:p w:rsidR="005B2EF2" w:rsidRPr="0003447D" w:rsidRDefault="00355428" w:rsidP="005B2EF2">
      <w:pPr>
        <w:widowControl/>
        <w:shd w:val="clear" w:color="auto" w:fill="FFFFFF"/>
        <w:autoSpaceDE/>
        <w:autoSpaceDN/>
        <w:adjustRightInd/>
        <w:spacing w:line="276" w:lineRule="auto"/>
        <w:ind w:firstLine="708"/>
        <w:jc w:val="both"/>
        <w:rPr>
          <w:rFonts w:eastAsia="Times New Roman"/>
          <w:bCs/>
          <w:sz w:val="24"/>
          <w:szCs w:val="24"/>
        </w:rPr>
      </w:pPr>
      <w:r w:rsidRPr="0003447D">
        <w:rPr>
          <w:rFonts w:eastAsia="Times New Roman"/>
          <w:bCs/>
          <w:sz w:val="24"/>
          <w:szCs w:val="24"/>
        </w:rPr>
        <w:t>Входной контроль поступающих электроизделий, печатных плат.</w:t>
      </w:r>
      <w:r w:rsidR="005B2EF2" w:rsidRPr="0003447D">
        <w:rPr>
          <w:rFonts w:eastAsia="Times New Roman"/>
          <w:bCs/>
          <w:sz w:val="24"/>
          <w:szCs w:val="24"/>
        </w:rPr>
        <w:t xml:space="preserve"> Оформление сопроводительных паспортов и браковочного акта при обнаружении дефектов. </w:t>
      </w:r>
    </w:p>
    <w:p w:rsidR="00BA1E8F" w:rsidRPr="0003447D" w:rsidRDefault="00A46EBE" w:rsidP="00BA1E8F">
      <w:pPr>
        <w:widowControl/>
        <w:shd w:val="clear" w:color="auto" w:fill="FFFFFF"/>
        <w:autoSpaceDE/>
        <w:autoSpaceDN/>
        <w:adjustRightInd/>
        <w:spacing w:line="276" w:lineRule="auto"/>
        <w:jc w:val="both"/>
        <w:rPr>
          <w:rFonts w:eastAsia="Times New Roman"/>
          <w:bCs/>
          <w:sz w:val="24"/>
          <w:szCs w:val="24"/>
        </w:rPr>
      </w:pPr>
      <w:r w:rsidRPr="0003447D">
        <w:rPr>
          <w:rFonts w:eastAsia="Times New Roman"/>
          <w:bCs/>
          <w:sz w:val="24"/>
          <w:szCs w:val="24"/>
          <w:u w:val="single"/>
        </w:rPr>
        <w:t xml:space="preserve">Тема </w:t>
      </w:r>
      <w:r w:rsidR="00BA1E8F" w:rsidRPr="0003447D">
        <w:rPr>
          <w:rFonts w:eastAsia="Times New Roman"/>
          <w:bCs/>
          <w:sz w:val="24"/>
          <w:szCs w:val="24"/>
          <w:u w:val="single"/>
        </w:rPr>
        <w:t>4</w:t>
      </w:r>
      <w:r w:rsidRPr="0003447D">
        <w:rPr>
          <w:rFonts w:eastAsia="Times New Roman"/>
          <w:bCs/>
          <w:sz w:val="24"/>
          <w:szCs w:val="24"/>
          <w:u w:val="single"/>
        </w:rPr>
        <w:t>.</w:t>
      </w:r>
      <w:r w:rsidR="005051C2" w:rsidRPr="0003447D">
        <w:rPr>
          <w:rFonts w:eastAsia="Times New Roman"/>
          <w:bCs/>
          <w:sz w:val="24"/>
          <w:szCs w:val="24"/>
        </w:rPr>
        <w:t>Контроль сборки и монтажа модулей и блоков радиоэлектронной аппаратуры.</w:t>
      </w:r>
    </w:p>
    <w:p w:rsidR="00A9760F" w:rsidRPr="0003447D" w:rsidRDefault="00E92BDF" w:rsidP="00A9760F">
      <w:pPr>
        <w:widowControl/>
        <w:shd w:val="clear" w:color="auto" w:fill="FFFFFF"/>
        <w:autoSpaceDE/>
        <w:autoSpaceDN/>
        <w:adjustRightInd/>
        <w:spacing w:line="276" w:lineRule="auto"/>
        <w:jc w:val="both"/>
        <w:rPr>
          <w:rFonts w:eastAsia="Times New Roman"/>
          <w:bCs/>
          <w:sz w:val="24"/>
          <w:szCs w:val="24"/>
        </w:rPr>
      </w:pPr>
      <w:r w:rsidRPr="0003447D">
        <w:rPr>
          <w:rFonts w:eastAsia="Times New Roman"/>
          <w:bCs/>
          <w:sz w:val="24"/>
          <w:szCs w:val="24"/>
        </w:rPr>
        <w:lastRenderedPageBreak/>
        <w:tab/>
      </w:r>
      <w:r w:rsidR="007D2894" w:rsidRPr="0003447D">
        <w:rPr>
          <w:rFonts w:eastAsia="Times New Roman"/>
          <w:bCs/>
          <w:sz w:val="24"/>
          <w:szCs w:val="24"/>
        </w:rPr>
        <w:t>Контроль в процессе</w:t>
      </w:r>
      <w:r w:rsidR="00A9760F" w:rsidRPr="0003447D">
        <w:rPr>
          <w:rFonts w:eastAsia="Times New Roman"/>
          <w:bCs/>
          <w:sz w:val="24"/>
          <w:szCs w:val="24"/>
        </w:rPr>
        <w:t xml:space="preserve"> сборки и монтажа модулей и бло</w:t>
      </w:r>
      <w:r w:rsidR="007D2894" w:rsidRPr="0003447D">
        <w:rPr>
          <w:rFonts w:eastAsia="Times New Roman"/>
          <w:bCs/>
          <w:sz w:val="24"/>
          <w:szCs w:val="24"/>
        </w:rPr>
        <w:t xml:space="preserve">ков радиоэлектронной аппаратуры согласно соответствующим ОСТам. Оформление технологической и технической документации </w:t>
      </w:r>
      <w:r w:rsidR="007844DC" w:rsidRPr="0003447D">
        <w:rPr>
          <w:rFonts w:eastAsia="Times New Roman"/>
          <w:bCs/>
          <w:sz w:val="24"/>
          <w:szCs w:val="24"/>
        </w:rPr>
        <w:t>в соответствии с нормативной базой.</w:t>
      </w:r>
    </w:p>
    <w:p w:rsidR="006B37D5" w:rsidRPr="0003447D" w:rsidRDefault="00E71B5B" w:rsidP="000C4915">
      <w:pPr>
        <w:widowControl/>
        <w:shd w:val="clear" w:color="auto" w:fill="FFFFFF"/>
        <w:autoSpaceDE/>
        <w:autoSpaceDN/>
        <w:adjustRightInd/>
        <w:spacing w:line="276" w:lineRule="auto"/>
        <w:jc w:val="both"/>
        <w:rPr>
          <w:rFonts w:eastAsia="Times New Roman"/>
          <w:bCs/>
          <w:sz w:val="24"/>
          <w:szCs w:val="24"/>
        </w:rPr>
      </w:pPr>
      <w:r w:rsidRPr="0003447D">
        <w:rPr>
          <w:rFonts w:eastAsia="Times New Roman"/>
          <w:bCs/>
          <w:sz w:val="24"/>
          <w:szCs w:val="24"/>
          <w:u w:val="single"/>
        </w:rPr>
        <w:t xml:space="preserve">Тема </w:t>
      </w:r>
      <w:r w:rsidR="00DD3FBE" w:rsidRPr="0003447D">
        <w:rPr>
          <w:rFonts w:eastAsia="Times New Roman"/>
          <w:bCs/>
          <w:sz w:val="24"/>
          <w:szCs w:val="24"/>
          <w:u w:val="single"/>
        </w:rPr>
        <w:t>5</w:t>
      </w:r>
      <w:r w:rsidRPr="0003447D">
        <w:rPr>
          <w:rFonts w:eastAsia="Times New Roman"/>
          <w:bCs/>
          <w:sz w:val="24"/>
          <w:szCs w:val="24"/>
          <w:u w:val="single"/>
        </w:rPr>
        <w:t>.</w:t>
      </w:r>
      <w:r w:rsidR="005051C2" w:rsidRPr="0003447D">
        <w:rPr>
          <w:rFonts w:eastAsia="Times New Roman"/>
          <w:bCs/>
          <w:sz w:val="24"/>
          <w:szCs w:val="24"/>
        </w:rPr>
        <w:t>Контроль сборки и электрических параметров инструментов и принадлежностей в соответствии с требованиями технической документации.</w:t>
      </w:r>
    </w:p>
    <w:p w:rsidR="0003447D" w:rsidRPr="0003447D" w:rsidRDefault="007844DC" w:rsidP="0003447D">
      <w:pPr>
        <w:widowControl/>
        <w:shd w:val="clear" w:color="auto" w:fill="FFFFFF"/>
        <w:autoSpaceDE/>
        <w:autoSpaceDN/>
        <w:adjustRightInd/>
        <w:spacing w:line="276" w:lineRule="auto"/>
        <w:jc w:val="both"/>
        <w:rPr>
          <w:rFonts w:eastAsia="Times New Roman"/>
          <w:bCs/>
          <w:sz w:val="24"/>
          <w:szCs w:val="24"/>
        </w:rPr>
      </w:pPr>
      <w:r w:rsidRPr="0003447D">
        <w:rPr>
          <w:rFonts w:eastAsia="Times New Roman"/>
          <w:bCs/>
          <w:sz w:val="24"/>
          <w:szCs w:val="24"/>
        </w:rPr>
        <w:tab/>
      </w:r>
      <w:r w:rsidR="0003447D" w:rsidRPr="0003447D">
        <w:rPr>
          <w:rFonts w:eastAsia="Times New Roman"/>
          <w:bCs/>
          <w:sz w:val="24"/>
          <w:szCs w:val="24"/>
        </w:rPr>
        <w:t>Контроль сборки и электрических параметров инструментов и принадлежностей в соответствии с требованиями технической документации.Оформление технологической и технической документации в соответствии с нормативной базой.</w:t>
      </w:r>
    </w:p>
    <w:p w:rsidR="00AE2CD9" w:rsidRPr="0003447D" w:rsidRDefault="00AE2CD9" w:rsidP="000C4915">
      <w:pPr>
        <w:widowControl/>
        <w:shd w:val="clear" w:color="auto" w:fill="FFFFFF"/>
        <w:autoSpaceDE/>
        <w:autoSpaceDN/>
        <w:adjustRightInd/>
        <w:spacing w:line="276" w:lineRule="auto"/>
        <w:jc w:val="both"/>
        <w:rPr>
          <w:rFonts w:eastAsia="Times New Roman"/>
          <w:bCs/>
          <w:sz w:val="24"/>
          <w:szCs w:val="24"/>
        </w:rPr>
      </w:pPr>
      <w:r w:rsidRPr="0003447D">
        <w:rPr>
          <w:rFonts w:eastAsia="Times New Roman"/>
          <w:bCs/>
          <w:sz w:val="24"/>
          <w:szCs w:val="24"/>
          <w:u w:val="single"/>
        </w:rPr>
        <w:t xml:space="preserve">Тема 6. </w:t>
      </w:r>
      <w:r w:rsidRPr="0003447D">
        <w:rPr>
          <w:rFonts w:eastAsia="Times New Roman"/>
          <w:bCs/>
          <w:sz w:val="24"/>
          <w:szCs w:val="24"/>
        </w:rPr>
        <w:t xml:space="preserve">Оформление результатов контроля в установленном </w:t>
      </w:r>
      <w:r w:rsidR="001E6305" w:rsidRPr="0003447D">
        <w:rPr>
          <w:rFonts w:eastAsia="Times New Roman"/>
          <w:bCs/>
          <w:sz w:val="24"/>
          <w:szCs w:val="24"/>
        </w:rPr>
        <w:t>на предприятии порядке.</w:t>
      </w:r>
    </w:p>
    <w:p w:rsidR="001E6305" w:rsidRPr="0003447D" w:rsidRDefault="001E6305" w:rsidP="000C4915">
      <w:pPr>
        <w:widowControl/>
        <w:shd w:val="clear" w:color="auto" w:fill="FFFFFF"/>
        <w:autoSpaceDE/>
        <w:autoSpaceDN/>
        <w:adjustRightInd/>
        <w:spacing w:line="276" w:lineRule="auto"/>
        <w:jc w:val="both"/>
        <w:rPr>
          <w:rFonts w:eastAsia="Times New Roman"/>
          <w:bCs/>
          <w:sz w:val="24"/>
          <w:szCs w:val="24"/>
        </w:rPr>
      </w:pPr>
      <w:r w:rsidRPr="0003447D">
        <w:rPr>
          <w:rFonts w:eastAsia="Times New Roman"/>
          <w:bCs/>
          <w:sz w:val="24"/>
          <w:szCs w:val="24"/>
        </w:rPr>
        <w:tab/>
        <w:t xml:space="preserve">Требования  к </w:t>
      </w:r>
      <w:r w:rsidR="00146476" w:rsidRPr="0003447D">
        <w:rPr>
          <w:rFonts w:eastAsia="Times New Roman"/>
          <w:bCs/>
          <w:sz w:val="24"/>
          <w:szCs w:val="24"/>
        </w:rPr>
        <w:t>о</w:t>
      </w:r>
      <w:r w:rsidRPr="0003447D">
        <w:rPr>
          <w:rFonts w:eastAsia="Times New Roman"/>
          <w:bCs/>
          <w:sz w:val="24"/>
          <w:szCs w:val="24"/>
        </w:rPr>
        <w:t>формлени</w:t>
      </w:r>
      <w:r w:rsidR="00146476" w:rsidRPr="0003447D">
        <w:rPr>
          <w:rFonts w:eastAsia="Times New Roman"/>
          <w:bCs/>
          <w:sz w:val="24"/>
          <w:szCs w:val="24"/>
        </w:rPr>
        <w:t>ю</w:t>
      </w:r>
      <w:r w:rsidRPr="0003447D">
        <w:rPr>
          <w:rFonts w:eastAsia="Times New Roman"/>
          <w:bCs/>
          <w:sz w:val="24"/>
          <w:szCs w:val="24"/>
        </w:rPr>
        <w:t xml:space="preserve"> результатов контроля</w:t>
      </w:r>
      <w:r w:rsidR="00146476" w:rsidRPr="0003447D">
        <w:rPr>
          <w:rFonts w:eastAsia="Times New Roman"/>
          <w:bCs/>
          <w:sz w:val="24"/>
          <w:szCs w:val="24"/>
        </w:rPr>
        <w:t>. Порядок оформления.Заполнение соответствующих документов.</w:t>
      </w:r>
    </w:p>
    <w:p w:rsidR="00DC12DC" w:rsidRPr="0003447D" w:rsidRDefault="000C4915" w:rsidP="000C4915">
      <w:pPr>
        <w:widowControl/>
        <w:shd w:val="clear" w:color="auto" w:fill="FFFFFF"/>
        <w:autoSpaceDE/>
        <w:autoSpaceDN/>
        <w:adjustRightInd/>
        <w:spacing w:line="276" w:lineRule="auto"/>
        <w:jc w:val="both"/>
        <w:rPr>
          <w:rFonts w:eastAsia="Times New Roman"/>
          <w:bCs/>
          <w:sz w:val="24"/>
          <w:szCs w:val="24"/>
        </w:rPr>
      </w:pPr>
      <w:r w:rsidRPr="0003447D">
        <w:rPr>
          <w:rFonts w:eastAsia="Times New Roman"/>
          <w:bCs/>
          <w:sz w:val="24"/>
          <w:szCs w:val="24"/>
          <w:u w:val="single"/>
        </w:rPr>
        <w:t xml:space="preserve">Тема </w:t>
      </w:r>
      <w:r w:rsidR="006D4627">
        <w:rPr>
          <w:rFonts w:eastAsia="Times New Roman"/>
          <w:bCs/>
          <w:sz w:val="24"/>
          <w:szCs w:val="24"/>
          <w:u w:val="single"/>
        </w:rPr>
        <w:t>7</w:t>
      </w:r>
      <w:r w:rsidRPr="0003447D">
        <w:rPr>
          <w:rFonts w:eastAsia="Times New Roman"/>
          <w:bCs/>
          <w:sz w:val="24"/>
          <w:szCs w:val="24"/>
          <w:u w:val="single"/>
        </w:rPr>
        <w:t>.</w:t>
      </w:r>
      <w:r w:rsidR="005051C2" w:rsidRPr="0003447D">
        <w:rPr>
          <w:rFonts w:eastAsia="Times New Roman"/>
          <w:bCs/>
          <w:sz w:val="24"/>
          <w:szCs w:val="24"/>
        </w:rPr>
        <w:t>Выполнение испытаний материалов для изготовления печатных плат.</w:t>
      </w:r>
    </w:p>
    <w:p w:rsidR="001A12CC" w:rsidRPr="0003447D" w:rsidRDefault="00DD3FBE" w:rsidP="001A12CC">
      <w:pPr>
        <w:widowControl/>
        <w:shd w:val="clear" w:color="auto" w:fill="FFFFFF"/>
        <w:autoSpaceDE/>
        <w:autoSpaceDN/>
        <w:adjustRightInd/>
        <w:spacing w:line="276" w:lineRule="auto"/>
        <w:jc w:val="both"/>
        <w:rPr>
          <w:rFonts w:eastAsia="Times New Roman"/>
          <w:bCs/>
          <w:sz w:val="24"/>
          <w:szCs w:val="24"/>
        </w:rPr>
      </w:pPr>
      <w:r w:rsidRPr="0003447D">
        <w:rPr>
          <w:rFonts w:eastAsia="Times New Roman"/>
          <w:bCs/>
          <w:sz w:val="24"/>
          <w:szCs w:val="24"/>
        </w:rPr>
        <w:tab/>
      </w:r>
      <w:r w:rsidR="001A12CC" w:rsidRPr="0003447D">
        <w:rPr>
          <w:rFonts w:eastAsia="Times New Roman"/>
          <w:bCs/>
          <w:sz w:val="24"/>
          <w:szCs w:val="24"/>
        </w:rPr>
        <w:t>Подготовка испытательного оборудования к работе. Организация рабочего места. Соблюдение правил техники безопасности при выполнении работ. Выполнение испытаний материалов для изготовления печатных плат на механические и климатические воздействия.</w:t>
      </w:r>
    </w:p>
    <w:p w:rsidR="009376C1" w:rsidRPr="0003447D" w:rsidRDefault="00A46EBE" w:rsidP="009376C1">
      <w:pPr>
        <w:widowControl/>
        <w:shd w:val="clear" w:color="auto" w:fill="FFFFFF"/>
        <w:autoSpaceDE/>
        <w:autoSpaceDN/>
        <w:adjustRightInd/>
        <w:spacing w:line="276" w:lineRule="auto"/>
        <w:jc w:val="both"/>
        <w:rPr>
          <w:rFonts w:eastAsia="Times New Roman"/>
          <w:bCs/>
          <w:sz w:val="24"/>
          <w:szCs w:val="24"/>
        </w:rPr>
      </w:pPr>
      <w:r w:rsidRPr="0003447D">
        <w:rPr>
          <w:rFonts w:eastAsia="Times New Roman"/>
          <w:bCs/>
          <w:sz w:val="24"/>
          <w:szCs w:val="24"/>
          <w:u w:val="single"/>
        </w:rPr>
        <w:t xml:space="preserve">Тема </w:t>
      </w:r>
      <w:r w:rsidR="006D4627">
        <w:rPr>
          <w:rFonts w:eastAsia="Times New Roman"/>
          <w:bCs/>
          <w:sz w:val="24"/>
          <w:szCs w:val="24"/>
          <w:u w:val="single"/>
        </w:rPr>
        <w:t>8</w:t>
      </w:r>
      <w:r w:rsidRPr="0003447D">
        <w:rPr>
          <w:rFonts w:eastAsia="Times New Roman"/>
          <w:bCs/>
          <w:sz w:val="24"/>
          <w:szCs w:val="24"/>
          <w:u w:val="single"/>
        </w:rPr>
        <w:t>.</w:t>
      </w:r>
      <w:r w:rsidR="005051C2" w:rsidRPr="0003447D">
        <w:rPr>
          <w:rFonts w:eastAsia="Times New Roman"/>
          <w:bCs/>
          <w:sz w:val="24"/>
          <w:szCs w:val="24"/>
        </w:rPr>
        <w:t>Испытания печатных плат.</w:t>
      </w:r>
    </w:p>
    <w:p w:rsidR="009376C1" w:rsidRPr="0003447D" w:rsidRDefault="009376C1" w:rsidP="009376C1">
      <w:pPr>
        <w:widowControl/>
        <w:shd w:val="clear" w:color="auto" w:fill="FFFFFF"/>
        <w:autoSpaceDE/>
        <w:autoSpaceDN/>
        <w:adjustRightInd/>
        <w:spacing w:line="276" w:lineRule="auto"/>
        <w:jc w:val="both"/>
        <w:rPr>
          <w:rFonts w:eastAsia="Times New Roman"/>
          <w:bCs/>
          <w:sz w:val="24"/>
          <w:szCs w:val="24"/>
        </w:rPr>
      </w:pPr>
      <w:r w:rsidRPr="0003447D">
        <w:rPr>
          <w:rFonts w:eastAsia="Times New Roman"/>
          <w:bCs/>
          <w:sz w:val="24"/>
          <w:szCs w:val="24"/>
        </w:rPr>
        <w:tab/>
      </w:r>
      <w:r w:rsidRPr="0003447D">
        <w:rPr>
          <w:sz w:val="24"/>
          <w:szCs w:val="24"/>
        </w:rPr>
        <w:t xml:space="preserve">Подготовка испытательного оборудования к работе. </w:t>
      </w:r>
      <w:r w:rsidRPr="0003447D">
        <w:rPr>
          <w:bCs/>
          <w:sz w:val="24"/>
          <w:szCs w:val="24"/>
        </w:rPr>
        <w:t xml:space="preserve">Организация рабочего места. Соблюдение правил техники безопасности при выполнении работ. Проведение испытаний </w:t>
      </w:r>
      <w:r w:rsidR="00A9760F" w:rsidRPr="0003447D">
        <w:rPr>
          <w:bCs/>
          <w:sz w:val="24"/>
          <w:szCs w:val="24"/>
        </w:rPr>
        <w:t>печатных плат.</w:t>
      </w:r>
    </w:p>
    <w:p w:rsidR="00D63587" w:rsidRPr="0003447D" w:rsidRDefault="00FA3715" w:rsidP="00743BD4">
      <w:pPr>
        <w:widowControl/>
        <w:shd w:val="clear" w:color="auto" w:fill="FFFFFF"/>
        <w:autoSpaceDE/>
        <w:autoSpaceDN/>
        <w:adjustRightInd/>
        <w:spacing w:line="276" w:lineRule="auto"/>
        <w:jc w:val="both"/>
        <w:rPr>
          <w:rFonts w:eastAsia="Times New Roman"/>
          <w:bCs/>
          <w:sz w:val="24"/>
          <w:szCs w:val="24"/>
        </w:rPr>
      </w:pPr>
      <w:r w:rsidRPr="0003447D">
        <w:rPr>
          <w:rFonts w:eastAsia="Times New Roman"/>
          <w:bCs/>
          <w:sz w:val="24"/>
          <w:szCs w:val="24"/>
          <w:u w:val="single"/>
        </w:rPr>
        <w:t xml:space="preserve">Тема </w:t>
      </w:r>
      <w:r w:rsidR="006D4627">
        <w:rPr>
          <w:rFonts w:eastAsia="Times New Roman"/>
          <w:bCs/>
          <w:sz w:val="24"/>
          <w:szCs w:val="24"/>
          <w:u w:val="single"/>
        </w:rPr>
        <w:t>9</w:t>
      </w:r>
      <w:r w:rsidRPr="0003447D">
        <w:rPr>
          <w:rFonts w:eastAsia="Times New Roman"/>
          <w:bCs/>
          <w:sz w:val="24"/>
          <w:szCs w:val="24"/>
        </w:rPr>
        <w:t xml:space="preserve">. </w:t>
      </w:r>
      <w:r w:rsidR="005051C2" w:rsidRPr="0003447D">
        <w:rPr>
          <w:rFonts w:eastAsia="Times New Roman"/>
          <w:bCs/>
          <w:sz w:val="24"/>
          <w:szCs w:val="24"/>
        </w:rPr>
        <w:t>Испытания жгутов и соединительных шлейфов.</w:t>
      </w:r>
    </w:p>
    <w:p w:rsidR="008E728F" w:rsidRPr="0003447D" w:rsidRDefault="00430610" w:rsidP="005E28A0">
      <w:pPr>
        <w:widowControl/>
        <w:shd w:val="clear" w:color="auto" w:fill="FFFFFF"/>
        <w:autoSpaceDE/>
        <w:autoSpaceDN/>
        <w:adjustRightInd/>
        <w:spacing w:line="276" w:lineRule="auto"/>
        <w:jc w:val="both"/>
        <w:rPr>
          <w:rFonts w:eastAsia="Times New Roman"/>
          <w:bCs/>
          <w:sz w:val="24"/>
          <w:szCs w:val="24"/>
        </w:rPr>
      </w:pPr>
      <w:r w:rsidRPr="0003447D">
        <w:rPr>
          <w:rFonts w:eastAsia="Times New Roman"/>
          <w:bCs/>
          <w:sz w:val="24"/>
          <w:szCs w:val="24"/>
        </w:rPr>
        <w:tab/>
      </w:r>
      <w:r w:rsidR="008E728F" w:rsidRPr="0003447D">
        <w:rPr>
          <w:rFonts w:eastAsia="Times New Roman"/>
          <w:bCs/>
          <w:sz w:val="24"/>
          <w:szCs w:val="24"/>
        </w:rPr>
        <w:t>Организация рабочего места. Соблюдение правил техники безопасности при выполнении работ</w:t>
      </w:r>
      <w:r w:rsidR="00435678" w:rsidRPr="0003447D">
        <w:rPr>
          <w:rFonts w:eastAsia="Times New Roman"/>
          <w:bCs/>
          <w:sz w:val="24"/>
          <w:szCs w:val="24"/>
        </w:rPr>
        <w:t>. Проведение испытани</w:t>
      </w:r>
      <w:r w:rsidR="0087357C" w:rsidRPr="0003447D">
        <w:rPr>
          <w:rFonts w:eastAsia="Times New Roman"/>
          <w:bCs/>
          <w:sz w:val="24"/>
          <w:szCs w:val="24"/>
        </w:rPr>
        <w:t>й</w:t>
      </w:r>
      <w:r w:rsidR="00435678" w:rsidRPr="0003447D">
        <w:rPr>
          <w:rFonts w:eastAsia="Times New Roman"/>
          <w:bCs/>
          <w:sz w:val="24"/>
          <w:szCs w:val="24"/>
        </w:rPr>
        <w:t xml:space="preserve"> жгутов и соединительных шлейфов.</w:t>
      </w:r>
    </w:p>
    <w:p w:rsidR="00FA3715" w:rsidRPr="0003447D" w:rsidRDefault="00FA3715" w:rsidP="00B7757C">
      <w:pPr>
        <w:widowControl/>
        <w:shd w:val="clear" w:color="auto" w:fill="FFFFFF"/>
        <w:autoSpaceDE/>
        <w:autoSpaceDN/>
        <w:adjustRightInd/>
        <w:spacing w:line="276" w:lineRule="auto"/>
        <w:jc w:val="both"/>
        <w:rPr>
          <w:rFonts w:eastAsia="Times New Roman"/>
          <w:bCs/>
          <w:sz w:val="24"/>
          <w:szCs w:val="24"/>
        </w:rPr>
      </w:pPr>
      <w:r w:rsidRPr="0003447D">
        <w:rPr>
          <w:rFonts w:eastAsia="Times New Roman"/>
          <w:bCs/>
          <w:sz w:val="24"/>
          <w:szCs w:val="24"/>
          <w:u w:val="single"/>
        </w:rPr>
        <w:t xml:space="preserve">Тема </w:t>
      </w:r>
      <w:r w:rsidR="006D4627">
        <w:rPr>
          <w:rFonts w:eastAsia="Times New Roman"/>
          <w:bCs/>
          <w:sz w:val="24"/>
          <w:szCs w:val="24"/>
          <w:u w:val="single"/>
        </w:rPr>
        <w:t>10</w:t>
      </w:r>
      <w:r w:rsidRPr="0003447D">
        <w:rPr>
          <w:rFonts w:eastAsia="Times New Roman"/>
          <w:bCs/>
          <w:sz w:val="24"/>
          <w:szCs w:val="24"/>
          <w:u w:val="single"/>
        </w:rPr>
        <w:t>.</w:t>
      </w:r>
      <w:r w:rsidR="005051C2" w:rsidRPr="0003447D">
        <w:rPr>
          <w:rFonts w:eastAsia="Times New Roman"/>
          <w:bCs/>
          <w:sz w:val="24"/>
          <w:szCs w:val="24"/>
        </w:rPr>
        <w:t>Испытания сборочных узлов на печатных платах.</w:t>
      </w:r>
    </w:p>
    <w:p w:rsidR="0087357C" w:rsidRPr="0003447D" w:rsidRDefault="00A8111B" w:rsidP="003065E9">
      <w:pPr>
        <w:widowControl/>
        <w:shd w:val="clear" w:color="auto" w:fill="FFFFFF"/>
        <w:autoSpaceDE/>
        <w:autoSpaceDN/>
        <w:adjustRightInd/>
        <w:spacing w:line="276" w:lineRule="auto"/>
        <w:jc w:val="both"/>
        <w:rPr>
          <w:rFonts w:eastAsia="Times New Roman"/>
          <w:bCs/>
          <w:sz w:val="24"/>
          <w:szCs w:val="24"/>
        </w:rPr>
      </w:pPr>
      <w:r w:rsidRPr="0003447D">
        <w:rPr>
          <w:rFonts w:eastAsia="Times New Roman"/>
          <w:bCs/>
          <w:sz w:val="24"/>
          <w:szCs w:val="24"/>
        </w:rPr>
        <w:tab/>
      </w:r>
      <w:r w:rsidR="00B7757C" w:rsidRPr="0003447D">
        <w:rPr>
          <w:rFonts w:eastAsia="Times New Roman"/>
          <w:bCs/>
          <w:sz w:val="24"/>
          <w:szCs w:val="24"/>
        </w:rPr>
        <w:t xml:space="preserve">Организация рабочего места. Соблюдение правил техники безопасности при выполнении работ. </w:t>
      </w:r>
      <w:r w:rsidR="0087357C" w:rsidRPr="0003447D">
        <w:rPr>
          <w:rFonts w:eastAsia="Times New Roman"/>
          <w:bCs/>
          <w:sz w:val="24"/>
          <w:szCs w:val="24"/>
        </w:rPr>
        <w:t>Проведение испытаний сборочных узлов на печатных платах.</w:t>
      </w:r>
    </w:p>
    <w:p w:rsidR="003065E9" w:rsidRPr="0003447D" w:rsidRDefault="00FA3715" w:rsidP="003065E9">
      <w:pPr>
        <w:widowControl/>
        <w:shd w:val="clear" w:color="auto" w:fill="FFFFFF"/>
        <w:autoSpaceDE/>
        <w:autoSpaceDN/>
        <w:adjustRightInd/>
        <w:spacing w:line="276" w:lineRule="auto"/>
        <w:jc w:val="both"/>
        <w:rPr>
          <w:rFonts w:eastAsia="Times New Roman"/>
          <w:bCs/>
          <w:sz w:val="24"/>
          <w:szCs w:val="24"/>
        </w:rPr>
      </w:pPr>
      <w:r w:rsidRPr="0003447D">
        <w:rPr>
          <w:rFonts w:eastAsia="Times New Roman"/>
          <w:bCs/>
          <w:sz w:val="24"/>
          <w:szCs w:val="24"/>
          <w:u w:val="single"/>
        </w:rPr>
        <w:t xml:space="preserve">Тема </w:t>
      </w:r>
      <w:r w:rsidR="007D12BD" w:rsidRPr="0003447D">
        <w:rPr>
          <w:rFonts w:eastAsia="Times New Roman"/>
          <w:bCs/>
          <w:sz w:val="24"/>
          <w:szCs w:val="24"/>
          <w:u w:val="single"/>
        </w:rPr>
        <w:t>1</w:t>
      </w:r>
      <w:r w:rsidR="006D4627">
        <w:rPr>
          <w:rFonts w:eastAsia="Times New Roman"/>
          <w:bCs/>
          <w:sz w:val="24"/>
          <w:szCs w:val="24"/>
          <w:u w:val="single"/>
        </w:rPr>
        <w:t>1</w:t>
      </w:r>
      <w:r w:rsidRPr="0003447D">
        <w:rPr>
          <w:rFonts w:eastAsia="Times New Roman"/>
          <w:bCs/>
          <w:sz w:val="24"/>
          <w:szCs w:val="24"/>
          <w:u w:val="single"/>
        </w:rPr>
        <w:t>.</w:t>
      </w:r>
      <w:r w:rsidR="00CF704F" w:rsidRPr="0003447D">
        <w:rPr>
          <w:rFonts w:eastAsia="Times New Roman"/>
          <w:bCs/>
          <w:sz w:val="24"/>
          <w:szCs w:val="24"/>
        </w:rPr>
        <w:t>Выполнение отбраковки плат и сборочных единиц.</w:t>
      </w:r>
    </w:p>
    <w:p w:rsidR="003065E9" w:rsidRPr="0003447D" w:rsidRDefault="003065E9" w:rsidP="006B2D67">
      <w:pPr>
        <w:widowControl/>
        <w:shd w:val="clear" w:color="auto" w:fill="FFFFFF"/>
        <w:autoSpaceDE/>
        <w:autoSpaceDN/>
        <w:adjustRightInd/>
        <w:spacing w:line="276" w:lineRule="auto"/>
        <w:jc w:val="both"/>
        <w:rPr>
          <w:rFonts w:eastAsia="Times New Roman"/>
          <w:bCs/>
          <w:sz w:val="24"/>
          <w:szCs w:val="24"/>
        </w:rPr>
      </w:pPr>
      <w:r w:rsidRPr="0003447D">
        <w:rPr>
          <w:rFonts w:eastAsia="Times New Roman"/>
          <w:bCs/>
          <w:sz w:val="24"/>
          <w:szCs w:val="24"/>
        </w:rPr>
        <w:tab/>
        <w:t>Организация рабочего места. Соблюдение правил техники безопасности при выполнении работ</w:t>
      </w:r>
      <w:r w:rsidR="00CE71B0" w:rsidRPr="0003447D">
        <w:rPr>
          <w:rFonts w:eastAsia="Times New Roman"/>
          <w:bCs/>
          <w:sz w:val="24"/>
          <w:szCs w:val="24"/>
        </w:rPr>
        <w:t xml:space="preserve">. </w:t>
      </w:r>
      <w:r w:rsidRPr="0003447D">
        <w:rPr>
          <w:rFonts w:eastAsia="Times New Roman"/>
          <w:bCs/>
          <w:sz w:val="24"/>
          <w:szCs w:val="24"/>
        </w:rPr>
        <w:t xml:space="preserve">Выполнение </w:t>
      </w:r>
      <w:r w:rsidR="00CE71B0" w:rsidRPr="0003447D">
        <w:rPr>
          <w:rFonts w:eastAsia="Times New Roman"/>
          <w:bCs/>
          <w:sz w:val="24"/>
          <w:szCs w:val="24"/>
        </w:rPr>
        <w:t>отбраковки плат и сборочных единиц</w:t>
      </w:r>
      <w:r w:rsidRPr="0003447D">
        <w:rPr>
          <w:rFonts w:eastAsia="Times New Roman"/>
          <w:bCs/>
          <w:sz w:val="24"/>
          <w:szCs w:val="24"/>
        </w:rPr>
        <w:t xml:space="preserve">. </w:t>
      </w:r>
    </w:p>
    <w:p w:rsidR="001D39F5" w:rsidRPr="0003447D" w:rsidRDefault="00FA3715" w:rsidP="006B2D67">
      <w:pPr>
        <w:widowControl/>
        <w:shd w:val="clear" w:color="auto" w:fill="FFFFFF"/>
        <w:autoSpaceDE/>
        <w:autoSpaceDN/>
        <w:adjustRightInd/>
        <w:spacing w:line="276" w:lineRule="auto"/>
        <w:jc w:val="both"/>
        <w:rPr>
          <w:rFonts w:eastAsia="Times New Roman"/>
          <w:bCs/>
          <w:sz w:val="24"/>
          <w:szCs w:val="24"/>
        </w:rPr>
      </w:pPr>
      <w:r w:rsidRPr="0003447D">
        <w:rPr>
          <w:rFonts w:eastAsia="Times New Roman"/>
          <w:bCs/>
          <w:sz w:val="24"/>
          <w:szCs w:val="24"/>
          <w:u w:val="single"/>
        </w:rPr>
        <w:t>Тема 1</w:t>
      </w:r>
      <w:r w:rsidR="006D4627">
        <w:rPr>
          <w:rFonts w:eastAsia="Times New Roman"/>
          <w:bCs/>
          <w:sz w:val="24"/>
          <w:szCs w:val="24"/>
          <w:u w:val="single"/>
        </w:rPr>
        <w:t>2</w:t>
      </w:r>
      <w:r w:rsidRPr="0003447D">
        <w:rPr>
          <w:rFonts w:eastAsia="Times New Roman"/>
          <w:bCs/>
          <w:sz w:val="24"/>
          <w:szCs w:val="24"/>
        </w:rPr>
        <w:t>.</w:t>
      </w:r>
      <w:r w:rsidR="00CF704F" w:rsidRPr="0003447D">
        <w:rPr>
          <w:rFonts w:eastAsia="Times New Roman"/>
          <w:bCs/>
          <w:sz w:val="24"/>
          <w:szCs w:val="24"/>
        </w:rPr>
        <w:t>Выполнение отбраковки сборочных узлов.</w:t>
      </w:r>
    </w:p>
    <w:p w:rsidR="00FA3715" w:rsidRPr="0003447D" w:rsidRDefault="001D39F5" w:rsidP="006B2D67">
      <w:pPr>
        <w:widowControl/>
        <w:shd w:val="clear" w:color="auto" w:fill="FFFFFF"/>
        <w:autoSpaceDE/>
        <w:autoSpaceDN/>
        <w:adjustRightInd/>
        <w:spacing w:line="276" w:lineRule="auto"/>
        <w:jc w:val="both"/>
        <w:rPr>
          <w:rFonts w:eastAsia="Times New Roman"/>
          <w:bCs/>
          <w:sz w:val="24"/>
          <w:szCs w:val="24"/>
        </w:rPr>
      </w:pPr>
      <w:r w:rsidRPr="0003447D">
        <w:rPr>
          <w:rFonts w:eastAsia="Times New Roman"/>
          <w:bCs/>
          <w:sz w:val="24"/>
          <w:szCs w:val="24"/>
        </w:rPr>
        <w:tab/>
        <w:t>Организация рабочего места. Соблюдение правил техники безопасности при выполнении работ</w:t>
      </w:r>
      <w:r w:rsidR="00CE71B0" w:rsidRPr="0003447D">
        <w:rPr>
          <w:rFonts w:eastAsia="Times New Roman"/>
          <w:bCs/>
          <w:sz w:val="24"/>
          <w:szCs w:val="24"/>
        </w:rPr>
        <w:t xml:space="preserve">. </w:t>
      </w:r>
      <w:r w:rsidRPr="0003447D">
        <w:rPr>
          <w:rFonts w:eastAsia="Times New Roman"/>
          <w:bCs/>
          <w:sz w:val="24"/>
          <w:szCs w:val="24"/>
        </w:rPr>
        <w:t xml:space="preserve">Выполнение </w:t>
      </w:r>
      <w:r w:rsidR="00CE71B0" w:rsidRPr="0003447D">
        <w:rPr>
          <w:rFonts w:eastAsia="Times New Roman"/>
          <w:bCs/>
          <w:sz w:val="24"/>
          <w:szCs w:val="24"/>
        </w:rPr>
        <w:t>отбраковки сборочных узлов.</w:t>
      </w:r>
    </w:p>
    <w:p w:rsidR="00FA3715" w:rsidRPr="0003447D" w:rsidRDefault="00FA3715" w:rsidP="00B35D01">
      <w:pPr>
        <w:widowControl/>
        <w:shd w:val="clear" w:color="auto" w:fill="FFFFFF"/>
        <w:autoSpaceDE/>
        <w:autoSpaceDN/>
        <w:adjustRightInd/>
        <w:spacing w:line="276" w:lineRule="auto"/>
        <w:jc w:val="both"/>
        <w:rPr>
          <w:rFonts w:eastAsia="Times New Roman"/>
          <w:bCs/>
          <w:sz w:val="24"/>
          <w:szCs w:val="24"/>
        </w:rPr>
      </w:pPr>
      <w:r w:rsidRPr="0003447D">
        <w:rPr>
          <w:rFonts w:eastAsia="Times New Roman"/>
          <w:bCs/>
          <w:sz w:val="24"/>
          <w:szCs w:val="24"/>
          <w:u w:val="single"/>
        </w:rPr>
        <w:t>Тема 1</w:t>
      </w:r>
      <w:r w:rsidR="006D4627">
        <w:rPr>
          <w:rFonts w:eastAsia="Times New Roman"/>
          <w:bCs/>
          <w:sz w:val="24"/>
          <w:szCs w:val="24"/>
          <w:u w:val="single"/>
        </w:rPr>
        <w:t>3</w:t>
      </w:r>
      <w:r w:rsidRPr="0003447D">
        <w:rPr>
          <w:rFonts w:eastAsia="Times New Roman"/>
          <w:bCs/>
          <w:sz w:val="24"/>
          <w:szCs w:val="24"/>
        </w:rPr>
        <w:t xml:space="preserve">. </w:t>
      </w:r>
      <w:r w:rsidR="00CF704F" w:rsidRPr="0003447D">
        <w:rPr>
          <w:rFonts w:eastAsia="Times New Roman"/>
          <w:bCs/>
          <w:sz w:val="24"/>
          <w:szCs w:val="24"/>
        </w:rPr>
        <w:t>Создание конструктивно-схемотехнических мероприятий по устранению брака.</w:t>
      </w:r>
    </w:p>
    <w:p w:rsidR="0072392E" w:rsidRPr="0003447D" w:rsidRDefault="007D12BD" w:rsidP="000C4915">
      <w:pPr>
        <w:widowControl/>
        <w:shd w:val="clear" w:color="auto" w:fill="FFFFFF"/>
        <w:autoSpaceDE/>
        <w:autoSpaceDN/>
        <w:adjustRightInd/>
        <w:spacing w:line="276" w:lineRule="auto"/>
        <w:ind w:firstLine="708"/>
        <w:jc w:val="both"/>
        <w:rPr>
          <w:rFonts w:eastAsia="Times New Roman"/>
          <w:bCs/>
          <w:sz w:val="24"/>
          <w:szCs w:val="24"/>
        </w:rPr>
      </w:pPr>
      <w:r w:rsidRPr="0003447D">
        <w:rPr>
          <w:rFonts w:eastAsia="Times New Roman"/>
          <w:bCs/>
          <w:sz w:val="24"/>
          <w:szCs w:val="24"/>
        </w:rPr>
        <w:t>Организация рабочего места. Соблюдение правил техники безопасности при выполнении работ</w:t>
      </w:r>
      <w:r w:rsidR="00557E89" w:rsidRPr="0003447D">
        <w:rPr>
          <w:rFonts w:eastAsia="Times New Roman"/>
          <w:bCs/>
          <w:sz w:val="24"/>
          <w:szCs w:val="24"/>
        </w:rPr>
        <w:t>. Создание конструктивно-схемотехнических мероприятий по устранению брака</w:t>
      </w:r>
      <w:r w:rsidR="000C4915" w:rsidRPr="0003447D">
        <w:rPr>
          <w:rFonts w:eastAsia="Times New Roman"/>
          <w:bCs/>
          <w:sz w:val="24"/>
          <w:szCs w:val="24"/>
        </w:rPr>
        <w:t xml:space="preserve">. </w:t>
      </w:r>
    </w:p>
    <w:p w:rsidR="00017DF9" w:rsidRPr="0003447D" w:rsidRDefault="00FA3715" w:rsidP="00FA3715">
      <w:pPr>
        <w:widowControl/>
        <w:shd w:val="clear" w:color="auto" w:fill="FFFFFF"/>
        <w:autoSpaceDE/>
        <w:autoSpaceDN/>
        <w:adjustRightInd/>
        <w:spacing w:line="276" w:lineRule="auto"/>
        <w:jc w:val="both"/>
        <w:rPr>
          <w:rFonts w:eastAsia="Times New Roman"/>
          <w:bCs/>
          <w:sz w:val="24"/>
          <w:szCs w:val="24"/>
        </w:rPr>
      </w:pPr>
      <w:r w:rsidRPr="0003447D">
        <w:rPr>
          <w:rFonts w:eastAsia="Times New Roman"/>
          <w:bCs/>
          <w:sz w:val="24"/>
          <w:szCs w:val="24"/>
          <w:u w:val="single"/>
        </w:rPr>
        <w:t>Тема 1</w:t>
      </w:r>
      <w:r w:rsidR="006D4627">
        <w:rPr>
          <w:rFonts w:eastAsia="Times New Roman"/>
          <w:bCs/>
          <w:sz w:val="24"/>
          <w:szCs w:val="24"/>
          <w:u w:val="single"/>
        </w:rPr>
        <w:t>4</w:t>
      </w:r>
      <w:r w:rsidRPr="0003447D">
        <w:rPr>
          <w:rFonts w:eastAsia="Times New Roman"/>
          <w:bCs/>
          <w:sz w:val="24"/>
          <w:szCs w:val="24"/>
        </w:rPr>
        <w:t xml:space="preserve">. </w:t>
      </w:r>
      <w:r w:rsidR="00CF704F" w:rsidRPr="0003447D">
        <w:rPr>
          <w:rFonts w:eastAsia="Times New Roman"/>
          <w:bCs/>
          <w:sz w:val="24"/>
          <w:szCs w:val="24"/>
        </w:rPr>
        <w:t>Ведение учета принятой и забракованной продукции.</w:t>
      </w:r>
    </w:p>
    <w:p w:rsidR="00017DF9" w:rsidRPr="0003447D" w:rsidRDefault="000C4915" w:rsidP="006521FB">
      <w:pPr>
        <w:widowControl/>
        <w:shd w:val="clear" w:color="auto" w:fill="FFFFFF"/>
        <w:autoSpaceDE/>
        <w:autoSpaceDN/>
        <w:adjustRightInd/>
        <w:spacing w:line="276" w:lineRule="auto"/>
        <w:jc w:val="both"/>
        <w:rPr>
          <w:rFonts w:eastAsia="Times New Roman"/>
          <w:bCs/>
          <w:sz w:val="24"/>
          <w:szCs w:val="24"/>
        </w:rPr>
      </w:pPr>
      <w:r w:rsidRPr="0003447D">
        <w:rPr>
          <w:rFonts w:eastAsia="Times New Roman"/>
          <w:bCs/>
          <w:sz w:val="24"/>
          <w:szCs w:val="24"/>
        </w:rPr>
        <w:tab/>
      </w:r>
      <w:r w:rsidR="00755D41" w:rsidRPr="0003447D">
        <w:rPr>
          <w:rFonts w:eastAsia="Times New Roman"/>
          <w:bCs/>
          <w:sz w:val="24"/>
          <w:szCs w:val="24"/>
        </w:rPr>
        <w:t>Требования к ведению учета принятой и забракованной продукции</w:t>
      </w:r>
      <w:r w:rsidR="00017DF9" w:rsidRPr="0003447D">
        <w:rPr>
          <w:rFonts w:eastAsia="Times New Roman"/>
          <w:bCs/>
          <w:sz w:val="24"/>
          <w:szCs w:val="24"/>
        </w:rPr>
        <w:t>.</w:t>
      </w:r>
      <w:r w:rsidR="00BA348C" w:rsidRPr="0003447D">
        <w:rPr>
          <w:rFonts w:eastAsia="Times New Roman"/>
          <w:bCs/>
          <w:sz w:val="24"/>
          <w:szCs w:val="24"/>
        </w:rPr>
        <w:t xml:space="preserve"> Учет забракованной продукции</w:t>
      </w:r>
      <w:r w:rsidR="00EC2052" w:rsidRPr="0003447D">
        <w:rPr>
          <w:rFonts w:eastAsia="Times New Roman"/>
          <w:bCs/>
          <w:sz w:val="24"/>
          <w:szCs w:val="24"/>
        </w:rPr>
        <w:t>. Заполнение соответствующей документации.</w:t>
      </w:r>
    </w:p>
    <w:p w:rsidR="008B3D65" w:rsidRPr="0003447D" w:rsidRDefault="00A46EBE" w:rsidP="000D4BCE">
      <w:pPr>
        <w:widowControl/>
        <w:shd w:val="clear" w:color="auto" w:fill="FFFFFF"/>
        <w:autoSpaceDE/>
        <w:autoSpaceDN/>
        <w:adjustRightInd/>
        <w:spacing w:line="276" w:lineRule="auto"/>
        <w:jc w:val="both"/>
        <w:rPr>
          <w:rFonts w:eastAsia="Times New Roman"/>
          <w:bCs/>
          <w:sz w:val="24"/>
          <w:szCs w:val="24"/>
        </w:rPr>
      </w:pPr>
      <w:r w:rsidRPr="0003447D">
        <w:rPr>
          <w:rFonts w:eastAsia="Times New Roman"/>
          <w:bCs/>
          <w:sz w:val="24"/>
          <w:szCs w:val="24"/>
          <w:u w:val="single"/>
        </w:rPr>
        <w:t>Тема 1</w:t>
      </w:r>
      <w:r w:rsidR="006D4627">
        <w:rPr>
          <w:rFonts w:eastAsia="Times New Roman"/>
          <w:bCs/>
          <w:sz w:val="24"/>
          <w:szCs w:val="24"/>
          <w:u w:val="single"/>
        </w:rPr>
        <w:t>5</w:t>
      </w:r>
      <w:r w:rsidR="007770B1" w:rsidRPr="0003447D">
        <w:rPr>
          <w:rFonts w:eastAsia="Times New Roman"/>
          <w:bCs/>
          <w:sz w:val="24"/>
          <w:szCs w:val="24"/>
        </w:rPr>
        <w:t>.</w:t>
      </w:r>
      <w:r w:rsidR="00CF704F" w:rsidRPr="0003447D">
        <w:rPr>
          <w:rFonts w:eastAsia="Times New Roman"/>
          <w:bCs/>
          <w:sz w:val="24"/>
          <w:szCs w:val="24"/>
        </w:rPr>
        <w:t>Выполнение конструктивно-схемотехнического анализа изготавливаемого изделия и подбор измерительных приборов.</w:t>
      </w:r>
    </w:p>
    <w:p w:rsidR="00850445" w:rsidRPr="0003447D" w:rsidRDefault="006521FB" w:rsidP="00850445">
      <w:pPr>
        <w:widowControl/>
        <w:shd w:val="clear" w:color="auto" w:fill="FFFFFF"/>
        <w:autoSpaceDE/>
        <w:autoSpaceDN/>
        <w:adjustRightInd/>
        <w:spacing w:line="276" w:lineRule="auto"/>
        <w:jc w:val="both"/>
        <w:rPr>
          <w:rFonts w:eastAsia="Times New Roman"/>
          <w:bCs/>
          <w:sz w:val="24"/>
          <w:szCs w:val="24"/>
          <w:u w:val="single"/>
        </w:rPr>
      </w:pPr>
      <w:r w:rsidRPr="0003447D">
        <w:rPr>
          <w:rFonts w:eastAsia="Times New Roman"/>
          <w:bCs/>
          <w:sz w:val="24"/>
          <w:szCs w:val="24"/>
        </w:rPr>
        <w:tab/>
      </w:r>
      <w:r w:rsidR="00850445" w:rsidRPr="0003447D">
        <w:rPr>
          <w:rFonts w:eastAsia="Times New Roman"/>
          <w:bCs/>
          <w:sz w:val="24"/>
          <w:szCs w:val="24"/>
        </w:rPr>
        <w:t>Средства технологического оснащения производства РЭА. Правила выбора и проектирования. Специальные схемотехнические и конструктивные решения.</w:t>
      </w:r>
    </w:p>
    <w:p w:rsidR="006521FB" w:rsidRPr="0003447D" w:rsidRDefault="006521FB" w:rsidP="006521FB">
      <w:pPr>
        <w:widowControl/>
        <w:shd w:val="clear" w:color="auto" w:fill="FFFFFF"/>
        <w:autoSpaceDE/>
        <w:autoSpaceDN/>
        <w:adjustRightInd/>
        <w:spacing w:line="276" w:lineRule="auto"/>
        <w:jc w:val="both"/>
        <w:rPr>
          <w:rFonts w:eastAsia="Times New Roman"/>
          <w:bCs/>
          <w:sz w:val="24"/>
          <w:szCs w:val="24"/>
        </w:rPr>
      </w:pPr>
      <w:r w:rsidRPr="0003447D">
        <w:rPr>
          <w:rFonts w:eastAsia="Times New Roman"/>
          <w:bCs/>
          <w:sz w:val="24"/>
          <w:szCs w:val="24"/>
        </w:rPr>
        <w:t>Тема 1</w:t>
      </w:r>
      <w:r w:rsidR="006D4627">
        <w:rPr>
          <w:rFonts w:eastAsia="Times New Roman"/>
          <w:bCs/>
          <w:sz w:val="24"/>
          <w:szCs w:val="24"/>
        </w:rPr>
        <w:t>6</w:t>
      </w:r>
      <w:r w:rsidRPr="0003447D">
        <w:rPr>
          <w:rFonts w:eastAsia="Times New Roman"/>
          <w:bCs/>
          <w:sz w:val="24"/>
          <w:szCs w:val="24"/>
        </w:rPr>
        <w:t xml:space="preserve">. </w:t>
      </w:r>
      <w:r w:rsidR="00611874" w:rsidRPr="0003447D">
        <w:rPr>
          <w:rFonts w:eastAsia="Times New Roman"/>
          <w:bCs/>
          <w:sz w:val="24"/>
          <w:szCs w:val="24"/>
        </w:rPr>
        <w:t>Выполнение технологического анализа изготавливаемого изделия и подбор измерительных приборов.</w:t>
      </w:r>
    </w:p>
    <w:p w:rsidR="00231B17" w:rsidRPr="0003447D" w:rsidRDefault="006521FB" w:rsidP="00231B17">
      <w:pPr>
        <w:widowControl/>
        <w:shd w:val="clear" w:color="auto" w:fill="FFFFFF"/>
        <w:autoSpaceDE/>
        <w:autoSpaceDN/>
        <w:adjustRightInd/>
        <w:spacing w:line="276" w:lineRule="auto"/>
        <w:jc w:val="both"/>
        <w:rPr>
          <w:rFonts w:eastAsia="Times New Roman"/>
          <w:bCs/>
          <w:sz w:val="24"/>
          <w:szCs w:val="24"/>
        </w:rPr>
      </w:pPr>
      <w:r w:rsidRPr="0003447D">
        <w:rPr>
          <w:rFonts w:eastAsia="Times New Roman"/>
          <w:bCs/>
          <w:sz w:val="24"/>
          <w:szCs w:val="24"/>
        </w:rPr>
        <w:tab/>
      </w:r>
      <w:r w:rsidR="00537432" w:rsidRPr="0003447D">
        <w:rPr>
          <w:rFonts w:eastAsia="Times New Roman"/>
          <w:bCs/>
          <w:sz w:val="24"/>
          <w:szCs w:val="24"/>
        </w:rPr>
        <w:t>Подбор и использование приборов, применяемых</w:t>
      </w:r>
      <w:r w:rsidR="00231B17" w:rsidRPr="0003447D">
        <w:rPr>
          <w:rFonts w:eastAsia="Times New Roman"/>
          <w:bCs/>
          <w:sz w:val="24"/>
          <w:szCs w:val="24"/>
        </w:rPr>
        <w:t xml:space="preserve"> для уменьшения погрешности и предотвращения неточностей и </w:t>
      </w:r>
      <w:r w:rsidR="00537432" w:rsidRPr="0003447D">
        <w:rPr>
          <w:rFonts w:eastAsia="Times New Roman"/>
          <w:bCs/>
          <w:sz w:val="24"/>
          <w:szCs w:val="24"/>
        </w:rPr>
        <w:t>ошибок при считывании показаний.</w:t>
      </w:r>
      <w:r w:rsidR="007460CB" w:rsidRPr="0003447D">
        <w:rPr>
          <w:rFonts w:eastAsia="Times New Roman"/>
          <w:bCs/>
          <w:sz w:val="24"/>
          <w:szCs w:val="24"/>
        </w:rPr>
        <w:t xml:space="preserve"> Соблюдение правил техники безопасности при выполнении работс о</w:t>
      </w:r>
      <w:r w:rsidR="00231B17" w:rsidRPr="0003447D">
        <w:rPr>
          <w:rFonts w:eastAsia="Times New Roman"/>
          <w:bCs/>
          <w:sz w:val="24"/>
          <w:szCs w:val="24"/>
        </w:rPr>
        <w:t>борудование</w:t>
      </w:r>
      <w:r w:rsidR="007460CB" w:rsidRPr="0003447D">
        <w:rPr>
          <w:rFonts w:eastAsia="Times New Roman"/>
          <w:bCs/>
          <w:sz w:val="24"/>
          <w:szCs w:val="24"/>
        </w:rPr>
        <w:t>м</w:t>
      </w:r>
      <w:r w:rsidR="00231B17" w:rsidRPr="0003447D">
        <w:rPr>
          <w:rFonts w:eastAsia="Times New Roman"/>
          <w:bCs/>
          <w:sz w:val="24"/>
          <w:szCs w:val="24"/>
        </w:rPr>
        <w:t xml:space="preserve"> для измер</w:t>
      </w:r>
      <w:r w:rsidR="007460CB" w:rsidRPr="0003447D">
        <w:rPr>
          <w:rFonts w:eastAsia="Times New Roman"/>
          <w:bCs/>
          <w:sz w:val="24"/>
          <w:szCs w:val="24"/>
        </w:rPr>
        <w:t>ения технических характеристик и с о</w:t>
      </w:r>
      <w:r w:rsidR="00231B17" w:rsidRPr="0003447D">
        <w:rPr>
          <w:rFonts w:eastAsia="Times New Roman"/>
          <w:bCs/>
          <w:sz w:val="24"/>
          <w:szCs w:val="24"/>
        </w:rPr>
        <w:t>борудование</w:t>
      </w:r>
      <w:r w:rsidR="007460CB" w:rsidRPr="0003447D">
        <w:rPr>
          <w:rFonts w:eastAsia="Times New Roman"/>
          <w:bCs/>
          <w:sz w:val="24"/>
          <w:szCs w:val="24"/>
        </w:rPr>
        <w:t>м</w:t>
      </w:r>
      <w:r w:rsidR="00231B17" w:rsidRPr="0003447D">
        <w:rPr>
          <w:rFonts w:eastAsia="Times New Roman"/>
          <w:bCs/>
          <w:sz w:val="24"/>
          <w:szCs w:val="24"/>
        </w:rPr>
        <w:t xml:space="preserve"> для оценки качества работы. </w:t>
      </w:r>
    </w:p>
    <w:p w:rsidR="006521FB" w:rsidRPr="0003447D" w:rsidRDefault="006521FB" w:rsidP="00C8528C">
      <w:pPr>
        <w:widowControl/>
        <w:shd w:val="clear" w:color="auto" w:fill="FFFFFF"/>
        <w:autoSpaceDE/>
        <w:autoSpaceDN/>
        <w:adjustRightInd/>
        <w:spacing w:line="276" w:lineRule="auto"/>
        <w:jc w:val="both"/>
        <w:rPr>
          <w:rFonts w:eastAsia="Times New Roman"/>
          <w:bCs/>
          <w:sz w:val="24"/>
          <w:szCs w:val="24"/>
        </w:rPr>
      </w:pPr>
      <w:r w:rsidRPr="0003447D">
        <w:rPr>
          <w:rFonts w:eastAsia="Times New Roman"/>
          <w:bCs/>
          <w:sz w:val="24"/>
          <w:szCs w:val="24"/>
        </w:rPr>
        <w:t>Тема 1</w:t>
      </w:r>
      <w:r w:rsidR="006D4627">
        <w:rPr>
          <w:rFonts w:eastAsia="Times New Roman"/>
          <w:bCs/>
          <w:sz w:val="24"/>
          <w:szCs w:val="24"/>
        </w:rPr>
        <w:t>7</w:t>
      </w:r>
      <w:r w:rsidRPr="0003447D">
        <w:rPr>
          <w:rFonts w:eastAsia="Times New Roman"/>
          <w:bCs/>
          <w:sz w:val="24"/>
          <w:szCs w:val="24"/>
        </w:rPr>
        <w:t xml:space="preserve">. </w:t>
      </w:r>
      <w:r w:rsidR="00611874" w:rsidRPr="0003447D">
        <w:rPr>
          <w:rFonts w:eastAsia="Times New Roman"/>
          <w:bCs/>
          <w:sz w:val="24"/>
          <w:szCs w:val="24"/>
        </w:rPr>
        <w:t>Выполнение метрологического подбора оборудование для проведения испытаний.</w:t>
      </w:r>
    </w:p>
    <w:p w:rsidR="004A455E" w:rsidRPr="0003447D" w:rsidRDefault="003A1DA0" w:rsidP="00611874">
      <w:pPr>
        <w:widowControl/>
        <w:shd w:val="clear" w:color="auto" w:fill="FFFFFF"/>
        <w:autoSpaceDE/>
        <w:autoSpaceDN/>
        <w:adjustRightInd/>
        <w:spacing w:line="276" w:lineRule="auto"/>
        <w:rPr>
          <w:rFonts w:eastAsia="Times New Roman"/>
          <w:bCs/>
          <w:sz w:val="24"/>
          <w:szCs w:val="24"/>
        </w:rPr>
      </w:pPr>
      <w:r w:rsidRPr="0003447D">
        <w:rPr>
          <w:rFonts w:eastAsia="Times New Roman"/>
          <w:bCs/>
          <w:sz w:val="24"/>
          <w:szCs w:val="24"/>
        </w:rPr>
        <w:lastRenderedPageBreak/>
        <w:tab/>
      </w:r>
      <w:r w:rsidR="004A455E" w:rsidRPr="0003447D">
        <w:rPr>
          <w:rFonts w:eastAsia="Times New Roman"/>
          <w:bCs/>
          <w:sz w:val="24"/>
          <w:szCs w:val="24"/>
        </w:rPr>
        <w:t>Выбор приборов по метрологическим характеристикам.  Особенности выбора приборов. Методика выбора средств измерения. Соблюдение правил техники безопасности при выполнении работ с оборудованием.</w:t>
      </w:r>
    </w:p>
    <w:p w:rsidR="00611874" w:rsidRPr="0003447D" w:rsidRDefault="006521FB" w:rsidP="00611874">
      <w:pPr>
        <w:widowControl/>
        <w:shd w:val="clear" w:color="auto" w:fill="FFFFFF"/>
        <w:autoSpaceDE/>
        <w:autoSpaceDN/>
        <w:adjustRightInd/>
        <w:spacing w:line="276" w:lineRule="auto"/>
        <w:rPr>
          <w:rFonts w:eastAsia="Times New Roman"/>
          <w:bCs/>
          <w:sz w:val="24"/>
          <w:szCs w:val="24"/>
        </w:rPr>
      </w:pPr>
      <w:r w:rsidRPr="0003447D">
        <w:rPr>
          <w:rFonts w:eastAsia="Times New Roman"/>
          <w:bCs/>
          <w:sz w:val="24"/>
          <w:szCs w:val="24"/>
        </w:rPr>
        <w:t>Тема 1</w:t>
      </w:r>
      <w:r w:rsidR="006D4627">
        <w:rPr>
          <w:rFonts w:eastAsia="Times New Roman"/>
          <w:bCs/>
          <w:sz w:val="24"/>
          <w:szCs w:val="24"/>
        </w:rPr>
        <w:t>8</w:t>
      </w:r>
      <w:r w:rsidRPr="0003447D">
        <w:rPr>
          <w:rFonts w:eastAsia="Times New Roman"/>
          <w:bCs/>
          <w:sz w:val="24"/>
          <w:szCs w:val="24"/>
        </w:rPr>
        <w:t xml:space="preserve">. </w:t>
      </w:r>
      <w:r w:rsidR="00611874" w:rsidRPr="0003447D">
        <w:rPr>
          <w:rFonts w:eastAsia="Times New Roman"/>
          <w:bCs/>
          <w:sz w:val="24"/>
          <w:szCs w:val="24"/>
        </w:rPr>
        <w:t>Выполнение квалификационной (пробной) работы по профессии «Контролер радиоэлектронной аппаратуры и приборов3-го разряда».</w:t>
      </w:r>
    </w:p>
    <w:p w:rsidR="00850445" w:rsidRDefault="00850445" w:rsidP="00611874">
      <w:pPr>
        <w:widowControl/>
        <w:shd w:val="clear" w:color="auto" w:fill="FFFFFF"/>
        <w:autoSpaceDE/>
        <w:autoSpaceDN/>
        <w:adjustRightInd/>
        <w:spacing w:line="276" w:lineRule="auto"/>
        <w:rPr>
          <w:rFonts w:eastAsia="Times New Roman"/>
          <w:bCs/>
          <w:color w:val="FF0000"/>
          <w:sz w:val="24"/>
          <w:szCs w:val="24"/>
        </w:rPr>
      </w:pPr>
    </w:p>
    <w:p w:rsidR="00850445" w:rsidRDefault="00850445" w:rsidP="00611874">
      <w:pPr>
        <w:widowControl/>
        <w:shd w:val="clear" w:color="auto" w:fill="FFFFFF"/>
        <w:autoSpaceDE/>
        <w:autoSpaceDN/>
        <w:adjustRightInd/>
        <w:spacing w:line="276" w:lineRule="auto"/>
        <w:rPr>
          <w:rFonts w:eastAsia="Times New Roman"/>
          <w:bCs/>
          <w:color w:val="FF0000"/>
          <w:sz w:val="24"/>
          <w:szCs w:val="24"/>
        </w:rPr>
      </w:pPr>
    </w:p>
    <w:p w:rsidR="00A46EBE" w:rsidRPr="000C4915" w:rsidRDefault="00A46EBE" w:rsidP="00CC4271">
      <w:pPr>
        <w:pStyle w:val="a7"/>
        <w:widowControl/>
        <w:shd w:val="clear" w:color="auto" w:fill="FFFFFF"/>
        <w:autoSpaceDE/>
        <w:autoSpaceDN/>
        <w:adjustRightInd/>
        <w:spacing w:line="276" w:lineRule="auto"/>
        <w:ind w:left="360"/>
        <w:jc w:val="center"/>
        <w:rPr>
          <w:color w:val="FF0000"/>
          <w:sz w:val="24"/>
          <w:szCs w:val="24"/>
        </w:rPr>
      </w:pPr>
    </w:p>
    <w:p w:rsidR="00A46EBE" w:rsidRPr="00A33FD2" w:rsidRDefault="00A33FD2" w:rsidP="00752914">
      <w:pPr>
        <w:pageBreakBefore/>
        <w:spacing w:line="276" w:lineRule="auto"/>
        <w:ind w:left="1560" w:hanging="1560"/>
        <w:jc w:val="center"/>
        <w:rPr>
          <w:b/>
          <w:sz w:val="24"/>
          <w:szCs w:val="24"/>
        </w:rPr>
      </w:pPr>
      <w:r>
        <w:rPr>
          <w:b/>
          <w:sz w:val="24"/>
          <w:szCs w:val="24"/>
        </w:rPr>
        <w:lastRenderedPageBreak/>
        <w:t>4.</w:t>
      </w:r>
      <w:r w:rsidR="00A46EBE" w:rsidRPr="00A33FD2">
        <w:rPr>
          <w:b/>
          <w:sz w:val="24"/>
          <w:szCs w:val="24"/>
        </w:rPr>
        <w:t xml:space="preserve">Требования к условиям реализации профессиональной программы </w:t>
      </w:r>
    </w:p>
    <w:p w:rsidR="001365D7" w:rsidRPr="001365D7" w:rsidRDefault="00A46EBE" w:rsidP="00752914">
      <w:pPr>
        <w:spacing w:line="276" w:lineRule="auto"/>
        <w:ind w:left="720" w:hanging="1560"/>
        <w:contextualSpacing/>
        <w:jc w:val="center"/>
        <w:rPr>
          <w:b/>
          <w:sz w:val="24"/>
          <w:szCs w:val="24"/>
        </w:rPr>
      </w:pPr>
      <w:r w:rsidRPr="00A46EBE">
        <w:rPr>
          <w:b/>
          <w:sz w:val="24"/>
          <w:szCs w:val="24"/>
        </w:rPr>
        <w:t xml:space="preserve">по профессии </w:t>
      </w:r>
      <w:r w:rsidR="002623B5" w:rsidRPr="002623B5">
        <w:rPr>
          <w:b/>
          <w:sz w:val="24"/>
          <w:szCs w:val="24"/>
        </w:rPr>
        <w:t>13047 Контролер радиоэлектронной аппаратуры и приборов</w:t>
      </w:r>
    </w:p>
    <w:p w:rsidR="00A46EBE" w:rsidRPr="00A46EBE" w:rsidRDefault="00B85453" w:rsidP="00B85453">
      <w:pPr>
        <w:spacing w:line="276" w:lineRule="auto"/>
        <w:ind w:left="720" w:hanging="1560"/>
        <w:contextualSpacing/>
        <w:jc w:val="center"/>
        <w:rPr>
          <w:b/>
          <w:sz w:val="24"/>
          <w:szCs w:val="24"/>
        </w:rPr>
      </w:pPr>
      <w:r>
        <w:rPr>
          <w:b/>
          <w:sz w:val="24"/>
          <w:szCs w:val="24"/>
        </w:rPr>
        <w:t>3-го разряда</w:t>
      </w:r>
    </w:p>
    <w:p w:rsidR="00A46EBE" w:rsidRPr="00A46EBE" w:rsidRDefault="00A46EBE" w:rsidP="00A46EBE">
      <w:pPr>
        <w:kinsoku w:val="0"/>
        <w:overflowPunct w:val="0"/>
        <w:spacing w:line="276" w:lineRule="auto"/>
        <w:ind w:right="153" w:firstLine="284"/>
        <w:jc w:val="both"/>
        <w:rPr>
          <w:sz w:val="24"/>
          <w:szCs w:val="24"/>
        </w:rPr>
      </w:pPr>
      <w:r w:rsidRPr="00A46EBE">
        <w:rPr>
          <w:sz w:val="24"/>
          <w:szCs w:val="24"/>
        </w:rPr>
        <w:tab/>
        <w:t>Освоение Программы в образовательной организации может осуществляться в очной форме.</w:t>
      </w:r>
    </w:p>
    <w:p w:rsidR="00A46EBE" w:rsidRPr="00A46EBE" w:rsidRDefault="00A46EBE" w:rsidP="00A46EBE">
      <w:pPr>
        <w:kinsoku w:val="0"/>
        <w:overflowPunct w:val="0"/>
        <w:spacing w:line="276" w:lineRule="auto"/>
        <w:ind w:right="151" w:firstLine="284"/>
        <w:jc w:val="both"/>
        <w:rPr>
          <w:sz w:val="24"/>
          <w:szCs w:val="24"/>
        </w:rPr>
      </w:pPr>
      <w:r w:rsidRPr="00A46EBE">
        <w:rPr>
          <w:sz w:val="24"/>
          <w:szCs w:val="24"/>
        </w:rPr>
        <w:tab/>
        <w:t>Выбор методов обучения для каждого занятия определяется преподавателем в соответствии с составом и уровнем подготовленности слушателей,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rsidR="00A46EBE" w:rsidRPr="00A46EBE" w:rsidRDefault="00A46EBE" w:rsidP="00A46EBE">
      <w:pPr>
        <w:kinsoku w:val="0"/>
        <w:overflowPunct w:val="0"/>
        <w:spacing w:line="276" w:lineRule="auto"/>
        <w:ind w:right="139" w:firstLine="284"/>
        <w:jc w:val="both"/>
        <w:rPr>
          <w:sz w:val="24"/>
          <w:szCs w:val="24"/>
        </w:rPr>
      </w:pPr>
      <w:r w:rsidRPr="00A46EBE">
        <w:rPr>
          <w:sz w:val="24"/>
          <w:szCs w:val="24"/>
        </w:rPr>
        <w:tab/>
        <w:t xml:space="preserve">Теоретические занятия должны проводятся с целью изучения нового учебного материала. Изложение материала необходимо вести в форме доступной для понимания слушателей, соблюдать единство терминологии, определений и условных обозначений, соответствующих </w:t>
      </w:r>
      <w:r w:rsidRPr="00A46EBE">
        <w:rPr>
          <w:spacing w:val="-3"/>
          <w:sz w:val="24"/>
          <w:szCs w:val="24"/>
        </w:rPr>
        <w:t xml:space="preserve">действующим международным, национальным стандартам </w:t>
      </w:r>
      <w:r w:rsidRPr="00A46EBE">
        <w:rPr>
          <w:sz w:val="24"/>
          <w:szCs w:val="24"/>
        </w:rPr>
        <w:t xml:space="preserve">и нормативным </w:t>
      </w:r>
      <w:r w:rsidRPr="00A46EBE">
        <w:rPr>
          <w:spacing w:val="-3"/>
          <w:sz w:val="24"/>
          <w:szCs w:val="24"/>
        </w:rPr>
        <w:t xml:space="preserve">документам. </w:t>
      </w:r>
      <w:r w:rsidRPr="00A46EBE">
        <w:rPr>
          <w:sz w:val="24"/>
          <w:szCs w:val="24"/>
        </w:rPr>
        <w:t>В ходе занятий преподаватель обязан увязывать новый материал с ранее изученным, «иллюстрировать» основные положения примерами из практики, объяснять с показом на учебно-материальной базе, соблюдать логическую последовательность изложения.</w:t>
      </w:r>
    </w:p>
    <w:p w:rsidR="00A46EBE" w:rsidRPr="00A46EBE" w:rsidRDefault="00A46EBE" w:rsidP="00A46EBE">
      <w:pPr>
        <w:kinsoku w:val="0"/>
        <w:overflowPunct w:val="0"/>
        <w:spacing w:line="276" w:lineRule="auto"/>
        <w:ind w:right="139" w:firstLine="284"/>
        <w:jc w:val="both"/>
        <w:rPr>
          <w:sz w:val="24"/>
          <w:szCs w:val="24"/>
        </w:rPr>
      </w:pPr>
      <w:r w:rsidRPr="00A46EBE">
        <w:rPr>
          <w:sz w:val="24"/>
          <w:szCs w:val="24"/>
        </w:rPr>
        <w:tab/>
        <w:t>Практические занятия - тренировки, проводятся с целью закрепления теоретических знаний и выработки у слушателей основных умений и навыков работы в ситуациях, максимально имитирующих реальные производственные процессы. Практические занятия должны выполняться с использованием специализированных технических средств обучения, а в некоторых случаях на базе предприятий и организаций отрасли.</w:t>
      </w:r>
    </w:p>
    <w:p w:rsidR="00A46EBE" w:rsidRPr="00A46EBE" w:rsidRDefault="00A46EBE" w:rsidP="00A46EBE">
      <w:pPr>
        <w:kinsoku w:val="0"/>
        <w:overflowPunct w:val="0"/>
        <w:spacing w:line="276" w:lineRule="auto"/>
        <w:ind w:right="143" w:firstLine="284"/>
        <w:jc w:val="both"/>
        <w:rPr>
          <w:sz w:val="24"/>
          <w:szCs w:val="24"/>
        </w:rPr>
      </w:pPr>
      <w:r w:rsidRPr="00A46EBE">
        <w:rPr>
          <w:sz w:val="24"/>
          <w:szCs w:val="24"/>
        </w:rPr>
        <w:tab/>
        <w:t>Самостоятельная работа слушателей должна быть ориентирована на конкретные дидактические единицы раздела/темы с обязательным последующим контролем их выполнения.</w:t>
      </w:r>
    </w:p>
    <w:p w:rsidR="00A46EBE" w:rsidRPr="00A46EBE" w:rsidRDefault="00A46EBE" w:rsidP="00A46EBE">
      <w:pPr>
        <w:kinsoku w:val="0"/>
        <w:overflowPunct w:val="0"/>
        <w:spacing w:line="276" w:lineRule="auto"/>
        <w:ind w:right="143" w:firstLine="284"/>
        <w:jc w:val="both"/>
        <w:rPr>
          <w:sz w:val="24"/>
          <w:szCs w:val="24"/>
        </w:rPr>
      </w:pPr>
      <w:r w:rsidRPr="00A46EBE">
        <w:rPr>
          <w:b/>
          <w:bCs/>
          <w:sz w:val="24"/>
          <w:szCs w:val="24"/>
        </w:rPr>
        <w:t xml:space="preserve">ЗАЧЕТ </w:t>
      </w:r>
      <w:r w:rsidRPr="00A46EBE">
        <w:rPr>
          <w:b/>
          <w:sz w:val="24"/>
          <w:szCs w:val="24"/>
        </w:rPr>
        <w:t>-</w:t>
      </w:r>
      <w:r w:rsidRPr="00A46EBE">
        <w:rPr>
          <w:sz w:val="24"/>
          <w:szCs w:val="24"/>
        </w:rPr>
        <w:t xml:space="preserve"> проводится в письменной форме или в форме собеседования. Допускается </w:t>
      </w:r>
      <w:r w:rsidRPr="00A46EBE">
        <w:rPr>
          <w:spacing w:val="-3"/>
          <w:sz w:val="24"/>
          <w:szCs w:val="24"/>
        </w:rPr>
        <w:t xml:space="preserve">проведение компьютерного тестирования, </w:t>
      </w:r>
      <w:r w:rsidRPr="00A46EBE">
        <w:rPr>
          <w:sz w:val="24"/>
          <w:szCs w:val="24"/>
        </w:rPr>
        <w:t xml:space="preserve">выполнение </w:t>
      </w:r>
      <w:r w:rsidRPr="00A46EBE">
        <w:rPr>
          <w:spacing w:val="-3"/>
          <w:sz w:val="24"/>
          <w:szCs w:val="24"/>
        </w:rPr>
        <w:t xml:space="preserve">контрольной работы </w:t>
      </w:r>
      <w:r w:rsidRPr="00A46EBE">
        <w:rPr>
          <w:sz w:val="24"/>
          <w:szCs w:val="24"/>
        </w:rPr>
        <w:t>и защита докладов.</w:t>
      </w:r>
    </w:p>
    <w:p w:rsidR="00A46EBE" w:rsidRPr="00A46EBE" w:rsidRDefault="00A46EBE" w:rsidP="00A46EBE">
      <w:pPr>
        <w:kinsoku w:val="0"/>
        <w:overflowPunct w:val="0"/>
        <w:spacing w:line="276" w:lineRule="auto"/>
        <w:ind w:right="124" w:firstLine="284"/>
        <w:jc w:val="both"/>
        <w:rPr>
          <w:sz w:val="24"/>
          <w:szCs w:val="24"/>
        </w:rPr>
      </w:pPr>
      <w:r w:rsidRPr="00A46EBE">
        <w:rPr>
          <w:b/>
          <w:bCs/>
          <w:sz w:val="24"/>
          <w:szCs w:val="24"/>
        </w:rPr>
        <w:t xml:space="preserve">ЭКЗАМЕН </w:t>
      </w:r>
      <w:r w:rsidRPr="00A46EBE">
        <w:rPr>
          <w:b/>
          <w:sz w:val="24"/>
          <w:szCs w:val="24"/>
        </w:rPr>
        <w:t xml:space="preserve">- </w:t>
      </w:r>
      <w:r w:rsidRPr="00A46EBE">
        <w:rPr>
          <w:sz w:val="24"/>
          <w:szCs w:val="24"/>
        </w:rPr>
        <w:t>проводиться в письменной форме или в форме собеседования с возможной демонстрацией практических навыков на тренажере или действующем оборудовании. Допускается проведение компьютерного тестирования с последующим собеседованием по результатам тестирования и демонстрацией практических навыков на тренажере или действующем оборудовании.</w:t>
      </w:r>
    </w:p>
    <w:p w:rsidR="00A46EBE" w:rsidRPr="00A46EBE" w:rsidRDefault="00A46EBE" w:rsidP="00A46EBE">
      <w:pPr>
        <w:kinsoku w:val="0"/>
        <w:overflowPunct w:val="0"/>
        <w:spacing w:line="276" w:lineRule="auto"/>
        <w:ind w:right="113" w:firstLine="284"/>
        <w:jc w:val="both"/>
        <w:rPr>
          <w:sz w:val="24"/>
          <w:szCs w:val="24"/>
        </w:rPr>
      </w:pPr>
      <w:r w:rsidRPr="00A46EBE">
        <w:rPr>
          <w:sz w:val="24"/>
          <w:szCs w:val="24"/>
        </w:rPr>
        <w:tab/>
        <w:t>Слушатели, успешно выполнившие все элементы учебного плана, допускается к итоговой аттестации.</w:t>
      </w:r>
    </w:p>
    <w:p w:rsidR="002623B5" w:rsidRDefault="00A46EBE" w:rsidP="002623B5">
      <w:pPr>
        <w:kinsoku w:val="0"/>
        <w:overflowPunct w:val="0"/>
        <w:spacing w:line="276" w:lineRule="auto"/>
        <w:ind w:right="108" w:firstLine="284"/>
        <w:jc w:val="both"/>
        <w:rPr>
          <w:sz w:val="24"/>
          <w:szCs w:val="24"/>
        </w:rPr>
      </w:pPr>
      <w:r w:rsidRPr="00A46EBE">
        <w:rPr>
          <w:sz w:val="24"/>
          <w:szCs w:val="24"/>
        </w:rPr>
        <w:tab/>
        <w:t>В состав аттестационной комиссии должны входить: председатель; секретарь;члены комиссии - преподаватели учебной организации и ведущие специалистыпредприятий, организаций, учреждений отрасли по профилю подготовки, а также представители</w:t>
      </w:r>
      <w:r w:rsidR="002623B5">
        <w:rPr>
          <w:sz w:val="24"/>
          <w:szCs w:val="24"/>
        </w:rPr>
        <w:t>заказчиков кадров.</w:t>
      </w:r>
    </w:p>
    <w:p w:rsidR="00C52F76" w:rsidRPr="002623B5" w:rsidRDefault="00362157" w:rsidP="002623B5">
      <w:pPr>
        <w:kinsoku w:val="0"/>
        <w:overflowPunct w:val="0"/>
        <w:spacing w:line="276" w:lineRule="auto"/>
        <w:ind w:right="108"/>
        <w:jc w:val="both"/>
        <w:rPr>
          <w:sz w:val="24"/>
          <w:szCs w:val="24"/>
        </w:rPr>
      </w:pPr>
      <w:r>
        <w:rPr>
          <w:b/>
          <w:sz w:val="24"/>
          <w:szCs w:val="24"/>
        </w:rPr>
        <w:t>5</w:t>
      </w:r>
      <w:r w:rsidR="00A46EBE" w:rsidRPr="00A46EBE">
        <w:rPr>
          <w:b/>
          <w:sz w:val="24"/>
          <w:szCs w:val="24"/>
        </w:rPr>
        <w:t>.Требования к минимальному матери</w:t>
      </w:r>
      <w:r w:rsidR="00B45309">
        <w:rPr>
          <w:b/>
          <w:sz w:val="24"/>
          <w:szCs w:val="24"/>
        </w:rPr>
        <w:t>ально- техническому обеспечению</w:t>
      </w:r>
    </w:p>
    <w:p w:rsidR="00C52F76" w:rsidRDefault="00C52F76" w:rsidP="001365D7">
      <w:pPr>
        <w:spacing w:line="276" w:lineRule="auto"/>
        <w:ind w:firstLine="540"/>
        <w:rPr>
          <w:rFonts w:eastAsia="Times New Roman"/>
          <w:sz w:val="24"/>
          <w:szCs w:val="24"/>
        </w:rPr>
      </w:pPr>
      <w:r w:rsidRPr="00C52F76">
        <w:rPr>
          <w:rFonts w:eastAsia="Times New Roman"/>
          <w:sz w:val="24"/>
          <w:szCs w:val="24"/>
        </w:rPr>
        <w:t xml:space="preserve">Учебная Программа реализуется в </w:t>
      </w:r>
      <w:r w:rsidR="00F12131">
        <w:rPr>
          <w:rFonts w:eastAsia="Times New Roman"/>
          <w:sz w:val="24"/>
          <w:szCs w:val="24"/>
        </w:rPr>
        <w:t>радиомонтажной мастерской</w:t>
      </w:r>
      <w:r w:rsidR="001365D7">
        <w:rPr>
          <w:rFonts w:eastAsia="Times New Roman"/>
          <w:sz w:val="24"/>
          <w:szCs w:val="24"/>
        </w:rPr>
        <w:t>.</w:t>
      </w:r>
    </w:p>
    <w:p w:rsidR="00B35FA9" w:rsidRPr="000F1165" w:rsidRDefault="00B35FA9" w:rsidP="008B7AD7">
      <w:pPr>
        <w:spacing w:line="276" w:lineRule="auto"/>
        <w:ind w:left="993" w:firstLine="283"/>
        <w:rPr>
          <w:color w:val="000000"/>
          <w:sz w:val="24"/>
          <w:szCs w:val="24"/>
          <w:u w:val="single"/>
        </w:rPr>
      </w:pPr>
      <w:r w:rsidRPr="000F1165">
        <w:rPr>
          <w:color w:val="000000"/>
          <w:sz w:val="24"/>
          <w:szCs w:val="24"/>
          <w:u w:val="single"/>
        </w:rPr>
        <w:t>Оборудование учебного кабинета и рабочих мест кабинета:</w:t>
      </w:r>
    </w:p>
    <w:p w:rsidR="00B35FA9" w:rsidRPr="000F1165" w:rsidRDefault="0060542F" w:rsidP="005641F4">
      <w:pPr>
        <w:pStyle w:val="a7"/>
        <w:numPr>
          <w:ilvl w:val="0"/>
          <w:numId w:val="15"/>
        </w:numPr>
        <w:spacing w:line="276" w:lineRule="auto"/>
        <w:rPr>
          <w:color w:val="000000"/>
          <w:sz w:val="24"/>
          <w:szCs w:val="24"/>
        </w:rPr>
      </w:pPr>
      <w:r>
        <w:rPr>
          <w:color w:val="000000"/>
          <w:sz w:val="24"/>
          <w:szCs w:val="24"/>
        </w:rPr>
        <w:t>с</w:t>
      </w:r>
      <w:r w:rsidR="007F4B66">
        <w:rPr>
          <w:color w:val="000000"/>
          <w:sz w:val="24"/>
          <w:szCs w:val="24"/>
        </w:rPr>
        <w:t xml:space="preserve">толы </w:t>
      </w:r>
      <w:r>
        <w:rPr>
          <w:color w:val="000000"/>
          <w:sz w:val="24"/>
          <w:szCs w:val="24"/>
        </w:rPr>
        <w:t xml:space="preserve">рабочие </w:t>
      </w:r>
      <w:r w:rsidR="007F4B66" w:rsidRPr="007F4B66">
        <w:rPr>
          <w:color w:val="000000"/>
          <w:sz w:val="24"/>
          <w:szCs w:val="24"/>
        </w:rPr>
        <w:t xml:space="preserve">по количеству </w:t>
      </w:r>
      <w:r w:rsidR="004A5221">
        <w:rPr>
          <w:color w:val="000000"/>
          <w:sz w:val="24"/>
          <w:szCs w:val="24"/>
        </w:rPr>
        <w:t>слушателей,</w:t>
      </w:r>
    </w:p>
    <w:p w:rsidR="00B35FA9" w:rsidRPr="000F1165" w:rsidRDefault="00B35FA9" w:rsidP="005641F4">
      <w:pPr>
        <w:pStyle w:val="a7"/>
        <w:numPr>
          <w:ilvl w:val="0"/>
          <w:numId w:val="15"/>
        </w:numPr>
        <w:spacing w:line="276" w:lineRule="auto"/>
        <w:rPr>
          <w:color w:val="000000"/>
          <w:sz w:val="24"/>
          <w:szCs w:val="24"/>
        </w:rPr>
      </w:pPr>
      <w:r w:rsidRPr="000F1165">
        <w:rPr>
          <w:color w:val="000000"/>
          <w:sz w:val="24"/>
          <w:szCs w:val="24"/>
        </w:rPr>
        <w:t>рабочее место преподавателя,</w:t>
      </w:r>
    </w:p>
    <w:p w:rsidR="00B35FA9" w:rsidRDefault="00B35FA9" w:rsidP="005641F4">
      <w:pPr>
        <w:pStyle w:val="a7"/>
        <w:numPr>
          <w:ilvl w:val="0"/>
          <w:numId w:val="15"/>
        </w:numPr>
        <w:spacing w:line="276" w:lineRule="auto"/>
        <w:rPr>
          <w:color w:val="000000"/>
          <w:sz w:val="24"/>
          <w:szCs w:val="24"/>
        </w:rPr>
      </w:pPr>
      <w:r w:rsidRPr="000F1165">
        <w:rPr>
          <w:rFonts w:ascii="Symbol" w:hAnsi="Symbol"/>
          <w:color w:val="000000"/>
          <w:sz w:val="24"/>
          <w:szCs w:val="24"/>
        </w:rPr>
        <w:t></w:t>
      </w:r>
      <w:r w:rsidRPr="000F1165">
        <w:rPr>
          <w:color w:val="000000"/>
          <w:sz w:val="24"/>
          <w:szCs w:val="24"/>
        </w:rPr>
        <w:t>шкафы для хранения наглядных пособий,</w:t>
      </w:r>
    </w:p>
    <w:p w:rsidR="00B03087" w:rsidRDefault="00967C27" w:rsidP="005641F4">
      <w:pPr>
        <w:pStyle w:val="a7"/>
        <w:numPr>
          <w:ilvl w:val="0"/>
          <w:numId w:val="15"/>
        </w:numPr>
        <w:spacing w:line="276" w:lineRule="auto"/>
        <w:rPr>
          <w:color w:val="000000"/>
          <w:sz w:val="24"/>
          <w:szCs w:val="24"/>
        </w:rPr>
      </w:pPr>
      <w:r>
        <w:rPr>
          <w:color w:val="000000"/>
          <w:sz w:val="24"/>
          <w:szCs w:val="24"/>
        </w:rPr>
        <w:t xml:space="preserve">классик освещение общее светодиодное </w:t>
      </w:r>
      <w:r w:rsidRPr="00967C27">
        <w:rPr>
          <w:color w:val="000000"/>
          <w:sz w:val="24"/>
          <w:szCs w:val="24"/>
        </w:rPr>
        <w:t>по количеству слушателей,</w:t>
      </w:r>
    </w:p>
    <w:p w:rsidR="0060542F" w:rsidRPr="000F1165" w:rsidRDefault="0060542F" w:rsidP="005641F4">
      <w:pPr>
        <w:pStyle w:val="a7"/>
        <w:numPr>
          <w:ilvl w:val="0"/>
          <w:numId w:val="15"/>
        </w:numPr>
        <w:spacing w:line="276" w:lineRule="auto"/>
        <w:rPr>
          <w:color w:val="000000"/>
          <w:sz w:val="24"/>
          <w:szCs w:val="24"/>
        </w:rPr>
      </w:pPr>
      <w:r>
        <w:rPr>
          <w:color w:val="000000"/>
          <w:sz w:val="24"/>
          <w:szCs w:val="24"/>
        </w:rPr>
        <w:t xml:space="preserve">полки для оборудования </w:t>
      </w:r>
      <w:r w:rsidRPr="0060542F">
        <w:rPr>
          <w:color w:val="000000"/>
          <w:sz w:val="24"/>
          <w:szCs w:val="24"/>
        </w:rPr>
        <w:t>по количеству слушателей</w:t>
      </w:r>
    </w:p>
    <w:p w:rsidR="00B35FA9" w:rsidRPr="000F1165" w:rsidRDefault="00B35FA9" w:rsidP="005641F4">
      <w:pPr>
        <w:pStyle w:val="a7"/>
        <w:numPr>
          <w:ilvl w:val="0"/>
          <w:numId w:val="15"/>
        </w:numPr>
        <w:spacing w:line="276" w:lineRule="auto"/>
        <w:rPr>
          <w:color w:val="000000"/>
          <w:sz w:val="24"/>
          <w:szCs w:val="24"/>
        </w:rPr>
      </w:pPr>
      <w:r w:rsidRPr="000F1165">
        <w:rPr>
          <w:color w:val="000000"/>
          <w:sz w:val="24"/>
          <w:szCs w:val="24"/>
        </w:rPr>
        <w:t>раздаточные материалы,</w:t>
      </w:r>
    </w:p>
    <w:p w:rsidR="00B35FA9" w:rsidRPr="000F1165" w:rsidRDefault="00B35FA9" w:rsidP="005641F4">
      <w:pPr>
        <w:pStyle w:val="a7"/>
        <w:numPr>
          <w:ilvl w:val="0"/>
          <w:numId w:val="15"/>
        </w:numPr>
        <w:spacing w:line="276" w:lineRule="auto"/>
        <w:rPr>
          <w:color w:val="000000"/>
          <w:sz w:val="24"/>
          <w:szCs w:val="24"/>
        </w:rPr>
      </w:pPr>
      <w:r w:rsidRPr="000F1165">
        <w:rPr>
          <w:color w:val="000000"/>
          <w:sz w:val="24"/>
          <w:szCs w:val="24"/>
        </w:rPr>
        <w:t>задания-тесты,</w:t>
      </w:r>
    </w:p>
    <w:p w:rsidR="00B35FA9" w:rsidRPr="000F1165" w:rsidRDefault="00B35FA9" w:rsidP="005641F4">
      <w:pPr>
        <w:pStyle w:val="a7"/>
        <w:numPr>
          <w:ilvl w:val="0"/>
          <w:numId w:val="15"/>
        </w:numPr>
        <w:spacing w:line="276" w:lineRule="auto"/>
        <w:rPr>
          <w:color w:val="000000"/>
          <w:sz w:val="24"/>
          <w:szCs w:val="24"/>
        </w:rPr>
      </w:pPr>
      <w:r w:rsidRPr="000F1165">
        <w:rPr>
          <w:color w:val="000000"/>
          <w:sz w:val="24"/>
          <w:szCs w:val="24"/>
        </w:rPr>
        <w:t xml:space="preserve">комплект учебных пособий для </w:t>
      </w:r>
      <w:r w:rsidR="00331184" w:rsidRPr="000F1165">
        <w:rPr>
          <w:color w:val="000000"/>
          <w:sz w:val="24"/>
          <w:szCs w:val="24"/>
        </w:rPr>
        <w:t>слушателей,</w:t>
      </w:r>
    </w:p>
    <w:p w:rsidR="00B35FA9" w:rsidRPr="000F1165" w:rsidRDefault="00B35FA9" w:rsidP="005641F4">
      <w:pPr>
        <w:pStyle w:val="a7"/>
        <w:numPr>
          <w:ilvl w:val="0"/>
          <w:numId w:val="15"/>
        </w:numPr>
        <w:spacing w:line="276" w:lineRule="auto"/>
        <w:rPr>
          <w:rFonts w:eastAsia="Times New Roman"/>
          <w:sz w:val="24"/>
          <w:szCs w:val="24"/>
        </w:rPr>
      </w:pPr>
      <w:r w:rsidRPr="000F1165">
        <w:rPr>
          <w:rFonts w:ascii="Symbol" w:hAnsi="Symbol"/>
          <w:color w:val="000000"/>
          <w:sz w:val="24"/>
          <w:szCs w:val="24"/>
        </w:rPr>
        <w:t></w:t>
      </w:r>
      <w:r w:rsidRPr="000F1165">
        <w:rPr>
          <w:color w:val="000000"/>
          <w:sz w:val="24"/>
          <w:szCs w:val="24"/>
        </w:rPr>
        <w:t>комплект учебно - методических пособий преподавателя.</w:t>
      </w:r>
    </w:p>
    <w:p w:rsidR="000F1165" w:rsidRPr="000F1165" w:rsidRDefault="000F1165" w:rsidP="000F1165">
      <w:pPr>
        <w:pStyle w:val="a7"/>
        <w:spacing w:line="276" w:lineRule="auto"/>
        <w:ind w:left="1260"/>
        <w:rPr>
          <w:color w:val="000000"/>
          <w:sz w:val="24"/>
          <w:szCs w:val="24"/>
          <w:u w:val="single"/>
        </w:rPr>
      </w:pPr>
      <w:r w:rsidRPr="000F1165">
        <w:rPr>
          <w:color w:val="000000"/>
          <w:sz w:val="24"/>
          <w:szCs w:val="24"/>
          <w:u w:val="single"/>
        </w:rPr>
        <w:lastRenderedPageBreak/>
        <w:t>Технические средства обучения:</w:t>
      </w:r>
    </w:p>
    <w:p w:rsidR="000F1165" w:rsidRPr="000F1165" w:rsidRDefault="000F1165" w:rsidP="005641F4">
      <w:pPr>
        <w:pStyle w:val="a7"/>
        <w:numPr>
          <w:ilvl w:val="0"/>
          <w:numId w:val="15"/>
        </w:numPr>
        <w:spacing w:line="276" w:lineRule="auto"/>
        <w:rPr>
          <w:color w:val="000000"/>
          <w:sz w:val="24"/>
          <w:szCs w:val="24"/>
        </w:rPr>
      </w:pPr>
      <w:r w:rsidRPr="000F1165">
        <w:rPr>
          <w:color w:val="000000"/>
          <w:sz w:val="24"/>
          <w:szCs w:val="24"/>
        </w:rPr>
        <w:t>компьютер с лицензионным программным обеспечением,</w:t>
      </w:r>
    </w:p>
    <w:p w:rsidR="000F1165" w:rsidRPr="000F1165" w:rsidRDefault="000F1165" w:rsidP="005641F4">
      <w:pPr>
        <w:pStyle w:val="a7"/>
        <w:numPr>
          <w:ilvl w:val="0"/>
          <w:numId w:val="15"/>
        </w:numPr>
        <w:spacing w:line="276" w:lineRule="auto"/>
        <w:rPr>
          <w:color w:val="000000"/>
          <w:sz w:val="24"/>
          <w:szCs w:val="24"/>
        </w:rPr>
      </w:pPr>
      <w:r w:rsidRPr="000F1165">
        <w:rPr>
          <w:color w:val="000000"/>
          <w:sz w:val="24"/>
          <w:szCs w:val="24"/>
        </w:rPr>
        <w:t>электронные носители информации по дисциплине,</w:t>
      </w:r>
    </w:p>
    <w:p w:rsidR="000F1165" w:rsidRPr="000F1165" w:rsidRDefault="000F1165" w:rsidP="005641F4">
      <w:pPr>
        <w:pStyle w:val="a7"/>
        <w:numPr>
          <w:ilvl w:val="0"/>
          <w:numId w:val="15"/>
        </w:numPr>
        <w:spacing w:line="276" w:lineRule="auto"/>
        <w:rPr>
          <w:color w:val="000000"/>
          <w:sz w:val="24"/>
          <w:szCs w:val="24"/>
        </w:rPr>
      </w:pPr>
      <w:r w:rsidRPr="000F1165">
        <w:rPr>
          <w:color w:val="000000"/>
          <w:sz w:val="24"/>
          <w:szCs w:val="24"/>
        </w:rPr>
        <w:t>мультимедийная установка,</w:t>
      </w:r>
    </w:p>
    <w:p w:rsidR="00826D60" w:rsidRPr="00826D60" w:rsidRDefault="000F1165" w:rsidP="005641F4">
      <w:pPr>
        <w:pStyle w:val="a7"/>
        <w:numPr>
          <w:ilvl w:val="0"/>
          <w:numId w:val="15"/>
        </w:numPr>
        <w:spacing w:line="276" w:lineRule="auto"/>
        <w:rPr>
          <w:rFonts w:eastAsia="Times New Roman"/>
          <w:sz w:val="24"/>
          <w:szCs w:val="24"/>
        </w:rPr>
      </w:pPr>
      <w:r w:rsidRPr="000F1165">
        <w:rPr>
          <w:color w:val="000000"/>
          <w:sz w:val="24"/>
          <w:szCs w:val="24"/>
        </w:rPr>
        <w:t>подключение к глобальной сети Интернет.</w:t>
      </w:r>
    </w:p>
    <w:p w:rsidR="00826D60" w:rsidRDefault="008B7AD7" w:rsidP="00826D60">
      <w:pPr>
        <w:pStyle w:val="a7"/>
        <w:spacing w:line="276" w:lineRule="auto"/>
        <w:ind w:left="1260"/>
        <w:rPr>
          <w:color w:val="000000"/>
          <w:sz w:val="24"/>
          <w:szCs w:val="24"/>
          <w:u w:val="single"/>
        </w:rPr>
      </w:pPr>
      <w:r w:rsidRPr="00826D60">
        <w:rPr>
          <w:color w:val="000000"/>
          <w:sz w:val="24"/>
          <w:szCs w:val="24"/>
          <w:u w:val="single"/>
        </w:rPr>
        <w:t>Оборудование мастерск</w:t>
      </w:r>
      <w:r w:rsidR="00791BAA">
        <w:rPr>
          <w:color w:val="000000"/>
          <w:sz w:val="24"/>
          <w:szCs w:val="24"/>
          <w:u w:val="single"/>
        </w:rPr>
        <w:t>их</w:t>
      </w:r>
      <w:r w:rsidRPr="00826D60">
        <w:rPr>
          <w:color w:val="000000"/>
          <w:sz w:val="24"/>
          <w:szCs w:val="24"/>
          <w:u w:val="single"/>
        </w:rPr>
        <w:t xml:space="preserve"> и рабочих мест мастерск</w:t>
      </w:r>
      <w:r w:rsidR="00791BAA">
        <w:rPr>
          <w:color w:val="000000"/>
          <w:sz w:val="24"/>
          <w:szCs w:val="24"/>
          <w:u w:val="single"/>
        </w:rPr>
        <w:t>их</w:t>
      </w:r>
      <w:r w:rsidRPr="00826D60">
        <w:rPr>
          <w:color w:val="000000"/>
          <w:sz w:val="24"/>
          <w:szCs w:val="24"/>
          <w:u w:val="single"/>
        </w:rPr>
        <w:t>:</w:t>
      </w:r>
    </w:p>
    <w:p w:rsidR="00791BAA" w:rsidRDefault="00791BAA" w:rsidP="00791BAA">
      <w:pPr>
        <w:pStyle w:val="a7"/>
        <w:numPr>
          <w:ilvl w:val="0"/>
          <w:numId w:val="19"/>
        </w:numPr>
        <w:spacing w:line="276" w:lineRule="auto"/>
        <w:rPr>
          <w:color w:val="000000"/>
          <w:sz w:val="24"/>
          <w:szCs w:val="24"/>
          <w:u w:val="single"/>
        </w:rPr>
      </w:pPr>
      <w:r>
        <w:rPr>
          <w:color w:val="000000"/>
          <w:sz w:val="24"/>
          <w:szCs w:val="24"/>
          <w:u w:val="single"/>
        </w:rPr>
        <w:t>Радиомонтажная</w:t>
      </w:r>
    </w:p>
    <w:p w:rsidR="009B6B7D" w:rsidRPr="00D72D17" w:rsidRDefault="008B7AD7" w:rsidP="005641F4">
      <w:pPr>
        <w:pStyle w:val="a7"/>
        <w:numPr>
          <w:ilvl w:val="0"/>
          <w:numId w:val="17"/>
        </w:numPr>
        <w:spacing w:line="276" w:lineRule="auto"/>
        <w:ind w:left="1276"/>
        <w:rPr>
          <w:rFonts w:eastAsia="Times New Roman"/>
          <w:sz w:val="24"/>
          <w:szCs w:val="24"/>
        </w:rPr>
      </w:pPr>
      <w:r w:rsidRPr="00826D60">
        <w:rPr>
          <w:rFonts w:ascii="Symbol" w:hAnsi="Symbol"/>
          <w:color w:val="000000"/>
          <w:sz w:val="24"/>
          <w:szCs w:val="24"/>
        </w:rPr>
        <w:t></w:t>
      </w:r>
      <w:r w:rsidR="00032C72">
        <w:rPr>
          <w:color w:val="000000"/>
          <w:sz w:val="24"/>
          <w:szCs w:val="24"/>
        </w:rPr>
        <w:t>поворотно-вытяжное устройство ПВУ-КС-1,5Н-80</w:t>
      </w:r>
      <w:r w:rsidR="00D72D17" w:rsidRPr="009B6B7D">
        <w:rPr>
          <w:color w:val="000000"/>
          <w:sz w:val="24"/>
          <w:szCs w:val="24"/>
        </w:rPr>
        <w:t xml:space="preserve">по количеству </w:t>
      </w:r>
      <w:r w:rsidR="00D72D17" w:rsidRPr="00D72D17">
        <w:rPr>
          <w:color w:val="000000"/>
          <w:sz w:val="24"/>
          <w:szCs w:val="24"/>
        </w:rPr>
        <w:t>слушателей</w:t>
      </w:r>
      <w:r w:rsidR="00D72D17">
        <w:rPr>
          <w:color w:val="000000"/>
          <w:sz w:val="24"/>
          <w:szCs w:val="24"/>
        </w:rPr>
        <w:t>;</w:t>
      </w:r>
    </w:p>
    <w:p w:rsidR="00D72D17" w:rsidRPr="00826D60" w:rsidRDefault="00D72D17" w:rsidP="00D72D17">
      <w:pPr>
        <w:pStyle w:val="a7"/>
        <w:numPr>
          <w:ilvl w:val="0"/>
          <w:numId w:val="17"/>
        </w:numPr>
        <w:spacing w:line="276" w:lineRule="auto"/>
        <w:ind w:left="1276" w:hanging="425"/>
        <w:rPr>
          <w:rFonts w:eastAsia="Times New Roman"/>
          <w:sz w:val="24"/>
          <w:szCs w:val="24"/>
        </w:rPr>
      </w:pPr>
      <w:r>
        <w:rPr>
          <w:color w:val="000000"/>
          <w:sz w:val="24"/>
          <w:szCs w:val="24"/>
        </w:rPr>
        <w:t>паяльная станция «Магистр» Ц 50</w:t>
      </w:r>
      <w:r w:rsidRPr="00D72D17">
        <w:rPr>
          <w:color w:val="000000"/>
          <w:sz w:val="24"/>
          <w:szCs w:val="24"/>
        </w:rPr>
        <w:t>по количеству слушателей;</w:t>
      </w:r>
    </w:p>
    <w:p w:rsidR="009B6B7D" w:rsidRPr="009B6B7D" w:rsidRDefault="008B7AD7" w:rsidP="005641F4">
      <w:pPr>
        <w:pStyle w:val="a7"/>
        <w:numPr>
          <w:ilvl w:val="0"/>
          <w:numId w:val="16"/>
        </w:numPr>
        <w:tabs>
          <w:tab w:val="left" w:pos="1636"/>
        </w:tabs>
        <w:spacing w:line="276" w:lineRule="auto"/>
        <w:ind w:left="1276" w:hanging="425"/>
        <w:rPr>
          <w:color w:val="000000"/>
          <w:sz w:val="24"/>
          <w:szCs w:val="24"/>
        </w:rPr>
      </w:pPr>
      <w:r w:rsidRPr="009B6B7D">
        <w:rPr>
          <w:color w:val="000000"/>
          <w:sz w:val="24"/>
          <w:szCs w:val="24"/>
        </w:rPr>
        <w:t xml:space="preserve">наборы монтажных инструментов по количеству </w:t>
      </w:r>
      <w:r w:rsidR="00055AF5">
        <w:rPr>
          <w:color w:val="000000"/>
          <w:sz w:val="24"/>
          <w:szCs w:val="24"/>
        </w:rPr>
        <w:t>слушателей</w:t>
      </w:r>
      <w:r w:rsidRPr="009B6B7D">
        <w:rPr>
          <w:color w:val="000000"/>
          <w:sz w:val="24"/>
          <w:szCs w:val="24"/>
        </w:rPr>
        <w:t>,</w:t>
      </w:r>
    </w:p>
    <w:p w:rsidR="009B6B7D" w:rsidRPr="009B6B7D" w:rsidRDefault="008B7AD7" w:rsidP="005641F4">
      <w:pPr>
        <w:pStyle w:val="a7"/>
        <w:numPr>
          <w:ilvl w:val="0"/>
          <w:numId w:val="16"/>
        </w:numPr>
        <w:tabs>
          <w:tab w:val="left" w:pos="1636"/>
        </w:tabs>
        <w:spacing w:line="276" w:lineRule="auto"/>
        <w:ind w:left="1276" w:hanging="425"/>
        <w:rPr>
          <w:color w:val="000000"/>
          <w:sz w:val="24"/>
          <w:szCs w:val="24"/>
        </w:rPr>
      </w:pPr>
      <w:r w:rsidRPr="009B6B7D">
        <w:rPr>
          <w:color w:val="000000"/>
          <w:sz w:val="24"/>
          <w:szCs w:val="24"/>
        </w:rPr>
        <w:t>рабочее место мастера,</w:t>
      </w:r>
    </w:p>
    <w:p w:rsidR="009B6B7D" w:rsidRPr="009B6B7D" w:rsidRDefault="008B7AD7" w:rsidP="005641F4">
      <w:pPr>
        <w:pStyle w:val="a7"/>
        <w:numPr>
          <w:ilvl w:val="0"/>
          <w:numId w:val="16"/>
        </w:numPr>
        <w:tabs>
          <w:tab w:val="left" w:pos="1636"/>
        </w:tabs>
        <w:spacing w:line="276" w:lineRule="auto"/>
        <w:ind w:left="1276" w:hanging="425"/>
        <w:rPr>
          <w:color w:val="000000"/>
          <w:sz w:val="24"/>
          <w:szCs w:val="24"/>
        </w:rPr>
      </w:pPr>
      <w:r w:rsidRPr="009B6B7D">
        <w:rPr>
          <w:color w:val="000000"/>
          <w:sz w:val="24"/>
          <w:szCs w:val="24"/>
        </w:rPr>
        <w:t>методические раздаточные материалы,</w:t>
      </w:r>
    </w:p>
    <w:p w:rsidR="009B6B7D" w:rsidRPr="009B6B7D" w:rsidRDefault="008B7AD7" w:rsidP="005641F4">
      <w:pPr>
        <w:pStyle w:val="a7"/>
        <w:numPr>
          <w:ilvl w:val="0"/>
          <w:numId w:val="16"/>
        </w:numPr>
        <w:tabs>
          <w:tab w:val="left" w:pos="1636"/>
        </w:tabs>
        <w:spacing w:line="276" w:lineRule="auto"/>
        <w:ind w:left="1276" w:hanging="425"/>
        <w:rPr>
          <w:color w:val="000000"/>
          <w:sz w:val="24"/>
          <w:szCs w:val="24"/>
        </w:rPr>
      </w:pPr>
      <w:r w:rsidRPr="009B6B7D">
        <w:rPr>
          <w:color w:val="000000"/>
          <w:sz w:val="24"/>
          <w:szCs w:val="24"/>
        </w:rPr>
        <w:t>планшеты с радиодеталями,</w:t>
      </w:r>
    </w:p>
    <w:p w:rsidR="009B6B7D" w:rsidRPr="009B6B7D" w:rsidRDefault="008B7AD7" w:rsidP="005641F4">
      <w:pPr>
        <w:pStyle w:val="a7"/>
        <w:numPr>
          <w:ilvl w:val="0"/>
          <w:numId w:val="16"/>
        </w:numPr>
        <w:tabs>
          <w:tab w:val="left" w:pos="1636"/>
        </w:tabs>
        <w:spacing w:line="276" w:lineRule="auto"/>
        <w:ind w:left="1276" w:hanging="425"/>
        <w:rPr>
          <w:color w:val="000000"/>
          <w:sz w:val="24"/>
          <w:szCs w:val="24"/>
        </w:rPr>
      </w:pPr>
      <w:r w:rsidRPr="009B6B7D">
        <w:rPr>
          <w:color w:val="000000"/>
          <w:sz w:val="24"/>
          <w:szCs w:val="24"/>
        </w:rPr>
        <w:t>шаблоны для вязки жгутов,</w:t>
      </w:r>
    </w:p>
    <w:p w:rsidR="009B6B7D" w:rsidRPr="009B6B7D" w:rsidRDefault="008B7AD7" w:rsidP="005641F4">
      <w:pPr>
        <w:pStyle w:val="a7"/>
        <w:numPr>
          <w:ilvl w:val="0"/>
          <w:numId w:val="16"/>
        </w:numPr>
        <w:tabs>
          <w:tab w:val="left" w:pos="1636"/>
        </w:tabs>
        <w:spacing w:line="276" w:lineRule="auto"/>
        <w:ind w:left="1276" w:hanging="425"/>
        <w:rPr>
          <w:color w:val="000000"/>
          <w:sz w:val="24"/>
          <w:szCs w:val="24"/>
        </w:rPr>
      </w:pPr>
      <w:r w:rsidRPr="009B6B7D">
        <w:rPr>
          <w:color w:val="000000"/>
          <w:sz w:val="24"/>
          <w:szCs w:val="24"/>
        </w:rPr>
        <w:t>приспособление для формовки электрорадиодеталей,</w:t>
      </w:r>
    </w:p>
    <w:p w:rsidR="009B6B7D" w:rsidRPr="009B6B7D" w:rsidRDefault="008B7AD7" w:rsidP="005641F4">
      <w:pPr>
        <w:pStyle w:val="a7"/>
        <w:numPr>
          <w:ilvl w:val="0"/>
          <w:numId w:val="16"/>
        </w:numPr>
        <w:tabs>
          <w:tab w:val="left" w:pos="1636"/>
        </w:tabs>
        <w:spacing w:line="276" w:lineRule="auto"/>
        <w:ind w:left="1276" w:hanging="425"/>
        <w:rPr>
          <w:color w:val="000000"/>
          <w:sz w:val="24"/>
          <w:szCs w:val="24"/>
        </w:rPr>
      </w:pPr>
      <w:r w:rsidRPr="009B6B7D">
        <w:rPr>
          <w:color w:val="000000"/>
          <w:sz w:val="24"/>
          <w:szCs w:val="24"/>
        </w:rPr>
        <w:t>комплекты раздаточных материалов,</w:t>
      </w:r>
    </w:p>
    <w:p w:rsidR="009B6B7D" w:rsidRDefault="008B7AD7" w:rsidP="005641F4">
      <w:pPr>
        <w:pStyle w:val="a7"/>
        <w:numPr>
          <w:ilvl w:val="0"/>
          <w:numId w:val="16"/>
        </w:numPr>
        <w:tabs>
          <w:tab w:val="left" w:pos="1636"/>
        </w:tabs>
        <w:spacing w:line="276" w:lineRule="auto"/>
        <w:ind w:left="1276" w:hanging="425"/>
        <w:rPr>
          <w:color w:val="000000"/>
          <w:sz w:val="24"/>
          <w:szCs w:val="24"/>
        </w:rPr>
      </w:pPr>
      <w:r w:rsidRPr="009B6B7D">
        <w:rPr>
          <w:color w:val="000000"/>
          <w:sz w:val="24"/>
          <w:szCs w:val="24"/>
        </w:rPr>
        <w:t>ком</w:t>
      </w:r>
      <w:r w:rsidR="00791BAA">
        <w:rPr>
          <w:color w:val="000000"/>
          <w:sz w:val="24"/>
          <w:szCs w:val="24"/>
        </w:rPr>
        <w:t>плекты учебно-наглядных пособий.</w:t>
      </w:r>
    </w:p>
    <w:p w:rsidR="00C11322" w:rsidRDefault="009E0F68" w:rsidP="009E0F68">
      <w:pPr>
        <w:pStyle w:val="a7"/>
        <w:numPr>
          <w:ilvl w:val="0"/>
          <w:numId w:val="16"/>
        </w:numPr>
        <w:tabs>
          <w:tab w:val="left" w:pos="1636"/>
        </w:tabs>
        <w:spacing w:line="276" w:lineRule="auto"/>
        <w:ind w:left="1276" w:hanging="425"/>
        <w:rPr>
          <w:color w:val="000000"/>
          <w:sz w:val="24"/>
          <w:szCs w:val="24"/>
        </w:rPr>
      </w:pPr>
      <w:r w:rsidRPr="009E0F68">
        <w:rPr>
          <w:color w:val="000000"/>
          <w:sz w:val="24"/>
          <w:szCs w:val="24"/>
        </w:rPr>
        <w:t>расходные материалы для оснащения практического обучения: детали; плата, жидкости для обезжиривания поверхностей, клей, лаки и эмали;</w:t>
      </w:r>
    </w:p>
    <w:p w:rsidR="00C11322" w:rsidRDefault="009E0F68" w:rsidP="009E0F68">
      <w:pPr>
        <w:pStyle w:val="a7"/>
        <w:numPr>
          <w:ilvl w:val="0"/>
          <w:numId w:val="16"/>
        </w:numPr>
        <w:tabs>
          <w:tab w:val="left" w:pos="1636"/>
        </w:tabs>
        <w:spacing w:line="276" w:lineRule="auto"/>
        <w:ind w:left="1276" w:hanging="425"/>
        <w:rPr>
          <w:color w:val="000000"/>
          <w:sz w:val="24"/>
          <w:szCs w:val="24"/>
        </w:rPr>
      </w:pPr>
      <w:r w:rsidRPr="009E0F68">
        <w:rPr>
          <w:color w:val="000000"/>
          <w:sz w:val="24"/>
          <w:szCs w:val="24"/>
        </w:rPr>
        <w:t xml:space="preserve">материалы для пайки, материалы для предохранения самоотвинчивания, маркировочный материал, материал для изготовления, вязки и крепления жгутов, провода; </w:t>
      </w:r>
    </w:p>
    <w:p w:rsidR="009E0F68" w:rsidRPr="009E0F68" w:rsidRDefault="009E0F68" w:rsidP="009E0F68">
      <w:pPr>
        <w:pStyle w:val="a7"/>
        <w:numPr>
          <w:ilvl w:val="0"/>
          <w:numId w:val="16"/>
        </w:numPr>
        <w:tabs>
          <w:tab w:val="left" w:pos="1636"/>
        </w:tabs>
        <w:spacing w:line="276" w:lineRule="auto"/>
        <w:ind w:left="1276" w:hanging="425"/>
        <w:rPr>
          <w:color w:val="000000"/>
          <w:sz w:val="24"/>
          <w:szCs w:val="24"/>
        </w:rPr>
      </w:pPr>
      <w:r w:rsidRPr="009E0F68">
        <w:rPr>
          <w:color w:val="000000"/>
          <w:sz w:val="24"/>
          <w:szCs w:val="24"/>
        </w:rPr>
        <w:t>стандартные изделия, электроизоляционные материалы, электрорадиоизделия; электрорадиоэлементы;</w:t>
      </w:r>
    </w:p>
    <w:p w:rsidR="00B35FA9" w:rsidRPr="00826D60" w:rsidRDefault="00B35FA9" w:rsidP="00E85CBB">
      <w:pPr>
        <w:pStyle w:val="a7"/>
        <w:tabs>
          <w:tab w:val="left" w:pos="1636"/>
        </w:tabs>
        <w:spacing w:line="276" w:lineRule="auto"/>
        <w:ind w:left="1276"/>
        <w:rPr>
          <w:rFonts w:eastAsia="Times New Roman"/>
          <w:sz w:val="24"/>
          <w:szCs w:val="24"/>
        </w:rPr>
      </w:pPr>
    </w:p>
    <w:p w:rsidR="00C52F76" w:rsidRPr="00C52F76" w:rsidRDefault="00217B70" w:rsidP="00B85453">
      <w:pPr>
        <w:widowControl/>
        <w:autoSpaceDE/>
        <w:autoSpaceDN/>
        <w:adjustRightInd/>
        <w:spacing w:line="276" w:lineRule="auto"/>
        <w:ind w:left="567"/>
        <w:rPr>
          <w:rFonts w:eastAsia="Times New Roman"/>
          <w:sz w:val="24"/>
          <w:szCs w:val="24"/>
        </w:rPr>
      </w:pPr>
      <w:r>
        <w:rPr>
          <w:rFonts w:eastAsia="Times New Roman"/>
          <w:b/>
          <w:sz w:val="24"/>
          <w:szCs w:val="24"/>
        </w:rPr>
        <w:t>6</w:t>
      </w:r>
      <w:r w:rsidR="00C52F76" w:rsidRPr="00C52F76">
        <w:rPr>
          <w:rFonts w:eastAsia="Times New Roman"/>
          <w:b/>
          <w:sz w:val="24"/>
          <w:szCs w:val="24"/>
        </w:rPr>
        <w:t xml:space="preserve">. Информационное обеспечение обучения </w:t>
      </w:r>
    </w:p>
    <w:p w:rsidR="00C52F76" w:rsidRPr="00917EAA" w:rsidRDefault="00C52F76" w:rsidP="00917EAA">
      <w:pPr>
        <w:widowControl/>
        <w:autoSpaceDE/>
        <w:autoSpaceDN/>
        <w:adjustRightInd/>
        <w:spacing w:line="276" w:lineRule="auto"/>
        <w:jc w:val="center"/>
        <w:rPr>
          <w:rFonts w:eastAsia="Times New Roman"/>
          <w:b/>
          <w:bCs/>
          <w:sz w:val="24"/>
          <w:szCs w:val="24"/>
        </w:rPr>
      </w:pPr>
      <w:r w:rsidRPr="00917EAA">
        <w:rPr>
          <w:rFonts w:eastAsia="Times New Roman"/>
          <w:b/>
          <w:bCs/>
          <w:sz w:val="24"/>
          <w:szCs w:val="24"/>
        </w:rPr>
        <w:t>Основная</w:t>
      </w:r>
    </w:p>
    <w:p w:rsidR="00F80DB5" w:rsidRPr="00410999" w:rsidRDefault="00F80DB5" w:rsidP="00F80DB5">
      <w:pPr>
        <w:widowControl/>
        <w:autoSpaceDE/>
        <w:autoSpaceDN/>
        <w:adjustRightInd/>
        <w:spacing w:line="276" w:lineRule="auto"/>
        <w:jc w:val="both"/>
        <w:rPr>
          <w:color w:val="000000"/>
          <w:sz w:val="24"/>
          <w:szCs w:val="24"/>
        </w:rPr>
      </w:pPr>
      <w:r w:rsidRPr="00410999">
        <w:rPr>
          <w:color w:val="000000"/>
          <w:sz w:val="24"/>
          <w:szCs w:val="24"/>
        </w:rPr>
        <w:t xml:space="preserve">1. Автоматика В.Ю. Шишмарев,- М.: Издательский центр «Академия», 2013. - 288с. </w:t>
      </w:r>
    </w:p>
    <w:p w:rsidR="00F80DB5" w:rsidRPr="00410999" w:rsidRDefault="00F80DB5" w:rsidP="00F80DB5">
      <w:pPr>
        <w:widowControl/>
        <w:autoSpaceDE/>
        <w:autoSpaceDN/>
        <w:adjustRightInd/>
        <w:spacing w:line="276" w:lineRule="auto"/>
        <w:jc w:val="both"/>
        <w:rPr>
          <w:color w:val="000000"/>
          <w:sz w:val="24"/>
          <w:szCs w:val="24"/>
        </w:rPr>
      </w:pPr>
      <w:r w:rsidRPr="00410999">
        <w:rPr>
          <w:color w:val="000000"/>
          <w:sz w:val="24"/>
          <w:szCs w:val="24"/>
        </w:rPr>
        <w:t xml:space="preserve">2. Калиниченко, А.В. Справочник инженера по контрольно-измерительным приборам и </w:t>
      </w:r>
    </w:p>
    <w:p w:rsidR="00F80DB5" w:rsidRPr="00410999" w:rsidRDefault="00F80DB5" w:rsidP="00F80DB5">
      <w:pPr>
        <w:widowControl/>
        <w:autoSpaceDE/>
        <w:autoSpaceDN/>
        <w:adjustRightInd/>
        <w:spacing w:line="276" w:lineRule="auto"/>
        <w:jc w:val="both"/>
        <w:rPr>
          <w:color w:val="000000"/>
          <w:sz w:val="24"/>
          <w:szCs w:val="24"/>
        </w:rPr>
      </w:pPr>
      <w:r w:rsidRPr="00410999">
        <w:rPr>
          <w:color w:val="000000"/>
          <w:sz w:val="24"/>
          <w:szCs w:val="24"/>
        </w:rPr>
        <w:t>автоматике (КИПиА) / А.В. Калиниченко. - Вологда: Инфра-Инженерия, 2016. – 564 с.</w:t>
      </w:r>
    </w:p>
    <w:p w:rsidR="00F80DB5" w:rsidRPr="00410999" w:rsidRDefault="00F80DB5" w:rsidP="00F80DB5">
      <w:pPr>
        <w:widowControl/>
        <w:autoSpaceDE/>
        <w:autoSpaceDN/>
        <w:adjustRightInd/>
        <w:spacing w:line="276" w:lineRule="auto"/>
        <w:jc w:val="both"/>
        <w:rPr>
          <w:color w:val="000000"/>
          <w:sz w:val="24"/>
          <w:szCs w:val="24"/>
        </w:rPr>
      </w:pPr>
      <w:r w:rsidRPr="00410999">
        <w:rPr>
          <w:color w:val="000000"/>
          <w:sz w:val="24"/>
          <w:szCs w:val="24"/>
        </w:rPr>
        <w:t>3. Контрольно-измерительные приборы и инструменты С.А. Зайцев, Д.Д. Грибанов,-</w:t>
      </w:r>
    </w:p>
    <w:p w:rsidR="00F80DB5" w:rsidRPr="00410999" w:rsidRDefault="00F80DB5" w:rsidP="00F80DB5">
      <w:pPr>
        <w:widowControl/>
        <w:autoSpaceDE/>
        <w:autoSpaceDN/>
        <w:adjustRightInd/>
        <w:spacing w:line="276" w:lineRule="auto"/>
        <w:jc w:val="both"/>
        <w:rPr>
          <w:color w:val="000000"/>
          <w:sz w:val="24"/>
          <w:szCs w:val="24"/>
        </w:rPr>
      </w:pPr>
      <w:r w:rsidRPr="00410999">
        <w:rPr>
          <w:color w:val="000000"/>
          <w:sz w:val="24"/>
          <w:szCs w:val="24"/>
        </w:rPr>
        <w:t>М.: Издательский центр «Академия», 2013 - 464с.</w:t>
      </w:r>
    </w:p>
    <w:p w:rsidR="00F80DB5" w:rsidRPr="00410999" w:rsidRDefault="00F80DB5" w:rsidP="00F80DB5">
      <w:pPr>
        <w:widowControl/>
        <w:autoSpaceDE/>
        <w:autoSpaceDN/>
        <w:adjustRightInd/>
        <w:spacing w:line="276" w:lineRule="auto"/>
        <w:jc w:val="both"/>
        <w:rPr>
          <w:color w:val="000000"/>
          <w:sz w:val="24"/>
          <w:szCs w:val="24"/>
        </w:rPr>
      </w:pPr>
      <w:r w:rsidRPr="00410999">
        <w:rPr>
          <w:color w:val="000000"/>
          <w:sz w:val="24"/>
          <w:szCs w:val="24"/>
        </w:rPr>
        <w:t>4. Федоров, Ю.Н. Справочник инженера по АСУТП: проектирование и разработка.</w:t>
      </w:r>
    </w:p>
    <w:p w:rsidR="00F80DB5" w:rsidRPr="00410999" w:rsidRDefault="00F80DB5" w:rsidP="00F80DB5">
      <w:pPr>
        <w:widowControl/>
        <w:autoSpaceDE/>
        <w:autoSpaceDN/>
        <w:adjustRightInd/>
        <w:spacing w:line="276" w:lineRule="auto"/>
        <w:jc w:val="both"/>
        <w:rPr>
          <w:color w:val="000000"/>
          <w:sz w:val="24"/>
          <w:szCs w:val="24"/>
        </w:rPr>
      </w:pPr>
      <w:r w:rsidRPr="00410999">
        <w:rPr>
          <w:color w:val="000000"/>
          <w:sz w:val="24"/>
          <w:szCs w:val="24"/>
        </w:rPr>
        <w:t>Комплект в двух томах / Ю.Н. Федоров. - Вологда: Инфра-Инженерия, 2016. - 932 с.</w:t>
      </w:r>
    </w:p>
    <w:p w:rsidR="00F80DB5" w:rsidRPr="00410999" w:rsidRDefault="00F80DB5" w:rsidP="00410999">
      <w:pPr>
        <w:widowControl/>
        <w:autoSpaceDE/>
        <w:autoSpaceDN/>
        <w:adjustRightInd/>
        <w:spacing w:line="276" w:lineRule="auto"/>
        <w:jc w:val="center"/>
        <w:rPr>
          <w:b/>
          <w:color w:val="000000"/>
          <w:sz w:val="24"/>
          <w:szCs w:val="24"/>
        </w:rPr>
      </w:pPr>
      <w:r w:rsidRPr="00410999">
        <w:rPr>
          <w:b/>
          <w:color w:val="000000"/>
          <w:sz w:val="24"/>
          <w:szCs w:val="24"/>
        </w:rPr>
        <w:t>Дополнительные источники:</w:t>
      </w:r>
    </w:p>
    <w:p w:rsidR="00F80DB5" w:rsidRPr="00410999" w:rsidRDefault="00F80DB5" w:rsidP="008A2DAE">
      <w:pPr>
        <w:pStyle w:val="a7"/>
        <w:widowControl/>
        <w:numPr>
          <w:ilvl w:val="0"/>
          <w:numId w:val="27"/>
        </w:numPr>
        <w:autoSpaceDE/>
        <w:autoSpaceDN/>
        <w:adjustRightInd/>
        <w:spacing w:line="276" w:lineRule="auto"/>
        <w:ind w:left="426" w:hanging="426"/>
        <w:jc w:val="both"/>
        <w:rPr>
          <w:color w:val="000000"/>
          <w:sz w:val="24"/>
          <w:szCs w:val="24"/>
        </w:rPr>
      </w:pPr>
      <w:r w:rsidRPr="00410999">
        <w:rPr>
          <w:color w:val="000000"/>
          <w:sz w:val="24"/>
          <w:szCs w:val="24"/>
        </w:rPr>
        <w:t>Андруш, В.Г. Охрана труда: учебное пособие / В. Г. Андруш и др. - Минск:</w:t>
      </w:r>
    </w:p>
    <w:p w:rsidR="00F80DB5" w:rsidRPr="00410999" w:rsidRDefault="00F80DB5" w:rsidP="008A2DAE">
      <w:pPr>
        <w:pStyle w:val="a7"/>
        <w:widowControl/>
        <w:autoSpaceDE/>
        <w:autoSpaceDN/>
        <w:adjustRightInd/>
        <w:spacing w:line="276" w:lineRule="auto"/>
        <w:ind w:left="426" w:hanging="426"/>
        <w:jc w:val="both"/>
        <w:rPr>
          <w:rFonts w:eastAsia="Times New Roman"/>
          <w:bCs/>
          <w:sz w:val="24"/>
          <w:szCs w:val="24"/>
        </w:rPr>
      </w:pPr>
      <w:r w:rsidRPr="00410999">
        <w:rPr>
          <w:color w:val="000000"/>
          <w:sz w:val="24"/>
          <w:szCs w:val="24"/>
        </w:rPr>
        <w:t>Республиканский институт профессионального образования, 2017. - 333с.</w:t>
      </w:r>
    </w:p>
    <w:p w:rsidR="00F80DB5" w:rsidRPr="00410999" w:rsidRDefault="00F80DB5" w:rsidP="008A2DAE">
      <w:pPr>
        <w:pStyle w:val="a7"/>
        <w:widowControl/>
        <w:numPr>
          <w:ilvl w:val="0"/>
          <w:numId w:val="27"/>
        </w:numPr>
        <w:autoSpaceDE/>
        <w:autoSpaceDN/>
        <w:adjustRightInd/>
        <w:spacing w:line="276" w:lineRule="auto"/>
        <w:ind w:left="426" w:hanging="426"/>
        <w:jc w:val="both"/>
        <w:rPr>
          <w:rFonts w:eastAsia="Times New Roman"/>
          <w:bCs/>
          <w:sz w:val="24"/>
          <w:szCs w:val="24"/>
        </w:rPr>
      </w:pPr>
      <w:r w:rsidRPr="00410999">
        <w:rPr>
          <w:color w:val="000000"/>
          <w:sz w:val="24"/>
          <w:szCs w:val="24"/>
        </w:rPr>
        <w:t>Багдасарова, Т.А. Допуски и технические измерения: контрольные материалы / Т.А.</w:t>
      </w:r>
    </w:p>
    <w:p w:rsidR="00F80DB5" w:rsidRPr="00410999" w:rsidRDefault="00F80DB5" w:rsidP="008A2DAE">
      <w:pPr>
        <w:pStyle w:val="a7"/>
        <w:widowControl/>
        <w:autoSpaceDE/>
        <w:autoSpaceDN/>
        <w:adjustRightInd/>
        <w:spacing w:line="276" w:lineRule="auto"/>
        <w:ind w:left="426" w:hanging="426"/>
        <w:jc w:val="both"/>
        <w:rPr>
          <w:rFonts w:eastAsia="Times New Roman"/>
          <w:bCs/>
          <w:sz w:val="24"/>
          <w:szCs w:val="24"/>
        </w:rPr>
      </w:pPr>
      <w:r w:rsidRPr="00410999">
        <w:rPr>
          <w:color w:val="000000"/>
          <w:sz w:val="24"/>
          <w:szCs w:val="24"/>
        </w:rPr>
        <w:t>Багдасарова. - М.: Academia, 2018. - 432 с.</w:t>
      </w:r>
    </w:p>
    <w:p w:rsidR="00F80DB5" w:rsidRPr="00410999" w:rsidRDefault="00F80DB5" w:rsidP="008A2DAE">
      <w:pPr>
        <w:pStyle w:val="a7"/>
        <w:widowControl/>
        <w:numPr>
          <w:ilvl w:val="0"/>
          <w:numId w:val="27"/>
        </w:numPr>
        <w:autoSpaceDE/>
        <w:autoSpaceDN/>
        <w:adjustRightInd/>
        <w:spacing w:line="276" w:lineRule="auto"/>
        <w:ind w:left="426" w:hanging="426"/>
        <w:jc w:val="both"/>
        <w:rPr>
          <w:rFonts w:eastAsia="Times New Roman"/>
          <w:bCs/>
          <w:sz w:val="24"/>
          <w:szCs w:val="24"/>
        </w:rPr>
      </w:pPr>
      <w:r w:rsidRPr="00410999">
        <w:rPr>
          <w:color w:val="000000"/>
          <w:sz w:val="24"/>
          <w:szCs w:val="24"/>
        </w:rPr>
        <w:t xml:space="preserve"> Белов, Н.В. Электротехника и основы электроники: Учебное пособие / Н.В. Белов,</w:t>
      </w:r>
    </w:p>
    <w:p w:rsidR="00F80DB5" w:rsidRPr="00410999" w:rsidRDefault="00F80DB5" w:rsidP="008A2DAE">
      <w:pPr>
        <w:pStyle w:val="a7"/>
        <w:widowControl/>
        <w:autoSpaceDE/>
        <w:autoSpaceDN/>
        <w:adjustRightInd/>
        <w:spacing w:line="276" w:lineRule="auto"/>
        <w:ind w:left="426" w:hanging="426"/>
        <w:jc w:val="both"/>
        <w:rPr>
          <w:rFonts w:eastAsia="Times New Roman"/>
          <w:bCs/>
          <w:sz w:val="24"/>
          <w:szCs w:val="24"/>
        </w:rPr>
      </w:pPr>
      <w:r w:rsidRPr="00410999">
        <w:rPr>
          <w:color w:val="000000"/>
          <w:sz w:val="24"/>
          <w:szCs w:val="24"/>
        </w:rPr>
        <w:t>Ю.С. Волков. - СПб.: Лань, 2018. - 432 с.</w:t>
      </w:r>
    </w:p>
    <w:p w:rsidR="00F80DB5" w:rsidRPr="00410999" w:rsidRDefault="00F80DB5" w:rsidP="008A2DAE">
      <w:pPr>
        <w:pStyle w:val="a7"/>
        <w:widowControl/>
        <w:numPr>
          <w:ilvl w:val="0"/>
          <w:numId w:val="27"/>
        </w:numPr>
        <w:autoSpaceDE/>
        <w:autoSpaceDN/>
        <w:adjustRightInd/>
        <w:spacing w:line="276" w:lineRule="auto"/>
        <w:ind w:left="426" w:hanging="426"/>
        <w:jc w:val="both"/>
        <w:rPr>
          <w:rFonts w:eastAsia="Times New Roman"/>
          <w:bCs/>
          <w:sz w:val="24"/>
          <w:szCs w:val="24"/>
        </w:rPr>
      </w:pPr>
      <w:r w:rsidRPr="00410999">
        <w:rPr>
          <w:color w:val="000000"/>
          <w:sz w:val="24"/>
          <w:szCs w:val="24"/>
        </w:rPr>
        <w:t>Буртаев, Ю.В. Теоретические основы электротехники: Учебник / Ю.В. Буртаев, П.Н.</w:t>
      </w:r>
    </w:p>
    <w:p w:rsidR="00F80DB5" w:rsidRPr="00410999" w:rsidRDefault="00F80DB5" w:rsidP="008A2DAE">
      <w:pPr>
        <w:pStyle w:val="a7"/>
        <w:widowControl/>
        <w:autoSpaceDE/>
        <w:autoSpaceDN/>
        <w:adjustRightInd/>
        <w:spacing w:line="276" w:lineRule="auto"/>
        <w:ind w:left="426" w:hanging="426"/>
        <w:jc w:val="both"/>
        <w:rPr>
          <w:rFonts w:eastAsia="Times New Roman"/>
          <w:bCs/>
          <w:sz w:val="24"/>
          <w:szCs w:val="24"/>
        </w:rPr>
      </w:pPr>
      <w:r w:rsidRPr="00410999">
        <w:rPr>
          <w:color w:val="000000"/>
          <w:sz w:val="24"/>
          <w:szCs w:val="24"/>
        </w:rPr>
        <w:t>Овсянников; Под ред. М.Ю. Зайчик. - М.: ЛИБРОКОМ, 2016. - 552 с.</w:t>
      </w:r>
    </w:p>
    <w:p w:rsidR="00F80DB5" w:rsidRPr="00410999" w:rsidRDefault="00F80DB5" w:rsidP="008A2DAE">
      <w:pPr>
        <w:pStyle w:val="a7"/>
        <w:widowControl/>
        <w:numPr>
          <w:ilvl w:val="0"/>
          <w:numId w:val="27"/>
        </w:numPr>
        <w:autoSpaceDE/>
        <w:autoSpaceDN/>
        <w:adjustRightInd/>
        <w:spacing w:line="276" w:lineRule="auto"/>
        <w:ind w:left="426" w:hanging="426"/>
        <w:jc w:val="both"/>
        <w:rPr>
          <w:rFonts w:eastAsia="Times New Roman"/>
          <w:bCs/>
          <w:sz w:val="24"/>
          <w:szCs w:val="24"/>
        </w:rPr>
      </w:pPr>
      <w:r w:rsidRPr="00410999">
        <w:rPr>
          <w:color w:val="000000"/>
          <w:sz w:val="24"/>
          <w:szCs w:val="24"/>
        </w:rPr>
        <w:t>Мышелов, Е. П. Введение в метрологию, стандартизацию и сертификацию качества.</w:t>
      </w:r>
    </w:p>
    <w:p w:rsidR="00F80DB5" w:rsidRPr="00410999" w:rsidRDefault="00F80DB5" w:rsidP="008A2DAE">
      <w:pPr>
        <w:pStyle w:val="a7"/>
        <w:widowControl/>
        <w:autoSpaceDE/>
        <w:autoSpaceDN/>
        <w:adjustRightInd/>
        <w:spacing w:line="276" w:lineRule="auto"/>
        <w:ind w:left="426" w:hanging="426"/>
        <w:jc w:val="both"/>
        <w:rPr>
          <w:rFonts w:eastAsia="Times New Roman"/>
          <w:bCs/>
          <w:sz w:val="24"/>
          <w:szCs w:val="24"/>
        </w:rPr>
      </w:pPr>
      <w:r w:rsidRPr="00410999">
        <w:rPr>
          <w:color w:val="000000"/>
          <w:sz w:val="24"/>
          <w:szCs w:val="24"/>
        </w:rPr>
        <w:t>Учебное пособие / Е.П. Мышелов. - М.: Красанд, 2015. - 222 с.</w:t>
      </w:r>
    </w:p>
    <w:p w:rsidR="00F80DB5" w:rsidRPr="00410999" w:rsidRDefault="00F80DB5" w:rsidP="008A2DAE">
      <w:pPr>
        <w:pStyle w:val="a7"/>
        <w:widowControl/>
        <w:numPr>
          <w:ilvl w:val="0"/>
          <w:numId w:val="27"/>
        </w:numPr>
        <w:autoSpaceDE/>
        <w:autoSpaceDN/>
        <w:adjustRightInd/>
        <w:spacing w:line="276" w:lineRule="auto"/>
        <w:ind w:left="426" w:hanging="426"/>
        <w:jc w:val="both"/>
        <w:rPr>
          <w:rFonts w:eastAsia="Times New Roman"/>
          <w:bCs/>
          <w:sz w:val="24"/>
          <w:szCs w:val="24"/>
        </w:rPr>
      </w:pPr>
      <w:r w:rsidRPr="00410999">
        <w:rPr>
          <w:color w:val="000000"/>
          <w:sz w:val="24"/>
          <w:szCs w:val="24"/>
        </w:rPr>
        <w:t>Пособие по охране труда в вопросах и ответах / [сост. В.К. Янковский]. - Минск:</w:t>
      </w:r>
    </w:p>
    <w:p w:rsidR="00F80DB5" w:rsidRPr="00410999" w:rsidRDefault="00F80DB5" w:rsidP="008A2DAE">
      <w:pPr>
        <w:pStyle w:val="a7"/>
        <w:widowControl/>
        <w:autoSpaceDE/>
        <w:autoSpaceDN/>
        <w:adjustRightInd/>
        <w:spacing w:line="276" w:lineRule="auto"/>
        <w:ind w:left="426" w:hanging="426"/>
        <w:jc w:val="both"/>
        <w:rPr>
          <w:rFonts w:eastAsia="Times New Roman"/>
          <w:bCs/>
          <w:sz w:val="24"/>
          <w:szCs w:val="24"/>
        </w:rPr>
      </w:pPr>
      <w:r w:rsidRPr="00410999">
        <w:rPr>
          <w:color w:val="000000"/>
          <w:sz w:val="24"/>
          <w:szCs w:val="24"/>
        </w:rPr>
        <w:t>Центр охраны труда и промышленной безопасности, 2016. - 279с.</w:t>
      </w:r>
    </w:p>
    <w:p w:rsidR="00F80DB5" w:rsidRPr="00410999" w:rsidRDefault="00F80DB5" w:rsidP="008A2DAE">
      <w:pPr>
        <w:pStyle w:val="a7"/>
        <w:widowControl/>
        <w:numPr>
          <w:ilvl w:val="0"/>
          <w:numId w:val="27"/>
        </w:numPr>
        <w:autoSpaceDE/>
        <w:autoSpaceDN/>
        <w:adjustRightInd/>
        <w:spacing w:line="276" w:lineRule="auto"/>
        <w:ind w:left="426" w:hanging="426"/>
        <w:jc w:val="both"/>
        <w:rPr>
          <w:rFonts w:eastAsia="Times New Roman"/>
          <w:bCs/>
          <w:sz w:val="24"/>
          <w:szCs w:val="24"/>
        </w:rPr>
      </w:pPr>
      <w:r w:rsidRPr="00410999">
        <w:rPr>
          <w:color w:val="000000"/>
          <w:sz w:val="24"/>
          <w:szCs w:val="24"/>
        </w:rPr>
        <w:t xml:space="preserve"> Райкова, Е. Ю. </w:t>
      </w:r>
      <w:r w:rsidR="00D744CA">
        <w:rPr>
          <w:color w:val="000000"/>
          <w:sz w:val="24"/>
          <w:szCs w:val="24"/>
        </w:rPr>
        <w:t>Ст</w:t>
      </w:r>
      <w:r w:rsidRPr="00410999">
        <w:rPr>
          <w:color w:val="000000"/>
          <w:sz w:val="24"/>
          <w:szCs w:val="24"/>
        </w:rPr>
        <w:t>андартизация, метрология, подтверждение соответствия. Учебник /</w:t>
      </w:r>
    </w:p>
    <w:p w:rsidR="00907246" w:rsidRDefault="00F80DB5" w:rsidP="008A2DAE">
      <w:pPr>
        <w:pStyle w:val="a7"/>
        <w:widowControl/>
        <w:autoSpaceDE/>
        <w:autoSpaceDN/>
        <w:adjustRightInd/>
        <w:spacing w:line="276" w:lineRule="auto"/>
        <w:ind w:left="0"/>
        <w:jc w:val="both"/>
        <w:rPr>
          <w:color w:val="000000"/>
          <w:sz w:val="24"/>
          <w:szCs w:val="24"/>
        </w:rPr>
      </w:pPr>
      <w:r w:rsidRPr="00410999">
        <w:rPr>
          <w:color w:val="000000"/>
          <w:sz w:val="24"/>
          <w:szCs w:val="24"/>
        </w:rPr>
        <w:lastRenderedPageBreak/>
        <w:t xml:space="preserve">Е.Ю. Райкова. - М.: Юрайт, </w:t>
      </w:r>
      <w:r w:rsidR="008A2DAE" w:rsidRPr="00410999">
        <w:rPr>
          <w:color w:val="000000"/>
          <w:sz w:val="24"/>
          <w:szCs w:val="24"/>
        </w:rPr>
        <w:t>2016. -</w:t>
      </w:r>
      <w:r w:rsidRPr="00410999">
        <w:rPr>
          <w:color w:val="000000"/>
          <w:sz w:val="24"/>
          <w:szCs w:val="24"/>
        </w:rPr>
        <w:t xml:space="preserve">350 </w:t>
      </w:r>
      <w:r w:rsidR="008A2DAE" w:rsidRPr="00410999">
        <w:rPr>
          <w:color w:val="000000"/>
          <w:sz w:val="24"/>
          <w:szCs w:val="24"/>
        </w:rPr>
        <w:t xml:space="preserve">с. </w:t>
      </w:r>
    </w:p>
    <w:p w:rsidR="00C52F76" w:rsidRPr="00410999" w:rsidRDefault="00C52F76" w:rsidP="008A2DAE">
      <w:pPr>
        <w:pStyle w:val="a7"/>
        <w:widowControl/>
        <w:autoSpaceDE/>
        <w:autoSpaceDN/>
        <w:adjustRightInd/>
        <w:spacing w:line="276" w:lineRule="auto"/>
        <w:ind w:left="0"/>
        <w:jc w:val="both"/>
        <w:rPr>
          <w:rFonts w:eastAsia="Times New Roman"/>
          <w:bCs/>
          <w:sz w:val="24"/>
          <w:szCs w:val="24"/>
        </w:rPr>
      </w:pPr>
    </w:p>
    <w:sectPr w:rsidR="00C52F76" w:rsidRPr="00410999" w:rsidSect="00135597">
      <w:footerReference w:type="default" r:id="rId8"/>
      <w:pgSz w:w="11906" w:h="16838"/>
      <w:pgMar w:top="709" w:right="424" w:bottom="0"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DDF" w:rsidRDefault="00B70DDF" w:rsidP="005919AA">
      <w:r>
        <w:separator/>
      </w:r>
    </w:p>
  </w:endnote>
  <w:endnote w:type="continuationSeparator" w:id="1">
    <w:p w:rsidR="00B70DDF" w:rsidRDefault="00B70DDF" w:rsidP="005919A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229336"/>
      <w:docPartObj>
        <w:docPartGallery w:val="Page Numbers (Bottom of Page)"/>
        <w:docPartUnique/>
      </w:docPartObj>
    </w:sdtPr>
    <w:sdtContent>
      <w:p w:rsidR="004C5AE7" w:rsidRDefault="005D00D3">
        <w:pPr>
          <w:pStyle w:val="ad"/>
          <w:jc w:val="center"/>
        </w:pPr>
        <w:r>
          <w:fldChar w:fldCharType="begin"/>
        </w:r>
        <w:r w:rsidR="004C5AE7">
          <w:instrText xml:space="preserve"> PAGE   \* MERGEFORMAT </w:instrText>
        </w:r>
        <w:r>
          <w:fldChar w:fldCharType="separate"/>
        </w:r>
        <w:r w:rsidR="00AF4511">
          <w:rPr>
            <w:noProof/>
          </w:rPr>
          <w:t>30</w:t>
        </w:r>
        <w:r>
          <w:rPr>
            <w:noProof/>
          </w:rPr>
          <w:fldChar w:fldCharType="end"/>
        </w:r>
      </w:p>
    </w:sdtContent>
  </w:sdt>
  <w:p w:rsidR="004C5AE7" w:rsidRDefault="004C5AE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DDF" w:rsidRDefault="00B70DDF" w:rsidP="005919AA">
      <w:r>
        <w:separator/>
      </w:r>
    </w:p>
  </w:footnote>
  <w:footnote w:type="continuationSeparator" w:id="1">
    <w:p w:rsidR="00B70DDF" w:rsidRDefault="00B70DDF" w:rsidP="005919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532B"/>
    <w:multiLevelType w:val="hybridMultilevel"/>
    <w:tmpl w:val="36EE9488"/>
    <w:lvl w:ilvl="0" w:tplc="0419000F">
      <w:start w:val="1"/>
      <w:numFmt w:val="decimal"/>
      <w:lvlText w:val="%1."/>
      <w:lvlJc w:val="left"/>
      <w:pPr>
        <w:ind w:left="192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C3F0D65"/>
    <w:multiLevelType w:val="hybridMultilevel"/>
    <w:tmpl w:val="DDEAF39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B3172"/>
    <w:multiLevelType w:val="hybridMultilevel"/>
    <w:tmpl w:val="4A68FD8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E8944DD"/>
    <w:multiLevelType w:val="hybridMultilevel"/>
    <w:tmpl w:val="341694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B42471"/>
    <w:multiLevelType w:val="hybridMultilevel"/>
    <w:tmpl w:val="1D2EAEA8"/>
    <w:lvl w:ilvl="0" w:tplc="0419000F">
      <w:start w:val="1"/>
      <w:numFmt w:val="decimal"/>
      <w:lvlText w:val="%1."/>
      <w:lvlJc w:val="left"/>
      <w:pPr>
        <w:ind w:left="786"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910D18"/>
    <w:multiLevelType w:val="hybridMultilevel"/>
    <w:tmpl w:val="F3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B040AE"/>
    <w:multiLevelType w:val="hybridMultilevel"/>
    <w:tmpl w:val="D1EE2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C21695"/>
    <w:multiLevelType w:val="hybridMultilevel"/>
    <w:tmpl w:val="F1141ED6"/>
    <w:lvl w:ilvl="0" w:tplc="0419000D">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8">
    <w:nsid w:val="23E40B43"/>
    <w:multiLevelType w:val="hybridMultilevel"/>
    <w:tmpl w:val="5726DD08"/>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396854"/>
    <w:multiLevelType w:val="hybridMultilevel"/>
    <w:tmpl w:val="5D947B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8A3DD5"/>
    <w:multiLevelType w:val="hybridMultilevel"/>
    <w:tmpl w:val="1D2EAEA8"/>
    <w:lvl w:ilvl="0" w:tplc="0419000F">
      <w:start w:val="1"/>
      <w:numFmt w:val="decimal"/>
      <w:lvlText w:val="%1."/>
      <w:lvlJc w:val="left"/>
      <w:pPr>
        <w:ind w:left="786"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CD06D1"/>
    <w:multiLevelType w:val="hybridMultilevel"/>
    <w:tmpl w:val="26C83CCA"/>
    <w:lvl w:ilvl="0" w:tplc="71680DEC">
      <w:start w:val="1"/>
      <w:numFmt w:val="decimal"/>
      <w:lvlText w:val="%1."/>
      <w:lvlJc w:val="left"/>
      <w:pPr>
        <w:ind w:left="502"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852127"/>
    <w:multiLevelType w:val="hybridMultilevel"/>
    <w:tmpl w:val="310AD9C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F81E5D"/>
    <w:multiLevelType w:val="multilevel"/>
    <w:tmpl w:val="2462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C2631C"/>
    <w:multiLevelType w:val="hybridMultilevel"/>
    <w:tmpl w:val="2CA66B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16D70EC"/>
    <w:multiLevelType w:val="hybridMultilevel"/>
    <w:tmpl w:val="26C83CCA"/>
    <w:lvl w:ilvl="0" w:tplc="71680DEC">
      <w:start w:val="1"/>
      <w:numFmt w:val="decimal"/>
      <w:lvlText w:val="%1."/>
      <w:lvlJc w:val="left"/>
      <w:pPr>
        <w:ind w:left="502"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B828CF"/>
    <w:multiLevelType w:val="hybridMultilevel"/>
    <w:tmpl w:val="7E9C9610"/>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C9162C"/>
    <w:multiLevelType w:val="hybridMultilevel"/>
    <w:tmpl w:val="3AA661B8"/>
    <w:lvl w:ilvl="0" w:tplc="01C06FE6">
      <w:start w:val="1"/>
      <w:numFmt w:val="decimal"/>
      <w:lvlText w:val="%1."/>
      <w:lvlJc w:val="left"/>
      <w:pPr>
        <w:ind w:left="720" w:hanging="360"/>
      </w:pPr>
      <w:rPr>
        <w:rFonts w:eastAsiaTheme="minorEastAsi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657FC3"/>
    <w:multiLevelType w:val="hybridMultilevel"/>
    <w:tmpl w:val="E95E8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62169F"/>
    <w:multiLevelType w:val="hybridMultilevel"/>
    <w:tmpl w:val="FABA79AE"/>
    <w:lvl w:ilvl="0" w:tplc="0419000F">
      <w:start w:val="1"/>
      <w:numFmt w:val="decimal"/>
      <w:lvlText w:val="%1."/>
      <w:lvlJc w:val="left"/>
      <w:pPr>
        <w:ind w:left="502"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ED262E"/>
    <w:multiLevelType w:val="hybridMultilevel"/>
    <w:tmpl w:val="1D2EAEA8"/>
    <w:lvl w:ilvl="0" w:tplc="0419000F">
      <w:start w:val="1"/>
      <w:numFmt w:val="decimal"/>
      <w:lvlText w:val="%1."/>
      <w:lvlJc w:val="left"/>
      <w:pPr>
        <w:ind w:left="786"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D451B4"/>
    <w:multiLevelType w:val="hybridMultilevel"/>
    <w:tmpl w:val="5D5C016E"/>
    <w:lvl w:ilvl="0" w:tplc="F2040676">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2">
    <w:nsid w:val="64473452"/>
    <w:multiLevelType w:val="hybridMultilevel"/>
    <w:tmpl w:val="F1665D12"/>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66580784"/>
    <w:multiLevelType w:val="hybridMultilevel"/>
    <w:tmpl w:val="5F166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375DFE"/>
    <w:multiLevelType w:val="hybridMultilevel"/>
    <w:tmpl w:val="1D2EAEA8"/>
    <w:lvl w:ilvl="0" w:tplc="0419000F">
      <w:start w:val="1"/>
      <w:numFmt w:val="decimal"/>
      <w:lvlText w:val="%1."/>
      <w:lvlJc w:val="left"/>
      <w:pPr>
        <w:ind w:left="786"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460058"/>
    <w:multiLevelType w:val="hybridMultilevel"/>
    <w:tmpl w:val="E95E83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4AD6BA0"/>
    <w:multiLevelType w:val="hybridMultilevel"/>
    <w:tmpl w:val="C5B4462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8F23FF"/>
    <w:multiLevelType w:val="hybridMultilevel"/>
    <w:tmpl w:val="85325B80"/>
    <w:lvl w:ilvl="0" w:tplc="71680DEC">
      <w:start w:val="1"/>
      <w:numFmt w:val="decimal"/>
      <w:lvlText w:val="%1."/>
      <w:lvlJc w:val="left"/>
      <w:pPr>
        <w:ind w:left="502"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921EB4"/>
    <w:multiLevelType w:val="hybridMultilevel"/>
    <w:tmpl w:val="074E84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CB3C19"/>
    <w:multiLevelType w:val="multilevel"/>
    <w:tmpl w:val="68840DF8"/>
    <w:lvl w:ilvl="0">
      <w:start w:val="1"/>
      <w:numFmt w:val="decimal"/>
      <w:lvlText w:val="%1."/>
      <w:lvlJc w:val="left"/>
      <w:pPr>
        <w:ind w:left="502" w:hanging="360"/>
      </w:pPr>
      <w:rPr>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298" w:hanging="720"/>
      </w:pPr>
      <w:rPr>
        <w:rFonts w:hint="default"/>
        <w:b/>
      </w:rPr>
    </w:lvl>
    <w:lvl w:ilvl="3">
      <w:start w:val="1"/>
      <w:numFmt w:val="decimal"/>
      <w:isLgl/>
      <w:lvlText w:val="%1.%2.%3.%4."/>
      <w:lvlJc w:val="left"/>
      <w:pPr>
        <w:ind w:left="1516" w:hanging="720"/>
      </w:pPr>
      <w:rPr>
        <w:rFonts w:hint="default"/>
        <w:b/>
      </w:rPr>
    </w:lvl>
    <w:lvl w:ilvl="4">
      <w:start w:val="1"/>
      <w:numFmt w:val="decimal"/>
      <w:isLgl/>
      <w:lvlText w:val="%1.%2.%3.%4.%5."/>
      <w:lvlJc w:val="left"/>
      <w:pPr>
        <w:ind w:left="2094" w:hanging="1080"/>
      </w:pPr>
      <w:rPr>
        <w:rFonts w:hint="default"/>
        <w:b/>
      </w:rPr>
    </w:lvl>
    <w:lvl w:ilvl="5">
      <w:start w:val="1"/>
      <w:numFmt w:val="decimal"/>
      <w:isLgl/>
      <w:lvlText w:val="%1.%2.%3.%4.%5.%6."/>
      <w:lvlJc w:val="left"/>
      <w:pPr>
        <w:ind w:left="2312" w:hanging="1080"/>
      </w:pPr>
      <w:rPr>
        <w:rFonts w:hint="default"/>
        <w:b/>
      </w:rPr>
    </w:lvl>
    <w:lvl w:ilvl="6">
      <w:start w:val="1"/>
      <w:numFmt w:val="decimal"/>
      <w:isLgl/>
      <w:lvlText w:val="%1.%2.%3.%4.%5.%6.%7."/>
      <w:lvlJc w:val="left"/>
      <w:pPr>
        <w:ind w:left="2890" w:hanging="1440"/>
      </w:pPr>
      <w:rPr>
        <w:rFonts w:hint="default"/>
        <w:b/>
      </w:rPr>
    </w:lvl>
    <w:lvl w:ilvl="7">
      <w:start w:val="1"/>
      <w:numFmt w:val="decimal"/>
      <w:isLgl/>
      <w:lvlText w:val="%1.%2.%3.%4.%5.%6.%7.%8."/>
      <w:lvlJc w:val="left"/>
      <w:pPr>
        <w:ind w:left="3108" w:hanging="1440"/>
      </w:pPr>
      <w:rPr>
        <w:rFonts w:hint="default"/>
        <w:b/>
      </w:rPr>
    </w:lvl>
    <w:lvl w:ilvl="8">
      <w:start w:val="1"/>
      <w:numFmt w:val="decimal"/>
      <w:isLgl/>
      <w:lvlText w:val="%1.%2.%3.%4.%5.%6.%7.%8.%9."/>
      <w:lvlJc w:val="left"/>
      <w:pPr>
        <w:ind w:left="3686" w:hanging="1800"/>
      </w:pPr>
      <w:rPr>
        <w:rFonts w:hint="default"/>
        <w:b/>
      </w:rPr>
    </w:lvl>
  </w:abstractNum>
  <w:abstractNum w:abstractNumId="30">
    <w:nsid w:val="7B8D195F"/>
    <w:multiLevelType w:val="hybridMultilevel"/>
    <w:tmpl w:val="FC8C4A8A"/>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num w:numId="1">
    <w:abstractNumId w:val="1"/>
  </w:num>
  <w:num w:numId="2">
    <w:abstractNumId w:val="18"/>
  </w:num>
  <w:num w:numId="3">
    <w:abstractNumId w:val="25"/>
  </w:num>
  <w:num w:numId="4">
    <w:abstractNumId w:val="0"/>
  </w:num>
  <w:num w:numId="5">
    <w:abstractNumId w:val="14"/>
  </w:num>
  <w:num w:numId="6">
    <w:abstractNumId w:val="10"/>
  </w:num>
  <w:num w:numId="7">
    <w:abstractNumId w:val="15"/>
  </w:num>
  <w:num w:numId="8">
    <w:abstractNumId w:val="22"/>
  </w:num>
  <w:num w:numId="9">
    <w:abstractNumId w:val="5"/>
  </w:num>
  <w:num w:numId="10">
    <w:abstractNumId w:val="29"/>
  </w:num>
  <w:num w:numId="11">
    <w:abstractNumId w:val="27"/>
  </w:num>
  <w:num w:numId="12">
    <w:abstractNumId w:val="12"/>
  </w:num>
  <w:num w:numId="13">
    <w:abstractNumId w:val="16"/>
  </w:num>
  <w:num w:numId="14">
    <w:abstractNumId w:val="9"/>
  </w:num>
  <w:num w:numId="15">
    <w:abstractNumId w:val="2"/>
  </w:num>
  <w:num w:numId="16">
    <w:abstractNumId w:val="30"/>
  </w:num>
  <w:num w:numId="17">
    <w:abstractNumId w:val="7"/>
  </w:num>
  <w:num w:numId="18">
    <w:abstractNumId w:val="28"/>
  </w:num>
  <w:num w:numId="19">
    <w:abstractNumId w:val="21"/>
  </w:num>
  <w:num w:numId="20">
    <w:abstractNumId w:val="26"/>
  </w:num>
  <w:num w:numId="21">
    <w:abstractNumId w:val="11"/>
  </w:num>
  <w:num w:numId="22">
    <w:abstractNumId w:val="19"/>
  </w:num>
  <w:num w:numId="23">
    <w:abstractNumId w:val="13"/>
  </w:num>
  <w:num w:numId="24">
    <w:abstractNumId w:val="23"/>
  </w:num>
  <w:num w:numId="25">
    <w:abstractNumId w:val="8"/>
  </w:num>
  <w:num w:numId="26">
    <w:abstractNumId w:val="3"/>
  </w:num>
  <w:num w:numId="27">
    <w:abstractNumId w:val="6"/>
  </w:num>
  <w:num w:numId="28">
    <w:abstractNumId w:val="17"/>
  </w:num>
  <w:num w:numId="29">
    <w:abstractNumId w:val="4"/>
  </w:num>
  <w:num w:numId="30">
    <w:abstractNumId w:val="20"/>
  </w:num>
  <w:num w:numId="31">
    <w:abstractNumId w:val="2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F294E"/>
    <w:rsid w:val="000002E3"/>
    <w:rsid w:val="00001903"/>
    <w:rsid w:val="00001A04"/>
    <w:rsid w:val="00001E5E"/>
    <w:rsid w:val="00003789"/>
    <w:rsid w:val="00003B94"/>
    <w:rsid w:val="00005AD6"/>
    <w:rsid w:val="0001282C"/>
    <w:rsid w:val="000131E2"/>
    <w:rsid w:val="00014B8D"/>
    <w:rsid w:val="0001578A"/>
    <w:rsid w:val="000159B5"/>
    <w:rsid w:val="00017DF9"/>
    <w:rsid w:val="0002174B"/>
    <w:rsid w:val="000237F1"/>
    <w:rsid w:val="00023E79"/>
    <w:rsid w:val="00025473"/>
    <w:rsid w:val="000262B3"/>
    <w:rsid w:val="000266D7"/>
    <w:rsid w:val="0002718E"/>
    <w:rsid w:val="00030A52"/>
    <w:rsid w:val="00032C72"/>
    <w:rsid w:val="00032FB6"/>
    <w:rsid w:val="00033784"/>
    <w:rsid w:val="0003447D"/>
    <w:rsid w:val="000372F1"/>
    <w:rsid w:val="00040974"/>
    <w:rsid w:val="00042266"/>
    <w:rsid w:val="00044C34"/>
    <w:rsid w:val="000451BC"/>
    <w:rsid w:val="00045D3F"/>
    <w:rsid w:val="00046147"/>
    <w:rsid w:val="000461C4"/>
    <w:rsid w:val="000465A1"/>
    <w:rsid w:val="00047D1D"/>
    <w:rsid w:val="00050139"/>
    <w:rsid w:val="00050A77"/>
    <w:rsid w:val="00050C21"/>
    <w:rsid w:val="00050CE8"/>
    <w:rsid w:val="000543E5"/>
    <w:rsid w:val="00054B32"/>
    <w:rsid w:val="00054BD9"/>
    <w:rsid w:val="00055360"/>
    <w:rsid w:val="00055AF5"/>
    <w:rsid w:val="00055D91"/>
    <w:rsid w:val="00057E34"/>
    <w:rsid w:val="0006045B"/>
    <w:rsid w:val="00060538"/>
    <w:rsid w:val="00060797"/>
    <w:rsid w:val="00060928"/>
    <w:rsid w:val="000615E7"/>
    <w:rsid w:val="00062499"/>
    <w:rsid w:val="00063246"/>
    <w:rsid w:val="0007127F"/>
    <w:rsid w:val="00071492"/>
    <w:rsid w:val="00074D07"/>
    <w:rsid w:val="00085A14"/>
    <w:rsid w:val="00086629"/>
    <w:rsid w:val="0008736E"/>
    <w:rsid w:val="00091CCD"/>
    <w:rsid w:val="00091E62"/>
    <w:rsid w:val="0009237A"/>
    <w:rsid w:val="0009494A"/>
    <w:rsid w:val="000965BC"/>
    <w:rsid w:val="00096897"/>
    <w:rsid w:val="00096B13"/>
    <w:rsid w:val="00097CCB"/>
    <w:rsid w:val="000A06B8"/>
    <w:rsid w:val="000A0E7D"/>
    <w:rsid w:val="000A1F48"/>
    <w:rsid w:val="000A2745"/>
    <w:rsid w:val="000A2B1E"/>
    <w:rsid w:val="000A4928"/>
    <w:rsid w:val="000A543D"/>
    <w:rsid w:val="000A7B3D"/>
    <w:rsid w:val="000B044C"/>
    <w:rsid w:val="000B0639"/>
    <w:rsid w:val="000B4EA8"/>
    <w:rsid w:val="000B7040"/>
    <w:rsid w:val="000C1B1B"/>
    <w:rsid w:val="000C2D19"/>
    <w:rsid w:val="000C4915"/>
    <w:rsid w:val="000C5BA4"/>
    <w:rsid w:val="000C5CD2"/>
    <w:rsid w:val="000C7171"/>
    <w:rsid w:val="000C7682"/>
    <w:rsid w:val="000C7E6D"/>
    <w:rsid w:val="000D33EC"/>
    <w:rsid w:val="000D3A2A"/>
    <w:rsid w:val="000D4675"/>
    <w:rsid w:val="000D4BCE"/>
    <w:rsid w:val="000D5BD9"/>
    <w:rsid w:val="000D6AA2"/>
    <w:rsid w:val="000D77D0"/>
    <w:rsid w:val="000E0DA9"/>
    <w:rsid w:val="000E42C4"/>
    <w:rsid w:val="000E4548"/>
    <w:rsid w:val="000E4647"/>
    <w:rsid w:val="000E5D4A"/>
    <w:rsid w:val="000E6908"/>
    <w:rsid w:val="000F1165"/>
    <w:rsid w:val="000F13F6"/>
    <w:rsid w:val="000F3242"/>
    <w:rsid w:val="000F3A3D"/>
    <w:rsid w:val="000F5C21"/>
    <w:rsid w:val="000F7BB8"/>
    <w:rsid w:val="00100257"/>
    <w:rsid w:val="00100617"/>
    <w:rsid w:val="00100BE7"/>
    <w:rsid w:val="00100FEE"/>
    <w:rsid w:val="00101F9D"/>
    <w:rsid w:val="001037E5"/>
    <w:rsid w:val="00103AF1"/>
    <w:rsid w:val="00105696"/>
    <w:rsid w:val="00106E8C"/>
    <w:rsid w:val="00106EB6"/>
    <w:rsid w:val="001137EC"/>
    <w:rsid w:val="001152CA"/>
    <w:rsid w:val="00116F0F"/>
    <w:rsid w:val="00120D00"/>
    <w:rsid w:val="001236A3"/>
    <w:rsid w:val="00123992"/>
    <w:rsid w:val="00124A41"/>
    <w:rsid w:val="00127759"/>
    <w:rsid w:val="00127AD1"/>
    <w:rsid w:val="00130416"/>
    <w:rsid w:val="00135597"/>
    <w:rsid w:val="001357F2"/>
    <w:rsid w:val="001365D7"/>
    <w:rsid w:val="001367BA"/>
    <w:rsid w:val="00136A68"/>
    <w:rsid w:val="00137DE9"/>
    <w:rsid w:val="001420E5"/>
    <w:rsid w:val="001425F9"/>
    <w:rsid w:val="0014414F"/>
    <w:rsid w:val="00145410"/>
    <w:rsid w:val="00146403"/>
    <w:rsid w:val="00146476"/>
    <w:rsid w:val="00146DAB"/>
    <w:rsid w:val="00147610"/>
    <w:rsid w:val="00151BBE"/>
    <w:rsid w:val="00152284"/>
    <w:rsid w:val="00152C41"/>
    <w:rsid w:val="00152E04"/>
    <w:rsid w:val="001542D7"/>
    <w:rsid w:val="0015681D"/>
    <w:rsid w:val="00157ABA"/>
    <w:rsid w:val="0016072A"/>
    <w:rsid w:val="00160B27"/>
    <w:rsid w:val="00161E86"/>
    <w:rsid w:val="00162801"/>
    <w:rsid w:val="001628E5"/>
    <w:rsid w:val="00162FC6"/>
    <w:rsid w:val="00164D85"/>
    <w:rsid w:val="00170C76"/>
    <w:rsid w:val="00171F92"/>
    <w:rsid w:val="001726E6"/>
    <w:rsid w:val="00174A68"/>
    <w:rsid w:val="00175E9A"/>
    <w:rsid w:val="00176933"/>
    <w:rsid w:val="00176D4C"/>
    <w:rsid w:val="0018176D"/>
    <w:rsid w:val="001841B7"/>
    <w:rsid w:val="001847A5"/>
    <w:rsid w:val="00184A34"/>
    <w:rsid w:val="00184B56"/>
    <w:rsid w:val="0018694F"/>
    <w:rsid w:val="00186B69"/>
    <w:rsid w:val="001909CA"/>
    <w:rsid w:val="00192FD3"/>
    <w:rsid w:val="001A12CC"/>
    <w:rsid w:val="001A5603"/>
    <w:rsid w:val="001A5E0F"/>
    <w:rsid w:val="001A6E7D"/>
    <w:rsid w:val="001A7067"/>
    <w:rsid w:val="001A7189"/>
    <w:rsid w:val="001A7A68"/>
    <w:rsid w:val="001B37AB"/>
    <w:rsid w:val="001B3B56"/>
    <w:rsid w:val="001B3D18"/>
    <w:rsid w:val="001B3D33"/>
    <w:rsid w:val="001B5C8C"/>
    <w:rsid w:val="001B6CE4"/>
    <w:rsid w:val="001B7A4F"/>
    <w:rsid w:val="001C5022"/>
    <w:rsid w:val="001C6429"/>
    <w:rsid w:val="001C7204"/>
    <w:rsid w:val="001C7EC3"/>
    <w:rsid w:val="001D1DA5"/>
    <w:rsid w:val="001D2604"/>
    <w:rsid w:val="001D2DE5"/>
    <w:rsid w:val="001D39F5"/>
    <w:rsid w:val="001E10F3"/>
    <w:rsid w:val="001E1BC6"/>
    <w:rsid w:val="001E3781"/>
    <w:rsid w:val="001E425D"/>
    <w:rsid w:val="001E4E40"/>
    <w:rsid w:val="001E61B6"/>
    <w:rsid w:val="001E6305"/>
    <w:rsid w:val="001E70B5"/>
    <w:rsid w:val="001E731F"/>
    <w:rsid w:val="001F255C"/>
    <w:rsid w:val="001F271C"/>
    <w:rsid w:val="001F3BB8"/>
    <w:rsid w:val="001F44BF"/>
    <w:rsid w:val="001F54CC"/>
    <w:rsid w:val="001F59F4"/>
    <w:rsid w:val="001F5DED"/>
    <w:rsid w:val="001F6DD4"/>
    <w:rsid w:val="001F7139"/>
    <w:rsid w:val="001F7676"/>
    <w:rsid w:val="00204BAE"/>
    <w:rsid w:val="0020696E"/>
    <w:rsid w:val="00206B1D"/>
    <w:rsid w:val="00212B4B"/>
    <w:rsid w:val="0021487F"/>
    <w:rsid w:val="00214C0F"/>
    <w:rsid w:val="00214F7C"/>
    <w:rsid w:val="002159DE"/>
    <w:rsid w:val="00215F1B"/>
    <w:rsid w:val="0021650B"/>
    <w:rsid w:val="00217B70"/>
    <w:rsid w:val="00221F23"/>
    <w:rsid w:val="002238D5"/>
    <w:rsid w:val="00224780"/>
    <w:rsid w:val="0022577B"/>
    <w:rsid w:val="002263A3"/>
    <w:rsid w:val="00226788"/>
    <w:rsid w:val="00231B17"/>
    <w:rsid w:val="00232EF7"/>
    <w:rsid w:val="00234C0C"/>
    <w:rsid w:val="002362EF"/>
    <w:rsid w:val="00241228"/>
    <w:rsid w:val="002421C1"/>
    <w:rsid w:val="00242E47"/>
    <w:rsid w:val="00245782"/>
    <w:rsid w:val="00246D18"/>
    <w:rsid w:val="002506EB"/>
    <w:rsid w:val="00250769"/>
    <w:rsid w:val="00251360"/>
    <w:rsid w:val="00251C3D"/>
    <w:rsid w:val="002569DB"/>
    <w:rsid w:val="00256B03"/>
    <w:rsid w:val="0025780A"/>
    <w:rsid w:val="00257C8A"/>
    <w:rsid w:val="00260C4D"/>
    <w:rsid w:val="00261CB2"/>
    <w:rsid w:val="00262220"/>
    <w:rsid w:val="002623B5"/>
    <w:rsid w:val="00262E66"/>
    <w:rsid w:val="0026569B"/>
    <w:rsid w:val="00266D2E"/>
    <w:rsid w:val="00270AC1"/>
    <w:rsid w:val="00270F42"/>
    <w:rsid w:val="002764C6"/>
    <w:rsid w:val="0027694E"/>
    <w:rsid w:val="00281010"/>
    <w:rsid w:val="00282B59"/>
    <w:rsid w:val="002844DC"/>
    <w:rsid w:val="002862A1"/>
    <w:rsid w:val="00286DCB"/>
    <w:rsid w:val="002870E0"/>
    <w:rsid w:val="002873EC"/>
    <w:rsid w:val="00287E83"/>
    <w:rsid w:val="002904DD"/>
    <w:rsid w:val="00290C49"/>
    <w:rsid w:val="00290D5F"/>
    <w:rsid w:val="00292FBC"/>
    <w:rsid w:val="002935DD"/>
    <w:rsid w:val="0029476A"/>
    <w:rsid w:val="00295FD8"/>
    <w:rsid w:val="00296B9D"/>
    <w:rsid w:val="00297986"/>
    <w:rsid w:val="002A0027"/>
    <w:rsid w:val="002A154D"/>
    <w:rsid w:val="002A2207"/>
    <w:rsid w:val="002A2780"/>
    <w:rsid w:val="002A2C32"/>
    <w:rsid w:val="002A2E3C"/>
    <w:rsid w:val="002A7757"/>
    <w:rsid w:val="002A776E"/>
    <w:rsid w:val="002B1151"/>
    <w:rsid w:val="002B373B"/>
    <w:rsid w:val="002B5B5E"/>
    <w:rsid w:val="002C0339"/>
    <w:rsid w:val="002C2F57"/>
    <w:rsid w:val="002C6836"/>
    <w:rsid w:val="002C68D5"/>
    <w:rsid w:val="002D0590"/>
    <w:rsid w:val="002D0ADE"/>
    <w:rsid w:val="002D3AE3"/>
    <w:rsid w:val="002D5342"/>
    <w:rsid w:val="002D70C7"/>
    <w:rsid w:val="002E2F86"/>
    <w:rsid w:val="002E4094"/>
    <w:rsid w:val="002F0384"/>
    <w:rsid w:val="002F13CC"/>
    <w:rsid w:val="002F1C69"/>
    <w:rsid w:val="002F3CFD"/>
    <w:rsid w:val="002F546A"/>
    <w:rsid w:val="002F59BF"/>
    <w:rsid w:val="002F5A8B"/>
    <w:rsid w:val="002F74C5"/>
    <w:rsid w:val="00301665"/>
    <w:rsid w:val="003021C1"/>
    <w:rsid w:val="00302FBE"/>
    <w:rsid w:val="003065E9"/>
    <w:rsid w:val="003068AF"/>
    <w:rsid w:val="00312C74"/>
    <w:rsid w:val="0031577B"/>
    <w:rsid w:val="0031649F"/>
    <w:rsid w:val="00322449"/>
    <w:rsid w:val="00322C70"/>
    <w:rsid w:val="00327105"/>
    <w:rsid w:val="003272EE"/>
    <w:rsid w:val="00327409"/>
    <w:rsid w:val="00327AAB"/>
    <w:rsid w:val="00331184"/>
    <w:rsid w:val="00332A3E"/>
    <w:rsid w:val="00334056"/>
    <w:rsid w:val="003401F0"/>
    <w:rsid w:val="0034391A"/>
    <w:rsid w:val="003450AA"/>
    <w:rsid w:val="00346C03"/>
    <w:rsid w:val="00350646"/>
    <w:rsid w:val="00350E0F"/>
    <w:rsid w:val="00351408"/>
    <w:rsid w:val="00352532"/>
    <w:rsid w:val="00352F5E"/>
    <w:rsid w:val="00355428"/>
    <w:rsid w:val="003557C6"/>
    <w:rsid w:val="00357793"/>
    <w:rsid w:val="00357F93"/>
    <w:rsid w:val="003616EC"/>
    <w:rsid w:val="00362157"/>
    <w:rsid w:val="0036614E"/>
    <w:rsid w:val="0036674C"/>
    <w:rsid w:val="00370EAE"/>
    <w:rsid w:val="0037504E"/>
    <w:rsid w:val="003800B9"/>
    <w:rsid w:val="00381C00"/>
    <w:rsid w:val="003829ED"/>
    <w:rsid w:val="00384E3F"/>
    <w:rsid w:val="00385345"/>
    <w:rsid w:val="00386BE2"/>
    <w:rsid w:val="00387104"/>
    <w:rsid w:val="00390001"/>
    <w:rsid w:val="0039049F"/>
    <w:rsid w:val="00390F44"/>
    <w:rsid w:val="003913FC"/>
    <w:rsid w:val="00391F47"/>
    <w:rsid w:val="00392157"/>
    <w:rsid w:val="003938C4"/>
    <w:rsid w:val="00394AE1"/>
    <w:rsid w:val="00394AF4"/>
    <w:rsid w:val="003A1DA0"/>
    <w:rsid w:val="003A409B"/>
    <w:rsid w:val="003A4ADD"/>
    <w:rsid w:val="003A5623"/>
    <w:rsid w:val="003A6002"/>
    <w:rsid w:val="003A7B13"/>
    <w:rsid w:val="003B14C2"/>
    <w:rsid w:val="003B2C5F"/>
    <w:rsid w:val="003B31B5"/>
    <w:rsid w:val="003B3682"/>
    <w:rsid w:val="003B4AC3"/>
    <w:rsid w:val="003B5757"/>
    <w:rsid w:val="003B5F3D"/>
    <w:rsid w:val="003C084B"/>
    <w:rsid w:val="003C0E9D"/>
    <w:rsid w:val="003C1734"/>
    <w:rsid w:val="003C40DB"/>
    <w:rsid w:val="003C4971"/>
    <w:rsid w:val="003C5BBE"/>
    <w:rsid w:val="003C5BBF"/>
    <w:rsid w:val="003C6612"/>
    <w:rsid w:val="003C7070"/>
    <w:rsid w:val="003C7428"/>
    <w:rsid w:val="003D14A1"/>
    <w:rsid w:val="003D1A7B"/>
    <w:rsid w:val="003D1B00"/>
    <w:rsid w:val="003D2B73"/>
    <w:rsid w:val="003D324C"/>
    <w:rsid w:val="003D47BA"/>
    <w:rsid w:val="003D5E5A"/>
    <w:rsid w:val="003D625D"/>
    <w:rsid w:val="003E1146"/>
    <w:rsid w:val="003E1924"/>
    <w:rsid w:val="003E672C"/>
    <w:rsid w:val="003E76D9"/>
    <w:rsid w:val="003E79BE"/>
    <w:rsid w:val="003F294E"/>
    <w:rsid w:val="003F2B4F"/>
    <w:rsid w:val="003F403A"/>
    <w:rsid w:val="003F4D1D"/>
    <w:rsid w:val="003F4D82"/>
    <w:rsid w:val="003F6439"/>
    <w:rsid w:val="003F6796"/>
    <w:rsid w:val="00404209"/>
    <w:rsid w:val="00407AA9"/>
    <w:rsid w:val="00410904"/>
    <w:rsid w:val="00410999"/>
    <w:rsid w:val="00411A5E"/>
    <w:rsid w:val="00411C42"/>
    <w:rsid w:val="00411E1B"/>
    <w:rsid w:val="00413825"/>
    <w:rsid w:val="00413C7E"/>
    <w:rsid w:val="0041513F"/>
    <w:rsid w:val="004157E9"/>
    <w:rsid w:val="0041761D"/>
    <w:rsid w:val="004200D4"/>
    <w:rsid w:val="0042075D"/>
    <w:rsid w:val="00420E8C"/>
    <w:rsid w:val="0042192D"/>
    <w:rsid w:val="004226F6"/>
    <w:rsid w:val="00423D01"/>
    <w:rsid w:val="004242B5"/>
    <w:rsid w:val="0042430E"/>
    <w:rsid w:val="00425019"/>
    <w:rsid w:val="00426210"/>
    <w:rsid w:val="00427DD7"/>
    <w:rsid w:val="004300AC"/>
    <w:rsid w:val="00430610"/>
    <w:rsid w:val="00432C4E"/>
    <w:rsid w:val="00435678"/>
    <w:rsid w:val="00436A1A"/>
    <w:rsid w:val="00436DD6"/>
    <w:rsid w:val="004413CD"/>
    <w:rsid w:val="00443C65"/>
    <w:rsid w:val="004440EE"/>
    <w:rsid w:val="00445953"/>
    <w:rsid w:val="00451C5B"/>
    <w:rsid w:val="0046604F"/>
    <w:rsid w:val="004711FB"/>
    <w:rsid w:val="004718E2"/>
    <w:rsid w:val="00474ABE"/>
    <w:rsid w:val="0047681B"/>
    <w:rsid w:val="00483365"/>
    <w:rsid w:val="0048515B"/>
    <w:rsid w:val="00486C88"/>
    <w:rsid w:val="0049257A"/>
    <w:rsid w:val="00492ACB"/>
    <w:rsid w:val="00492CFA"/>
    <w:rsid w:val="00494238"/>
    <w:rsid w:val="00496949"/>
    <w:rsid w:val="004979F9"/>
    <w:rsid w:val="004A365F"/>
    <w:rsid w:val="004A3B17"/>
    <w:rsid w:val="004A455E"/>
    <w:rsid w:val="004A5221"/>
    <w:rsid w:val="004A5910"/>
    <w:rsid w:val="004A7C0F"/>
    <w:rsid w:val="004B06A0"/>
    <w:rsid w:val="004B3B1C"/>
    <w:rsid w:val="004B4AAD"/>
    <w:rsid w:val="004B51FA"/>
    <w:rsid w:val="004B5823"/>
    <w:rsid w:val="004B7533"/>
    <w:rsid w:val="004B7936"/>
    <w:rsid w:val="004C1239"/>
    <w:rsid w:val="004C2283"/>
    <w:rsid w:val="004C2D6F"/>
    <w:rsid w:val="004C441F"/>
    <w:rsid w:val="004C50F8"/>
    <w:rsid w:val="004C5AE7"/>
    <w:rsid w:val="004C78FC"/>
    <w:rsid w:val="004C7C83"/>
    <w:rsid w:val="004D0265"/>
    <w:rsid w:val="004D0D26"/>
    <w:rsid w:val="004D1389"/>
    <w:rsid w:val="004D2126"/>
    <w:rsid w:val="004D36AE"/>
    <w:rsid w:val="004D4E73"/>
    <w:rsid w:val="004D59DD"/>
    <w:rsid w:val="004D5E94"/>
    <w:rsid w:val="004E18D7"/>
    <w:rsid w:val="004E1F1A"/>
    <w:rsid w:val="004E1F28"/>
    <w:rsid w:val="004E2A05"/>
    <w:rsid w:val="004E5E4F"/>
    <w:rsid w:val="004F12DA"/>
    <w:rsid w:val="004F3497"/>
    <w:rsid w:val="004F62B1"/>
    <w:rsid w:val="004F6518"/>
    <w:rsid w:val="004F6D12"/>
    <w:rsid w:val="004F704C"/>
    <w:rsid w:val="005051C2"/>
    <w:rsid w:val="00505359"/>
    <w:rsid w:val="00506BD5"/>
    <w:rsid w:val="005125ED"/>
    <w:rsid w:val="0051272D"/>
    <w:rsid w:val="005128E1"/>
    <w:rsid w:val="00512DB5"/>
    <w:rsid w:val="00512F9B"/>
    <w:rsid w:val="00515821"/>
    <w:rsid w:val="00517658"/>
    <w:rsid w:val="00517789"/>
    <w:rsid w:val="00520E45"/>
    <w:rsid w:val="00523824"/>
    <w:rsid w:val="005253EE"/>
    <w:rsid w:val="00525FB9"/>
    <w:rsid w:val="00526537"/>
    <w:rsid w:val="00531C00"/>
    <w:rsid w:val="005336CB"/>
    <w:rsid w:val="00533E60"/>
    <w:rsid w:val="00533EA6"/>
    <w:rsid w:val="00537432"/>
    <w:rsid w:val="0053790E"/>
    <w:rsid w:val="0054058B"/>
    <w:rsid w:val="00541EA4"/>
    <w:rsid w:val="00543777"/>
    <w:rsid w:val="00544F9B"/>
    <w:rsid w:val="00547B61"/>
    <w:rsid w:val="00550442"/>
    <w:rsid w:val="00550FA0"/>
    <w:rsid w:val="005513E3"/>
    <w:rsid w:val="00553758"/>
    <w:rsid w:val="0055403A"/>
    <w:rsid w:val="00557E89"/>
    <w:rsid w:val="005641F4"/>
    <w:rsid w:val="00564FB6"/>
    <w:rsid w:val="005656E8"/>
    <w:rsid w:val="0057339E"/>
    <w:rsid w:val="005739DA"/>
    <w:rsid w:val="00580B5A"/>
    <w:rsid w:val="00581F2D"/>
    <w:rsid w:val="00582A80"/>
    <w:rsid w:val="00582DA4"/>
    <w:rsid w:val="0058314D"/>
    <w:rsid w:val="0058555D"/>
    <w:rsid w:val="00590D06"/>
    <w:rsid w:val="005919AA"/>
    <w:rsid w:val="00592C36"/>
    <w:rsid w:val="00593186"/>
    <w:rsid w:val="00593FA4"/>
    <w:rsid w:val="00594994"/>
    <w:rsid w:val="00594DB8"/>
    <w:rsid w:val="00595868"/>
    <w:rsid w:val="00596F9E"/>
    <w:rsid w:val="005A001B"/>
    <w:rsid w:val="005A0AE6"/>
    <w:rsid w:val="005A1842"/>
    <w:rsid w:val="005A1977"/>
    <w:rsid w:val="005A20AA"/>
    <w:rsid w:val="005A3051"/>
    <w:rsid w:val="005A36D6"/>
    <w:rsid w:val="005A59DC"/>
    <w:rsid w:val="005A659F"/>
    <w:rsid w:val="005B0578"/>
    <w:rsid w:val="005B1485"/>
    <w:rsid w:val="005B2EF2"/>
    <w:rsid w:val="005B536F"/>
    <w:rsid w:val="005B63A3"/>
    <w:rsid w:val="005B7180"/>
    <w:rsid w:val="005B7F0D"/>
    <w:rsid w:val="005C02B8"/>
    <w:rsid w:val="005C03E7"/>
    <w:rsid w:val="005C25DD"/>
    <w:rsid w:val="005C44CF"/>
    <w:rsid w:val="005C5D0F"/>
    <w:rsid w:val="005C6254"/>
    <w:rsid w:val="005C7708"/>
    <w:rsid w:val="005D00D3"/>
    <w:rsid w:val="005D2E5D"/>
    <w:rsid w:val="005D3556"/>
    <w:rsid w:val="005D3F59"/>
    <w:rsid w:val="005D42B0"/>
    <w:rsid w:val="005D4F8D"/>
    <w:rsid w:val="005D5B25"/>
    <w:rsid w:val="005E0DF2"/>
    <w:rsid w:val="005E1B11"/>
    <w:rsid w:val="005E28A0"/>
    <w:rsid w:val="005E4679"/>
    <w:rsid w:val="005E5B57"/>
    <w:rsid w:val="005E5F2A"/>
    <w:rsid w:val="005F1C67"/>
    <w:rsid w:val="005F1FC4"/>
    <w:rsid w:val="005F22B4"/>
    <w:rsid w:val="005F2676"/>
    <w:rsid w:val="005F2F49"/>
    <w:rsid w:val="005F34CE"/>
    <w:rsid w:val="005F3D3A"/>
    <w:rsid w:val="005F4CBE"/>
    <w:rsid w:val="005F5445"/>
    <w:rsid w:val="005F6AE8"/>
    <w:rsid w:val="005F6CAE"/>
    <w:rsid w:val="005F6DEF"/>
    <w:rsid w:val="005F7898"/>
    <w:rsid w:val="006043B6"/>
    <w:rsid w:val="0060479D"/>
    <w:rsid w:val="006050BB"/>
    <w:rsid w:val="0060542F"/>
    <w:rsid w:val="00605F57"/>
    <w:rsid w:val="00606013"/>
    <w:rsid w:val="00607867"/>
    <w:rsid w:val="0061145A"/>
    <w:rsid w:val="00611874"/>
    <w:rsid w:val="00612A7A"/>
    <w:rsid w:val="00612D04"/>
    <w:rsid w:val="00615AA4"/>
    <w:rsid w:val="00617717"/>
    <w:rsid w:val="00617BE6"/>
    <w:rsid w:val="0062036C"/>
    <w:rsid w:val="006203BB"/>
    <w:rsid w:val="00620C43"/>
    <w:rsid w:val="006213B9"/>
    <w:rsid w:val="006254C3"/>
    <w:rsid w:val="00625B53"/>
    <w:rsid w:val="006266F8"/>
    <w:rsid w:val="00627A3E"/>
    <w:rsid w:val="00627ECD"/>
    <w:rsid w:val="0063084F"/>
    <w:rsid w:val="006314A6"/>
    <w:rsid w:val="00631FA7"/>
    <w:rsid w:val="006328E8"/>
    <w:rsid w:val="00637E9B"/>
    <w:rsid w:val="00641308"/>
    <w:rsid w:val="0064201A"/>
    <w:rsid w:val="006423BC"/>
    <w:rsid w:val="006443A4"/>
    <w:rsid w:val="00646965"/>
    <w:rsid w:val="00647988"/>
    <w:rsid w:val="00650AE4"/>
    <w:rsid w:val="006514D2"/>
    <w:rsid w:val="00651B7B"/>
    <w:rsid w:val="006521FB"/>
    <w:rsid w:val="0065263A"/>
    <w:rsid w:val="00655A12"/>
    <w:rsid w:val="00660002"/>
    <w:rsid w:val="00661279"/>
    <w:rsid w:val="0066127A"/>
    <w:rsid w:val="006619FB"/>
    <w:rsid w:val="00662E16"/>
    <w:rsid w:val="006636A3"/>
    <w:rsid w:val="00664B42"/>
    <w:rsid w:val="00665F1F"/>
    <w:rsid w:val="00666365"/>
    <w:rsid w:val="0067020C"/>
    <w:rsid w:val="00672F34"/>
    <w:rsid w:val="006741F4"/>
    <w:rsid w:val="006806FC"/>
    <w:rsid w:val="00684295"/>
    <w:rsid w:val="00684AC6"/>
    <w:rsid w:val="0068579B"/>
    <w:rsid w:val="006861EA"/>
    <w:rsid w:val="00695B55"/>
    <w:rsid w:val="00696D73"/>
    <w:rsid w:val="006974AE"/>
    <w:rsid w:val="00697683"/>
    <w:rsid w:val="006A0735"/>
    <w:rsid w:val="006A1376"/>
    <w:rsid w:val="006A218F"/>
    <w:rsid w:val="006A219A"/>
    <w:rsid w:val="006A2CD1"/>
    <w:rsid w:val="006A30E6"/>
    <w:rsid w:val="006A6D94"/>
    <w:rsid w:val="006A716D"/>
    <w:rsid w:val="006A77B5"/>
    <w:rsid w:val="006A7CDA"/>
    <w:rsid w:val="006B0684"/>
    <w:rsid w:val="006B0EDD"/>
    <w:rsid w:val="006B10DE"/>
    <w:rsid w:val="006B2324"/>
    <w:rsid w:val="006B2C43"/>
    <w:rsid w:val="006B2D67"/>
    <w:rsid w:val="006B37D5"/>
    <w:rsid w:val="006B4E43"/>
    <w:rsid w:val="006B51D2"/>
    <w:rsid w:val="006B536D"/>
    <w:rsid w:val="006B5F11"/>
    <w:rsid w:val="006B610F"/>
    <w:rsid w:val="006B7794"/>
    <w:rsid w:val="006C00E8"/>
    <w:rsid w:val="006C12DA"/>
    <w:rsid w:val="006C6BBA"/>
    <w:rsid w:val="006C7420"/>
    <w:rsid w:val="006D28C5"/>
    <w:rsid w:val="006D4627"/>
    <w:rsid w:val="006D572D"/>
    <w:rsid w:val="006D7172"/>
    <w:rsid w:val="006D78C3"/>
    <w:rsid w:val="006D7940"/>
    <w:rsid w:val="006D7982"/>
    <w:rsid w:val="006E24B8"/>
    <w:rsid w:val="006E4103"/>
    <w:rsid w:val="006E67C8"/>
    <w:rsid w:val="006E6E0A"/>
    <w:rsid w:val="006E7F36"/>
    <w:rsid w:val="006F0BEA"/>
    <w:rsid w:val="006F1D57"/>
    <w:rsid w:val="006F2532"/>
    <w:rsid w:val="006F3A60"/>
    <w:rsid w:val="006F5D9B"/>
    <w:rsid w:val="006F6493"/>
    <w:rsid w:val="006F784C"/>
    <w:rsid w:val="006F7C3E"/>
    <w:rsid w:val="00704305"/>
    <w:rsid w:val="007044E7"/>
    <w:rsid w:val="00705551"/>
    <w:rsid w:val="00705739"/>
    <w:rsid w:val="0070628D"/>
    <w:rsid w:val="007070EE"/>
    <w:rsid w:val="007075D9"/>
    <w:rsid w:val="00707F28"/>
    <w:rsid w:val="00710C0F"/>
    <w:rsid w:val="007131DE"/>
    <w:rsid w:val="00715ECE"/>
    <w:rsid w:val="007176C2"/>
    <w:rsid w:val="00717FB6"/>
    <w:rsid w:val="0072170A"/>
    <w:rsid w:val="007223B2"/>
    <w:rsid w:val="0072392E"/>
    <w:rsid w:val="0072414E"/>
    <w:rsid w:val="007247B1"/>
    <w:rsid w:val="00725461"/>
    <w:rsid w:val="00725F6F"/>
    <w:rsid w:val="00730834"/>
    <w:rsid w:val="00730FAA"/>
    <w:rsid w:val="007310D1"/>
    <w:rsid w:val="0073278C"/>
    <w:rsid w:val="00732C2A"/>
    <w:rsid w:val="0073324F"/>
    <w:rsid w:val="00733B39"/>
    <w:rsid w:val="00735D65"/>
    <w:rsid w:val="00735F8C"/>
    <w:rsid w:val="00736C17"/>
    <w:rsid w:val="00737156"/>
    <w:rsid w:val="007374FD"/>
    <w:rsid w:val="00737594"/>
    <w:rsid w:val="007407AD"/>
    <w:rsid w:val="0074127E"/>
    <w:rsid w:val="007424EF"/>
    <w:rsid w:val="0074361E"/>
    <w:rsid w:val="00743BD4"/>
    <w:rsid w:val="0074405E"/>
    <w:rsid w:val="007458A9"/>
    <w:rsid w:val="007460CB"/>
    <w:rsid w:val="00750276"/>
    <w:rsid w:val="0075059E"/>
    <w:rsid w:val="00750E32"/>
    <w:rsid w:val="007524F5"/>
    <w:rsid w:val="00752914"/>
    <w:rsid w:val="00752A33"/>
    <w:rsid w:val="00752B96"/>
    <w:rsid w:val="00753576"/>
    <w:rsid w:val="00753732"/>
    <w:rsid w:val="00753828"/>
    <w:rsid w:val="00754417"/>
    <w:rsid w:val="00754597"/>
    <w:rsid w:val="00755D41"/>
    <w:rsid w:val="00756DF2"/>
    <w:rsid w:val="0075726D"/>
    <w:rsid w:val="00757A65"/>
    <w:rsid w:val="00760092"/>
    <w:rsid w:val="007600F5"/>
    <w:rsid w:val="00760A9A"/>
    <w:rsid w:val="007611AA"/>
    <w:rsid w:val="00763D3D"/>
    <w:rsid w:val="00763E81"/>
    <w:rsid w:val="00766261"/>
    <w:rsid w:val="007669C1"/>
    <w:rsid w:val="00771564"/>
    <w:rsid w:val="00776888"/>
    <w:rsid w:val="007770B1"/>
    <w:rsid w:val="00780C98"/>
    <w:rsid w:val="00782B51"/>
    <w:rsid w:val="007836A9"/>
    <w:rsid w:val="007844DC"/>
    <w:rsid w:val="007850FE"/>
    <w:rsid w:val="00785366"/>
    <w:rsid w:val="00785873"/>
    <w:rsid w:val="00787B33"/>
    <w:rsid w:val="00790DCA"/>
    <w:rsid w:val="00791BAA"/>
    <w:rsid w:val="00793D01"/>
    <w:rsid w:val="007963AF"/>
    <w:rsid w:val="007A0573"/>
    <w:rsid w:val="007A06D2"/>
    <w:rsid w:val="007A3FFD"/>
    <w:rsid w:val="007A65D2"/>
    <w:rsid w:val="007A672B"/>
    <w:rsid w:val="007B0F75"/>
    <w:rsid w:val="007B2445"/>
    <w:rsid w:val="007B254B"/>
    <w:rsid w:val="007B256C"/>
    <w:rsid w:val="007B61FB"/>
    <w:rsid w:val="007B6676"/>
    <w:rsid w:val="007B6EFC"/>
    <w:rsid w:val="007C30A5"/>
    <w:rsid w:val="007C3294"/>
    <w:rsid w:val="007C41FA"/>
    <w:rsid w:val="007C7421"/>
    <w:rsid w:val="007D0712"/>
    <w:rsid w:val="007D0B4E"/>
    <w:rsid w:val="007D0D4D"/>
    <w:rsid w:val="007D12BD"/>
    <w:rsid w:val="007D1707"/>
    <w:rsid w:val="007D2894"/>
    <w:rsid w:val="007D7BA7"/>
    <w:rsid w:val="007D7D47"/>
    <w:rsid w:val="007E235B"/>
    <w:rsid w:val="007E2703"/>
    <w:rsid w:val="007E4EA6"/>
    <w:rsid w:val="007E4F55"/>
    <w:rsid w:val="007F4869"/>
    <w:rsid w:val="007F4B66"/>
    <w:rsid w:val="007F60E0"/>
    <w:rsid w:val="007F67E6"/>
    <w:rsid w:val="007F6E17"/>
    <w:rsid w:val="007F70D1"/>
    <w:rsid w:val="008003FC"/>
    <w:rsid w:val="00800837"/>
    <w:rsid w:val="00800FCF"/>
    <w:rsid w:val="0080243C"/>
    <w:rsid w:val="00805874"/>
    <w:rsid w:val="008059ED"/>
    <w:rsid w:val="00807A79"/>
    <w:rsid w:val="00807FFE"/>
    <w:rsid w:val="0081144D"/>
    <w:rsid w:val="00812D9E"/>
    <w:rsid w:val="00812F38"/>
    <w:rsid w:val="00816F18"/>
    <w:rsid w:val="008207CD"/>
    <w:rsid w:val="008216F4"/>
    <w:rsid w:val="00821F16"/>
    <w:rsid w:val="008231D6"/>
    <w:rsid w:val="00824559"/>
    <w:rsid w:val="00824CBE"/>
    <w:rsid w:val="00825514"/>
    <w:rsid w:val="00825C4E"/>
    <w:rsid w:val="00826D60"/>
    <w:rsid w:val="0083024F"/>
    <w:rsid w:val="0083061D"/>
    <w:rsid w:val="0083107E"/>
    <w:rsid w:val="00834F94"/>
    <w:rsid w:val="00841245"/>
    <w:rsid w:val="00842335"/>
    <w:rsid w:val="00842C49"/>
    <w:rsid w:val="00843DE5"/>
    <w:rsid w:val="008441A1"/>
    <w:rsid w:val="00844595"/>
    <w:rsid w:val="0084462D"/>
    <w:rsid w:val="00845193"/>
    <w:rsid w:val="00845833"/>
    <w:rsid w:val="00847C23"/>
    <w:rsid w:val="00847E4F"/>
    <w:rsid w:val="00850445"/>
    <w:rsid w:val="00853D5D"/>
    <w:rsid w:val="00857FDC"/>
    <w:rsid w:val="0086282C"/>
    <w:rsid w:val="00862CEF"/>
    <w:rsid w:val="0086376A"/>
    <w:rsid w:val="008642E3"/>
    <w:rsid w:val="00864C5A"/>
    <w:rsid w:val="0086566B"/>
    <w:rsid w:val="00865E03"/>
    <w:rsid w:val="00866408"/>
    <w:rsid w:val="00866825"/>
    <w:rsid w:val="00867735"/>
    <w:rsid w:val="008677E3"/>
    <w:rsid w:val="0087304D"/>
    <w:rsid w:val="0087357C"/>
    <w:rsid w:val="0087374A"/>
    <w:rsid w:val="0087561F"/>
    <w:rsid w:val="00876827"/>
    <w:rsid w:val="0088013D"/>
    <w:rsid w:val="00881475"/>
    <w:rsid w:val="00881842"/>
    <w:rsid w:val="008820A6"/>
    <w:rsid w:val="00882290"/>
    <w:rsid w:val="0088495D"/>
    <w:rsid w:val="008912F7"/>
    <w:rsid w:val="008916E9"/>
    <w:rsid w:val="00891F6E"/>
    <w:rsid w:val="0089327A"/>
    <w:rsid w:val="00895015"/>
    <w:rsid w:val="008A2B79"/>
    <w:rsid w:val="008A2DAE"/>
    <w:rsid w:val="008A3510"/>
    <w:rsid w:val="008A5E6E"/>
    <w:rsid w:val="008A6E9A"/>
    <w:rsid w:val="008B02D0"/>
    <w:rsid w:val="008B12CF"/>
    <w:rsid w:val="008B134B"/>
    <w:rsid w:val="008B3D65"/>
    <w:rsid w:val="008B47E5"/>
    <w:rsid w:val="008B4A95"/>
    <w:rsid w:val="008B571C"/>
    <w:rsid w:val="008B59AC"/>
    <w:rsid w:val="008B5AA4"/>
    <w:rsid w:val="008B5BAB"/>
    <w:rsid w:val="008B6962"/>
    <w:rsid w:val="008B702F"/>
    <w:rsid w:val="008B7AD7"/>
    <w:rsid w:val="008C009D"/>
    <w:rsid w:val="008C18C9"/>
    <w:rsid w:val="008C23AF"/>
    <w:rsid w:val="008C2A64"/>
    <w:rsid w:val="008C360B"/>
    <w:rsid w:val="008C3D11"/>
    <w:rsid w:val="008C3FA5"/>
    <w:rsid w:val="008C4439"/>
    <w:rsid w:val="008C588A"/>
    <w:rsid w:val="008C59BC"/>
    <w:rsid w:val="008C5C2E"/>
    <w:rsid w:val="008D5147"/>
    <w:rsid w:val="008D5553"/>
    <w:rsid w:val="008D7B90"/>
    <w:rsid w:val="008D7BE2"/>
    <w:rsid w:val="008E0DB9"/>
    <w:rsid w:val="008E1D24"/>
    <w:rsid w:val="008E2C35"/>
    <w:rsid w:val="008E3373"/>
    <w:rsid w:val="008E728F"/>
    <w:rsid w:val="008F0F51"/>
    <w:rsid w:val="008F1D68"/>
    <w:rsid w:val="008F2043"/>
    <w:rsid w:val="008F608A"/>
    <w:rsid w:val="008F7BF0"/>
    <w:rsid w:val="00901C0E"/>
    <w:rsid w:val="00901CCB"/>
    <w:rsid w:val="00901D4B"/>
    <w:rsid w:val="009022F0"/>
    <w:rsid w:val="00902303"/>
    <w:rsid w:val="009025E8"/>
    <w:rsid w:val="0090345E"/>
    <w:rsid w:val="00903B35"/>
    <w:rsid w:val="00906335"/>
    <w:rsid w:val="00907246"/>
    <w:rsid w:val="00907EEE"/>
    <w:rsid w:val="00911099"/>
    <w:rsid w:val="009113C0"/>
    <w:rsid w:val="0091192B"/>
    <w:rsid w:val="009129F6"/>
    <w:rsid w:val="00917256"/>
    <w:rsid w:val="00917962"/>
    <w:rsid w:val="00917DBA"/>
    <w:rsid w:val="00917EAA"/>
    <w:rsid w:val="009216A3"/>
    <w:rsid w:val="00922816"/>
    <w:rsid w:val="009248F7"/>
    <w:rsid w:val="00925A59"/>
    <w:rsid w:val="00925F57"/>
    <w:rsid w:val="00925FAE"/>
    <w:rsid w:val="00930575"/>
    <w:rsid w:val="0093142F"/>
    <w:rsid w:val="00931D1C"/>
    <w:rsid w:val="00932DCA"/>
    <w:rsid w:val="00933C61"/>
    <w:rsid w:val="00934239"/>
    <w:rsid w:val="009348D9"/>
    <w:rsid w:val="009351E8"/>
    <w:rsid w:val="009354BE"/>
    <w:rsid w:val="0093607A"/>
    <w:rsid w:val="00936270"/>
    <w:rsid w:val="00936440"/>
    <w:rsid w:val="009376C1"/>
    <w:rsid w:val="00937CC9"/>
    <w:rsid w:val="00937CCE"/>
    <w:rsid w:val="00941B59"/>
    <w:rsid w:val="00944B05"/>
    <w:rsid w:val="00945C4E"/>
    <w:rsid w:val="00946974"/>
    <w:rsid w:val="009554AA"/>
    <w:rsid w:val="00957084"/>
    <w:rsid w:val="00957E6D"/>
    <w:rsid w:val="009632DC"/>
    <w:rsid w:val="0096581C"/>
    <w:rsid w:val="00966BB4"/>
    <w:rsid w:val="00967397"/>
    <w:rsid w:val="00967C27"/>
    <w:rsid w:val="00971170"/>
    <w:rsid w:val="00971E07"/>
    <w:rsid w:val="009727AD"/>
    <w:rsid w:val="00972C84"/>
    <w:rsid w:val="00973842"/>
    <w:rsid w:val="0097435B"/>
    <w:rsid w:val="0097715B"/>
    <w:rsid w:val="00981FC3"/>
    <w:rsid w:val="00983354"/>
    <w:rsid w:val="00983EFA"/>
    <w:rsid w:val="009850D3"/>
    <w:rsid w:val="00985124"/>
    <w:rsid w:val="009857FB"/>
    <w:rsid w:val="00987BF0"/>
    <w:rsid w:val="009911F5"/>
    <w:rsid w:val="009935BC"/>
    <w:rsid w:val="009A0BE2"/>
    <w:rsid w:val="009A1D12"/>
    <w:rsid w:val="009A3804"/>
    <w:rsid w:val="009A7BB0"/>
    <w:rsid w:val="009B0761"/>
    <w:rsid w:val="009B3BA1"/>
    <w:rsid w:val="009B4176"/>
    <w:rsid w:val="009B5576"/>
    <w:rsid w:val="009B5FA7"/>
    <w:rsid w:val="009B6B7D"/>
    <w:rsid w:val="009B75EC"/>
    <w:rsid w:val="009C0AD9"/>
    <w:rsid w:val="009C0D16"/>
    <w:rsid w:val="009C383F"/>
    <w:rsid w:val="009C3882"/>
    <w:rsid w:val="009C4AEE"/>
    <w:rsid w:val="009C5231"/>
    <w:rsid w:val="009D2CCB"/>
    <w:rsid w:val="009D3804"/>
    <w:rsid w:val="009D4E16"/>
    <w:rsid w:val="009D53A1"/>
    <w:rsid w:val="009D595F"/>
    <w:rsid w:val="009E01A5"/>
    <w:rsid w:val="009E03B5"/>
    <w:rsid w:val="009E0F68"/>
    <w:rsid w:val="009E123E"/>
    <w:rsid w:val="009E20E5"/>
    <w:rsid w:val="009E261D"/>
    <w:rsid w:val="009E2F96"/>
    <w:rsid w:val="009E359C"/>
    <w:rsid w:val="009E439F"/>
    <w:rsid w:val="009E4AC9"/>
    <w:rsid w:val="009E688F"/>
    <w:rsid w:val="009E7BD0"/>
    <w:rsid w:val="009E7E4B"/>
    <w:rsid w:val="009F1483"/>
    <w:rsid w:val="009F27C2"/>
    <w:rsid w:val="009F36DD"/>
    <w:rsid w:val="009F5F15"/>
    <w:rsid w:val="009F7FA2"/>
    <w:rsid w:val="00A0023A"/>
    <w:rsid w:val="00A0122C"/>
    <w:rsid w:val="00A032B9"/>
    <w:rsid w:val="00A05EE9"/>
    <w:rsid w:val="00A074CE"/>
    <w:rsid w:val="00A076B2"/>
    <w:rsid w:val="00A13E04"/>
    <w:rsid w:val="00A14265"/>
    <w:rsid w:val="00A156C8"/>
    <w:rsid w:val="00A15C3A"/>
    <w:rsid w:val="00A16B43"/>
    <w:rsid w:val="00A1722D"/>
    <w:rsid w:val="00A20931"/>
    <w:rsid w:val="00A218FB"/>
    <w:rsid w:val="00A2208B"/>
    <w:rsid w:val="00A23315"/>
    <w:rsid w:val="00A25D41"/>
    <w:rsid w:val="00A264CE"/>
    <w:rsid w:val="00A32F15"/>
    <w:rsid w:val="00A3310C"/>
    <w:rsid w:val="00A33390"/>
    <w:rsid w:val="00A3355A"/>
    <w:rsid w:val="00A336B1"/>
    <w:rsid w:val="00A33FD2"/>
    <w:rsid w:val="00A36B25"/>
    <w:rsid w:val="00A372B7"/>
    <w:rsid w:val="00A37E50"/>
    <w:rsid w:val="00A40227"/>
    <w:rsid w:val="00A418FE"/>
    <w:rsid w:val="00A465C3"/>
    <w:rsid w:val="00A46EBE"/>
    <w:rsid w:val="00A51526"/>
    <w:rsid w:val="00A52442"/>
    <w:rsid w:val="00A53353"/>
    <w:rsid w:val="00A57202"/>
    <w:rsid w:val="00A57641"/>
    <w:rsid w:val="00A57D79"/>
    <w:rsid w:val="00A57DCB"/>
    <w:rsid w:val="00A606B5"/>
    <w:rsid w:val="00A60C49"/>
    <w:rsid w:val="00A60E8D"/>
    <w:rsid w:val="00A61603"/>
    <w:rsid w:val="00A6251E"/>
    <w:rsid w:val="00A63DBC"/>
    <w:rsid w:val="00A65513"/>
    <w:rsid w:val="00A66117"/>
    <w:rsid w:val="00A71F41"/>
    <w:rsid w:val="00A724BB"/>
    <w:rsid w:val="00A725C4"/>
    <w:rsid w:val="00A732BD"/>
    <w:rsid w:val="00A73DA8"/>
    <w:rsid w:val="00A770B8"/>
    <w:rsid w:val="00A804D9"/>
    <w:rsid w:val="00A805DF"/>
    <w:rsid w:val="00A8111B"/>
    <w:rsid w:val="00A82750"/>
    <w:rsid w:val="00A83CE6"/>
    <w:rsid w:val="00A860BD"/>
    <w:rsid w:val="00A865FD"/>
    <w:rsid w:val="00A87672"/>
    <w:rsid w:val="00A9265E"/>
    <w:rsid w:val="00A928B9"/>
    <w:rsid w:val="00A94CAE"/>
    <w:rsid w:val="00A951C5"/>
    <w:rsid w:val="00A95D33"/>
    <w:rsid w:val="00A97241"/>
    <w:rsid w:val="00A9760F"/>
    <w:rsid w:val="00AA1755"/>
    <w:rsid w:val="00AA21DD"/>
    <w:rsid w:val="00AA364D"/>
    <w:rsid w:val="00AA6EF5"/>
    <w:rsid w:val="00AA740A"/>
    <w:rsid w:val="00AA7DE8"/>
    <w:rsid w:val="00AB027D"/>
    <w:rsid w:val="00AB202A"/>
    <w:rsid w:val="00AB2BCF"/>
    <w:rsid w:val="00AC090E"/>
    <w:rsid w:val="00AC188D"/>
    <w:rsid w:val="00AC5837"/>
    <w:rsid w:val="00AC5CE8"/>
    <w:rsid w:val="00AD0DB0"/>
    <w:rsid w:val="00AD1354"/>
    <w:rsid w:val="00AD164A"/>
    <w:rsid w:val="00AD3C3D"/>
    <w:rsid w:val="00AD457E"/>
    <w:rsid w:val="00AD599C"/>
    <w:rsid w:val="00AD5ABB"/>
    <w:rsid w:val="00AD6BA0"/>
    <w:rsid w:val="00AD78F0"/>
    <w:rsid w:val="00AE00FA"/>
    <w:rsid w:val="00AE02F0"/>
    <w:rsid w:val="00AE1BC4"/>
    <w:rsid w:val="00AE2CD9"/>
    <w:rsid w:val="00AE2EED"/>
    <w:rsid w:val="00AE3618"/>
    <w:rsid w:val="00AE3E33"/>
    <w:rsid w:val="00AE5AA5"/>
    <w:rsid w:val="00AE6D31"/>
    <w:rsid w:val="00AE7638"/>
    <w:rsid w:val="00AF0241"/>
    <w:rsid w:val="00AF0E10"/>
    <w:rsid w:val="00AF0FAD"/>
    <w:rsid w:val="00AF1E63"/>
    <w:rsid w:val="00AF2682"/>
    <w:rsid w:val="00AF4511"/>
    <w:rsid w:val="00AF5565"/>
    <w:rsid w:val="00AF6B75"/>
    <w:rsid w:val="00B01142"/>
    <w:rsid w:val="00B01C55"/>
    <w:rsid w:val="00B026A8"/>
    <w:rsid w:val="00B02E41"/>
    <w:rsid w:val="00B03087"/>
    <w:rsid w:val="00B03EA7"/>
    <w:rsid w:val="00B04016"/>
    <w:rsid w:val="00B136DB"/>
    <w:rsid w:val="00B1605B"/>
    <w:rsid w:val="00B179E0"/>
    <w:rsid w:val="00B2061C"/>
    <w:rsid w:val="00B20E7F"/>
    <w:rsid w:val="00B2290C"/>
    <w:rsid w:val="00B23D52"/>
    <w:rsid w:val="00B258EA"/>
    <w:rsid w:val="00B30B54"/>
    <w:rsid w:val="00B32DFE"/>
    <w:rsid w:val="00B33D24"/>
    <w:rsid w:val="00B34FDD"/>
    <w:rsid w:val="00B35D01"/>
    <w:rsid w:val="00B35FA9"/>
    <w:rsid w:val="00B363F3"/>
    <w:rsid w:val="00B37F74"/>
    <w:rsid w:val="00B402BC"/>
    <w:rsid w:val="00B40BCF"/>
    <w:rsid w:val="00B4184A"/>
    <w:rsid w:val="00B42376"/>
    <w:rsid w:val="00B42936"/>
    <w:rsid w:val="00B430CD"/>
    <w:rsid w:val="00B434F7"/>
    <w:rsid w:val="00B43BD9"/>
    <w:rsid w:val="00B45309"/>
    <w:rsid w:val="00B4799A"/>
    <w:rsid w:val="00B50017"/>
    <w:rsid w:val="00B52764"/>
    <w:rsid w:val="00B539C1"/>
    <w:rsid w:val="00B54966"/>
    <w:rsid w:val="00B56219"/>
    <w:rsid w:val="00B56633"/>
    <w:rsid w:val="00B60CDC"/>
    <w:rsid w:val="00B61789"/>
    <w:rsid w:val="00B64478"/>
    <w:rsid w:val="00B64F70"/>
    <w:rsid w:val="00B65C37"/>
    <w:rsid w:val="00B66934"/>
    <w:rsid w:val="00B70DDF"/>
    <w:rsid w:val="00B730F2"/>
    <w:rsid w:val="00B74F1B"/>
    <w:rsid w:val="00B75872"/>
    <w:rsid w:val="00B76C8E"/>
    <w:rsid w:val="00B7757C"/>
    <w:rsid w:val="00B81F4E"/>
    <w:rsid w:val="00B82403"/>
    <w:rsid w:val="00B838A4"/>
    <w:rsid w:val="00B85453"/>
    <w:rsid w:val="00B85B53"/>
    <w:rsid w:val="00B8683C"/>
    <w:rsid w:val="00B871F0"/>
    <w:rsid w:val="00B91014"/>
    <w:rsid w:val="00B92589"/>
    <w:rsid w:val="00B94050"/>
    <w:rsid w:val="00B94311"/>
    <w:rsid w:val="00B95F8D"/>
    <w:rsid w:val="00B96728"/>
    <w:rsid w:val="00B97770"/>
    <w:rsid w:val="00BA061A"/>
    <w:rsid w:val="00BA101C"/>
    <w:rsid w:val="00BA1E8F"/>
    <w:rsid w:val="00BA348C"/>
    <w:rsid w:val="00BA70F3"/>
    <w:rsid w:val="00BB0C97"/>
    <w:rsid w:val="00BB2B16"/>
    <w:rsid w:val="00BB5475"/>
    <w:rsid w:val="00BB602F"/>
    <w:rsid w:val="00BB685A"/>
    <w:rsid w:val="00BB68CA"/>
    <w:rsid w:val="00BB74B1"/>
    <w:rsid w:val="00BB7A0E"/>
    <w:rsid w:val="00BC2E75"/>
    <w:rsid w:val="00BC2FBD"/>
    <w:rsid w:val="00BC4859"/>
    <w:rsid w:val="00BC4EEF"/>
    <w:rsid w:val="00BC5DB0"/>
    <w:rsid w:val="00BC6A22"/>
    <w:rsid w:val="00BC759E"/>
    <w:rsid w:val="00BC7AF2"/>
    <w:rsid w:val="00BD06F8"/>
    <w:rsid w:val="00BD3A2D"/>
    <w:rsid w:val="00BD52AD"/>
    <w:rsid w:val="00BD64F5"/>
    <w:rsid w:val="00BD7B32"/>
    <w:rsid w:val="00BE01CD"/>
    <w:rsid w:val="00BE05DE"/>
    <w:rsid w:val="00BE0B34"/>
    <w:rsid w:val="00BE286E"/>
    <w:rsid w:val="00BE2F99"/>
    <w:rsid w:val="00BE6A9C"/>
    <w:rsid w:val="00BF0086"/>
    <w:rsid w:val="00BF26AA"/>
    <w:rsid w:val="00BF3672"/>
    <w:rsid w:val="00BF3CBD"/>
    <w:rsid w:val="00BF46FA"/>
    <w:rsid w:val="00BF7228"/>
    <w:rsid w:val="00BF7487"/>
    <w:rsid w:val="00C01133"/>
    <w:rsid w:val="00C01577"/>
    <w:rsid w:val="00C07BB0"/>
    <w:rsid w:val="00C10784"/>
    <w:rsid w:val="00C107FD"/>
    <w:rsid w:val="00C11322"/>
    <w:rsid w:val="00C116F6"/>
    <w:rsid w:val="00C12C3D"/>
    <w:rsid w:val="00C12FB3"/>
    <w:rsid w:val="00C171C2"/>
    <w:rsid w:val="00C21042"/>
    <w:rsid w:val="00C213BA"/>
    <w:rsid w:val="00C22BE5"/>
    <w:rsid w:val="00C22C88"/>
    <w:rsid w:val="00C3168F"/>
    <w:rsid w:val="00C32CFF"/>
    <w:rsid w:val="00C3408C"/>
    <w:rsid w:val="00C367BE"/>
    <w:rsid w:val="00C37645"/>
    <w:rsid w:val="00C37771"/>
    <w:rsid w:val="00C37792"/>
    <w:rsid w:val="00C37BA4"/>
    <w:rsid w:val="00C416EC"/>
    <w:rsid w:val="00C424E4"/>
    <w:rsid w:val="00C429E6"/>
    <w:rsid w:val="00C43021"/>
    <w:rsid w:val="00C43563"/>
    <w:rsid w:val="00C4485B"/>
    <w:rsid w:val="00C45437"/>
    <w:rsid w:val="00C468FC"/>
    <w:rsid w:val="00C47A11"/>
    <w:rsid w:val="00C50BBC"/>
    <w:rsid w:val="00C51C73"/>
    <w:rsid w:val="00C52F76"/>
    <w:rsid w:val="00C566DC"/>
    <w:rsid w:val="00C57A2E"/>
    <w:rsid w:val="00C63DA1"/>
    <w:rsid w:val="00C666F6"/>
    <w:rsid w:val="00C66F79"/>
    <w:rsid w:val="00C671FA"/>
    <w:rsid w:val="00C678D7"/>
    <w:rsid w:val="00C71933"/>
    <w:rsid w:val="00C72548"/>
    <w:rsid w:val="00C72606"/>
    <w:rsid w:val="00C72D8C"/>
    <w:rsid w:val="00C74476"/>
    <w:rsid w:val="00C77598"/>
    <w:rsid w:val="00C778BA"/>
    <w:rsid w:val="00C8100E"/>
    <w:rsid w:val="00C81C34"/>
    <w:rsid w:val="00C8297D"/>
    <w:rsid w:val="00C82F32"/>
    <w:rsid w:val="00C83639"/>
    <w:rsid w:val="00C836B8"/>
    <w:rsid w:val="00C8528C"/>
    <w:rsid w:val="00C866AE"/>
    <w:rsid w:val="00C9188D"/>
    <w:rsid w:val="00C92700"/>
    <w:rsid w:val="00C92C09"/>
    <w:rsid w:val="00C953A7"/>
    <w:rsid w:val="00C95AEC"/>
    <w:rsid w:val="00C9623A"/>
    <w:rsid w:val="00C96436"/>
    <w:rsid w:val="00C96640"/>
    <w:rsid w:val="00CA0038"/>
    <w:rsid w:val="00CA018E"/>
    <w:rsid w:val="00CA0AA6"/>
    <w:rsid w:val="00CA0B28"/>
    <w:rsid w:val="00CA1247"/>
    <w:rsid w:val="00CA1967"/>
    <w:rsid w:val="00CA24B8"/>
    <w:rsid w:val="00CA4B72"/>
    <w:rsid w:val="00CA53B1"/>
    <w:rsid w:val="00CB2234"/>
    <w:rsid w:val="00CB2628"/>
    <w:rsid w:val="00CB416E"/>
    <w:rsid w:val="00CB4E89"/>
    <w:rsid w:val="00CC03BE"/>
    <w:rsid w:val="00CC2C9F"/>
    <w:rsid w:val="00CC4271"/>
    <w:rsid w:val="00CC4696"/>
    <w:rsid w:val="00CC62FC"/>
    <w:rsid w:val="00CC7820"/>
    <w:rsid w:val="00CD0350"/>
    <w:rsid w:val="00CD153D"/>
    <w:rsid w:val="00CD2799"/>
    <w:rsid w:val="00CD2CD0"/>
    <w:rsid w:val="00CD334D"/>
    <w:rsid w:val="00CD5C7D"/>
    <w:rsid w:val="00CD5EC2"/>
    <w:rsid w:val="00CD69F7"/>
    <w:rsid w:val="00CE14A3"/>
    <w:rsid w:val="00CE596C"/>
    <w:rsid w:val="00CE71B0"/>
    <w:rsid w:val="00CE78D3"/>
    <w:rsid w:val="00CF0949"/>
    <w:rsid w:val="00CF0A2B"/>
    <w:rsid w:val="00CF2037"/>
    <w:rsid w:val="00CF2376"/>
    <w:rsid w:val="00CF2BE7"/>
    <w:rsid w:val="00CF412E"/>
    <w:rsid w:val="00CF4182"/>
    <w:rsid w:val="00CF48CA"/>
    <w:rsid w:val="00CF5CC5"/>
    <w:rsid w:val="00CF704F"/>
    <w:rsid w:val="00D013A0"/>
    <w:rsid w:val="00D0353D"/>
    <w:rsid w:val="00D05EB9"/>
    <w:rsid w:val="00D05F6F"/>
    <w:rsid w:val="00D06A0A"/>
    <w:rsid w:val="00D072F9"/>
    <w:rsid w:val="00D10A1C"/>
    <w:rsid w:val="00D1113F"/>
    <w:rsid w:val="00D12D98"/>
    <w:rsid w:val="00D15D23"/>
    <w:rsid w:val="00D170F6"/>
    <w:rsid w:val="00D20357"/>
    <w:rsid w:val="00D20487"/>
    <w:rsid w:val="00D222DC"/>
    <w:rsid w:val="00D2264C"/>
    <w:rsid w:val="00D2271E"/>
    <w:rsid w:val="00D22A44"/>
    <w:rsid w:val="00D232E3"/>
    <w:rsid w:val="00D266FA"/>
    <w:rsid w:val="00D30086"/>
    <w:rsid w:val="00D30EC6"/>
    <w:rsid w:val="00D34C1B"/>
    <w:rsid w:val="00D35DA3"/>
    <w:rsid w:val="00D37544"/>
    <w:rsid w:val="00D40CA1"/>
    <w:rsid w:val="00D42F8C"/>
    <w:rsid w:val="00D47B67"/>
    <w:rsid w:val="00D5177A"/>
    <w:rsid w:val="00D55DF9"/>
    <w:rsid w:val="00D56809"/>
    <w:rsid w:val="00D57A92"/>
    <w:rsid w:val="00D6035C"/>
    <w:rsid w:val="00D621B7"/>
    <w:rsid w:val="00D63587"/>
    <w:rsid w:val="00D63A31"/>
    <w:rsid w:val="00D64B63"/>
    <w:rsid w:val="00D64C29"/>
    <w:rsid w:val="00D65B9C"/>
    <w:rsid w:val="00D6611B"/>
    <w:rsid w:val="00D667B5"/>
    <w:rsid w:val="00D709CE"/>
    <w:rsid w:val="00D70A8C"/>
    <w:rsid w:val="00D71FEA"/>
    <w:rsid w:val="00D723C5"/>
    <w:rsid w:val="00D72D17"/>
    <w:rsid w:val="00D7333C"/>
    <w:rsid w:val="00D744CA"/>
    <w:rsid w:val="00D76763"/>
    <w:rsid w:val="00D772FA"/>
    <w:rsid w:val="00D81949"/>
    <w:rsid w:val="00D81CA4"/>
    <w:rsid w:val="00D82088"/>
    <w:rsid w:val="00D83CC9"/>
    <w:rsid w:val="00D83D40"/>
    <w:rsid w:val="00D853FA"/>
    <w:rsid w:val="00D8547A"/>
    <w:rsid w:val="00D85F1C"/>
    <w:rsid w:val="00D87C27"/>
    <w:rsid w:val="00D87CA4"/>
    <w:rsid w:val="00D9004A"/>
    <w:rsid w:val="00D916C6"/>
    <w:rsid w:val="00D91C28"/>
    <w:rsid w:val="00D925D4"/>
    <w:rsid w:val="00D926EE"/>
    <w:rsid w:val="00D94C49"/>
    <w:rsid w:val="00D953AC"/>
    <w:rsid w:val="00D96639"/>
    <w:rsid w:val="00D966D7"/>
    <w:rsid w:val="00D974B3"/>
    <w:rsid w:val="00DA1CFA"/>
    <w:rsid w:val="00DA2209"/>
    <w:rsid w:val="00DA269F"/>
    <w:rsid w:val="00DA3495"/>
    <w:rsid w:val="00DA5D06"/>
    <w:rsid w:val="00DA6215"/>
    <w:rsid w:val="00DA64D3"/>
    <w:rsid w:val="00DA676A"/>
    <w:rsid w:val="00DA6AEC"/>
    <w:rsid w:val="00DA733C"/>
    <w:rsid w:val="00DA7A48"/>
    <w:rsid w:val="00DB1115"/>
    <w:rsid w:val="00DB6803"/>
    <w:rsid w:val="00DB77B2"/>
    <w:rsid w:val="00DB7C92"/>
    <w:rsid w:val="00DC02FB"/>
    <w:rsid w:val="00DC0475"/>
    <w:rsid w:val="00DC12DC"/>
    <w:rsid w:val="00DC23B6"/>
    <w:rsid w:val="00DC5F4F"/>
    <w:rsid w:val="00DC692A"/>
    <w:rsid w:val="00DC71F7"/>
    <w:rsid w:val="00DC7918"/>
    <w:rsid w:val="00DD1324"/>
    <w:rsid w:val="00DD2ADD"/>
    <w:rsid w:val="00DD2C23"/>
    <w:rsid w:val="00DD3FBE"/>
    <w:rsid w:val="00DD6279"/>
    <w:rsid w:val="00DD65C2"/>
    <w:rsid w:val="00DE0025"/>
    <w:rsid w:val="00DE092C"/>
    <w:rsid w:val="00DE1113"/>
    <w:rsid w:val="00DE502E"/>
    <w:rsid w:val="00DE532B"/>
    <w:rsid w:val="00DE6126"/>
    <w:rsid w:val="00DE7101"/>
    <w:rsid w:val="00DE7FFD"/>
    <w:rsid w:val="00DF1025"/>
    <w:rsid w:val="00DF1811"/>
    <w:rsid w:val="00DF1D02"/>
    <w:rsid w:val="00DF243E"/>
    <w:rsid w:val="00DF5D46"/>
    <w:rsid w:val="00DF61CB"/>
    <w:rsid w:val="00DF7543"/>
    <w:rsid w:val="00E00F04"/>
    <w:rsid w:val="00E01962"/>
    <w:rsid w:val="00E01DD0"/>
    <w:rsid w:val="00E023D0"/>
    <w:rsid w:val="00E04FAC"/>
    <w:rsid w:val="00E051A0"/>
    <w:rsid w:val="00E06EE6"/>
    <w:rsid w:val="00E0795A"/>
    <w:rsid w:val="00E07F38"/>
    <w:rsid w:val="00E12124"/>
    <w:rsid w:val="00E12835"/>
    <w:rsid w:val="00E1366D"/>
    <w:rsid w:val="00E140B5"/>
    <w:rsid w:val="00E14BD7"/>
    <w:rsid w:val="00E15374"/>
    <w:rsid w:val="00E1591B"/>
    <w:rsid w:val="00E15AC6"/>
    <w:rsid w:val="00E17141"/>
    <w:rsid w:val="00E17506"/>
    <w:rsid w:val="00E22518"/>
    <w:rsid w:val="00E22EE3"/>
    <w:rsid w:val="00E231C9"/>
    <w:rsid w:val="00E2608F"/>
    <w:rsid w:val="00E27137"/>
    <w:rsid w:val="00E27791"/>
    <w:rsid w:val="00E27BB6"/>
    <w:rsid w:val="00E31F72"/>
    <w:rsid w:val="00E33720"/>
    <w:rsid w:val="00E33D94"/>
    <w:rsid w:val="00E34091"/>
    <w:rsid w:val="00E3695F"/>
    <w:rsid w:val="00E424C2"/>
    <w:rsid w:val="00E4285A"/>
    <w:rsid w:val="00E4381D"/>
    <w:rsid w:val="00E44989"/>
    <w:rsid w:val="00E45410"/>
    <w:rsid w:val="00E5256D"/>
    <w:rsid w:val="00E55F0D"/>
    <w:rsid w:val="00E603FF"/>
    <w:rsid w:val="00E605F4"/>
    <w:rsid w:val="00E60EEA"/>
    <w:rsid w:val="00E615EB"/>
    <w:rsid w:val="00E61C06"/>
    <w:rsid w:val="00E621C8"/>
    <w:rsid w:val="00E62A54"/>
    <w:rsid w:val="00E6351E"/>
    <w:rsid w:val="00E63BDD"/>
    <w:rsid w:val="00E64D26"/>
    <w:rsid w:val="00E66163"/>
    <w:rsid w:val="00E6687C"/>
    <w:rsid w:val="00E70CBC"/>
    <w:rsid w:val="00E70ECF"/>
    <w:rsid w:val="00E71B5B"/>
    <w:rsid w:val="00E731BA"/>
    <w:rsid w:val="00E73DCA"/>
    <w:rsid w:val="00E74EA9"/>
    <w:rsid w:val="00E75FEB"/>
    <w:rsid w:val="00E82639"/>
    <w:rsid w:val="00E83E54"/>
    <w:rsid w:val="00E84217"/>
    <w:rsid w:val="00E85CBB"/>
    <w:rsid w:val="00E919BA"/>
    <w:rsid w:val="00E92195"/>
    <w:rsid w:val="00E92BDF"/>
    <w:rsid w:val="00E94B19"/>
    <w:rsid w:val="00EA1C46"/>
    <w:rsid w:val="00EA76E7"/>
    <w:rsid w:val="00EA78FA"/>
    <w:rsid w:val="00EA7934"/>
    <w:rsid w:val="00EA7E46"/>
    <w:rsid w:val="00EB31B9"/>
    <w:rsid w:val="00EB33E0"/>
    <w:rsid w:val="00EB5033"/>
    <w:rsid w:val="00EB7484"/>
    <w:rsid w:val="00EC0F5C"/>
    <w:rsid w:val="00EC1788"/>
    <w:rsid w:val="00EC1DBD"/>
    <w:rsid w:val="00EC2052"/>
    <w:rsid w:val="00EC20F8"/>
    <w:rsid w:val="00EC3FEA"/>
    <w:rsid w:val="00EC5CB9"/>
    <w:rsid w:val="00EC6FBD"/>
    <w:rsid w:val="00EC785E"/>
    <w:rsid w:val="00ED0EE1"/>
    <w:rsid w:val="00ED2131"/>
    <w:rsid w:val="00ED25D1"/>
    <w:rsid w:val="00ED2DE6"/>
    <w:rsid w:val="00ED3A1E"/>
    <w:rsid w:val="00ED3AA4"/>
    <w:rsid w:val="00ED3E80"/>
    <w:rsid w:val="00ED65B0"/>
    <w:rsid w:val="00ED7362"/>
    <w:rsid w:val="00ED7EE6"/>
    <w:rsid w:val="00EE1BE7"/>
    <w:rsid w:val="00EE226A"/>
    <w:rsid w:val="00EE3D57"/>
    <w:rsid w:val="00EE40B0"/>
    <w:rsid w:val="00EE4C96"/>
    <w:rsid w:val="00EE5EA0"/>
    <w:rsid w:val="00EE6DF6"/>
    <w:rsid w:val="00EF1384"/>
    <w:rsid w:val="00EF1A9A"/>
    <w:rsid w:val="00EF1F78"/>
    <w:rsid w:val="00EF1FD1"/>
    <w:rsid w:val="00EF2539"/>
    <w:rsid w:val="00EF4D14"/>
    <w:rsid w:val="00EF5B2C"/>
    <w:rsid w:val="00EF732D"/>
    <w:rsid w:val="00EF78FD"/>
    <w:rsid w:val="00EF7DEB"/>
    <w:rsid w:val="00F00F3E"/>
    <w:rsid w:val="00F020E0"/>
    <w:rsid w:val="00F03065"/>
    <w:rsid w:val="00F036EA"/>
    <w:rsid w:val="00F04424"/>
    <w:rsid w:val="00F07874"/>
    <w:rsid w:val="00F079C2"/>
    <w:rsid w:val="00F1059F"/>
    <w:rsid w:val="00F10BAA"/>
    <w:rsid w:val="00F11940"/>
    <w:rsid w:val="00F11AB0"/>
    <w:rsid w:val="00F11AE1"/>
    <w:rsid w:val="00F12131"/>
    <w:rsid w:val="00F127E5"/>
    <w:rsid w:val="00F12CB4"/>
    <w:rsid w:val="00F14D1A"/>
    <w:rsid w:val="00F14EA9"/>
    <w:rsid w:val="00F15EFA"/>
    <w:rsid w:val="00F1641D"/>
    <w:rsid w:val="00F165D5"/>
    <w:rsid w:val="00F17316"/>
    <w:rsid w:val="00F17839"/>
    <w:rsid w:val="00F207F0"/>
    <w:rsid w:val="00F2110D"/>
    <w:rsid w:val="00F23EDA"/>
    <w:rsid w:val="00F242D2"/>
    <w:rsid w:val="00F24515"/>
    <w:rsid w:val="00F25643"/>
    <w:rsid w:val="00F2640A"/>
    <w:rsid w:val="00F30A71"/>
    <w:rsid w:val="00F31B71"/>
    <w:rsid w:val="00F35544"/>
    <w:rsid w:val="00F35CD5"/>
    <w:rsid w:val="00F3765B"/>
    <w:rsid w:val="00F41792"/>
    <w:rsid w:val="00F41AE1"/>
    <w:rsid w:val="00F41F0D"/>
    <w:rsid w:val="00F4226A"/>
    <w:rsid w:val="00F43E6A"/>
    <w:rsid w:val="00F45676"/>
    <w:rsid w:val="00F5444D"/>
    <w:rsid w:val="00F61BFE"/>
    <w:rsid w:val="00F61F70"/>
    <w:rsid w:val="00F62F86"/>
    <w:rsid w:val="00F647AC"/>
    <w:rsid w:val="00F72807"/>
    <w:rsid w:val="00F72F87"/>
    <w:rsid w:val="00F7403B"/>
    <w:rsid w:val="00F74845"/>
    <w:rsid w:val="00F74F21"/>
    <w:rsid w:val="00F77B39"/>
    <w:rsid w:val="00F77E96"/>
    <w:rsid w:val="00F8037F"/>
    <w:rsid w:val="00F80643"/>
    <w:rsid w:val="00F80DB5"/>
    <w:rsid w:val="00F8117D"/>
    <w:rsid w:val="00F815B9"/>
    <w:rsid w:val="00F8221E"/>
    <w:rsid w:val="00F84C91"/>
    <w:rsid w:val="00F84E47"/>
    <w:rsid w:val="00F86184"/>
    <w:rsid w:val="00F90D3B"/>
    <w:rsid w:val="00F911FA"/>
    <w:rsid w:val="00F93DD1"/>
    <w:rsid w:val="00FA0853"/>
    <w:rsid w:val="00FA342B"/>
    <w:rsid w:val="00FA3715"/>
    <w:rsid w:val="00FA7FD2"/>
    <w:rsid w:val="00FB112B"/>
    <w:rsid w:val="00FB26B3"/>
    <w:rsid w:val="00FB2839"/>
    <w:rsid w:val="00FB30A5"/>
    <w:rsid w:val="00FB49E1"/>
    <w:rsid w:val="00FB4E1B"/>
    <w:rsid w:val="00FB4F2F"/>
    <w:rsid w:val="00FB6CDF"/>
    <w:rsid w:val="00FC43C9"/>
    <w:rsid w:val="00FC502A"/>
    <w:rsid w:val="00FC575F"/>
    <w:rsid w:val="00FD09C6"/>
    <w:rsid w:val="00FD1508"/>
    <w:rsid w:val="00FD3C4D"/>
    <w:rsid w:val="00FD4CBC"/>
    <w:rsid w:val="00FD52E0"/>
    <w:rsid w:val="00FD642C"/>
    <w:rsid w:val="00FD6625"/>
    <w:rsid w:val="00FD700E"/>
    <w:rsid w:val="00FD772F"/>
    <w:rsid w:val="00FE08A0"/>
    <w:rsid w:val="00FE155F"/>
    <w:rsid w:val="00FE1FA3"/>
    <w:rsid w:val="00FE3DFE"/>
    <w:rsid w:val="00FE7217"/>
    <w:rsid w:val="00FF25A7"/>
    <w:rsid w:val="00FF2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CDA"/>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7044E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65E0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DD2C2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ED73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semiHidden/>
    <w:unhideWhenUsed/>
    <w:rsid w:val="003F294E"/>
    <w:pPr>
      <w:widowControl/>
      <w:autoSpaceDE/>
      <w:autoSpaceDN/>
      <w:adjustRightInd/>
    </w:pPr>
    <w:rPr>
      <w:rFonts w:eastAsia="Times New Roman"/>
      <w:sz w:val="28"/>
      <w:szCs w:val="24"/>
    </w:rPr>
  </w:style>
  <w:style w:type="character" w:customStyle="1" w:styleId="32">
    <w:name w:val="Основной текст 3 Знак"/>
    <w:basedOn w:val="a0"/>
    <w:link w:val="31"/>
    <w:semiHidden/>
    <w:rsid w:val="003F294E"/>
    <w:rPr>
      <w:rFonts w:ascii="Times New Roman" w:eastAsia="Times New Roman" w:hAnsi="Times New Roman" w:cs="Times New Roman"/>
      <w:sz w:val="28"/>
      <w:szCs w:val="24"/>
      <w:lang w:eastAsia="ru-RU"/>
    </w:rPr>
  </w:style>
  <w:style w:type="paragraph" w:styleId="a3">
    <w:name w:val="Normal (Web)"/>
    <w:basedOn w:val="a"/>
    <w:uiPriority w:val="99"/>
    <w:unhideWhenUsed/>
    <w:rsid w:val="00661279"/>
    <w:pPr>
      <w:widowControl/>
      <w:autoSpaceDE/>
      <w:autoSpaceDN/>
      <w:adjustRightInd/>
      <w:spacing w:before="100" w:beforeAutospacing="1" w:after="100" w:afterAutospacing="1"/>
    </w:pPr>
    <w:rPr>
      <w:rFonts w:eastAsia="Times New Roman"/>
      <w:sz w:val="24"/>
      <w:szCs w:val="24"/>
    </w:rPr>
  </w:style>
  <w:style w:type="character" w:customStyle="1" w:styleId="apple-converted-space">
    <w:name w:val="apple-converted-space"/>
    <w:basedOn w:val="a0"/>
    <w:rsid w:val="00661279"/>
  </w:style>
  <w:style w:type="table" w:styleId="a4">
    <w:name w:val="Table Grid"/>
    <w:basedOn w:val="a1"/>
    <w:uiPriority w:val="59"/>
    <w:rsid w:val="0002547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37CC9"/>
    <w:rPr>
      <w:rFonts w:ascii="Tahoma" w:hAnsi="Tahoma" w:cs="Tahoma"/>
      <w:sz w:val="16"/>
      <w:szCs w:val="16"/>
    </w:rPr>
  </w:style>
  <w:style w:type="character" w:customStyle="1" w:styleId="a6">
    <w:name w:val="Текст выноски Знак"/>
    <w:basedOn w:val="a0"/>
    <w:link w:val="a5"/>
    <w:uiPriority w:val="99"/>
    <w:semiHidden/>
    <w:rsid w:val="00937CC9"/>
    <w:rPr>
      <w:rFonts w:ascii="Tahoma" w:eastAsiaTheme="minorEastAsia" w:hAnsi="Tahoma" w:cs="Tahoma"/>
      <w:sz w:val="16"/>
      <w:szCs w:val="16"/>
      <w:lang w:eastAsia="ru-RU"/>
    </w:rPr>
  </w:style>
  <w:style w:type="paragraph" w:styleId="a7">
    <w:name w:val="List Paragraph"/>
    <w:basedOn w:val="a"/>
    <w:uiPriority w:val="34"/>
    <w:qFormat/>
    <w:rsid w:val="005A36D6"/>
    <w:pPr>
      <w:ind w:left="720"/>
      <w:contextualSpacing/>
    </w:pPr>
  </w:style>
  <w:style w:type="paragraph" w:styleId="a8">
    <w:name w:val="Body Text"/>
    <w:basedOn w:val="a"/>
    <w:link w:val="a9"/>
    <w:uiPriority w:val="99"/>
    <w:unhideWhenUsed/>
    <w:rsid w:val="00776888"/>
    <w:pPr>
      <w:spacing w:after="120"/>
    </w:pPr>
  </w:style>
  <w:style w:type="character" w:customStyle="1" w:styleId="a9">
    <w:name w:val="Основной текст Знак"/>
    <w:basedOn w:val="a0"/>
    <w:link w:val="a8"/>
    <w:uiPriority w:val="99"/>
    <w:rsid w:val="00776888"/>
    <w:rPr>
      <w:rFonts w:ascii="Times New Roman" w:eastAsiaTheme="minorEastAsia" w:hAnsi="Times New Roman" w:cs="Times New Roman"/>
      <w:sz w:val="20"/>
      <w:szCs w:val="20"/>
      <w:lang w:eastAsia="ru-RU"/>
    </w:rPr>
  </w:style>
  <w:style w:type="character" w:styleId="aa">
    <w:name w:val="Hyperlink"/>
    <w:basedOn w:val="a0"/>
    <w:uiPriority w:val="99"/>
    <w:unhideWhenUsed/>
    <w:rsid w:val="00B52764"/>
    <w:rPr>
      <w:color w:val="0000FF"/>
      <w:u w:val="single"/>
    </w:rPr>
  </w:style>
  <w:style w:type="paragraph" w:styleId="ab">
    <w:name w:val="header"/>
    <w:basedOn w:val="a"/>
    <w:link w:val="ac"/>
    <w:uiPriority w:val="99"/>
    <w:unhideWhenUsed/>
    <w:rsid w:val="005919AA"/>
    <w:pPr>
      <w:tabs>
        <w:tab w:val="center" w:pos="4677"/>
        <w:tab w:val="right" w:pos="9355"/>
      </w:tabs>
    </w:pPr>
  </w:style>
  <w:style w:type="character" w:customStyle="1" w:styleId="ac">
    <w:name w:val="Верхний колонтитул Знак"/>
    <w:basedOn w:val="a0"/>
    <w:link w:val="ab"/>
    <w:uiPriority w:val="99"/>
    <w:rsid w:val="005919AA"/>
    <w:rPr>
      <w:rFonts w:ascii="Times New Roman" w:eastAsiaTheme="minorEastAsia" w:hAnsi="Times New Roman" w:cs="Times New Roman"/>
      <w:sz w:val="20"/>
      <w:szCs w:val="20"/>
      <w:lang w:eastAsia="ru-RU"/>
    </w:rPr>
  </w:style>
  <w:style w:type="paragraph" w:styleId="ad">
    <w:name w:val="footer"/>
    <w:basedOn w:val="a"/>
    <w:link w:val="ae"/>
    <w:uiPriority w:val="99"/>
    <w:unhideWhenUsed/>
    <w:rsid w:val="005919AA"/>
    <w:pPr>
      <w:tabs>
        <w:tab w:val="center" w:pos="4677"/>
        <w:tab w:val="right" w:pos="9355"/>
      </w:tabs>
    </w:pPr>
  </w:style>
  <w:style w:type="character" w:customStyle="1" w:styleId="ae">
    <w:name w:val="Нижний колонтитул Знак"/>
    <w:basedOn w:val="a0"/>
    <w:link w:val="ad"/>
    <w:uiPriority w:val="99"/>
    <w:rsid w:val="005919AA"/>
    <w:rPr>
      <w:rFonts w:ascii="Times New Roman" w:eastAsiaTheme="minorEastAsia" w:hAnsi="Times New Roman" w:cs="Times New Roman"/>
      <w:sz w:val="20"/>
      <w:szCs w:val="20"/>
      <w:lang w:eastAsia="ru-RU"/>
    </w:rPr>
  </w:style>
  <w:style w:type="paragraph" w:customStyle="1" w:styleId="authors">
    <w:name w:val="authors"/>
    <w:basedOn w:val="a"/>
    <w:rsid w:val="00931D1C"/>
    <w:pPr>
      <w:widowControl/>
      <w:autoSpaceDE/>
      <w:autoSpaceDN/>
      <w:adjustRightInd/>
      <w:spacing w:before="100" w:beforeAutospacing="1" w:after="100" w:afterAutospacing="1"/>
    </w:pPr>
    <w:rPr>
      <w:rFonts w:eastAsia="Times New Roman"/>
      <w:sz w:val="24"/>
      <w:szCs w:val="24"/>
    </w:rPr>
  </w:style>
  <w:style w:type="character" w:styleId="af">
    <w:name w:val="FollowedHyperlink"/>
    <w:basedOn w:val="a0"/>
    <w:uiPriority w:val="99"/>
    <w:semiHidden/>
    <w:unhideWhenUsed/>
    <w:rsid w:val="00C07BB0"/>
    <w:rPr>
      <w:color w:val="800080" w:themeColor="followedHyperlink"/>
      <w:u w:val="single"/>
    </w:rPr>
  </w:style>
  <w:style w:type="paragraph" w:styleId="af0">
    <w:name w:val="Plain Text"/>
    <w:basedOn w:val="a"/>
    <w:link w:val="af1"/>
    <w:rsid w:val="009348D9"/>
    <w:pPr>
      <w:widowControl/>
      <w:autoSpaceDE/>
      <w:autoSpaceDN/>
      <w:adjustRightInd/>
    </w:pPr>
    <w:rPr>
      <w:rFonts w:ascii="Courier New" w:eastAsia="Times New Roman" w:hAnsi="Courier New" w:cs="Courier New"/>
    </w:rPr>
  </w:style>
  <w:style w:type="character" w:customStyle="1" w:styleId="af1">
    <w:name w:val="Текст Знак"/>
    <w:basedOn w:val="a0"/>
    <w:link w:val="af0"/>
    <w:rsid w:val="009348D9"/>
    <w:rPr>
      <w:rFonts w:ascii="Courier New" w:eastAsia="Times New Roman" w:hAnsi="Courier New" w:cs="Courier New"/>
      <w:sz w:val="20"/>
      <w:szCs w:val="20"/>
      <w:lang w:eastAsia="ru-RU"/>
    </w:rPr>
  </w:style>
  <w:style w:type="table" w:customStyle="1" w:styleId="11">
    <w:name w:val="Сетка таблицы1"/>
    <w:basedOn w:val="a1"/>
    <w:next w:val="a4"/>
    <w:uiPriority w:val="59"/>
    <w:rsid w:val="00BD7B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4"/>
    <w:uiPriority w:val="59"/>
    <w:rsid w:val="00ED3E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865E03"/>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DD2C23"/>
    <w:rPr>
      <w:rFonts w:asciiTheme="majorHAnsi" w:eastAsiaTheme="majorEastAsia" w:hAnsiTheme="majorHAnsi" w:cstheme="majorBidi"/>
      <w:color w:val="243F60" w:themeColor="accent1" w:themeShade="7F"/>
      <w:sz w:val="24"/>
      <w:szCs w:val="24"/>
      <w:lang w:eastAsia="ru-RU"/>
    </w:rPr>
  </w:style>
  <w:style w:type="character" w:styleId="af2">
    <w:name w:val="Strong"/>
    <w:basedOn w:val="a0"/>
    <w:uiPriority w:val="22"/>
    <w:qFormat/>
    <w:rsid w:val="001D2DE5"/>
    <w:rPr>
      <w:b/>
      <w:bCs/>
    </w:rPr>
  </w:style>
  <w:style w:type="character" w:customStyle="1" w:styleId="10">
    <w:name w:val="Заголовок 1 Знак"/>
    <w:basedOn w:val="a0"/>
    <w:link w:val="1"/>
    <w:uiPriority w:val="9"/>
    <w:rsid w:val="007044E7"/>
    <w:rPr>
      <w:rFonts w:asciiTheme="majorHAnsi" w:eastAsiaTheme="majorEastAsia" w:hAnsiTheme="majorHAnsi" w:cstheme="majorBidi"/>
      <w:color w:val="365F91" w:themeColor="accent1" w:themeShade="BF"/>
      <w:sz w:val="32"/>
      <w:szCs w:val="32"/>
      <w:lang w:eastAsia="ru-RU"/>
    </w:rPr>
  </w:style>
  <w:style w:type="character" w:customStyle="1" w:styleId="40">
    <w:name w:val="Заголовок 4 Знак"/>
    <w:basedOn w:val="a0"/>
    <w:link w:val="4"/>
    <w:uiPriority w:val="9"/>
    <w:semiHidden/>
    <w:rsid w:val="00ED7362"/>
    <w:rPr>
      <w:rFonts w:asciiTheme="majorHAnsi" w:eastAsiaTheme="majorEastAsia" w:hAnsiTheme="majorHAnsi" w:cstheme="majorBidi"/>
      <w:i/>
      <w:iCs/>
      <w:color w:val="365F91" w:themeColor="accent1" w:themeShade="BF"/>
      <w:sz w:val="20"/>
      <w:szCs w:val="20"/>
      <w:lang w:eastAsia="ru-RU"/>
    </w:rPr>
  </w:style>
  <w:style w:type="table" w:customStyle="1" w:styleId="33">
    <w:name w:val="Сетка таблицы3"/>
    <w:basedOn w:val="a1"/>
    <w:next w:val="a4"/>
    <w:uiPriority w:val="59"/>
    <w:rsid w:val="00F41792"/>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unhideWhenUsed/>
    <w:rsid w:val="00032FB6"/>
    <w:rPr>
      <w:sz w:val="16"/>
      <w:szCs w:val="16"/>
    </w:rPr>
  </w:style>
  <w:style w:type="paragraph" w:styleId="af4">
    <w:name w:val="annotation text"/>
    <w:basedOn w:val="a"/>
    <w:link w:val="af5"/>
    <w:uiPriority w:val="99"/>
    <w:semiHidden/>
    <w:unhideWhenUsed/>
    <w:rsid w:val="00032FB6"/>
  </w:style>
  <w:style w:type="character" w:customStyle="1" w:styleId="af5">
    <w:name w:val="Текст примечания Знак"/>
    <w:basedOn w:val="a0"/>
    <w:link w:val="af4"/>
    <w:uiPriority w:val="99"/>
    <w:semiHidden/>
    <w:rsid w:val="00032FB6"/>
    <w:rPr>
      <w:rFonts w:ascii="Times New Roman" w:eastAsiaTheme="minorEastAsia" w:hAnsi="Times New Roman" w:cs="Times New Roman"/>
      <w:sz w:val="20"/>
      <w:szCs w:val="20"/>
      <w:lang w:eastAsia="ru-RU"/>
    </w:rPr>
  </w:style>
  <w:style w:type="paragraph" w:styleId="af6">
    <w:name w:val="annotation subject"/>
    <w:basedOn w:val="af4"/>
    <w:next w:val="af4"/>
    <w:link w:val="af7"/>
    <w:uiPriority w:val="99"/>
    <w:semiHidden/>
    <w:unhideWhenUsed/>
    <w:rsid w:val="00032FB6"/>
    <w:rPr>
      <w:b/>
      <w:bCs/>
    </w:rPr>
  </w:style>
  <w:style w:type="character" w:customStyle="1" w:styleId="af7">
    <w:name w:val="Тема примечания Знак"/>
    <w:basedOn w:val="af5"/>
    <w:link w:val="af6"/>
    <w:uiPriority w:val="99"/>
    <w:semiHidden/>
    <w:rsid w:val="00032FB6"/>
    <w:rPr>
      <w:rFonts w:ascii="Times New Roman" w:eastAsiaTheme="minorEastAsia" w:hAnsi="Times New Roman" w:cs="Times New Roman"/>
      <w:b/>
      <w:bCs/>
      <w:sz w:val="20"/>
      <w:szCs w:val="20"/>
      <w:lang w:eastAsia="ru-RU"/>
    </w:rPr>
  </w:style>
  <w:style w:type="table" w:customStyle="1" w:styleId="41">
    <w:name w:val="Сетка таблицы4"/>
    <w:basedOn w:val="a1"/>
    <w:next w:val="a4"/>
    <w:uiPriority w:val="59"/>
    <w:rsid w:val="00612D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0">
    <w:name w:val="Сетка таблицы41"/>
    <w:basedOn w:val="a1"/>
    <w:next w:val="a4"/>
    <w:uiPriority w:val="59"/>
    <w:rsid w:val="00030A5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4"/>
    <w:uiPriority w:val="59"/>
    <w:rsid w:val="00A465C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1"/>
    <w:next w:val="a4"/>
    <w:uiPriority w:val="59"/>
    <w:rsid w:val="007B667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
    <w:name w:val="Сетка таблицы7"/>
    <w:basedOn w:val="a1"/>
    <w:next w:val="a4"/>
    <w:uiPriority w:val="59"/>
    <w:rsid w:val="007B667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
    <w:name w:val="Сетка таблицы8"/>
    <w:basedOn w:val="a1"/>
    <w:next w:val="a4"/>
    <w:uiPriority w:val="59"/>
    <w:rsid w:val="002904D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
    <w:name w:val="Сетка таблицы9"/>
    <w:basedOn w:val="a1"/>
    <w:next w:val="a4"/>
    <w:uiPriority w:val="59"/>
    <w:rsid w:val="002862A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2">
    <w:name w:val="Сетка таблицы42"/>
    <w:basedOn w:val="a1"/>
    <w:next w:val="a4"/>
    <w:uiPriority w:val="59"/>
    <w:rsid w:val="007070E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86400">
      <w:bodyDiv w:val="1"/>
      <w:marLeft w:val="0"/>
      <w:marRight w:val="0"/>
      <w:marTop w:val="0"/>
      <w:marBottom w:val="0"/>
      <w:divBdr>
        <w:top w:val="none" w:sz="0" w:space="0" w:color="auto"/>
        <w:left w:val="none" w:sz="0" w:space="0" w:color="auto"/>
        <w:bottom w:val="none" w:sz="0" w:space="0" w:color="auto"/>
        <w:right w:val="none" w:sz="0" w:space="0" w:color="auto"/>
      </w:divBdr>
    </w:div>
    <w:div w:id="14696558">
      <w:bodyDiv w:val="1"/>
      <w:marLeft w:val="0"/>
      <w:marRight w:val="0"/>
      <w:marTop w:val="0"/>
      <w:marBottom w:val="0"/>
      <w:divBdr>
        <w:top w:val="none" w:sz="0" w:space="0" w:color="auto"/>
        <w:left w:val="none" w:sz="0" w:space="0" w:color="auto"/>
        <w:bottom w:val="none" w:sz="0" w:space="0" w:color="auto"/>
        <w:right w:val="none" w:sz="0" w:space="0" w:color="auto"/>
      </w:divBdr>
    </w:div>
    <w:div w:id="15541905">
      <w:bodyDiv w:val="1"/>
      <w:marLeft w:val="0"/>
      <w:marRight w:val="0"/>
      <w:marTop w:val="0"/>
      <w:marBottom w:val="0"/>
      <w:divBdr>
        <w:top w:val="none" w:sz="0" w:space="0" w:color="auto"/>
        <w:left w:val="none" w:sz="0" w:space="0" w:color="auto"/>
        <w:bottom w:val="none" w:sz="0" w:space="0" w:color="auto"/>
        <w:right w:val="none" w:sz="0" w:space="0" w:color="auto"/>
      </w:divBdr>
    </w:div>
    <w:div w:id="27801371">
      <w:bodyDiv w:val="1"/>
      <w:marLeft w:val="0"/>
      <w:marRight w:val="0"/>
      <w:marTop w:val="0"/>
      <w:marBottom w:val="0"/>
      <w:divBdr>
        <w:top w:val="none" w:sz="0" w:space="0" w:color="auto"/>
        <w:left w:val="none" w:sz="0" w:space="0" w:color="auto"/>
        <w:bottom w:val="none" w:sz="0" w:space="0" w:color="auto"/>
        <w:right w:val="none" w:sz="0" w:space="0" w:color="auto"/>
      </w:divBdr>
    </w:div>
    <w:div w:id="52195692">
      <w:bodyDiv w:val="1"/>
      <w:marLeft w:val="0"/>
      <w:marRight w:val="0"/>
      <w:marTop w:val="0"/>
      <w:marBottom w:val="0"/>
      <w:divBdr>
        <w:top w:val="none" w:sz="0" w:space="0" w:color="auto"/>
        <w:left w:val="none" w:sz="0" w:space="0" w:color="auto"/>
        <w:bottom w:val="none" w:sz="0" w:space="0" w:color="auto"/>
        <w:right w:val="none" w:sz="0" w:space="0" w:color="auto"/>
      </w:divBdr>
    </w:div>
    <w:div w:id="61372695">
      <w:bodyDiv w:val="1"/>
      <w:marLeft w:val="0"/>
      <w:marRight w:val="0"/>
      <w:marTop w:val="0"/>
      <w:marBottom w:val="0"/>
      <w:divBdr>
        <w:top w:val="none" w:sz="0" w:space="0" w:color="auto"/>
        <w:left w:val="none" w:sz="0" w:space="0" w:color="auto"/>
        <w:bottom w:val="none" w:sz="0" w:space="0" w:color="auto"/>
        <w:right w:val="none" w:sz="0" w:space="0" w:color="auto"/>
      </w:divBdr>
    </w:div>
    <w:div w:id="67701334">
      <w:bodyDiv w:val="1"/>
      <w:marLeft w:val="0"/>
      <w:marRight w:val="0"/>
      <w:marTop w:val="0"/>
      <w:marBottom w:val="0"/>
      <w:divBdr>
        <w:top w:val="none" w:sz="0" w:space="0" w:color="auto"/>
        <w:left w:val="none" w:sz="0" w:space="0" w:color="auto"/>
        <w:bottom w:val="none" w:sz="0" w:space="0" w:color="auto"/>
        <w:right w:val="none" w:sz="0" w:space="0" w:color="auto"/>
      </w:divBdr>
    </w:div>
    <w:div w:id="76178069">
      <w:bodyDiv w:val="1"/>
      <w:marLeft w:val="0"/>
      <w:marRight w:val="0"/>
      <w:marTop w:val="0"/>
      <w:marBottom w:val="0"/>
      <w:divBdr>
        <w:top w:val="none" w:sz="0" w:space="0" w:color="auto"/>
        <w:left w:val="none" w:sz="0" w:space="0" w:color="auto"/>
        <w:bottom w:val="none" w:sz="0" w:space="0" w:color="auto"/>
        <w:right w:val="none" w:sz="0" w:space="0" w:color="auto"/>
      </w:divBdr>
    </w:div>
    <w:div w:id="77480356">
      <w:bodyDiv w:val="1"/>
      <w:marLeft w:val="0"/>
      <w:marRight w:val="0"/>
      <w:marTop w:val="0"/>
      <w:marBottom w:val="0"/>
      <w:divBdr>
        <w:top w:val="none" w:sz="0" w:space="0" w:color="auto"/>
        <w:left w:val="none" w:sz="0" w:space="0" w:color="auto"/>
        <w:bottom w:val="none" w:sz="0" w:space="0" w:color="auto"/>
        <w:right w:val="none" w:sz="0" w:space="0" w:color="auto"/>
      </w:divBdr>
    </w:div>
    <w:div w:id="91971446">
      <w:bodyDiv w:val="1"/>
      <w:marLeft w:val="0"/>
      <w:marRight w:val="0"/>
      <w:marTop w:val="0"/>
      <w:marBottom w:val="0"/>
      <w:divBdr>
        <w:top w:val="none" w:sz="0" w:space="0" w:color="auto"/>
        <w:left w:val="none" w:sz="0" w:space="0" w:color="auto"/>
        <w:bottom w:val="none" w:sz="0" w:space="0" w:color="auto"/>
        <w:right w:val="none" w:sz="0" w:space="0" w:color="auto"/>
      </w:divBdr>
    </w:div>
    <w:div w:id="98649269">
      <w:bodyDiv w:val="1"/>
      <w:marLeft w:val="0"/>
      <w:marRight w:val="0"/>
      <w:marTop w:val="0"/>
      <w:marBottom w:val="0"/>
      <w:divBdr>
        <w:top w:val="none" w:sz="0" w:space="0" w:color="auto"/>
        <w:left w:val="none" w:sz="0" w:space="0" w:color="auto"/>
        <w:bottom w:val="none" w:sz="0" w:space="0" w:color="auto"/>
        <w:right w:val="none" w:sz="0" w:space="0" w:color="auto"/>
      </w:divBdr>
    </w:div>
    <w:div w:id="104156168">
      <w:bodyDiv w:val="1"/>
      <w:marLeft w:val="0"/>
      <w:marRight w:val="0"/>
      <w:marTop w:val="0"/>
      <w:marBottom w:val="0"/>
      <w:divBdr>
        <w:top w:val="none" w:sz="0" w:space="0" w:color="auto"/>
        <w:left w:val="none" w:sz="0" w:space="0" w:color="auto"/>
        <w:bottom w:val="none" w:sz="0" w:space="0" w:color="auto"/>
        <w:right w:val="none" w:sz="0" w:space="0" w:color="auto"/>
      </w:divBdr>
    </w:div>
    <w:div w:id="108203675">
      <w:bodyDiv w:val="1"/>
      <w:marLeft w:val="0"/>
      <w:marRight w:val="0"/>
      <w:marTop w:val="0"/>
      <w:marBottom w:val="0"/>
      <w:divBdr>
        <w:top w:val="none" w:sz="0" w:space="0" w:color="auto"/>
        <w:left w:val="none" w:sz="0" w:space="0" w:color="auto"/>
        <w:bottom w:val="none" w:sz="0" w:space="0" w:color="auto"/>
        <w:right w:val="none" w:sz="0" w:space="0" w:color="auto"/>
      </w:divBdr>
    </w:div>
    <w:div w:id="109016319">
      <w:bodyDiv w:val="1"/>
      <w:marLeft w:val="0"/>
      <w:marRight w:val="0"/>
      <w:marTop w:val="0"/>
      <w:marBottom w:val="0"/>
      <w:divBdr>
        <w:top w:val="none" w:sz="0" w:space="0" w:color="auto"/>
        <w:left w:val="none" w:sz="0" w:space="0" w:color="auto"/>
        <w:bottom w:val="none" w:sz="0" w:space="0" w:color="auto"/>
        <w:right w:val="none" w:sz="0" w:space="0" w:color="auto"/>
      </w:divBdr>
    </w:div>
    <w:div w:id="123736362">
      <w:bodyDiv w:val="1"/>
      <w:marLeft w:val="0"/>
      <w:marRight w:val="0"/>
      <w:marTop w:val="0"/>
      <w:marBottom w:val="0"/>
      <w:divBdr>
        <w:top w:val="none" w:sz="0" w:space="0" w:color="auto"/>
        <w:left w:val="none" w:sz="0" w:space="0" w:color="auto"/>
        <w:bottom w:val="none" w:sz="0" w:space="0" w:color="auto"/>
        <w:right w:val="none" w:sz="0" w:space="0" w:color="auto"/>
      </w:divBdr>
    </w:div>
    <w:div w:id="125781972">
      <w:bodyDiv w:val="1"/>
      <w:marLeft w:val="0"/>
      <w:marRight w:val="0"/>
      <w:marTop w:val="0"/>
      <w:marBottom w:val="0"/>
      <w:divBdr>
        <w:top w:val="none" w:sz="0" w:space="0" w:color="auto"/>
        <w:left w:val="none" w:sz="0" w:space="0" w:color="auto"/>
        <w:bottom w:val="none" w:sz="0" w:space="0" w:color="auto"/>
        <w:right w:val="none" w:sz="0" w:space="0" w:color="auto"/>
      </w:divBdr>
    </w:div>
    <w:div w:id="143548803">
      <w:bodyDiv w:val="1"/>
      <w:marLeft w:val="0"/>
      <w:marRight w:val="0"/>
      <w:marTop w:val="0"/>
      <w:marBottom w:val="0"/>
      <w:divBdr>
        <w:top w:val="none" w:sz="0" w:space="0" w:color="auto"/>
        <w:left w:val="none" w:sz="0" w:space="0" w:color="auto"/>
        <w:bottom w:val="none" w:sz="0" w:space="0" w:color="auto"/>
        <w:right w:val="none" w:sz="0" w:space="0" w:color="auto"/>
      </w:divBdr>
    </w:div>
    <w:div w:id="146477847">
      <w:bodyDiv w:val="1"/>
      <w:marLeft w:val="0"/>
      <w:marRight w:val="0"/>
      <w:marTop w:val="0"/>
      <w:marBottom w:val="0"/>
      <w:divBdr>
        <w:top w:val="none" w:sz="0" w:space="0" w:color="auto"/>
        <w:left w:val="none" w:sz="0" w:space="0" w:color="auto"/>
        <w:bottom w:val="none" w:sz="0" w:space="0" w:color="auto"/>
        <w:right w:val="none" w:sz="0" w:space="0" w:color="auto"/>
      </w:divBdr>
    </w:div>
    <w:div w:id="175314236">
      <w:bodyDiv w:val="1"/>
      <w:marLeft w:val="0"/>
      <w:marRight w:val="0"/>
      <w:marTop w:val="0"/>
      <w:marBottom w:val="0"/>
      <w:divBdr>
        <w:top w:val="none" w:sz="0" w:space="0" w:color="auto"/>
        <w:left w:val="none" w:sz="0" w:space="0" w:color="auto"/>
        <w:bottom w:val="none" w:sz="0" w:space="0" w:color="auto"/>
        <w:right w:val="none" w:sz="0" w:space="0" w:color="auto"/>
      </w:divBdr>
    </w:div>
    <w:div w:id="184904649">
      <w:bodyDiv w:val="1"/>
      <w:marLeft w:val="0"/>
      <w:marRight w:val="0"/>
      <w:marTop w:val="0"/>
      <w:marBottom w:val="0"/>
      <w:divBdr>
        <w:top w:val="none" w:sz="0" w:space="0" w:color="auto"/>
        <w:left w:val="none" w:sz="0" w:space="0" w:color="auto"/>
        <w:bottom w:val="none" w:sz="0" w:space="0" w:color="auto"/>
        <w:right w:val="none" w:sz="0" w:space="0" w:color="auto"/>
      </w:divBdr>
    </w:div>
    <w:div w:id="187455241">
      <w:bodyDiv w:val="1"/>
      <w:marLeft w:val="0"/>
      <w:marRight w:val="0"/>
      <w:marTop w:val="0"/>
      <w:marBottom w:val="0"/>
      <w:divBdr>
        <w:top w:val="none" w:sz="0" w:space="0" w:color="auto"/>
        <w:left w:val="none" w:sz="0" w:space="0" w:color="auto"/>
        <w:bottom w:val="none" w:sz="0" w:space="0" w:color="auto"/>
        <w:right w:val="none" w:sz="0" w:space="0" w:color="auto"/>
      </w:divBdr>
    </w:div>
    <w:div w:id="206794182">
      <w:bodyDiv w:val="1"/>
      <w:marLeft w:val="0"/>
      <w:marRight w:val="0"/>
      <w:marTop w:val="0"/>
      <w:marBottom w:val="0"/>
      <w:divBdr>
        <w:top w:val="none" w:sz="0" w:space="0" w:color="auto"/>
        <w:left w:val="none" w:sz="0" w:space="0" w:color="auto"/>
        <w:bottom w:val="none" w:sz="0" w:space="0" w:color="auto"/>
        <w:right w:val="none" w:sz="0" w:space="0" w:color="auto"/>
      </w:divBdr>
    </w:div>
    <w:div w:id="216666564">
      <w:bodyDiv w:val="1"/>
      <w:marLeft w:val="0"/>
      <w:marRight w:val="0"/>
      <w:marTop w:val="0"/>
      <w:marBottom w:val="0"/>
      <w:divBdr>
        <w:top w:val="none" w:sz="0" w:space="0" w:color="auto"/>
        <w:left w:val="none" w:sz="0" w:space="0" w:color="auto"/>
        <w:bottom w:val="none" w:sz="0" w:space="0" w:color="auto"/>
        <w:right w:val="none" w:sz="0" w:space="0" w:color="auto"/>
      </w:divBdr>
    </w:div>
    <w:div w:id="217086943">
      <w:bodyDiv w:val="1"/>
      <w:marLeft w:val="0"/>
      <w:marRight w:val="0"/>
      <w:marTop w:val="0"/>
      <w:marBottom w:val="0"/>
      <w:divBdr>
        <w:top w:val="none" w:sz="0" w:space="0" w:color="auto"/>
        <w:left w:val="none" w:sz="0" w:space="0" w:color="auto"/>
        <w:bottom w:val="none" w:sz="0" w:space="0" w:color="auto"/>
        <w:right w:val="none" w:sz="0" w:space="0" w:color="auto"/>
      </w:divBdr>
    </w:div>
    <w:div w:id="237442372">
      <w:bodyDiv w:val="1"/>
      <w:marLeft w:val="0"/>
      <w:marRight w:val="0"/>
      <w:marTop w:val="0"/>
      <w:marBottom w:val="0"/>
      <w:divBdr>
        <w:top w:val="none" w:sz="0" w:space="0" w:color="auto"/>
        <w:left w:val="none" w:sz="0" w:space="0" w:color="auto"/>
        <w:bottom w:val="none" w:sz="0" w:space="0" w:color="auto"/>
        <w:right w:val="none" w:sz="0" w:space="0" w:color="auto"/>
      </w:divBdr>
    </w:div>
    <w:div w:id="237638700">
      <w:bodyDiv w:val="1"/>
      <w:marLeft w:val="0"/>
      <w:marRight w:val="0"/>
      <w:marTop w:val="0"/>
      <w:marBottom w:val="0"/>
      <w:divBdr>
        <w:top w:val="none" w:sz="0" w:space="0" w:color="auto"/>
        <w:left w:val="none" w:sz="0" w:space="0" w:color="auto"/>
        <w:bottom w:val="none" w:sz="0" w:space="0" w:color="auto"/>
        <w:right w:val="none" w:sz="0" w:space="0" w:color="auto"/>
      </w:divBdr>
    </w:div>
    <w:div w:id="243417323">
      <w:bodyDiv w:val="1"/>
      <w:marLeft w:val="0"/>
      <w:marRight w:val="0"/>
      <w:marTop w:val="0"/>
      <w:marBottom w:val="0"/>
      <w:divBdr>
        <w:top w:val="none" w:sz="0" w:space="0" w:color="auto"/>
        <w:left w:val="none" w:sz="0" w:space="0" w:color="auto"/>
        <w:bottom w:val="none" w:sz="0" w:space="0" w:color="auto"/>
        <w:right w:val="none" w:sz="0" w:space="0" w:color="auto"/>
      </w:divBdr>
    </w:div>
    <w:div w:id="284117628">
      <w:bodyDiv w:val="1"/>
      <w:marLeft w:val="0"/>
      <w:marRight w:val="0"/>
      <w:marTop w:val="0"/>
      <w:marBottom w:val="0"/>
      <w:divBdr>
        <w:top w:val="none" w:sz="0" w:space="0" w:color="auto"/>
        <w:left w:val="none" w:sz="0" w:space="0" w:color="auto"/>
        <w:bottom w:val="none" w:sz="0" w:space="0" w:color="auto"/>
        <w:right w:val="none" w:sz="0" w:space="0" w:color="auto"/>
      </w:divBdr>
    </w:div>
    <w:div w:id="292251837">
      <w:bodyDiv w:val="1"/>
      <w:marLeft w:val="0"/>
      <w:marRight w:val="0"/>
      <w:marTop w:val="0"/>
      <w:marBottom w:val="0"/>
      <w:divBdr>
        <w:top w:val="none" w:sz="0" w:space="0" w:color="auto"/>
        <w:left w:val="none" w:sz="0" w:space="0" w:color="auto"/>
        <w:bottom w:val="none" w:sz="0" w:space="0" w:color="auto"/>
        <w:right w:val="none" w:sz="0" w:space="0" w:color="auto"/>
      </w:divBdr>
    </w:div>
    <w:div w:id="312369200">
      <w:bodyDiv w:val="1"/>
      <w:marLeft w:val="0"/>
      <w:marRight w:val="0"/>
      <w:marTop w:val="0"/>
      <w:marBottom w:val="0"/>
      <w:divBdr>
        <w:top w:val="none" w:sz="0" w:space="0" w:color="auto"/>
        <w:left w:val="none" w:sz="0" w:space="0" w:color="auto"/>
        <w:bottom w:val="none" w:sz="0" w:space="0" w:color="auto"/>
        <w:right w:val="none" w:sz="0" w:space="0" w:color="auto"/>
      </w:divBdr>
    </w:div>
    <w:div w:id="316148226">
      <w:bodyDiv w:val="1"/>
      <w:marLeft w:val="0"/>
      <w:marRight w:val="0"/>
      <w:marTop w:val="0"/>
      <w:marBottom w:val="0"/>
      <w:divBdr>
        <w:top w:val="none" w:sz="0" w:space="0" w:color="auto"/>
        <w:left w:val="none" w:sz="0" w:space="0" w:color="auto"/>
        <w:bottom w:val="none" w:sz="0" w:space="0" w:color="auto"/>
        <w:right w:val="none" w:sz="0" w:space="0" w:color="auto"/>
      </w:divBdr>
    </w:div>
    <w:div w:id="326204111">
      <w:bodyDiv w:val="1"/>
      <w:marLeft w:val="0"/>
      <w:marRight w:val="0"/>
      <w:marTop w:val="0"/>
      <w:marBottom w:val="0"/>
      <w:divBdr>
        <w:top w:val="none" w:sz="0" w:space="0" w:color="auto"/>
        <w:left w:val="none" w:sz="0" w:space="0" w:color="auto"/>
        <w:bottom w:val="none" w:sz="0" w:space="0" w:color="auto"/>
        <w:right w:val="none" w:sz="0" w:space="0" w:color="auto"/>
      </w:divBdr>
    </w:div>
    <w:div w:id="343628425">
      <w:bodyDiv w:val="1"/>
      <w:marLeft w:val="0"/>
      <w:marRight w:val="0"/>
      <w:marTop w:val="0"/>
      <w:marBottom w:val="0"/>
      <w:divBdr>
        <w:top w:val="none" w:sz="0" w:space="0" w:color="auto"/>
        <w:left w:val="none" w:sz="0" w:space="0" w:color="auto"/>
        <w:bottom w:val="none" w:sz="0" w:space="0" w:color="auto"/>
        <w:right w:val="none" w:sz="0" w:space="0" w:color="auto"/>
      </w:divBdr>
    </w:div>
    <w:div w:id="351565950">
      <w:bodyDiv w:val="1"/>
      <w:marLeft w:val="0"/>
      <w:marRight w:val="0"/>
      <w:marTop w:val="0"/>
      <w:marBottom w:val="0"/>
      <w:divBdr>
        <w:top w:val="none" w:sz="0" w:space="0" w:color="auto"/>
        <w:left w:val="none" w:sz="0" w:space="0" w:color="auto"/>
        <w:bottom w:val="none" w:sz="0" w:space="0" w:color="auto"/>
        <w:right w:val="none" w:sz="0" w:space="0" w:color="auto"/>
      </w:divBdr>
    </w:div>
    <w:div w:id="351959586">
      <w:bodyDiv w:val="1"/>
      <w:marLeft w:val="0"/>
      <w:marRight w:val="0"/>
      <w:marTop w:val="0"/>
      <w:marBottom w:val="0"/>
      <w:divBdr>
        <w:top w:val="none" w:sz="0" w:space="0" w:color="auto"/>
        <w:left w:val="none" w:sz="0" w:space="0" w:color="auto"/>
        <w:bottom w:val="none" w:sz="0" w:space="0" w:color="auto"/>
        <w:right w:val="none" w:sz="0" w:space="0" w:color="auto"/>
      </w:divBdr>
    </w:div>
    <w:div w:id="368409137">
      <w:bodyDiv w:val="1"/>
      <w:marLeft w:val="0"/>
      <w:marRight w:val="0"/>
      <w:marTop w:val="0"/>
      <w:marBottom w:val="0"/>
      <w:divBdr>
        <w:top w:val="none" w:sz="0" w:space="0" w:color="auto"/>
        <w:left w:val="none" w:sz="0" w:space="0" w:color="auto"/>
        <w:bottom w:val="none" w:sz="0" w:space="0" w:color="auto"/>
        <w:right w:val="none" w:sz="0" w:space="0" w:color="auto"/>
      </w:divBdr>
    </w:div>
    <w:div w:id="406340199">
      <w:bodyDiv w:val="1"/>
      <w:marLeft w:val="0"/>
      <w:marRight w:val="0"/>
      <w:marTop w:val="0"/>
      <w:marBottom w:val="0"/>
      <w:divBdr>
        <w:top w:val="none" w:sz="0" w:space="0" w:color="auto"/>
        <w:left w:val="none" w:sz="0" w:space="0" w:color="auto"/>
        <w:bottom w:val="none" w:sz="0" w:space="0" w:color="auto"/>
        <w:right w:val="none" w:sz="0" w:space="0" w:color="auto"/>
      </w:divBdr>
    </w:div>
    <w:div w:id="406997403">
      <w:bodyDiv w:val="1"/>
      <w:marLeft w:val="0"/>
      <w:marRight w:val="0"/>
      <w:marTop w:val="0"/>
      <w:marBottom w:val="0"/>
      <w:divBdr>
        <w:top w:val="none" w:sz="0" w:space="0" w:color="auto"/>
        <w:left w:val="none" w:sz="0" w:space="0" w:color="auto"/>
        <w:bottom w:val="none" w:sz="0" w:space="0" w:color="auto"/>
        <w:right w:val="none" w:sz="0" w:space="0" w:color="auto"/>
      </w:divBdr>
    </w:div>
    <w:div w:id="413011501">
      <w:bodyDiv w:val="1"/>
      <w:marLeft w:val="0"/>
      <w:marRight w:val="0"/>
      <w:marTop w:val="0"/>
      <w:marBottom w:val="0"/>
      <w:divBdr>
        <w:top w:val="none" w:sz="0" w:space="0" w:color="auto"/>
        <w:left w:val="none" w:sz="0" w:space="0" w:color="auto"/>
        <w:bottom w:val="none" w:sz="0" w:space="0" w:color="auto"/>
        <w:right w:val="none" w:sz="0" w:space="0" w:color="auto"/>
      </w:divBdr>
    </w:div>
    <w:div w:id="469400529">
      <w:bodyDiv w:val="1"/>
      <w:marLeft w:val="0"/>
      <w:marRight w:val="0"/>
      <w:marTop w:val="0"/>
      <w:marBottom w:val="0"/>
      <w:divBdr>
        <w:top w:val="none" w:sz="0" w:space="0" w:color="auto"/>
        <w:left w:val="none" w:sz="0" w:space="0" w:color="auto"/>
        <w:bottom w:val="none" w:sz="0" w:space="0" w:color="auto"/>
        <w:right w:val="none" w:sz="0" w:space="0" w:color="auto"/>
      </w:divBdr>
    </w:div>
    <w:div w:id="488788169">
      <w:bodyDiv w:val="1"/>
      <w:marLeft w:val="0"/>
      <w:marRight w:val="0"/>
      <w:marTop w:val="0"/>
      <w:marBottom w:val="0"/>
      <w:divBdr>
        <w:top w:val="none" w:sz="0" w:space="0" w:color="auto"/>
        <w:left w:val="none" w:sz="0" w:space="0" w:color="auto"/>
        <w:bottom w:val="none" w:sz="0" w:space="0" w:color="auto"/>
        <w:right w:val="none" w:sz="0" w:space="0" w:color="auto"/>
      </w:divBdr>
    </w:div>
    <w:div w:id="500656346">
      <w:bodyDiv w:val="1"/>
      <w:marLeft w:val="0"/>
      <w:marRight w:val="0"/>
      <w:marTop w:val="0"/>
      <w:marBottom w:val="0"/>
      <w:divBdr>
        <w:top w:val="none" w:sz="0" w:space="0" w:color="auto"/>
        <w:left w:val="none" w:sz="0" w:space="0" w:color="auto"/>
        <w:bottom w:val="none" w:sz="0" w:space="0" w:color="auto"/>
        <w:right w:val="none" w:sz="0" w:space="0" w:color="auto"/>
      </w:divBdr>
    </w:div>
    <w:div w:id="506604064">
      <w:bodyDiv w:val="1"/>
      <w:marLeft w:val="0"/>
      <w:marRight w:val="0"/>
      <w:marTop w:val="0"/>
      <w:marBottom w:val="0"/>
      <w:divBdr>
        <w:top w:val="none" w:sz="0" w:space="0" w:color="auto"/>
        <w:left w:val="none" w:sz="0" w:space="0" w:color="auto"/>
        <w:bottom w:val="none" w:sz="0" w:space="0" w:color="auto"/>
        <w:right w:val="none" w:sz="0" w:space="0" w:color="auto"/>
      </w:divBdr>
    </w:div>
    <w:div w:id="509224646">
      <w:bodyDiv w:val="1"/>
      <w:marLeft w:val="0"/>
      <w:marRight w:val="0"/>
      <w:marTop w:val="0"/>
      <w:marBottom w:val="0"/>
      <w:divBdr>
        <w:top w:val="none" w:sz="0" w:space="0" w:color="auto"/>
        <w:left w:val="none" w:sz="0" w:space="0" w:color="auto"/>
        <w:bottom w:val="none" w:sz="0" w:space="0" w:color="auto"/>
        <w:right w:val="none" w:sz="0" w:space="0" w:color="auto"/>
      </w:divBdr>
    </w:div>
    <w:div w:id="516847037">
      <w:bodyDiv w:val="1"/>
      <w:marLeft w:val="0"/>
      <w:marRight w:val="0"/>
      <w:marTop w:val="0"/>
      <w:marBottom w:val="0"/>
      <w:divBdr>
        <w:top w:val="none" w:sz="0" w:space="0" w:color="auto"/>
        <w:left w:val="none" w:sz="0" w:space="0" w:color="auto"/>
        <w:bottom w:val="none" w:sz="0" w:space="0" w:color="auto"/>
        <w:right w:val="none" w:sz="0" w:space="0" w:color="auto"/>
      </w:divBdr>
    </w:div>
    <w:div w:id="524447552">
      <w:bodyDiv w:val="1"/>
      <w:marLeft w:val="0"/>
      <w:marRight w:val="0"/>
      <w:marTop w:val="0"/>
      <w:marBottom w:val="0"/>
      <w:divBdr>
        <w:top w:val="none" w:sz="0" w:space="0" w:color="auto"/>
        <w:left w:val="none" w:sz="0" w:space="0" w:color="auto"/>
        <w:bottom w:val="none" w:sz="0" w:space="0" w:color="auto"/>
        <w:right w:val="none" w:sz="0" w:space="0" w:color="auto"/>
      </w:divBdr>
    </w:div>
    <w:div w:id="525171210">
      <w:bodyDiv w:val="1"/>
      <w:marLeft w:val="0"/>
      <w:marRight w:val="0"/>
      <w:marTop w:val="0"/>
      <w:marBottom w:val="0"/>
      <w:divBdr>
        <w:top w:val="none" w:sz="0" w:space="0" w:color="auto"/>
        <w:left w:val="none" w:sz="0" w:space="0" w:color="auto"/>
        <w:bottom w:val="none" w:sz="0" w:space="0" w:color="auto"/>
        <w:right w:val="none" w:sz="0" w:space="0" w:color="auto"/>
      </w:divBdr>
    </w:div>
    <w:div w:id="526678821">
      <w:bodyDiv w:val="1"/>
      <w:marLeft w:val="0"/>
      <w:marRight w:val="0"/>
      <w:marTop w:val="0"/>
      <w:marBottom w:val="0"/>
      <w:divBdr>
        <w:top w:val="none" w:sz="0" w:space="0" w:color="auto"/>
        <w:left w:val="none" w:sz="0" w:space="0" w:color="auto"/>
        <w:bottom w:val="none" w:sz="0" w:space="0" w:color="auto"/>
        <w:right w:val="none" w:sz="0" w:space="0" w:color="auto"/>
      </w:divBdr>
    </w:div>
    <w:div w:id="533613408">
      <w:bodyDiv w:val="1"/>
      <w:marLeft w:val="0"/>
      <w:marRight w:val="0"/>
      <w:marTop w:val="0"/>
      <w:marBottom w:val="0"/>
      <w:divBdr>
        <w:top w:val="none" w:sz="0" w:space="0" w:color="auto"/>
        <w:left w:val="none" w:sz="0" w:space="0" w:color="auto"/>
        <w:bottom w:val="none" w:sz="0" w:space="0" w:color="auto"/>
        <w:right w:val="none" w:sz="0" w:space="0" w:color="auto"/>
      </w:divBdr>
    </w:div>
    <w:div w:id="567115079">
      <w:bodyDiv w:val="1"/>
      <w:marLeft w:val="0"/>
      <w:marRight w:val="0"/>
      <w:marTop w:val="0"/>
      <w:marBottom w:val="0"/>
      <w:divBdr>
        <w:top w:val="none" w:sz="0" w:space="0" w:color="auto"/>
        <w:left w:val="none" w:sz="0" w:space="0" w:color="auto"/>
        <w:bottom w:val="none" w:sz="0" w:space="0" w:color="auto"/>
        <w:right w:val="none" w:sz="0" w:space="0" w:color="auto"/>
      </w:divBdr>
      <w:divsChild>
        <w:div w:id="211967477">
          <w:marLeft w:val="0"/>
          <w:marRight w:val="0"/>
          <w:marTop w:val="0"/>
          <w:marBottom w:val="105"/>
          <w:divBdr>
            <w:top w:val="none" w:sz="0" w:space="0" w:color="auto"/>
            <w:left w:val="none" w:sz="0" w:space="0" w:color="auto"/>
            <w:bottom w:val="none" w:sz="0" w:space="0" w:color="auto"/>
            <w:right w:val="none" w:sz="0" w:space="0" w:color="auto"/>
          </w:divBdr>
        </w:div>
      </w:divsChild>
    </w:div>
    <w:div w:id="577638920">
      <w:bodyDiv w:val="1"/>
      <w:marLeft w:val="0"/>
      <w:marRight w:val="0"/>
      <w:marTop w:val="0"/>
      <w:marBottom w:val="0"/>
      <w:divBdr>
        <w:top w:val="none" w:sz="0" w:space="0" w:color="auto"/>
        <w:left w:val="none" w:sz="0" w:space="0" w:color="auto"/>
        <w:bottom w:val="none" w:sz="0" w:space="0" w:color="auto"/>
        <w:right w:val="none" w:sz="0" w:space="0" w:color="auto"/>
      </w:divBdr>
    </w:div>
    <w:div w:id="591014163">
      <w:bodyDiv w:val="1"/>
      <w:marLeft w:val="0"/>
      <w:marRight w:val="0"/>
      <w:marTop w:val="0"/>
      <w:marBottom w:val="0"/>
      <w:divBdr>
        <w:top w:val="none" w:sz="0" w:space="0" w:color="auto"/>
        <w:left w:val="none" w:sz="0" w:space="0" w:color="auto"/>
        <w:bottom w:val="none" w:sz="0" w:space="0" w:color="auto"/>
        <w:right w:val="none" w:sz="0" w:space="0" w:color="auto"/>
      </w:divBdr>
    </w:div>
    <w:div w:id="594024042">
      <w:bodyDiv w:val="1"/>
      <w:marLeft w:val="0"/>
      <w:marRight w:val="0"/>
      <w:marTop w:val="0"/>
      <w:marBottom w:val="0"/>
      <w:divBdr>
        <w:top w:val="none" w:sz="0" w:space="0" w:color="auto"/>
        <w:left w:val="none" w:sz="0" w:space="0" w:color="auto"/>
        <w:bottom w:val="none" w:sz="0" w:space="0" w:color="auto"/>
        <w:right w:val="none" w:sz="0" w:space="0" w:color="auto"/>
      </w:divBdr>
    </w:div>
    <w:div w:id="610237511">
      <w:bodyDiv w:val="1"/>
      <w:marLeft w:val="0"/>
      <w:marRight w:val="0"/>
      <w:marTop w:val="0"/>
      <w:marBottom w:val="0"/>
      <w:divBdr>
        <w:top w:val="none" w:sz="0" w:space="0" w:color="auto"/>
        <w:left w:val="none" w:sz="0" w:space="0" w:color="auto"/>
        <w:bottom w:val="none" w:sz="0" w:space="0" w:color="auto"/>
        <w:right w:val="none" w:sz="0" w:space="0" w:color="auto"/>
      </w:divBdr>
    </w:div>
    <w:div w:id="613753368">
      <w:bodyDiv w:val="1"/>
      <w:marLeft w:val="0"/>
      <w:marRight w:val="0"/>
      <w:marTop w:val="0"/>
      <w:marBottom w:val="0"/>
      <w:divBdr>
        <w:top w:val="none" w:sz="0" w:space="0" w:color="auto"/>
        <w:left w:val="none" w:sz="0" w:space="0" w:color="auto"/>
        <w:bottom w:val="none" w:sz="0" w:space="0" w:color="auto"/>
        <w:right w:val="none" w:sz="0" w:space="0" w:color="auto"/>
      </w:divBdr>
    </w:div>
    <w:div w:id="616566856">
      <w:bodyDiv w:val="1"/>
      <w:marLeft w:val="0"/>
      <w:marRight w:val="0"/>
      <w:marTop w:val="0"/>
      <w:marBottom w:val="0"/>
      <w:divBdr>
        <w:top w:val="none" w:sz="0" w:space="0" w:color="auto"/>
        <w:left w:val="none" w:sz="0" w:space="0" w:color="auto"/>
        <w:bottom w:val="none" w:sz="0" w:space="0" w:color="auto"/>
        <w:right w:val="none" w:sz="0" w:space="0" w:color="auto"/>
      </w:divBdr>
    </w:div>
    <w:div w:id="625157098">
      <w:bodyDiv w:val="1"/>
      <w:marLeft w:val="0"/>
      <w:marRight w:val="0"/>
      <w:marTop w:val="0"/>
      <w:marBottom w:val="0"/>
      <w:divBdr>
        <w:top w:val="none" w:sz="0" w:space="0" w:color="auto"/>
        <w:left w:val="none" w:sz="0" w:space="0" w:color="auto"/>
        <w:bottom w:val="none" w:sz="0" w:space="0" w:color="auto"/>
        <w:right w:val="none" w:sz="0" w:space="0" w:color="auto"/>
      </w:divBdr>
    </w:div>
    <w:div w:id="638582789">
      <w:bodyDiv w:val="1"/>
      <w:marLeft w:val="0"/>
      <w:marRight w:val="0"/>
      <w:marTop w:val="0"/>
      <w:marBottom w:val="0"/>
      <w:divBdr>
        <w:top w:val="none" w:sz="0" w:space="0" w:color="auto"/>
        <w:left w:val="none" w:sz="0" w:space="0" w:color="auto"/>
        <w:bottom w:val="none" w:sz="0" w:space="0" w:color="auto"/>
        <w:right w:val="none" w:sz="0" w:space="0" w:color="auto"/>
      </w:divBdr>
    </w:div>
    <w:div w:id="643705330">
      <w:bodyDiv w:val="1"/>
      <w:marLeft w:val="0"/>
      <w:marRight w:val="0"/>
      <w:marTop w:val="0"/>
      <w:marBottom w:val="0"/>
      <w:divBdr>
        <w:top w:val="none" w:sz="0" w:space="0" w:color="auto"/>
        <w:left w:val="none" w:sz="0" w:space="0" w:color="auto"/>
        <w:bottom w:val="none" w:sz="0" w:space="0" w:color="auto"/>
        <w:right w:val="none" w:sz="0" w:space="0" w:color="auto"/>
      </w:divBdr>
    </w:div>
    <w:div w:id="649559348">
      <w:bodyDiv w:val="1"/>
      <w:marLeft w:val="0"/>
      <w:marRight w:val="0"/>
      <w:marTop w:val="0"/>
      <w:marBottom w:val="0"/>
      <w:divBdr>
        <w:top w:val="none" w:sz="0" w:space="0" w:color="auto"/>
        <w:left w:val="none" w:sz="0" w:space="0" w:color="auto"/>
        <w:bottom w:val="none" w:sz="0" w:space="0" w:color="auto"/>
        <w:right w:val="none" w:sz="0" w:space="0" w:color="auto"/>
      </w:divBdr>
    </w:div>
    <w:div w:id="671681401">
      <w:bodyDiv w:val="1"/>
      <w:marLeft w:val="0"/>
      <w:marRight w:val="0"/>
      <w:marTop w:val="0"/>
      <w:marBottom w:val="0"/>
      <w:divBdr>
        <w:top w:val="none" w:sz="0" w:space="0" w:color="auto"/>
        <w:left w:val="none" w:sz="0" w:space="0" w:color="auto"/>
        <w:bottom w:val="none" w:sz="0" w:space="0" w:color="auto"/>
        <w:right w:val="none" w:sz="0" w:space="0" w:color="auto"/>
      </w:divBdr>
    </w:div>
    <w:div w:id="702906365">
      <w:bodyDiv w:val="1"/>
      <w:marLeft w:val="0"/>
      <w:marRight w:val="0"/>
      <w:marTop w:val="0"/>
      <w:marBottom w:val="0"/>
      <w:divBdr>
        <w:top w:val="none" w:sz="0" w:space="0" w:color="auto"/>
        <w:left w:val="none" w:sz="0" w:space="0" w:color="auto"/>
        <w:bottom w:val="none" w:sz="0" w:space="0" w:color="auto"/>
        <w:right w:val="none" w:sz="0" w:space="0" w:color="auto"/>
      </w:divBdr>
    </w:div>
    <w:div w:id="706761093">
      <w:bodyDiv w:val="1"/>
      <w:marLeft w:val="0"/>
      <w:marRight w:val="0"/>
      <w:marTop w:val="0"/>
      <w:marBottom w:val="0"/>
      <w:divBdr>
        <w:top w:val="none" w:sz="0" w:space="0" w:color="auto"/>
        <w:left w:val="none" w:sz="0" w:space="0" w:color="auto"/>
        <w:bottom w:val="none" w:sz="0" w:space="0" w:color="auto"/>
        <w:right w:val="none" w:sz="0" w:space="0" w:color="auto"/>
      </w:divBdr>
    </w:div>
    <w:div w:id="716197353">
      <w:bodyDiv w:val="1"/>
      <w:marLeft w:val="0"/>
      <w:marRight w:val="0"/>
      <w:marTop w:val="0"/>
      <w:marBottom w:val="0"/>
      <w:divBdr>
        <w:top w:val="none" w:sz="0" w:space="0" w:color="auto"/>
        <w:left w:val="none" w:sz="0" w:space="0" w:color="auto"/>
        <w:bottom w:val="none" w:sz="0" w:space="0" w:color="auto"/>
        <w:right w:val="none" w:sz="0" w:space="0" w:color="auto"/>
      </w:divBdr>
    </w:div>
    <w:div w:id="727533685">
      <w:bodyDiv w:val="1"/>
      <w:marLeft w:val="0"/>
      <w:marRight w:val="0"/>
      <w:marTop w:val="0"/>
      <w:marBottom w:val="0"/>
      <w:divBdr>
        <w:top w:val="none" w:sz="0" w:space="0" w:color="auto"/>
        <w:left w:val="none" w:sz="0" w:space="0" w:color="auto"/>
        <w:bottom w:val="none" w:sz="0" w:space="0" w:color="auto"/>
        <w:right w:val="none" w:sz="0" w:space="0" w:color="auto"/>
      </w:divBdr>
    </w:div>
    <w:div w:id="755588993">
      <w:bodyDiv w:val="1"/>
      <w:marLeft w:val="0"/>
      <w:marRight w:val="0"/>
      <w:marTop w:val="0"/>
      <w:marBottom w:val="0"/>
      <w:divBdr>
        <w:top w:val="none" w:sz="0" w:space="0" w:color="auto"/>
        <w:left w:val="none" w:sz="0" w:space="0" w:color="auto"/>
        <w:bottom w:val="none" w:sz="0" w:space="0" w:color="auto"/>
        <w:right w:val="none" w:sz="0" w:space="0" w:color="auto"/>
      </w:divBdr>
    </w:div>
    <w:div w:id="761992741">
      <w:bodyDiv w:val="1"/>
      <w:marLeft w:val="0"/>
      <w:marRight w:val="0"/>
      <w:marTop w:val="0"/>
      <w:marBottom w:val="0"/>
      <w:divBdr>
        <w:top w:val="none" w:sz="0" w:space="0" w:color="auto"/>
        <w:left w:val="none" w:sz="0" w:space="0" w:color="auto"/>
        <w:bottom w:val="none" w:sz="0" w:space="0" w:color="auto"/>
        <w:right w:val="none" w:sz="0" w:space="0" w:color="auto"/>
      </w:divBdr>
    </w:div>
    <w:div w:id="764611433">
      <w:bodyDiv w:val="1"/>
      <w:marLeft w:val="0"/>
      <w:marRight w:val="0"/>
      <w:marTop w:val="0"/>
      <w:marBottom w:val="0"/>
      <w:divBdr>
        <w:top w:val="none" w:sz="0" w:space="0" w:color="auto"/>
        <w:left w:val="none" w:sz="0" w:space="0" w:color="auto"/>
        <w:bottom w:val="none" w:sz="0" w:space="0" w:color="auto"/>
        <w:right w:val="none" w:sz="0" w:space="0" w:color="auto"/>
      </w:divBdr>
    </w:div>
    <w:div w:id="803693524">
      <w:bodyDiv w:val="1"/>
      <w:marLeft w:val="0"/>
      <w:marRight w:val="0"/>
      <w:marTop w:val="0"/>
      <w:marBottom w:val="0"/>
      <w:divBdr>
        <w:top w:val="none" w:sz="0" w:space="0" w:color="auto"/>
        <w:left w:val="none" w:sz="0" w:space="0" w:color="auto"/>
        <w:bottom w:val="none" w:sz="0" w:space="0" w:color="auto"/>
        <w:right w:val="none" w:sz="0" w:space="0" w:color="auto"/>
      </w:divBdr>
    </w:div>
    <w:div w:id="811561068">
      <w:bodyDiv w:val="1"/>
      <w:marLeft w:val="0"/>
      <w:marRight w:val="0"/>
      <w:marTop w:val="0"/>
      <w:marBottom w:val="0"/>
      <w:divBdr>
        <w:top w:val="none" w:sz="0" w:space="0" w:color="auto"/>
        <w:left w:val="none" w:sz="0" w:space="0" w:color="auto"/>
        <w:bottom w:val="none" w:sz="0" w:space="0" w:color="auto"/>
        <w:right w:val="none" w:sz="0" w:space="0" w:color="auto"/>
      </w:divBdr>
    </w:div>
    <w:div w:id="834078537">
      <w:bodyDiv w:val="1"/>
      <w:marLeft w:val="0"/>
      <w:marRight w:val="0"/>
      <w:marTop w:val="0"/>
      <w:marBottom w:val="0"/>
      <w:divBdr>
        <w:top w:val="none" w:sz="0" w:space="0" w:color="auto"/>
        <w:left w:val="none" w:sz="0" w:space="0" w:color="auto"/>
        <w:bottom w:val="none" w:sz="0" w:space="0" w:color="auto"/>
        <w:right w:val="none" w:sz="0" w:space="0" w:color="auto"/>
      </w:divBdr>
    </w:div>
    <w:div w:id="841241911">
      <w:bodyDiv w:val="1"/>
      <w:marLeft w:val="0"/>
      <w:marRight w:val="0"/>
      <w:marTop w:val="0"/>
      <w:marBottom w:val="0"/>
      <w:divBdr>
        <w:top w:val="none" w:sz="0" w:space="0" w:color="auto"/>
        <w:left w:val="none" w:sz="0" w:space="0" w:color="auto"/>
        <w:bottom w:val="none" w:sz="0" w:space="0" w:color="auto"/>
        <w:right w:val="none" w:sz="0" w:space="0" w:color="auto"/>
      </w:divBdr>
    </w:div>
    <w:div w:id="858390862">
      <w:bodyDiv w:val="1"/>
      <w:marLeft w:val="0"/>
      <w:marRight w:val="0"/>
      <w:marTop w:val="0"/>
      <w:marBottom w:val="0"/>
      <w:divBdr>
        <w:top w:val="none" w:sz="0" w:space="0" w:color="auto"/>
        <w:left w:val="none" w:sz="0" w:space="0" w:color="auto"/>
        <w:bottom w:val="none" w:sz="0" w:space="0" w:color="auto"/>
        <w:right w:val="none" w:sz="0" w:space="0" w:color="auto"/>
      </w:divBdr>
    </w:div>
    <w:div w:id="902065341">
      <w:bodyDiv w:val="1"/>
      <w:marLeft w:val="0"/>
      <w:marRight w:val="0"/>
      <w:marTop w:val="0"/>
      <w:marBottom w:val="0"/>
      <w:divBdr>
        <w:top w:val="none" w:sz="0" w:space="0" w:color="auto"/>
        <w:left w:val="none" w:sz="0" w:space="0" w:color="auto"/>
        <w:bottom w:val="none" w:sz="0" w:space="0" w:color="auto"/>
        <w:right w:val="none" w:sz="0" w:space="0" w:color="auto"/>
      </w:divBdr>
    </w:div>
    <w:div w:id="957295408">
      <w:bodyDiv w:val="1"/>
      <w:marLeft w:val="0"/>
      <w:marRight w:val="0"/>
      <w:marTop w:val="0"/>
      <w:marBottom w:val="0"/>
      <w:divBdr>
        <w:top w:val="none" w:sz="0" w:space="0" w:color="auto"/>
        <w:left w:val="none" w:sz="0" w:space="0" w:color="auto"/>
        <w:bottom w:val="none" w:sz="0" w:space="0" w:color="auto"/>
        <w:right w:val="none" w:sz="0" w:space="0" w:color="auto"/>
      </w:divBdr>
    </w:div>
    <w:div w:id="958531624">
      <w:bodyDiv w:val="1"/>
      <w:marLeft w:val="0"/>
      <w:marRight w:val="0"/>
      <w:marTop w:val="0"/>
      <w:marBottom w:val="0"/>
      <w:divBdr>
        <w:top w:val="none" w:sz="0" w:space="0" w:color="auto"/>
        <w:left w:val="none" w:sz="0" w:space="0" w:color="auto"/>
        <w:bottom w:val="none" w:sz="0" w:space="0" w:color="auto"/>
        <w:right w:val="none" w:sz="0" w:space="0" w:color="auto"/>
      </w:divBdr>
    </w:div>
    <w:div w:id="969745517">
      <w:bodyDiv w:val="1"/>
      <w:marLeft w:val="0"/>
      <w:marRight w:val="0"/>
      <w:marTop w:val="0"/>
      <w:marBottom w:val="0"/>
      <w:divBdr>
        <w:top w:val="none" w:sz="0" w:space="0" w:color="auto"/>
        <w:left w:val="none" w:sz="0" w:space="0" w:color="auto"/>
        <w:bottom w:val="none" w:sz="0" w:space="0" w:color="auto"/>
        <w:right w:val="none" w:sz="0" w:space="0" w:color="auto"/>
      </w:divBdr>
    </w:div>
    <w:div w:id="974337360">
      <w:bodyDiv w:val="1"/>
      <w:marLeft w:val="0"/>
      <w:marRight w:val="0"/>
      <w:marTop w:val="0"/>
      <w:marBottom w:val="0"/>
      <w:divBdr>
        <w:top w:val="none" w:sz="0" w:space="0" w:color="auto"/>
        <w:left w:val="none" w:sz="0" w:space="0" w:color="auto"/>
        <w:bottom w:val="none" w:sz="0" w:space="0" w:color="auto"/>
        <w:right w:val="none" w:sz="0" w:space="0" w:color="auto"/>
      </w:divBdr>
    </w:div>
    <w:div w:id="1012688609">
      <w:bodyDiv w:val="1"/>
      <w:marLeft w:val="0"/>
      <w:marRight w:val="0"/>
      <w:marTop w:val="0"/>
      <w:marBottom w:val="0"/>
      <w:divBdr>
        <w:top w:val="none" w:sz="0" w:space="0" w:color="auto"/>
        <w:left w:val="none" w:sz="0" w:space="0" w:color="auto"/>
        <w:bottom w:val="none" w:sz="0" w:space="0" w:color="auto"/>
        <w:right w:val="none" w:sz="0" w:space="0" w:color="auto"/>
      </w:divBdr>
    </w:div>
    <w:div w:id="1021393287">
      <w:bodyDiv w:val="1"/>
      <w:marLeft w:val="0"/>
      <w:marRight w:val="0"/>
      <w:marTop w:val="0"/>
      <w:marBottom w:val="0"/>
      <w:divBdr>
        <w:top w:val="none" w:sz="0" w:space="0" w:color="auto"/>
        <w:left w:val="none" w:sz="0" w:space="0" w:color="auto"/>
        <w:bottom w:val="none" w:sz="0" w:space="0" w:color="auto"/>
        <w:right w:val="none" w:sz="0" w:space="0" w:color="auto"/>
      </w:divBdr>
    </w:div>
    <w:div w:id="1032536011">
      <w:bodyDiv w:val="1"/>
      <w:marLeft w:val="0"/>
      <w:marRight w:val="0"/>
      <w:marTop w:val="0"/>
      <w:marBottom w:val="0"/>
      <w:divBdr>
        <w:top w:val="none" w:sz="0" w:space="0" w:color="auto"/>
        <w:left w:val="none" w:sz="0" w:space="0" w:color="auto"/>
        <w:bottom w:val="none" w:sz="0" w:space="0" w:color="auto"/>
        <w:right w:val="none" w:sz="0" w:space="0" w:color="auto"/>
      </w:divBdr>
    </w:div>
    <w:div w:id="1048841345">
      <w:bodyDiv w:val="1"/>
      <w:marLeft w:val="0"/>
      <w:marRight w:val="0"/>
      <w:marTop w:val="0"/>
      <w:marBottom w:val="0"/>
      <w:divBdr>
        <w:top w:val="none" w:sz="0" w:space="0" w:color="auto"/>
        <w:left w:val="none" w:sz="0" w:space="0" w:color="auto"/>
        <w:bottom w:val="none" w:sz="0" w:space="0" w:color="auto"/>
        <w:right w:val="none" w:sz="0" w:space="0" w:color="auto"/>
      </w:divBdr>
    </w:div>
    <w:div w:id="1053310549">
      <w:bodyDiv w:val="1"/>
      <w:marLeft w:val="0"/>
      <w:marRight w:val="0"/>
      <w:marTop w:val="0"/>
      <w:marBottom w:val="0"/>
      <w:divBdr>
        <w:top w:val="none" w:sz="0" w:space="0" w:color="auto"/>
        <w:left w:val="none" w:sz="0" w:space="0" w:color="auto"/>
        <w:bottom w:val="none" w:sz="0" w:space="0" w:color="auto"/>
        <w:right w:val="none" w:sz="0" w:space="0" w:color="auto"/>
      </w:divBdr>
    </w:div>
    <w:div w:id="1062019415">
      <w:bodyDiv w:val="1"/>
      <w:marLeft w:val="0"/>
      <w:marRight w:val="0"/>
      <w:marTop w:val="0"/>
      <w:marBottom w:val="0"/>
      <w:divBdr>
        <w:top w:val="none" w:sz="0" w:space="0" w:color="auto"/>
        <w:left w:val="none" w:sz="0" w:space="0" w:color="auto"/>
        <w:bottom w:val="none" w:sz="0" w:space="0" w:color="auto"/>
        <w:right w:val="none" w:sz="0" w:space="0" w:color="auto"/>
      </w:divBdr>
    </w:div>
    <w:div w:id="1067921052">
      <w:bodyDiv w:val="1"/>
      <w:marLeft w:val="0"/>
      <w:marRight w:val="0"/>
      <w:marTop w:val="0"/>
      <w:marBottom w:val="0"/>
      <w:divBdr>
        <w:top w:val="none" w:sz="0" w:space="0" w:color="auto"/>
        <w:left w:val="none" w:sz="0" w:space="0" w:color="auto"/>
        <w:bottom w:val="none" w:sz="0" w:space="0" w:color="auto"/>
        <w:right w:val="none" w:sz="0" w:space="0" w:color="auto"/>
      </w:divBdr>
    </w:div>
    <w:div w:id="1093627010">
      <w:bodyDiv w:val="1"/>
      <w:marLeft w:val="0"/>
      <w:marRight w:val="0"/>
      <w:marTop w:val="0"/>
      <w:marBottom w:val="0"/>
      <w:divBdr>
        <w:top w:val="none" w:sz="0" w:space="0" w:color="auto"/>
        <w:left w:val="none" w:sz="0" w:space="0" w:color="auto"/>
        <w:bottom w:val="none" w:sz="0" w:space="0" w:color="auto"/>
        <w:right w:val="none" w:sz="0" w:space="0" w:color="auto"/>
      </w:divBdr>
    </w:div>
    <w:div w:id="1101024119">
      <w:bodyDiv w:val="1"/>
      <w:marLeft w:val="0"/>
      <w:marRight w:val="0"/>
      <w:marTop w:val="0"/>
      <w:marBottom w:val="0"/>
      <w:divBdr>
        <w:top w:val="none" w:sz="0" w:space="0" w:color="auto"/>
        <w:left w:val="none" w:sz="0" w:space="0" w:color="auto"/>
        <w:bottom w:val="none" w:sz="0" w:space="0" w:color="auto"/>
        <w:right w:val="none" w:sz="0" w:space="0" w:color="auto"/>
      </w:divBdr>
    </w:div>
    <w:div w:id="1129855778">
      <w:bodyDiv w:val="1"/>
      <w:marLeft w:val="0"/>
      <w:marRight w:val="0"/>
      <w:marTop w:val="0"/>
      <w:marBottom w:val="0"/>
      <w:divBdr>
        <w:top w:val="none" w:sz="0" w:space="0" w:color="auto"/>
        <w:left w:val="none" w:sz="0" w:space="0" w:color="auto"/>
        <w:bottom w:val="none" w:sz="0" w:space="0" w:color="auto"/>
        <w:right w:val="none" w:sz="0" w:space="0" w:color="auto"/>
      </w:divBdr>
    </w:div>
    <w:div w:id="1136413676">
      <w:bodyDiv w:val="1"/>
      <w:marLeft w:val="0"/>
      <w:marRight w:val="0"/>
      <w:marTop w:val="0"/>
      <w:marBottom w:val="0"/>
      <w:divBdr>
        <w:top w:val="none" w:sz="0" w:space="0" w:color="auto"/>
        <w:left w:val="none" w:sz="0" w:space="0" w:color="auto"/>
        <w:bottom w:val="none" w:sz="0" w:space="0" w:color="auto"/>
        <w:right w:val="none" w:sz="0" w:space="0" w:color="auto"/>
      </w:divBdr>
    </w:div>
    <w:div w:id="1151480127">
      <w:bodyDiv w:val="1"/>
      <w:marLeft w:val="0"/>
      <w:marRight w:val="0"/>
      <w:marTop w:val="0"/>
      <w:marBottom w:val="0"/>
      <w:divBdr>
        <w:top w:val="none" w:sz="0" w:space="0" w:color="auto"/>
        <w:left w:val="none" w:sz="0" w:space="0" w:color="auto"/>
        <w:bottom w:val="none" w:sz="0" w:space="0" w:color="auto"/>
        <w:right w:val="none" w:sz="0" w:space="0" w:color="auto"/>
      </w:divBdr>
    </w:div>
    <w:div w:id="1207378773">
      <w:bodyDiv w:val="1"/>
      <w:marLeft w:val="0"/>
      <w:marRight w:val="0"/>
      <w:marTop w:val="0"/>
      <w:marBottom w:val="0"/>
      <w:divBdr>
        <w:top w:val="none" w:sz="0" w:space="0" w:color="auto"/>
        <w:left w:val="none" w:sz="0" w:space="0" w:color="auto"/>
        <w:bottom w:val="none" w:sz="0" w:space="0" w:color="auto"/>
        <w:right w:val="none" w:sz="0" w:space="0" w:color="auto"/>
      </w:divBdr>
    </w:div>
    <w:div w:id="1210724016">
      <w:bodyDiv w:val="1"/>
      <w:marLeft w:val="0"/>
      <w:marRight w:val="0"/>
      <w:marTop w:val="0"/>
      <w:marBottom w:val="0"/>
      <w:divBdr>
        <w:top w:val="none" w:sz="0" w:space="0" w:color="auto"/>
        <w:left w:val="none" w:sz="0" w:space="0" w:color="auto"/>
        <w:bottom w:val="none" w:sz="0" w:space="0" w:color="auto"/>
        <w:right w:val="none" w:sz="0" w:space="0" w:color="auto"/>
      </w:divBdr>
    </w:div>
    <w:div w:id="1216812028">
      <w:bodyDiv w:val="1"/>
      <w:marLeft w:val="0"/>
      <w:marRight w:val="0"/>
      <w:marTop w:val="0"/>
      <w:marBottom w:val="0"/>
      <w:divBdr>
        <w:top w:val="none" w:sz="0" w:space="0" w:color="auto"/>
        <w:left w:val="none" w:sz="0" w:space="0" w:color="auto"/>
        <w:bottom w:val="none" w:sz="0" w:space="0" w:color="auto"/>
        <w:right w:val="none" w:sz="0" w:space="0" w:color="auto"/>
      </w:divBdr>
    </w:div>
    <w:div w:id="1225027948">
      <w:bodyDiv w:val="1"/>
      <w:marLeft w:val="0"/>
      <w:marRight w:val="0"/>
      <w:marTop w:val="0"/>
      <w:marBottom w:val="0"/>
      <w:divBdr>
        <w:top w:val="none" w:sz="0" w:space="0" w:color="auto"/>
        <w:left w:val="none" w:sz="0" w:space="0" w:color="auto"/>
        <w:bottom w:val="none" w:sz="0" w:space="0" w:color="auto"/>
        <w:right w:val="none" w:sz="0" w:space="0" w:color="auto"/>
      </w:divBdr>
    </w:div>
    <w:div w:id="1226991713">
      <w:bodyDiv w:val="1"/>
      <w:marLeft w:val="0"/>
      <w:marRight w:val="0"/>
      <w:marTop w:val="0"/>
      <w:marBottom w:val="0"/>
      <w:divBdr>
        <w:top w:val="none" w:sz="0" w:space="0" w:color="auto"/>
        <w:left w:val="none" w:sz="0" w:space="0" w:color="auto"/>
        <w:bottom w:val="none" w:sz="0" w:space="0" w:color="auto"/>
        <w:right w:val="none" w:sz="0" w:space="0" w:color="auto"/>
      </w:divBdr>
    </w:div>
    <w:div w:id="1239630719">
      <w:bodyDiv w:val="1"/>
      <w:marLeft w:val="0"/>
      <w:marRight w:val="0"/>
      <w:marTop w:val="0"/>
      <w:marBottom w:val="0"/>
      <w:divBdr>
        <w:top w:val="none" w:sz="0" w:space="0" w:color="auto"/>
        <w:left w:val="none" w:sz="0" w:space="0" w:color="auto"/>
        <w:bottom w:val="none" w:sz="0" w:space="0" w:color="auto"/>
        <w:right w:val="none" w:sz="0" w:space="0" w:color="auto"/>
      </w:divBdr>
    </w:div>
    <w:div w:id="1240217128">
      <w:bodyDiv w:val="1"/>
      <w:marLeft w:val="0"/>
      <w:marRight w:val="0"/>
      <w:marTop w:val="0"/>
      <w:marBottom w:val="0"/>
      <w:divBdr>
        <w:top w:val="none" w:sz="0" w:space="0" w:color="auto"/>
        <w:left w:val="none" w:sz="0" w:space="0" w:color="auto"/>
        <w:bottom w:val="none" w:sz="0" w:space="0" w:color="auto"/>
        <w:right w:val="none" w:sz="0" w:space="0" w:color="auto"/>
      </w:divBdr>
    </w:div>
    <w:div w:id="1281452251">
      <w:bodyDiv w:val="1"/>
      <w:marLeft w:val="0"/>
      <w:marRight w:val="0"/>
      <w:marTop w:val="0"/>
      <w:marBottom w:val="0"/>
      <w:divBdr>
        <w:top w:val="none" w:sz="0" w:space="0" w:color="auto"/>
        <w:left w:val="none" w:sz="0" w:space="0" w:color="auto"/>
        <w:bottom w:val="none" w:sz="0" w:space="0" w:color="auto"/>
        <w:right w:val="none" w:sz="0" w:space="0" w:color="auto"/>
      </w:divBdr>
    </w:div>
    <w:div w:id="1310478744">
      <w:bodyDiv w:val="1"/>
      <w:marLeft w:val="0"/>
      <w:marRight w:val="0"/>
      <w:marTop w:val="0"/>
      <w:marBottom w:val="0"/>
      <w:divBdr>
        <w:top w:val="none" w:sz="0" w:space="0" w:color="auto"/>
        <w:left w:val="none" w:sz="0" w:space="0" w:color="auto"/>
        <w:bottom w:val="none" w:sz="0" w:space="0" w:color="auto"/>
        <w:right w:val="none" w:sz="0" w:space="0" w:color="auto"/>
      </w:divBdr>
    </w:div>
    <w:div w:id="1316110753">
      <w:bodyDiv w:val="1"/>
      <w:marLeft w:val="0"/>
      <w:marRight w:val="0"/>
      <w:marTop w:val="0"/>
      <w:marBottom w:val="0"/>
      <w:divBdr>
        <w:top w:val="none" w:sz="0" w:space="0" w:color="auto"/>
        <w:left w:val="none" w:sz="0" w:space="0" w:color="auto"/>
        <w:bottom w:val="none" w:sz="0" w:space="0" w:color="auto"/>
        <w:right w:val="none" w:sz="0" w:space="0" w:color="auto"/>
      </w:divBdr>
    </w:div>
    <w:div w:id="1328944563">
      <w:bodyDiv w:val="1"/>
      <w:marLeft w:val="0"/>
      <w:marRight w:val="0"/>
      <w:marTop w:val="0"/>
      <w:marBottom w:val="0"/>
      <w:divBdr>
        <w:top w:val="none" w:sz="0" w:space="0" w:color="auto"/>
        <w:left w:val="none" w:sz="0" w:space="0" w:color="auto"/>
        <w:bottom w:val="none" w:sz="0" w:space="0" w:color="auto"/>
        <w:right w:val="none" w:sz="0" w:space="0" w:color="auto"/>
      </w:divBdr>
    </w:div>
    <w:div w:id="1384211050">
      <w:bodyDiv w:val="1"/>
      <w:marLeft w:val="0"/>
      <w:marRight w:val="0"/>
      <w:marTop w:val="0"/>
      <w:marBottom w:val="0"/>
      <w:divBdr>
        <w:top w:val="none" w:sz="0" w:space="0" w:color="auto"/>
        <w:left w:val="none" w:sz="0" w:space="0" w:color="auto"/>
        <w:bottom w:val="none" w:sz="0" w:space="0" w:color="auto"/>
        <w:right w:val="none" w:sz="0" w:space="0" w:color="auto"/>
      </w:divBdr>
    </w:div>
    <w:div w:id="1420591101">
      <w:bodyDiv w:val="1"/>
      <w:marLeft w:val="0"/>
      <w:marRight w:val="0"/>
      <w:marTop w:val="0"/>
      <w:marBottom w:val="0"/>
      <w:divBdr>
        <w:top w:val="none" w:sz="0" w:space="0" w:color="auto"/>
        <w:left w:val="none" w:sz="0" w:space="0" w:color="auto"/>
        <w:bottom w:val="none" w:sz="0" w:space="0" w:color="auto"/>
        <w:right w:val="none" w:sz="0" w:space="0" w:color="auto"/>
      </w:divBdr>
    </w:div>
    <w:div w:id="1437023389">
      <w:bodyDiv w:val="1"/>
      <w:marLeft w:val="0"/>
      <w:marRight w:val="0"/>
      <w:marTop w:val="0"/>
      <w:marBottom w:val="0"/>
      <w:divBdr>
        <w:top w:val="none" w:sz="0" w:space="0" w:color="auto"/>
        <w:left w:val="none" w:sz="0" w:space="0" w:color="auto"/>
        <w:bottom w:val="none" w:sz="0" w:space="0" w:color="auto"/>
        <w:right w:val="none" w:sz="0" w:space="0" w:color="auto"/>
      </w:divBdr>
    </w:div>
    <w:div w:id="1457945736">
      <w:bodyDiv w:val="1"/>
      <w:marLeft w:val="0"/>
      <w:marRight w:val="0"/>
      <w:marTop w:val="0"/>
      <w:marBottom w:val="0"/>
      <w:divBdr>
        <w:top w:val="none" w:sz="0" w:space="0" w:color="auto"/>
        <w:left w:val="none" w:sz="0" w:space="0" w:color="auto"/>
        <w:bottom w:val="none" w:sz="0" w:space="0" w:color="auto"/>
        <w:right w:val="none" w:sz="0" w:space="0" w:color="auto"/>
      </w:divBdr>
    </w:div>
    <w:div w:id="1471243248">
      <w:bodyDiv w:val="1"/>
      <w:marLeft w:val="0"/>
      <w:marRight w:val="0"/>
      <w:marTop w:val="0"/>
      <w:marBottom w:val="0"/>
      <w:divBdr>
        <w:top w:val="none" w:sz="0" w:space="0" w:color="auto"/>
        <w:left w:val="none" w:sz="0" w:space="0" w:color="auto"/>
        <w:bottom w:val="none" w:sz="0" w:space="0" w:color="auto"/>
        <w:right w:val="none" w:sz="0" w:space="0" w:color="auto"/>
      </w:divBdr>
    </w:div>
    <w:div w:id="1490095620">
      <w:bodyDiv w:val="1"/>
      <w:marLeft w:val="0"/>
      <w:marRight w:val="0"/>
      <w:marTop w:val="0"/>
      <w:marBottom w:val="0"/>
      <w:divBdr>
        <w:top w:val="none" w:sz="0" w:space="0" w:color="auto"/>
        <w:left w:val="none" w:sz="0" w:space="0" w:color="auto"/>
        <w:bottom w:val="none" w:sz="0" w:space="0" w:color="auto"/>
        <w:right w:val="none" w:sz="0" w:space="0" w:color="auto"/>
      </w:divBdr>
    </w:div>
    <w:div w:id="1496335589">
      <w:bodyDiv w:val="1"/>
      <w:marLeft w:val="0"/>
      <w:marRight w:val="0"/>
      <w:marTop w:val="0"/>
      <w:marBottom w:val="0"/>
      <w:divBdr>
        <w:top w:val="none" w:sz="0" w:space="0" w:color="auto"/>
        <w:left w:val="none" w:sz="0" w:space="0" w:color="auto"/>
        <w:bottom w:val="none" w:sz="0" w:space="0" w:color="auto"/>
        <w:right w:val="none" w:sz="0" w:space="0" w:color="auto"/>
      </w:divBdr>
    </w:div>
    <w:div w:id="1509056313">
      <w:bodyDiv w:val="1"/>
      <w:marLeft w:val="0"/>
      <w:marRight w:val="0"/>
      <w:marTop w:val="0"/>
      <w:marBottom w:val="0"/>
      <w:divBdr>
        <w:top w:val="none" w:sz="0" w:space="0" w:color="auto"/>
        <w:left w:val="none" w:sz="0" w:space="0" w:color="auto"/>
        <w:bottom w:val="none" w:sz="0" w:space="0" w:color="auto"/>
        <w:right w:val="none" w:sz="0" w:space="0" w:color="auto"/>
      </w:divBdr>
    </w:div>
    <w:div w:id="1512602826">
      <w:bodyDiv w:val="1"/>
      <w:marLeft w:val="0"/>
      <w:marRight w:val="0"/>
      <w:marTop w:val="0"/>
      <w:marBottom w:val="0"/>
      <w:divBdr>
        <w:top w:val="none" w:sz="0" w:space="0" w:color="auto"/>
        <w:left w:val="none" w:sz="0" w:space="0" w:color="auto"/>
        <w:bottom w:val="none" w:sz="0" w:space="0" w:color="auto"/>
        <w:right w:val="none" w:sz="0" w:space="0" w:color="auto"/>
      </w:divBdr>
    </w:div>
    <w:div w:id="1521553449">
      <w:bodyDiv w:val="1"/>
      <w:marLeft w:val="0"/>
      <w:marRight w:val="0"/>
      <w:marTop w:val="0"/>
      <w:marBottom w:val="0"/>
      <w:divBdr>
        <w:top w:val="none" w:sz="0" w:space="0" w:color="auto"/>
        <w:left w:val="none" w:sz="0" w:space="0" w:color="auto"/>
        <w:bottom w:val="none" w:sz="0" w:space="0" w:color="auto"/>
        <w:right w:val="none" w:sz="0" w:space="0" w:color="auto"/>
      </w:divBdr>
    </w:div>
    <w:div w:id="1534420576">
      <w:bodyDiv w:val="1"/>
      <w:marLeft w:val="0"/>
      <w:marRight w:val="0"/>
      <w:marTop w:val="0"/>
      <w:marBottom w:val="0"/>
      <w:divBdr>
        <w:top w:val="none" w:sz="0" w:space="0" w:color="auto"/>
        <w:left w:val="none" w:sz="0" w:space="0" w:color="auto"/>
        <w:bottom w:val="none" w:sz="0" w:space="0" w:color="auto"/>
        <w:right w:val="none" w:sz="0" w:space="0" w:color="auto"/>
      </w:divBdr>
    </w:div>
    <w:div w:id="1544712945">
      <w:bodyDiv w:val="1"/>
      <w:marLeft w:val="0"/>
      <w:marRight w:val="0"/>
      <w:marTop w:val="0"/>
      <w:marBottom w:val="0"/>
      <w:divBdr>
        <w:top w:val="none" w:sz="0" w:space="0" w:color="auto"/>
        <w:left w:val="none" w:sz="0" w:space="0" w:color="auto"/>
        <w:bottom w:val="none" w:sz="0" w:space="0" w:color="auto"/>
        <w:right w:val="none" w:sz="0" w:space="0" w:color="auto"/>
      </w:divBdr>
    </w:div>
    <w:div w:id="1546991324">
      <w:bodyDiv w:val="1"/>
      <w:marLeft w:val="0"/>
      <w:marRight w:val="0"/>
      <w:marTop w:val="0"/>
      <w:marBottom w:val="0"/>
      <w:divBdr>
        <w:top w:val="none" w:sz="0" w:space="0" w:color="auto"/>
        <w:left w:val="none" w:sz="0" w:space="0" w:color="auto"/>
        <w:bottom w:val="none" w:sz="0" w:space="0" w:color="auto"/>
        <w:right w:val="none" w:sz="0" w:space="0" w:color="auto"/>
      </w:divBdr>
    </w:div>
    <w:div w:id="1549873804">
      <w:bodyDiv w:val="1"/>
      <w:marLeft w:val="0"/>
      <w:marRight w:val="0"/>
      <w:marTop w:val="0"/>
      <w:marBottom w:val="0"/>
      <w:divBdr>
        <w:top w:val="none" w:sz="0" w:space="0" w:color="auto"/>
        <w:left w:val="none" w:sz="0" w:space="0" w:color="auto"/>
        <w:bottom w:val="none" w:sz="0" w:space="0" w:color="auto"/>
        <w:right w:val="none" w:sz="0" w:space="0" w:color="auto"/>
      </w:divBdr>
    </w:div>
    <w:div w:id="1554079542">
      <w:bodyDiv w:val="1"/>
      <w:marLeft w:val="0"/>
      <w:marRight w:val="0"/>
      <w:marTop w:val="0"/>
      <w:marBottom w:val="0"/>
      <w:divBdr>
        <w:top w:val="none" w:sz="0" w:space="0" w:color="auto"/>
        <w:left w:val="none" w:sz="0" w:space="0" w:color="auto"/>
        <w:bottom w:val="none" w:sz="0" w:space="0" w:color="auto"/>
        <w:right w:val="none" w:sz="0" w:space="0" w:color="auto"/>
      </w:divBdr>
    </w:div>
    <w:div w:id="1558974765">
      <w:bodyDiv w:val="1"/>
      <w:marLeft w:val="0"/>
      <w:marRight w:val="0"/>
      <w:marTop w:val="0"/>
      <w:marBottom w:val="0"/>
      <w:divBdr>
        <w:top w:val="none" w:sz="0" w:space="0" w:color="auto"/>
        <w:left w:val="none" w:sz="0" w:space="0" w:color="auto"/>
        <w:bottom w:val="none" w:sz="0" w:space="0" w:color="auto"/>
        <w:right w:val="none" w:sz="0" w:space="0" w:color="auto"/>
      </w:divBdr>
    </w:div>
    <w:div w:id="1566642062">
      <w:bodyDiv w:val="1"/>
      <w:marLeft w:val="0"/>
      <w:marRight w:val="0"/>
      <w:marTop w:val="0"/>
      <w:marBottom w:val="0"/>
      <w:divBdr>
        <w:top w:val="none" w:sz="0" w:space="0" w:color="auto"/>
        <w:left w:val="none" w:sz="0" w:space="0" w:color="auto"/>
        <w:bottom w:val="none" w:sz="0" w:space="0" w:color="auto"/>
        <w:right w:val="none" w:sz="0" w:space="0" w:color="auto"/>
      </w:divBdr>
    </w:div>
    <w:div w:id="1566991126">
      <w:bodyDiv w:val="1"/>
      <w:marLeft w:val="0"/>
      <w:marRight w:val="0"/>
      <w:marTop w:val="0"/>
      <w:marBottom w:val="0"/>
      <w:divBdr>
        <w:top w:val="none" w:sz="0" w:space="0" w:color="auto"/>
        <w:left w:val="none" w:sz="0" w:space="0" w:color="auto"/>
        <w:bottom w:val="none" w:sz="0" w:space="0" w:color="auto"/>
        <w:right w:val="none" w:sz="0" w:space="0" w:color="auto"/>
      </w:divBdr>
    </w:div>
    <w:div w:id="1597248681">
      <w:bodyDiv w:val="1"/>
      <w:marLeft w:val="0"/>
      <w:marRight w:val="0"/>
      <w:marTop w:val="0"/>
      <w:marBottom w:val="0"/>
      <w:divBdr>
        <w:top w:val="none" w:sz="0" w:space="0" w:color="auto"/>
        <w:left w:val="none" w:sz="0" w:space="0" w:color="auto"/>
        <w:bottom w:val="none" w:sz="0" w:space="0" w:color="auto"/>
        <w:right w:val="none" w:sz="0" w:space="0" w:color="auto"/>
      </w:divBdr>
    </w:div>
    <w:div w:id="1600065095">
      <w:bodyDiv w:val="1"/>
      <w:marLeft w:val="0"/>
      <w:marRight w:val="0"/>
      <w:marTop w:val="0"/>
      <w:marBottom w:val="0"/>
      <w:divBdr>
        <w:top w:val="none" w:sz="0" w:space="0" w:color="auto"/>
        <w:left w:val="none" w:sz="0" w:space="0" w:color="auto"/>
        <w:bottom w:val="none" w:sz="0" w:space="0" w:color="auto"/>
        <w:right w:val="none" w:sz="0" w:space="0" w:color="auto"/>
      </w:divBdr>
    </w:div>
    <w:div w:id="1612198172">
      <w:bodyDiv w:val="1"/>
      <w:marLeft w:val="0"/>
      <w:marRight w:val="0"/>
      <w:marTop w:val="0"/>
      <w:marBottom w:val="0"/>
      <w:divBdr>
        <w:top w:val="none" w:sz="0" w:space="0" w:color="auto"/>
        <w:left w:val="none" w:sz="0" w:space="0" w:color="auto"/>
        <w:bottom w:val="none" w:sz="0" w:space="0" w:color="auto"/>
        <w:right w:val="none" w:sz="0" w:space="0" w:color="auto"/>
      </w:divBdr>
    </w:div>
    <w:div w:id="1616324270">
      <w:bodyDiv w:val="1"/>
      <w:marLeft w:val="0"/>
      <w:marRight w:val="0"/>
      <w:marTop w:val="0"/>
      <w:marBottom w:val="0"/>
      <w:divBdr>
        <w:top w:val="none" w:sz="0" w:space="0" w:color="auto"/>
        <w:left w:val="none" w:sz="0" w:space="0" w:color="auto"/>
        <w:bottom w:val="none" w:sz="0" w:space="0" w:color="auto"/>
        <w:right w:val="none" w:sz="0" w:space="0" w:color="auto"/>
      </w:divBdr>
    </w:div>
    <w:div w:id="1641421758">
      <w:bodyDiv w:val="1"/>
      <w:marLeft w:val="0"/>
      <w:marRight w:val="0"/>
      <w:marTop w:val="0"/>
      <w:marBottom w:val="0"/>
      <w:divBdr>
        <w:top w:val="none" w:sz="0" w:space="0" w:color="auto"/>
        <w:left w:val="none" w:sz="0" w:space="0" w:color="auto"/>
        <w:bottom w:val="none" w:sz="0" w:space="0" w:color="auto"/>
        <w:right w:val="none" w:sz="0" w:space="0" w:color="auto"/>
      </w:divBdr>
      <w:divsChild>
        <w:div w:id="1272006613">
          <w:marLeft w:val="0"/>
          <w:marRight w:val="0"/>
          <w:marTop w:val="0"/>
          <w:marBottom w:val="105"/>
          <w:divBdr>
            <w:top w:val="none" w:sz="0" w:space="0" w:color="auto"/>
            <w:left w:val="none" w:sz="0" w:space="0" w:color="auto"/>
            <w:bottom w:val="none" w:sz="0" w:space="0" w:color="auto"/>
            <w:right w:val="none" w:sz="0" w:space="0" w:color="auto"/>
          </w:divBdr>
        </w:div>
      </w:divsChild>
    </w:div>
    <w:div w:id="1641569526">
      <w:bodyDiv w:val="1"/>
      <w:marLeft w:val="0"/>
      <w:marRight w:val="0"/>
      <w:marTop w:val="0"/>
      <w:marBottom w:val="0"/>
      <w:divBdr>
        <w:top w:val="none" w:sz="0" w:space="0" w:color="auto"/>
        <w:left w:val="none" w:sz="0" w:space="0" w:color="auto"/>
        <w:bottom w:val="none" w:sz="0" w:space="0" w:color="auto"/>
        <w:right w:val="none" w:sz="0" w:space="0" w:color="auto"/>
      </w:divBdr>
    </w:div>
    <w:div w:id="1652369338">
      <w:bodyDiv w:val="1"/>
      <w:marLeft w:val="0"/>
      <w:marRight w:val="0"/>
      <w:marTop w:val="0"/>
      <w:marBottom w:val="0"/>
      <w:divBdr>
        <w:top w:val="none" w:sz="0" w:space="0" w:color="auto"/>
        <w:left w:val="none" w:sz="0" w:space="0" w:color="auto"/>
        <w:bottom w:val="none" w:sz="0" w:space="0" w:color="auto"/>
        <w:right w:val="none" w:sz="0" w:space="0" w:color="auto"/>
      </w:divBdr>
    </w:div>
    <w:div w:id="1655646442">
      <w:bodyDiv w:val="1"/>
      <w:marLeft w:val="0"/>
      <w:marRight w:val="0"/>
      <w:marTop w:val="0"/>
      <w:marBottom w:val="0"/>
      <w:divBdr>
        <w:top w:val="none" w:sz="0" w:space="0" w:color="auto"/>
        <w:left w:val="none" w:sz="0" w:space="0" w:color="auto"/>
        <w:bottom w:val="none" w:sz="0" w:space="0" w:color="auto"/>
        <w:right w:val="none" w:sz="0" w:space="0" w:color="auto"/>
      </w:divBdr>
    </w:div>
    <w:div w:id="1660041228">
      <w:bodyDiv w:val="1"/>
      <w:marLeft w:val="0"/>
      <w:marRight w:val="0"/>
      <w:marTop w:val="0"/>
      <w:marBottom w:val="0"/>
      <w:divBdr>
        <w:top w:val="none" w:sz="0" w:space="0" w:color="auto"/>
        <w:left w:val="none" w:sz="0" w:space="0" w:color="auto"/>
        <w:bottom w:val="none" w:sz="0" w:space="0" w:color="auto"/>
        <w:right w:val="none" w:sz="0" w:space="0" w:color="auto"/>
      </w:divBdr>
    </w:div>
    <w:div w:id="1677418165">
      <w:bodyDiv w:val="1"/>
      <w:marLeft w:val="0"/>
      <w:marRight w:val="0"/>
      <w:marTop w:val="0"/>
      <w:marBottom w:val="0"/>
      <w:divBdr>
        <w:top w:val="none" w:sz="0" w:space="0" w:color="auto"/>
        <w:left w:val="none" w:sz="0" w:space="0" w:color="auto"/>
        <w:bottom w:val="none" w:sz="0" w:space="0" w:color="auto"/>
        <w:right w:val="none" w:sz="0" w:space="0" w:color="auto"/>
      </w:divBdr>
    </w:div>
    <w:div w:id="1680812375">
      <w:bodyDiv w:val="1"/>
      <w:marLeft w:val="0"/>
      <w:marRight w:val="0"/>
      <w:marTop w:val="0"/>
      <w:marBottom w:val="0"/>
      <w:divBdr>
        <w:top w:val="none" w:sz="0" w:space="0" w:color="auto"/>
        <w:left w:val="none" w:sz="0" w:space="0" w:color="auto"/>
        <w:bottom w:val="none" w:sz="0" w:space="0" w:color="auto"/>
        <w:right w:val="none" w:sz="0" w:space="0" w:color="auto"/>
      </w:divBdr>
    </w:div>
    <w:div w:id="1686520647">
      <w:bodyDiv w:val="1"/>
      <w:marLeft w:val="0"/>
      <w:marRight w:val="0"/>
      <w:marTop w:val="0"/>
      <w:marBottom w:val="0"/>
      <w:divBdr>
        <w:top w:val="none" w:sz="0" w:space="0" w:color="auto"/>
        <w:left w:val="none" w:sz="0" w:space="0" w:color="auto"/>
        <w:bottom w:val="none" w:sz="0" w:space="0" w:color="auto"/>
        <w:right w:val="none" w:sz="0" w:space="0" w:color="auto"/>
      </w:divBdr>
    </w:div>
    <w:div w:id="1713457378">
      <w:bodyDiv w:val="1"/>
      <w:marLeft w:val="0"/>
      <w:marRight w:val="0"/>
      <w:marTop w:val="0"/>
      <w:marBottom w:val="0"/>
      <w:divBdr>
        <w:top w:val="none" w:sz="0" w:space="0" w:color="auto"/>
        <w:left w:val="none" w:sz="0" w:space="0" w:color="auto"/>
        <w:bottom w:val="none" w:sz="0" w:space="0" w:color="auto"/>
        <w:right w:val="none" w:sz="0" w:space="0" w:color="auto"/>
      </w:divBdr>
    </w:div>
    <w:div w:id="1714885933">
      <w:bodyDiv w:val="1"/>
      <w:marLeft w:val="0"/>
      <w:marRight w:val="0"/>
      <w:marTop w:val="0"/>
      <w:marBottom w:val="0"/>
      <w:divBdr>
        <w:top w:val="none" w:sz="0" w:space="0" w:color="auto"/>
        <w:left w:val="none" w:sz="0" w:space="0" w:color="auto"/>
        <w:bottom w:val="none" w:sz="0" w:space="0" w:color="auto"/>
        <w:right w:val="none" w:sz="0" w:space="0" w:color="auto"/>
      </w:divBdr>
    </w:div>
    <w:div w:id="1725446272">
      <w:bodyDiv w:val="1"/>
      <w:marLeft w:val="0"/>
      <w:marRight w:val="0"/>
      <w:marTop w:val="0"/>
      <w:marBottom w:val="0"/>
      <w:divBdr>
        <w:top w:val="none" w:sz="0" w:space="0" w:color="auto"/>
        <w:left w:val="none" w:sz="0" w:space="0" w:color="auto"/>
        <w:bottom w:val="none" w:sz="0" w:space="0" w:color="auto"/>
        <w:right w:val="none" w:sz="0" w:space="0" w:color="auto"/>
      </w:divBdr>
    </w:div>
    <w:div w:id="1735080653">
      <w:bodyDiv w:val="1"/>
      <w:marLeft w:val="0"/>
      <w:marRight w:val="0"/>
      <w:marTop w:val="0"/>
      <w:marBottom w:val="0"/>
      <w:divBdr>
        <w:top w:val="none" w:sz="0" w:space="0" w:color="auto"/>
        <w:left w:val="none" w:sz="0" w:space="0" w:color="auto"/>
        <w:bottom w:val="none" w:sz="0" w:space="0" w:color="auto"/>
        <w:right w:val="none" w:sz="0" w:space="0" w:color="auto"/>
      </w:divBdr>
    </w:div>
    <w:div w:id="1744134667">
      <w:bodyDiv w:val="1"/>
      <w:marLeft w:val="0"/>
      <w:marRight w:val="0"/>
      <w:marTop w:val="0"/>
      <w:marBottom w:val="0"/>
      <w:divBdr>
        <w:top w:val="none" w:sz="0" w:space="0" w:color="auto"/>
        <w:left w:val="none" w:sz="0" w:space="0" w:color="auto"/>
        <w:bottom w:val="none" w:sz="0" w:space="0" w:color="auto"/>
        <w:right w:val="none" w:sz="0" w:space="0" w:color="auto"/>
      </w:divBdr>
    </w:div>
    <w:div w:id="1750538900">
      <w:bodyDiv w:val="1"/>
      <w:marLeft w:val="0"/>
      <w:marRight w:val="0"/>
      <w:marTop w:val="0"/>
      <w:marBottom w:val="0"/>
      <w:divBdr>
        <w:top w:val="none" w:sz="0" w:space="0" w:color="auto"/>
        <w:left w:val="none" w:sz="0" w:space="0" w:color="auto"/>
        <w:bottom w:val="none" w:sz="0" w:space="0" w:color="auto"/>
        <w:right w:val="none" w:sz="0" w:space="0" w:color="auto"/>
      </w:divBdr>
    </w:div>
    <w:div w:id="1767581768">
      <w:bodyDiv w:val="1"/>
      <w:marLeft w:val="0"/>
      <w:marRight w:val="0"/>
      <w:marTop w:val="0"/>
      <w:marBottom w:val="0"/>
      <w:divBdr>
        <w:top w:val="none" w:sz="0" w:space="0" w:color="auto"/>
        <w:left w:val="none" w:sz="0" w:space="0" w:color="auto"/>
        <w:bottom w:val="none" w:sz="0" w:space="0" w:color="auto"/>
        <w:right w:val="none" w:sz="0" w:space="0" w:color="auto"/>
      </w:divBdr>
    </w:div>
    <w:div w:id="1767774359">
      <w:bodyDiv w:val="1"/>
      <w:marLeft w:val="0"/>
      <w:marRight w:val="0"/>
      <w:marTop w:val="0"/>
      <w:marBottom w:val="0"/>
      <w:divBdr>
        <w:top w:val="none" w:sz="0" w:space="0" w:color="auto"/>
        <w:left w:val="none" w:sz="0" w:space="0" w:color="auto"/>
        <w:bottom w:val="none" w:sz="0" w:space="0" w:color="auto"/>
        <w:right w:val="none" w:sz="0" w:space="0" w:color="auto"/>
      </w:divBdr>
    </w:div>
    <w:div w:id="1774321900">
      <w:bodyDiv w:val="1"/>
      <w:marLeft w:val="0"/>
      <w:marRight w:val="0"/>
      <w:marTop w:val="0"/>
      <w:marBottom w:val="0"/>
      <w:divBdr>
        <w:top w:val="none" w:sz="0" w:space="0" w:color="auto"/>
        <w:left w:val="none" w:sz="0" w:space="0" w:color="auto"/>
        <w:bottom w:val="none" w:sz="0" w:space="0" w:color="auto"/>
        <w:right w:val="none" w:sz="0" w:space="0" w:color="auto"/>
      </w:divBdr>
    </w:div>
    <w:div w:id="1776712399">
      <w:bodyDiv w:val="1"/>
      <w:marLeft w:val="0"/>
      <w:marRight w:val="0"/>
      <w:marTop w:val="0"/>
      <w:marBottom w:val="0"/>
      <w:divBdr>
        <w:top w:val="none" w:sz="0" w:space="0" w:color="auto"/>
        <w:left w:val="none" w:sz="0" w:space="0" w:color="auto"/>
        <w:bottom w:val="none" w:sz="0" w:space="0" w:color="auto"/>
        <w:right w:val="none" w:sz="0" w:space="0" w:color="auto"/>
      </w:divBdr>
    </w:div>
    <w:div w:id="1786462222">
      <w:bodyDiv w:val="1"/>
      <w:marLeft w:val="0"/>
      <w:marRight w:val="0"/>
      <w:marTop w:val="0"/>
      <w:marBottom w:val="0"/>
      <w:divBdr>
        <w:top w:val="none" w:sz="0" w:space="0" w:color="auto"/>
        <w:left w:val="none" w:sz="0" w:space="0" w:color="auto"/>
        <w:bottom w:val="none" w:sz="0" w:space="0" w:color="auto"/>
        <w:right w:val="none" w:sz="0" w:space="0" w:color="auto"/>
      </w:divBdr>
    </w:div>
    <w:div w:id="1788546064">
      <w:bodyDiv w:val="1"/>
      <w:marLeft w:val="0"/>
      <w:marRight w:val="0"/>
      <w:marTop w:val="0"/>
      <w:marBottom w:val="0"/>
      <w:divBdr>
        <w:top w:val="none" w:sz="0" w:space="0" w:color="auto"/>
        <w:left w:val="none" w:sz="0" w:space="0" w:color="auto"/>
        <w:bottom w:val="none" w:sz="0" w:space="0" w:color="auto"/>
        <w:right w:val="none" w:sz="0" w:space="0" w:color="auto"/>
      </w:divBdr>
    </w:div>
    <w:div w:id="1788742909">
      <w:bodyDiv w:val="1"/>
      <w:marLeft w:val="0"/>
      <w:marRight w:val="0"/>
      <w:marTop w:val="0"/>
      <w:marBottom w:val="0"/>
      <w:divBdr>
        <w:top w:val="none" w:sz="0" w:space="0" w:color="auto"/>
        <w:left w:val="none" w:sz="0" w:space="0" w:color="auto"/>
        <w:bottom w:val="none" w:sz="0" w:space="0" w:color="auto"/>
        <w:right w:val="none" w:sz="0" w:space="0" w:color="auto"/>
      </w:divBdr>
    </w:div>
    <w:div w:id="1790934889">
      <w:bodyDiv w:val="1"/>
      <w:marLeft w:val="0"/>
      <w:marRight w:val="0"/>
      <w:marTop w:val="0"/>
      <w:marBottom w:val="0"/>
      <w:divBdr>
        <w:top w:val="none" w:sz="0" w:space="0" w:color="auto"/>
        <w:left w:val="none" w:sz="0" w:space="0" w:color="auto"/>
        <w:bottom w:val="none" w:sz="0" w:space="0" w:color="auto"/>
        <w:right w:val="none" w:sz="0" w:space="0" w:color="auto"/>
      </w:divBdr>
    </w:div>
    <w:div w:id="1791774589">
      <w:bodyDiv w:val="1"/>
      <w:marLeft w:val="0"/>
      <w:marRight w:val="0"/>
      <w:marTop w:val="0"/>
      <w:marBottom w:val="0"/>
      <w:divBdr>
        <w:top w:val="none" w:sz="0" w:space="0" w:color="auto"/>
        <w:left w:val="none" w:sz="0" w:space="0" w:color="auto"/>
        <w:bottom w:val="none" w:sz="0" w:space="0" w:color="auto"/>
        <w:right w:val="none" w:sz="0" w:space="0" w:color="auto"/>
      </w:divBdr>
    </w:div>
    <w:div w:id="1821733244">
      <w:bodyDiv w:val="1"/>
      <w:marLeft w:val="0"/>
      <w:marRight w:val="0"/>
      <w:marTop w:val="0"/>
      <w:marBottom w:val="0"/>
      <w:divBdr>
        <w:top w:val="none" w:sz="0" w:space="0" w:color="auto"/>
        <w:left w:val="none" w:sz="0" w:space="0" w:color="auto"/>
        <w:bottom w:val="none" w:sz="0" w:space="0" w:color="auto"/>
        <w:right w:val="none" w:sz="0" w:space="0" w:color="auto"/>
      </w:divBdr>
    </w:div>
    <w:div w:id="1835145846">
      <w:bodyDiv w:val="1"/>
      <w:marLeft w:val="0"/>
      <w:marRight w:val="0"/>
      <w:marTop w:val="0"/>
      <w:marBottom w:val="0"/>
      <w:divBdr>
        <w:top w:val="none" w:sz="0" w:space="0" w:color="auto"/>
        <w:left w:val="none" w:sz="0" w:space="0" w:color="auto"/>
        <w:bottom w:val="none" w:sz="0" w:space="0" w:color="auto"/>
        <w:right w:val="none" w:sz="0" w:space="0" w:color="auto"/>
      </w:divBdr>
    </w:div>
    <w:div w:id="1853839421">
      <w:bodyDiv w:val="1"/>
      <w:marLeft w:val="0"/>
      <w:marRight w:val="0"/>
      <w:marTop w:val="0"/>
      <w:marBottom w:val="0"/>
      <w:divBdr>
        <w:top w:val="none" w:sz="0" w:space="0" w:color="auto"/>
        <w:left w:val="none" w:sz="0" w:space="0" w:color="auto"/>
        <w:bottom w:val="none" w:sz="0" w:space="0" w:color="auto"/>
        <w:right w:val="none" w:sz="0" w:space="0" w:color="auto"/>
      </w:divBdr>
    </w:div>
    <w:div w:id="1865973645">
      <w:bodyDiv w:val="1"/>
      <w:marLeft w:val="0"/>
      <w:marRight w:val="0"/>
      <w:marTop w:val="0"/>
      <w:marBottom w:val="0"/>
      <w:divBdr>
        <w:top w:val="none" w:sz="0" w:space="0" w:color="auto"/>
        <w:left w:val="none" w:sz="0" w:space="0" w:color="auto"/>
        <w:bottom w:val="none" w:sz="0" w:space="0" w:color="auto"/>
        <w:right w:val="none" w:sz="0" w:space="0" w:color="auto"/>
      </w:divBdr>
    </w:div>
    <w:div w:id="1881283137">
      <w:bodyDiv w:val="1"/>
      <w:marLeft w:val="0"/>
      <w:marRight w:val="0"/>
      <w:marTop w:val="0"/>
      <w:marBottom w:val="0"/>
      <w:divBdr>
        <w:top w:val="none" w:sz="0" w:space="0" w:color="auto"/>
        <w:left w:val="none" w:sz="0" w:space="0" w:color="auto"/>
        <w:bottom w:val="none" w:sz="0" w:space="0" w:color="auto"/>
        <w:right w:val="none" w:sz="0" w:space="0" w:color="auto"/>
      </w:divBdr>
    </w:div>
    <w:div w:id="1906867413">
      <w:bodyDiv w:val="1"/>
      <w:marLeft w:val="0"/>
      <w:marRight w:val="0"/>
      <w:marTop w:val="0"/>
      <w:marBottom w:val="0"/>
      <w:divBdr>
        <w:top w:val="none" w:sz="0" w:space="0" w:color="auto"/>
        <w:left w:val="none" w:sz="0" w:space="0" w:color="auto"/>
        <w:bottom w:val="none" w:sz="0" w:space="0" w:color="auto"/>
        <w:right w:val="none" w:sz="0" w:space="0" w:color="auto"/>
      </w:divBdr>
    </w:div>
    <w:div w:id="1910265662">
      <w:bodyDiv w:val="1"/>
      <w:marLeft w:val="0"/>
      <w:marRight w:val="0"/>
      <w:marTop w:val="0"/>
      <w:marBottom w:val="0"/>
      <w:divBdr>
        <w:top w:val="none" w:sz="0" w:space="0" w:color="auto"/>
        <w:left w:val="none" w:sz="0" w:space="0" w:color="auto"/>
        <w:bottom w:val="none" w:sz="0" w:space="0" w:color="auto"/>
        <w:right w:val="none" w:sz="0" w:space="0" w:color="auto"/>
      </w:divBdr>
    </w:div>
    <w:div w:id="1920628988">
      <w:bodyDiv w:val="1"/>
      <w:marLeft w:val="0"/>
      <w:marRight w:val="0"/>
      <w:marTop w:val="0"/>
      <w:marBottom w:val="0"/>
      <w:divBdr>
        <w:top w:val="none" w:sz="0" w:space="0" w:color="auto"/>
        <w:left w:val="none" w:sz="0" w:space="0" w:color="auto"/>
        <w:bottom w:val="none" w:sz="0" w:space="0" w:color="auto"/>
        <w:right w:val="none" w:sz="0" w:space="0" w:color="auto"/>
      </w:divBdr>
    </w:div>
    <w:div w:id="1943148981">
      <w:bodyDiv w:val="1"/>
      <w:marLeft w:val="0"/>
      <w:marRight w:val="0"/>
      <w:marTop w:val="0"/>
      <w:marBottom w:val="0"/>
      <w:divBdr>
        <w:top w:val="none" w:sz="0" w:space="0" w:color="auto"/>
        <w:left w:val="none" w:sz="0" w:space="0" w:color="auto"/>
        <w:bottom w:val="none" w:sz="0" w:space="0" w:color="auto"/>
        <w:right w:val="none" w:sz="0" w:space="0" w:color="auto"/>
      </w:divBdr>
    </w:div>
    <w:div w:id="1946886547">
      <w:bodyDiv w:val="1"/>
      <w:marLeft w:val="0"/>
      <w:marRight w:val="0"/>
      <w:marTop w:val="0"/>
      <w:marBottom w:val="0"/>
      <w:divBdr>
        <w:top w:val="none" w:sz="0" w:space="0" w:color="auto"/>
        <w:left w:val="none" w:sz="0" w:space="0" w:color="auto"/>
        <w:bottom w:val="none" w:sz="0" w:space="0" w:color="auto"/>
        <w:right w:val="none" w:sz="0" w:space="0" w:color="auto"/>
      </w:divBdr>
    </w:div>
    <w:div w:id="1970939284">
      <w:bodyDiv w:val="1"/>
      <w:marLeft w:val="0"/>
      <w:marRight w:val="0"/>
      <w:marTop w:val="0"/>
      <w:marBottom w:val="0"/>
      <w:divBdr>
        <w:top w:val="none" w:sz="0" w:space="0" w:color="auto"/>
        <w:left w:val="none" w:sz="0" w:space="0" w:color="auto"/>
        <w:bottom w:val="none" w:sz="0" w:space="0" w:color="auto"/>
        <w:right w:val="none" w:sz="0" w:space="0" w:color="auto"/>
      </w:divBdr>
    </w:div>
    <w:div w:id="1990134047">
      <w:bodyDiv w:val="1"/>
      <w:marLeft w:val="0"/>
      <w:marRight w:val="0"/>
      <w:marTop w:val="0"/>
      <w:marBottom w:val="0"/>
      <w:divBdr>
        <w:top w:val="none" w:sz="0" w:space="0" w:color="auto"/>
        <w:left w:val="none" w:sz="0" w:space="0" w:color="auto"/>
        <w:bottom w:val="none" w:sz="0" w:space="0" w:color="auto"/>
        <w:right w:val="none" w:sz="0" w:space="0" w:color="auto"/>
      </w:divBdr>
    </w:div>
    <w:div w:id="2028405765">
      <w:bodyDiv w:val="1"/>
      <w:marLeft w:val="0"/>
      <w:marRight w:val="0"/>
      <w:marTop w:val="0"/>
      <w:marBottom w:val="0"/>
      <w:divBdr>
        <w:top w:val="none" w:sz="0" w:space="0" w:color="auto"/>
        <w:left w:val="none" w:sz="0" w:space="0" w:color="auto"/>
        <w:bottom w:val="none" w:sz="0" w:space="0" w:color="auto"/>
        <w:right w:val="none" w:sz="0" w:space="0" w:color="auto"/>
      </w:divBdr>
    </w:div>
    <w:div w:id="2030914636">
      <w:bodyDiv w:val="1"/>
      <w:marLeft w:val="0"/>
      <w:marRight w:val="0"/>
      <w:marTop w:val="0"/>
      <w:marBottom w:val="0"/>
      <w:divBdr>
        <w:top w:val="none" w:sz="0" w:space="0" w:color="auto"/>
        <w:left w:val="none" w:sz="0" w:space="0" w:color="auto"/>
        <w:bottom w:val="none" w:sz="0" w:space="0" w:color="auto"/>
        <w:right w:val="none" w:sz="0" w:space="0" w:color="auto"/>
      </w:divBdr>
    </w:div>
    <w:div w:id="2048993769">
      <w:bodyDiv w:val="1"/>
      <w:marLeft w:val="0"/>
      <w:marRight w:val="0"/>
      <w:marTop w:val="0"/>
      <w:marBottom w:val="0"/>
      <w:divBdr>
        <w:top w:val="none" w:sz="0" w:space="0" w:color="auto"/>
        <w:left w:val="none" w:sz="0" w:space="0" w:color="auto"/>
        <w:bottom w:val="none" w:sz="0" w:space="0" w:color="auto"/>
        <w:right w:val="none" w:sz="0" w:space="0" w:color="auto"/>
      </w:divBdr>
    </w:div>
    <w:div w:id="2062098571">
      <w:bodyDiv w:val="1"/>
      <w:marLeft w:val="0"/>
      <w:marRight w:val="0"/>
      <w:marTop w:val="0"/>
      <w:marBottom w:val="0"/>
      <w:divBdr>
        <w:top w:val="none" w:sz="0" w:space="0" w:color="auto"/>
        <w:left w:val="none" w:sz="0" w:space="0" w:color="auto"/>
        <w:bottom w:val="none" w:sz="0" w:space="0" w:color="auto"/>
        <w:right w:val="none" w:sz="0" w:space="0" w:color="auto"/>
      </w:divBdr>
    </w:div>
    <w:div w:id="2073500504">
      <w:bodyDiv w:val="1"/>
      <w:marLeft w:val="0"/>
      <w:marRight w:val="0"/>
      <w:marTop w:val="0"/>
      <w:marBottom w:val="0"/>
      <w:divBdr>
        <w:top w:val="none" w:sz="0" w:space="0" w:color="auto"/>
        <w:left w:val="none" w:sz="0" w:space="0" w:color="auto"/>
        <w:bottom w:val="none" w:sz="0" w:space="0" w:color="auto"/>
        <w:right w:val="none" w:sz="0" w:space="0" w:color="auto"/>
      </w:divBdr>
    </w:div>
    <w:div w:id="2075396282">
      <w:bodyDiv w:val="1"/>
      <w:marLeft w:val="0"/>
      <w:marRight w:val="0"/>
      <w:marTop w:val="0"/>
      <w:marBottom w:val="0"/>
      <w:divBdr>
        <w:top w:val="none" w:sz="0" w:space="0" w:color="auto"/>
        <w:left w:val="none" w:sz="0" w:space="0" w:color="auto"/>
        <w:bottom w:val="none" w:sz="0" w:space="0" w:color="auto"/>
        <w:right w:val="none" w:sz="0" w:space="0" w:color="auto"/>
      </w:divBdr>
    </w:div>
    <w:div w:id="2092727615">
      <w:bodyDiv w:val="1"/>
      <w:marLeft w:val="0"/>
      <w:marRight w:val="0"/>
      <w:marTop w:val="0"/>
      <w:marBottom w:val="0"/>
      <w:divBdr>
        <w:top w:val="none" w:sz="0" w:space="0" w:color="auto"/>
        <w:left w:val="none" w:sz="0" w:space="0" w:color="auto"/>
        <w:bottom w:val="none" w:sz="0" w:space="0" w:color="auto"/>
        <w:right w:val="none" w:sz="0" w:space="0" w:color="auto"/>
      </w:divBdr>
    </w:div>
    <w:div w:id="2094274118">
      <w:bodyDiv w:val="1"/>
      <w:marLeft w:val="0"/>
      <w:marRight w:val="0"/>
      <w:marTop w:val="0"/>
      <w:marBottom w:val="0"/>
      <w:divBdr>
        <w:top w:val="none" w:sz="0" w:space="0" w:color="auto"/>
        <w:left w:val="none" w:sz="0" w:space="0" w:color="auto"/>
        <w:bottom w:val="none" w:sz="0" w:space="0" w:color="auto"/>
        <w:right w:val="none" w:sz="0" w:space="0" w:color="auto"/>
      </w:divBdr>
    </w:div>
    <w:div w:id="2115904219">
      <w:bodyDiv w:val="1"/>
      <w:marLeft w:val="0"/>
      <w:marRight w:val="0"/>
      <w:marTop w:val="0"/>
      <w:marBottom w:val="0"/>
      <w:divBdr>
        <w:top w:val="none" w:sz="0" w:space="0" w:color="auto"/>
        <w:left w:val="none" w:sz="0" w:space="0" w:color="auto"/>
        <w:bottom w:val="none" w:sz="0" w:space="0" w:color="auto"/>
        <w:right w:val="none" w:sz="0" w:space="0" w:color="auto"/>
      </w:divBdr>
    </w:div>
    <w:div w:id="2120102485">
      <w:bodyDiv w:val="1"/>
      <w:marLeft w:val="0"/>
      <w:marRight w:val="0"/>
      <w:marTop w:val="0"/>
      <w:marBottom w:val="0"/>
      <w:divBdr>
        <w:top w:val="none" w:sz="0" w:space="0" w:color="auto"/>
        <w:left w:val="none" w:sz="0" w:space="0" w:color="auto"/>
        <w:bottom w:val="none" w:sz="0" w:space="0" w:color="auto"/>
        <w:right w:val="none" w:sz="0" w:space="0" w:color="auto"/>
      </w:divBdr>
    </w:div>
    <w:div w:id="2121413310">
      <w:bodyDiv w:val="1"/>
      <w:marLeft w:val="0"/>
      <w:marRight w:val="0"/>
      <w:marTop w:val="0"/>
      <w:marBottom w:val="0"/>
      <w:divBdr>
        <w:top w:val="none" w:sz="0" w:space="0" w:color="auto"/>
        <w:left w:val="none" w:sz="0" w:space="0" w:color="auto"/>
        <w:bottom w:val="none" w:sz="0" w:space="0" w:color="auto"/>
        <w:right w:val="none" w:sz="0" w:space="0" w:color="auto"/>
      </w:divBdr>
    </w:div>
    <w:div w:id="2123331409">
      <w:bodyDiv w:val="1"/>
      <w:marLeft w:val="0"/>
      <w:marRight w:val="0"/>
      <w:marTop w:val="0"/>
      <w:marBottom w:val="0"/>
      <w:divBdr>
        <w:top w:val="none" w:sz="0" w:space="0" w:color="auto"/>
        <w:left w:val="none" w:sz="0" w:space="0" w:color="auto"/>
        <w:bottom w:val="none" w:sz="0" w:space="0" w:color="auto"/>
        <w:right w:val="none" w:sz="0" w:space="0" w:color="auto"/>
      </w:divBdr>
    </w:div>
    <w:div w:id="2143301283">
      <w:bodyDiv w:val="1"/>
      <w:marLeft w:val="0"/>
      <w:marRight w:val="0"/>
      <w:marTop w:val="0"/>
      <w:marBottom w:val="0"/>
      <w:divBdr>
        <w:top w:val="none" w:sz="0" w:space="0" w:color="auto"/>
        <w:left w:val="none" w:sz="0" w:space="0" w:color="auto"/>
        <w:bottom w:val="none" w:sz="0" w:space="0" w:color="auto"/>
        <w:right w:val="none" w:sz="0" w:space="0" w:color="auto"/>
      </w:divBdr>
    </w:div>
    <w:div w:id="21433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6B9D5-171F-45F2-A822-CA73E6CED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10024</Words>
  <Characters>57143</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dc:creator>
  <cp:lastModifiedBy>BoSS</cp:lastModifiedBy>
  <cp:revision>4</cp:revision>
  <cp:lastPrinted>2017-12-14T08:50:00Z</cp:lastPrinted>
  <dcterms:created xsi:type="dcterms:W3CDTF">2022-11-12T07:54:00Z</dcterms:created>
  <dcterms:modified xsi:type="dcterms:W3CDTF">2023-01-10T14:30:00Z</dcterms:modified>
</cp:coreProperties>
</file>