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05D" w:rsidRDefault="007850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78505D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79875" cy="9528175"/>
            <wp:effectExtent l="0" t="0" r="0" b="0"/>
            <wp:docPr id="14" name="Рисунок 14" descr="D:\Сканы титульники\Контролер радиоэлектронной аппаратуры и приборов 4 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ы титульники\Контролер радиоэлектронной аппаратуры и приборов 4 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180" cy="95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05D" w:rsidRDefault="0078505D" w:rsidP="004852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:rsidR="00485216" w:rsidRPr="00C363CA" w:rsidRDefault="00485216" w:rsidP="00485216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85216" w:rsidRPr="00C363CA" w:rsidRDefault="00485216" w:rsidP="0048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5216" w:rsidRDefault="00485216" w:rsidP="004852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t xml:space="preserve">Автор: </w:t>
      </w:r>
    </w:p>
    <w:p w:rsidR="00485216" w:rsidRPr="0035687B" w:rsidRDefault="000B0B1E" w:rsidP="00485216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 w:rsidRPr="0035687B">
        <w:rPr>
          <w:lang w:val="ru-RU" w:eastAsia="ru-RU"/>
        </w:rPr>
        <w:t>И.В.Шестакова</w:t>
      </w:r>
      <w:r w:rsidR="00485216" w:rsidRPr="0035687B">
        <w:rPr>
          <w:lang w:val="ru-RU" w:eastAsia="ru-RU"/>
        </w:rPr>
        <w:t>, преподаватель специальных дисциплин ГБПОУ СПТ им.Б.Г.Музрукова</w:t>
      </w:r>
    </w:p>
    <w:p w:rsidR="005B05D2" w:rsidRPr="0035687B" w:rsidRDefault="005B05D2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35687B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B37B4E" w:rsidRPr="00C363CA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230678" w:rsidRPr="00230678" w:rsidRDefault="00230678" w:rsidP="00230678">
      <w:pPr>
        <w:rPr>
          <w:lang w:eastAsia="x-none"/>
        </w:rPr>
      </w:pPr>
    </w:p>
    <w:p w:rsidR="00FE1FED" w:rsidRDefault="00FE1FED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485216" w:rsidRDefault="00485216" w:rsidP="00FE1FED">
      <w:pPr>
        <w:rPr>
          <w:lang w:eastAsia="x-none"/>
        </w:rPr>
      </w:pPr>
    </w:p>
    <w:p w:rsidR="00FE1FED" w:rsidRPr="00FE1FED" w:rsidRDefault="00FE1FED" w:rsidP="00FE1FED">
      <w:pPr>
        <w:rPr>
          <w:lang w:eastAsia="x-none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8E26A2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D50AE6">
              <w:rPr>
                <w:b/>
                <w:lang w:val="ru-RU" w:eastAsia="ru-RU"/>
              </w:rPr>
              <w:t xml:space="preserve">ХАРАКТЕРИСТИКА </w:t>
            </w:r>
            <w:r w:rsidR="008F5DF9" w:rsidRPr="00D50AE6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B33DBA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5F3D" w:rsidRPr="00995F3D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FE1272" w:rsidRDefault="00211C8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95F3D" w:rsidRPr="002D70E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8E26A2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FE1272" w:rsidRDefault="002D70E1" w:rsidP="00B33DBA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E1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11C8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FE1272" w:rsidRDefault="002E47EA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FE1272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8E0189" w:rsidRPr="008E0189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</w:t>
      </w:r>
      <w:r w:rsidR="0035687B">
        <w:rPr>
          <w:rFonts w:ascii="Times New Roman" w:hAnsi="Times New Roman"/>
          <w:sz w:val="24"/>
          <w:szCs w:val="24"/>
        </w:rPr>
        <w:t xml:space="preserve">повышения квалификации </w:t>
      </w:r>
      <w:r w:rsidR="0035687B" w:rsidRPr="00126A70">
        <w:rPr>
          <w:rFonts w:ascii="Times New Roman" w:hAnsi="Times New Roman"/>
          <w:sz w:val="24"/>
          <w:szCs w:val="24"/>
        </w:rPr>
        <w:t>является</w:t>
      </w:r>
      <w:r w:rsidRPr="00126A70">
        <w:rPr>
          <w:rFonts w:ascii="Times New Roman" w:hAnsi="Times New Roman"/>
          <w:sz w:val="24"/>
          <w:szCs w:val="24"/>
        </w:rPr>
        <w:t xml:space="preserve">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  <w:r w:rsidR="00F67EDB" w:rsidRPr="002258AE">
        <w:rPr>
          <w:rFonts w:ascii="Times New Roman" w:hAnsi="Times New Roman"/>
          <w:sz w:val="24"/>
          <w:szCs w:val="24"/>
        </w:rPr>
        <w:t>1</w:t>
      </w:r>
      <w:r w:rsidR="00F67EDB">
        <w:rPr>
          <w:rFonts w:ascii="Times New Roman" w:hAnsi="Times New Roman"/>
          <w:sz w:val="24"/>
          <w:szCs w:val="24"/>
        </w:rPr>
        <w:t>3047 Контролер радиоэлектронной аппаратуры</w:t>
      </w:r>
      <w:r w:rsidR="00F67EDB" w:rsidRPr="008E0189">
        <w:rPr>
          <w:rFonts w:ascii="Times New Roman" w:hAnsi="Times New Roman"/>
          <w:sz w:val="24"/>
          <w:szCs w:val="24"/>
        </w:rPr>
        <w:t xml:space="preserve"> </w:t>
      </w:r>
      <w:r w:rsidR="00F67EDB">
        <w:rPr>
          <w:rFonts w:ascii="Times New Roman" w:hAnsi="Times New Roman"/>
          <w:sz w:val="24"/>
          <w:szCs w:val="24"/>
        </w:rPr>
        <w:t>и приборов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984961" w:rsidRPr="002258AE">
        <w:rPr>
          <w:rFonts w:ascii="Times New Roman" w:hAnsi="Times New Roman"/>
          <w:sz w:val="24"/>
          <w:szCs w:val="24"/>
        </w:rPr>
        <w:t>1</w:t>
      </w:r>
      <w:r w:rsidR="002F14BC">
        <w:rPr>
          <w:rFonts w:ascii="Times New Roman" w:hAnsi="Times New Roman"/>
          <w:sz w:val="24"/>
          <w:szCs w:val="24"/>
        </w:rPr>
        <w:t>3047</w:t>
      </w:r>
      <w:r w:rsidR="00984961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Контролер радиоэлектронной</w:t>
      </w:r>
      <w:r w:rsidR="00984961">
        <w:rPr>
          <w:rFonts w:ascii="Times New Roman" w:hAnsi="Times New Roman"/>
          <w:sz w:val="24"/>
          <w:szCs w:val="24"/>
        </w:rPr>
        <w:t xml:space="preserve"> аппаратуры</w:t>
      </w:r>
      <w:r w:rsidR="00984961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 xml:space="preserve">и приборов </w:t>
      </w:r>
      <w:r w:rsidR="00F67EDB">
        <w:rPr>
          <w:rFonts w:ascii="Times New Roman" w:hAnsi="Times New Roman"/>
          <w:sz w:val="24"/>
          <w:szCs w:val="24"/>
        </w:rPr>
        <w:t>4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E36625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формирование у обучающихся навыков выполнения работы соответствующего квалификационного уровня по рабочей профессии</w:t>
      </w:r>
      <w:r w:rsidR="00E36625">
        <w:rPr>
          <w:rFonts w:ascii="Times New Roman" w:hAnsi="Times New Roman"/>
          <w:sz w:val="24"/>
          <w:szCs w:val="24"/>
        </w:rPr>
        <w:t xml:space="preserve"> </w:t>
      </w:r>
      <w:r w:rsidR="00E36625" w:rsidRPr="00E36625">
        <w:rPr>
          <w:rFonts w:ascii="Times New Roman" w:hAnsi="Times New Roman"/>
          <w:sz w:val="24"/>
          <w:szCs w:val="24"/>
        </w:rPr>
        <w:t>«</w:t>
      </w:r>
      <w:r w:rsidR="002F14BC">
        <w:rPr>
          <w:rFonts w:ascii="Times New Roman" w:hAnsi="Times New Roman"/>
          <w:sz w:val="24"/>
          <w:szCs w:val="24"/>
        </w:rPr>
        <w:t>Контролер радиоэлектронной аппаратуры</w:t>
      </w:r>
      <w:r w:rsidR="002F14BC" w:rsidRPr="008E0189">
        <w:rPr>
          <w:rFonts w:ascii="Times New Roman" w:hAnsi="Times New Roman"/>
          <w:sz w:val="24"/>
          <w:szCs w:val="24"/>
        </w:rPr>
        <w:t xml:space="preserve"> </w:t>
      </w:r>
      <w:r w:rsidR="002F14BC">
        <w:rPr>
          <w:rFonts w:ascii="Times New Roman" w:hAnsi="Times New Roman"/>
          <w:sz w:val="24"/>
          <w:szCs w:val="24"/>
        </w:rPr>
        <w:t>и приборов</w:t>
      </w:r>
      <w:r w:rsidR="00E36625" w:rsidRPr="00E36625">
        <w:rPr>
          <w:rFonts w:ascii="Times New Roman" w:hAnsi="Times New Roman"/>
          <w:sz w:val="24"/>
          <w:szCs w:val="24"/>
        </w:rPr>
        <w:t>», способности к освоению содержания теоретического и практического обучения рабочих, а также развитие личностных качеств, необходимых для последующей профессиональной деятельности.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8E0435" w:rsidRPr="00E36625" w:rsidRDefault="008E0435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</w:t>
      </w:r>
    </w:p>
    <w:p w:rsidR="00662BD7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F67EDB" w:rsidRPr="00F67EDB">
        <w:rPr>
          <w:rFonts w:ascii="Times New Roman" w:hAnsi="Times New Roman"/>
          <w:color w:val="000000"/>
          <w:sz w:val="24"/>
          <w:szCs w:val="24"/>
        </w:rPr>
        <w:t>Проверка соответствия параметров сложных электронных модулей первого уровня требованиям нормативно-технической документации</w:t>
      </w:r>
    </w:p>
    <w:p w:rsidR="00313578" w:rsidRDefault="00313578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596AEE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</w:p>
    <w:p w:rsidR="00662BD7" w:rsidRDefault="00662BD7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8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3685"/>
        <w:gridCol w:w="3544"/>
        <w:gridCol w:w="4111"/>
      </w:tblGrid>
      <w:tr w:rsidR="00A42F10" w:rsidRPr="00126A70" w:rsidTr="00E36625">
        <w:tc>
          <w:tcPr>
            <w:tcW w:w="3256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3685" w:type="dxa"/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C352D2" w:rsidRDefault="00F67EDB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7ED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параметров сложных электронных модулей первого уровня</w:t>
            </w:r>
          </w:p>
        </w:tc>
        <w:tc>
          <w:tcPr>
            <w:tcW w:w="3685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Подготовка контрольно-измерительного и диагностического оборудования к работе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Проверка качества сборки и монтажа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Контроль качества паяных, сварных, клееных соединений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Выявление механических и электрических дефектов сборки и монтажных соединений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Сборка простой схемы измерений и подключение информационно-измерительной системы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Тестирование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сложных электронных модулей первого уровня</w:t>
            </w:r>
          </w:p>
          <w:p w:rsidR="00E36625" w:rsidRPr="00C352D2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Составление отчетной документации по результатам контроля параметров и оценки качества сборки сложных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электронных модулей первого уровня</w:t>
            </w:r>
          </w:p>
        </w:tc>
        <w:tc>
          <w:tcPr>
            <w:tcW w:w="3544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Читать конструкторскую и технологическую документацию на сложные электронные модули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Копировать, перемещать, сохранять, переименовывать, удалять, восстанавливать файлы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Искать в электронном архиве справочную информацию, конструкторские и технологические документы для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контроля параметров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Просматривать документы и их реквизиты в электронном архиве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Сохранять документы из электронного архива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Использовать информационно-измерительную систему для измерения электрических параметров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Использовать диагностическое оборудование для контроля качества монтажных соединений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Выявлять дефекты монтажа и несоответствия параметров сложных электронных модулей первого уровня заданным в технической документации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Выполнять промежуточный контроль качества электромонтажа по технологическим картам контроля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Проверять правильность электрических соединений по сложным принципиальным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схемам с помощью информационно-измерительной системы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Проверять правильность установки навесных элементов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Контролировать состояние изоляции проводников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Собирать простую схему измерений электрических параметров сложных электронных модулей первого уровня</w:t>
            </w:r>
          </w:p>
          <w:p w:rsidR="00E36625" w:rsidRPr="00C352D2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Оформлять отчетную документацию о выполненных контрольно-измерительных работа</w:t>
            </w:r>
          </w:p>
        </w:tc>
        <w:tc>
          <w:tcPr>
            <w:tcW w:w="4111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Назначение, конструктивные особенности, принцип действия основных элементов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электронным архивом технической документации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Последовательность сборки и монтажа сложных электронных модулей первого уровня в объеме выполняемых работ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Методы измерения и контроля параметров качества сборки и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монтажа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Принципы внутрисхемного тестирования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Принципы периферийного (граничного) сканирования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Способы проверки монтажа на полярность, обрыв, короткое замыкание и правильность подключения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информационно-измерительной системы и диагностического оборудования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Методы и способы калибровки контрольно-измерительных приборов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Способы электрической проверки сложных электронных модулей первого уровня на соответствие техническим требованиям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Правила работы с картами и диаграммами сопротивлений и напряжений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Правила выполнения основных </w:t>
            </w:r>
            <w:proofErr w:type="spellStart"/>
            <w:r w:rsidRPr="00F67EDB">
              <w:rPr>
                <w:rFonts w:ascii="Times New Roman" w:hAnsi="Times New Roman"/>
                <w:sz w:val="24"/>
                <w:szCs w:val="24"/>
              </w:rPr>
              <w:t>электрорадиоизмерений</w:t>
            </w:r>
            <w:proofErr w:type="spellEnd"/>
            <w:r w:rsidRPr="00F67EDB">
              <w:rPr>
                <w:rFonts w:ascii="Times New Roman" w:hAnsi="Times New Roman"/>
                <w:sz w:val="24"/>
                <w:szCs w:val="24"/>
              </w:rPr>
              <w:t xml:space="preserve"> и способы измерения электрических параметров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 и типы электрических схем, правила их чтения и составления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Виды брака электронных модулей первого уровня и способы его предупреждения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контроля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Требования к организации рабочего места при выполнении работ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C352D2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E36625" w:rsidRPr="00126A70" w:rsidTr="00E36625">
        <w:tc>
          <w:tcPr>
            <w:tcW w:w="3256" w:type="dxa"/>
          </w:tcPr>
          <w:p w:rsidR="00E36625" w:rsidRPr="00E36625" w:rsidRDefault="00F67EDB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Проведение испытаний сложных электронных модулей первого уровня</w:t>
            </w:r>
          </w:p>
        </w:tc>
        <w:tc>
          <w:tcPr>
            <w:tcW w:w="3685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Подготовка испытательного стенда к работе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Проведение испытаний сложных электронных модулей первого уровня при воздействии внешних климатических и механических факторов, а также электромагнитных полей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Проверка соответствия качества материалов, деталей и сборочных единиц сложных электронных модулей первого уровня требованиям нормативно-технической документации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Проведение диагностики функциональных параметров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сложных электронных модулей первого уровня с помощью специализированного оборудования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Снятие электрических характеристик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Проверка качества герметизации сложных электронных модулей первого уровня</w:t>
            </w:r>
          </w:p>
          <w:p w:rsidR="00E36625" w:rsidRPr="00E36625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Составление отчетной документации по результатам испытаний сложных электронных модулей первого уровня</w:t>
            </w:r>
          </w:p>
        </w:tc>
        <w:tc>
          <w:tcPr>
            <w:tcW w:w="3544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Читать конструкторскую и технологическую документацию на сложные электронные модули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Использовать персональную вычислительную технику для работы с файлами и прикладными программами, внешними носителями информации и устройствами ввода-вывода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Копировать, перемещать, сохранять, переименовывать, удалять, восстанавливать файлы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Печатать конструкторскую и технологическую документацию с использованием устройств вывода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Искать в электронном архиве справочную информацию, конструкторские и технологические документы для проведения испытаний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Просматривать документы и их реквизиты в электронном архиве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Сохранять документы из электронного архива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Использовать специализированное испытательное оборудование для оценки функциональных параметров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Вводить в систему управления специализированного испытательного оборудования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параметры программы испытаний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Регистрировать параметры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Тестировать работоспособность сложных электронных модулей первого уровня при воздействии внешних факторов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Проводить радиоизмерения параметров сложных электронных модулей первого уровня при проведении испытаний</w:t>
            </w:r>
          </w:p>
          <w:p w:rsidR="00E36625" w:rsidRPr="00E36625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Подготавливать документацию по результатам испытаний</w:t>
            </w:r>
          </w:p>
        </w:tc>
        <w:tc>
          <w:tcPr>
            <w:tcW w:w="4111" w:type="dxa"/>
          </w:tcPr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Методы проведения испытаний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персональной вычислительной техникой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файловой системой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Основные форматы представления электронной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 xml:space="preserve">Прикладные компьютерные программы для просмотра графической информации: </w:t>
            </w: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наименования, возможности и порядок работы в них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Виды, назначение и порядок применения устройств вывода графической и текстовой информации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Порядок работы с электронным архивом технической документации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 испытаний, классификация их по характеру внешних воздействий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Назначение, технические характеристики, правила эксплуатации испытательных стендов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Технические требования к приемке сложных электронных модулей первого уровня, основные сведения о допусках на принимаемые изделия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 брака электронных модулей первого уровня и способы его предупреждения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Способы неразрушающего контроля функциональных параметров конструкции первого уровня с высокой плотностью компоновки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Методы контроля на герметичность сложных электронных модулей первого уровня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Методы обработки результатов испытаний с использованием средств вычислительной техники в объеме выполняемых работ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Правила оформления технической документации по результатам испытаний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lastRenderedPageBreak/>
              <w:t>Опасные и вредные производственные факторы при выполнении работ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Правила производственной санитарии</w:t>
            </w:r>
          </w:p>
          <w:p w:rsidR="00F67EDB" w:rsidRPr="00F67EDB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индивидуальной и коллективной защиты при выполнении работ</w:t>
            </w:r>
          </w:p>
          <w:p w:rsidR="00E36625" w:rsidRPr="00E36625" w:rsidRDefault="00F67EDB" w:rsidP="00F67E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7EDB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67EDB" w:rsidRPr="00126A70" w:rsidTr="00E36625">
        <w:tc>
          <w:tcPr>
            <w:tcW w:w="3256" w:type="dxa"/>
          </w:tcPr>
          <w:p w:rsidR="00F67EDB" w:rsidRPr="00E36625" w:rsidRDefault="00F67EDB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67EDB" w:rsidRPr="00E36625" w:rsidRDefault="00F67EDB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F67EDB" w:rsidRPr="00E36625" w:rsidRDefault="00F67EDB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F67EDB" w:rsidRPr="00E36625" w:rsidRDefault="00F67EDB" w:rsidP="00C352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6AEE" w:rsidRDefault="00596AE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96AEE" w:rsidRDefault="00596AEE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596AEE" w:rsidSect="00596AEE">
          <w:pgSz w:w="16838" w:h="11906" w:orient="landscape"/>
          <w:pgMar w:top="567" w:right="1134" w:bottom="1134" w:left="1134" w:header="709" w:footer="443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 Федеральный закон от 29.12.2012 г. №273-ФЗ «Об образовании в РФ»;</w:t>
      </w:r>
    </w:p>
    <w:p w:rsidR="00C233F7" w:rsidRPr="00C233F7" w:rsidRDefault="008818AA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−</w:t>
      </w:r>
      <w:r w:rsidR="00C233F7" w:rsidRPr="00C233F7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:rsidR="009E4F4B" w:rsidRDefault="00C233F7" w:rsidP="009E4F4B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="009E4F4B" w:rsidRPr="0066045D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"О внесении изменений в федеральные государственные образовательные стандарты среднего профессионального образования"</w:t>
      </w:r>
      <w:r w:rsidR="009E4F4B">
        <w:rPr>
          <w:rFonts w:ascii="Times New Roman" w:hAnsi="Times New Roman"/>
          <w:sz w:val="24"/>
          <w:szCs w:val="24"/>
        </w:rPr>
        <w:t xml:space="preserve"> </w:t>
      </w:r>
      <w:r w:rsidR="009E4F4B" w:rsidRPr="0066045D">
        <w:rPr>
          <w:rFonts w:ascii="Times New Roman" w:hAnsi="Times New Roman"/>
          <w:sz w:val="24"/>
          <w:szCs w:val="24"/>
        </w:rPr>
        <w:t>(Зарегистрирован 13.08.2021 № 64639)</w:t>
      </w:r>
      <w:r w:rsidR="009E4F4B">
        <w:rPr>
          <w:rFonts w:ascii="Times New Roman" w:hAnsi="Times New Roman"/>
          <w:sz w:val="24"/>
          <w:szCs w:val="24"/>
        </w:rPr>
        <w:t>;</w:t>
      </w:r>
    </w:p>
    <w:p w:rsidR="00C233F7" w:rsidRPr="00B23A5D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CD1285" w:rsidRPr="00CD1285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(ФГОС) по профессии «Монтажник радиоэлектронной аппаратуры и приборов» утверждён приказом Минпросвещения России от 28.06.2023 №488 </w:t>
      </w:r>
      <w:r w:rsidRPr="00B23A5D">
        <w:rPr>
          <w:rFonts w:ascii="Times New Roman" w:hAnsi="Times New Roman"/>
          <w:sz w:val="24"/>
          <w:szCs w:val="24"/>
        </w:rPr>
        <w:t xml:space="preserve"> </w:t>
      </w:r>
    </w:p>
    <w:p w:rsidR="00CA0F1A" w:rsidRPr="00C233F7" w:rsidRDefault="00CA0F1A" w:rsidP="00CA0F1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Единый тарифно-квалификационный справочник работ и профессий рабочих (ЕТКС), 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Часть №2 выпуска №2 ЕТКС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>Выпуск утвержден Постановлением Минтруда РФ от 15.11.1999 N 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F1A">
        <w:rPr>
          <w:rFonts w:ascii="Times New Roman" w:hAnsi="Times New Roman"/>
          <w:sz w:val="24"/>
          <w:szCs w:val="24"/>
        </w:rPr>
        <w:t xml:space="preserve">(в редакции Приказа </w:t>
      </w:r>
      <w:proofErr w:type="spellStart"/>
      <w:r w:rsidRPr="00CA0F1A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CA0F1A">
        <w:rPr>
          <w:rFonts w:ascii="Times New Roman" w:hAnsi="Times New Roman"/>
          <w:sz w:val="24"/>
          <w:szCs w:val="24"/>
        </w:rPr>
        <w:t xml:space="preserve"> РФ от 13.11.2008 N 645)</w:t>
      </w:r>
      <w:r w:rsidR="00EC4554">
        <w:rPr>
          <w:rFonts w:ascii="Times New Roman" w:hAnsi="Times New Roman"/>
          <w:sz w:val="24"/>
          <w:szCs w:val="24"/>
        </w:rPr>
        <w:t>;</w:t>
      </w:r>
    </w:p>
    <w:p w:rsidR="00C233F7" w:rsidRPr="00C233F7" w:rsidRDefault="00C233F7" w:rsidP="00C233F7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 w:rsidRPr="00C233F7">
        <w:rPr>
          <w:rFonts w:ascii="Times New Roman" w:hAnsi="Times New Roman"/>
          <w:sz w:val="24"/>
          <w:szCs w:val="24"/>
        </w:rPr>
        <w:t xml:space="preserve">− </w:t>
      </w:r>
      <w:r w:rsidRPr="00C352D2">
        <w:rPr>
          <w:rFonts w:ascii="Times New Roman" w:hAnsi="Times New Roman"/>
          <w:sz w:val="24"/>
          <w:szCs w:val="24"/>
        </w:rPr>
        <w:t>Профессиональный стандарт «</w:t>
      </w:r>
      <w:r w:rsidR="002F14BC" w:rsidRPr="00C352D2">
        <w:rPr>
          <w:rFonts w:ascii="Times New Roman" w:hAnsi="Times New Roman"/>
          <w:sz w:val="24"/>
          <w:szCs w:val="24"/>
        </w:rPr>
        <w:t>Контролер и испытатель радиоэлектронных средств»</w:t>
      </w:r>
      <w:r w:rsidRPr="00C352D2">
        <w:rPr>
          <w:rFonts w:ascii="Times New Roman" w:hAnsi="Times New Roman"/>
          <w:sz w:val="24"/>
          <w:szCs w:val="24"/>
        </w:rPr>
        <w:t>, утвержденный приказом Министерства труда и социальной защиты Российской</w:t>
      </w:r>
      <w:r w:rsidR="00E36625" w:rsidRPr="00C352D2">
        <w:rPr>
          <w:rFonts w:ascii="Times New Roman" w:hAnsi="Times New Roman"/>
          <w:sz w:val="24"/>
          <w:szCs w:val="24"/>
        </w:rPr>
        <w:t xml:space="preserve"> Федерации от </w:t>
      </w:r>
      <w:proofErr w:type="spellStart"/>
      <w:r w:rsidR="00C352D2" w:rsidRPr="00C352D2">
        <w:rPr>
          <w:rFonts w:ascii="Times New Roman" w:hAnsi="Times New Roman"/>
          <w:sz w:val="24"/>
          <w:szCs w:val="24"/>
        </w:rPr>
        <w:t>от</w:t>
      </w:r>
      <w:proofErr w:type="spellEnd"/>
      <w:r w:rsidR="00C352D2" w:rsidRPr="00C352D2">
        <w:rPr>
          <w:rFonts w:ascii="Times New Roman" w:hAnsi="Times New Roman"/>
          <w:sz w:val="24"/>
          <w:szCs w:val="24"/>
        </w:rPr>
        <w:t xml:space="preserve"> 15.01.2024 № 5н</w:t>
      </w:r>
      <w:r w:rsidRPr="00C352D2">
        <w:rPr>
          <w:rFonts w:ascii="Times New Roman" w:hAnsi="Times New Roman"/>
          <w:sz w:val="24"/>
          <w:szCs w:val="24"/>
        </w:rPr>
        <w:t xml:space="preserve">, зарегистрирован Министерством </w:t>
      </w:r>
      <w:r w:rsidRPr="00C233F7">
        <w:rPr>
          <w:rFonts w:ascii="Times New Roman" w:hAnsi="Times New Roman"/>
          <w:sz w:val="24"/>
          <w:szCs w:val="24"/>
        </w:rPr>
        <w:t>юстиции Российской Фед</w:t>
      </w:r>
      <w:r w:rsidR="00C352D2">
        <w:rPr>
          <w:rFonts w:ascii="Times New Roman" w:hAnsi="Times New Roman"/>
          <w:sz w:val="24"/>
          <w:szCs w:val="24"/>
        </w:rPr>
        <w:t>ерации рег. №1286</w:t>
      </w:r>
      <w:r w:rsidRPr="00C233F7">
        <w:rPr>
          <w:rFonts w:ascii="Times New Roman" w:hAnsi="Times New Roman"/>
          <w:sz w:val="24"/>
          <w:szCs w:val="24"/>
        </w:rPr>
        <w:t>.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F67EDB">
        <w:rPr>
          <w:rFonts w:ascii="Times New Roman" w:hAnsi="Times New Roman"/>
          <w:sz w:val="24"/>
          <w:szCs w:val="24"/>
        </w:rPr>
        <w:t>160</w:t>
      </w:r>
      <w:r w:rsidRPr="00A42F10">
        <w:rPr>
          <w:rFonts w:ascii="Times New Roman" w:hAnsi="Times New Roman"/>
          <w:sz w:val="24"/>
          <w:szCs w:val="24"/>
        </w:rPr>
        <w:t xml:space="preserve"> ак.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2D79FB"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D94CFA" w:rsidRDefault="00D94CFA" w:rsidP="00D94CFA">
      <w:pPr>
        <w:pStyle w:val="af3"/>
        <w:spacing w:line="240" w:lineRule="auto"/>
        <w:ind w:left="9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DE73AC">
        <w:rPr>
          <w:rFonts w:ascii="Times New Roman" w:hAnsi="Times New Roman"/>
          <w:b/>
          <w:sz w:val="24"/>
          <w:szCs w:val="24"/>
        </w:rPr>
        <w:t>1.</w:t>
      </w:r>
      <w:r w:rsidR="00DE73AC" w:rsidRPr="00D94CFA">
        <w:rPr>
          <w:rFonts w:ascii="Times New Roman" w:hAnsi="Times New Roman"/>
          <w:b/>
          <w:sz w:val="24"/>
          <w:szCs w:val="24"/>
        </w:rPr>
        <w:t xml:space="preserve"> Календарный</w:t>
      </w:r>
      <w:r w:rsidR="00331E79" w:rsidRPr="00D94CFA">
        <w:rPr>
          <w:rFonts w:ascii="Times New Roman" w:hAnsi="Times New Roman"/>
          <w:b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C228D3" w:rsidRPr="00D41B59" w:rsidTr="00C54ACD">
        <w:trPr>
          <w:jc w:val="center"/>
        </w:trPr>
        <w:tc>
          <w:tcPr>
            <w:tcW w:w="1291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C228D3" w:rsidRPr="00D41B59" w:rsidTr="00C54ACD">
        <w:trPr>
          <w:jc w:val="center"/>
        </w:trPr>
        <w:tc>
          <w:tcPr>
            <w:tcW w:w="1291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Из них</w:t>
            </w:r>
          </w:p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728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997" w:type="dxa"/>
            <w:gridSpan w:val="6"/>
            <w:vAlign w:val="center"/>
          </w:tcPr>
          <w:p w:rsidR="00C228D3" w:rsidRPr="00D41B59" w:rsidRDefault="00C228D3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D41B59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671323" w:rsidRDefault="00244F60" w:rsidP="00C87275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671323" w:rsidRDefault="00244F60" w:rsidP="00396E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671323" w:rsidRDefault="00244F60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  <w:vAlign w:val="center"/>
          </w:tcPr>
          <w:p w:rsidR="000D4582" w:rsidRPr="00671323" w:rsidRDefault="00244F60" w:rsidP="005C50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9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5C50E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D41B59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D41B5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7132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671323" w:rsidRDefault="009E44D1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76137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C321B" w:rsidRPr="00D41B59" w:rsidTr="00D5211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C321B" w:rsidRPr="00434622" w:rsidRDefault="009C321B" w:rsidP="0006747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C321B" w:rsidRPr="00270793" w:rsidRDefault="00F67EDB" w:rsidP="002C0C10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9C321B" w:rsidRPr="009430BC" w:rsidRDefault="00244F60" w:rsidP="00D56FE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D739E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C321B" w:rsidRPr="009430BC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C321B" w:rsidRPr="00671323" w:rsidRDefault="009C321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270793" w:rsidRDefault="00F67ED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244F6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3C1E1A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270793" w:rsidRDefault="00F67ED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244F6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905D1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270793" w:rsidRDefault="0043462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:rsidR="000D4582" w:rsidRPr="00270793" w:rsidRDefault="000D4582" w:rsidP="0006747B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270793" w:rsidRDefault="00F67EDB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9430BC" w:rsidRDefault="00244F60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9430BC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671323" w:rsidRDefault="000D4582" w:rsidP="0006747B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DD10DE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DD10DE" w:rsidRPr="0027079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:rsidR="00DD10DE" w:rsidRPr="00270793" w:rsidRDefault="00DD10DE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DD10DE" w:rsidRPr="00270793" w:rsidRDefault="00F67EDB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DD10DE" w:rsidRPr="009430BC" w:rsidRDefault="004771B8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:rsidR="00DD10DE" w:rsidRPr="009430BC" w:rsidRDefault="00244F60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DD10DE" w:rsidRPr="009430BC" w:rsidRDefault="00DD10DE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DD10DE" w:rsidRPr="009430BC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DD10DE" w:rsidRPr="00671323" w:rsidRDefault="00DD10DE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DD10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822" w:type="dxa"/>
            <w:vAlign w:val="center"/>
          </w:tcPr>
          <w:p w:rsidR="009E44D1" w:rsidRDefault="00F67EDB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244F60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DD10DE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DD10D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822" w:type="dxa"/>
            <w:vAlign w:val="center"/>
          </w:tcPr>
          <w:p w:rsidR="009E44D1" w:rsidRDefault="00F67EDB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822" w:type="dxa"/>
            <w:vAlign w:val="center"/>
          </w:tcPr>
          <w:p w:rsidR="009E44D1" w:rsidRPr="00270793" w:rsidRDefault="00F67EDB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822" w:type="dxa"/>
            <w:vAlign w:val="center"/>
          </w:tcPr>
          <w:p w:rsidR="009E44D1" w:rsidRPr="00270793" w:rsidRDefault="00F67EDB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3" w:type="dxa"/>
            <w:vAlign w:val="center"/>
          </w:tcPr>
          <w:p w:rsidR="009E44D1" w:rsidRPr="009430BC" w:rsidRDefault="004771B8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905D13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/>
            <w:vAlign w:val="center"/>
          </w:tcPr>
          <w:p w:rsidR="009E44D1" w:rsidRPr="00434622" w:rsidRDefault="009E44D1" w:rsidP="009E44D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D9D9D9"/>
            <w:vAlign w:val="center"/>
          </w:tcPr>
          <w:p w:rsidR="009E44D1" w:rsidRPr="00270793" w:rsidRDefault="00490A64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9E44D1" w:rsidRPr="009430BC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71323" w:rsidRDefault="009E44D1" w:rsidP="009E44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 xml:space="preserve">Монтаж радиоэлектронной аппаратуры и приборов 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9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9E44D1" w:rsidRDefault="009E44D1" w:rsidP="009E44D1">
            <w:pPr>
              <w:spacing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834" w:type="dxa"/>
            <w:vAlign w:val="center"/>
          </w:tcPr>
          <w:p w:rsidR="009E44D1" w:rsidRPr="00270793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контроля качества радиоэлектронной аппаратуры и приборов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709" w:type="dxa"/>
            <w:vAlign w:val="center"/>
          </w:tcPr>
          <w:p w:rsidR="009E44D1" w:rsidRPr="009430BC" w:rsidRDefault="00244F60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434622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34622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270793" w:rsidRDefault="0024263C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24263C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6034D2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43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24263C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43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6034D2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:rsidR="009E44D1" w:rsidRPr="00270793" w:rsidRDefault="009E44D1" w:rsidP="009E44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9E44D1" w:rsidRPr="00270793" w:rsidRDefault="0024263C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D52117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Экзамен по предмету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09" w:type="dxa"/>
            <w:vAlign w:val="center"/>
          </w:tcPr>
          <w:p w:rsidR="009E44D1" w:rsidRPr="009430BC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30BC">
              <w:rPr>
                <w:rFonts w:ascii="Times New Roman" w:hAnsi="Times New Roman"/>
                <w:b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D9D9D9" w:themeFill="background1" w:themeFillShade="D9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430B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9E44D1" w:rsidRPr="009430BC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9E44D1" w:rsidRPr="009430BC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9430BC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E44D1" w:rsidRPr="00D41B59" w:rsidTr="004B2C2F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vAlign w:val="center"/>
          </w:tcPr>
          <w:p w:rsidR="009E44D1" w:rsidRPr="00270793" w:rsidRDefault="009E44D1" w:rsidP="009E44D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822" w:type="dxa"/>
            <w:vAlign w:val="center"/>
          </w:tcPr>
          <w:p w:rsidR="009E44D1" w:rsidRPr="00270793" w:rsidRDefault="00F67EDB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  <w:r w:rsidR="009E44D1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3" w:type="dxa"/>
            <w:vAlign w:val="center"/>
          </w:tcPr>
          <w:p w:rsidR="009E44D1" w:rsidRPr="00C54ACD" w:rsidRDefault="009E44D1" w:rsidP="009E44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:rsidR="009E44D1" w:rsidRPr="00C54ACD" w:rsidRDefault="00244F60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9E44D1" w:rsidRPr="00C54ACD" w:rsidRDefault="009E44D1" w:rsidP="009E44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0A37E3" w:rsidRPr="00C363CA" w:rsidRDefault="00D94CFA" w:rsidP="00895EA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134"/>
        <w:gridCol w:w="2498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6B6A58">
        <w:trPr>
          <w:trHeight w:val="700"/>
        </w:trPr>
        <w:tc>
          <w:tcPr>
            <w:tcW w:w="113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8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6B6A58">
        <w:trPr>
          <w:trHeight w:val="70"/>
        </w:trPr>
        <w:tc>
          <w:tcPr>
            <w:tcW w:w="113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6B6A58">
        <w:tc>
          <w:tcPr>
            <w:tcW w:w="113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8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D52117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D52117" w:rsidRPr="00270793" w:rsidRDefault="0024263C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D52117" w:rsidRPr="00270793" w:rsidRDefault="00D52117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D52117" w:rsidRPr="00A10D8F" w:rsidRDefault="00D52117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auto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8" w:type="dxa"/>
          </w:tcPr>
          <w:p w:rsidR="004771B8" w:rsidRPr="00270793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Электроматериаловедение</w:t>
            </w:r>
          </w:p>
        </w:tc>
        <w:tc>
          <w:tcPr>
            <w:tcW w:w="764" w:type="dxa"/>
            <w:vAlign w:val="center"/>
          </w:tcPr>
          <w:p w:rsidR="004771B8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Радиоэлектроника</w:t>
            </w:r>
          </w:p>
        </w:tc>
        <w:tc>
          <w:tcPr>
            <w:tcW w:w="764" w:type="dxa"/>
            <w:vAlign w:val="center"/>
          </w:tcPr>
          <w:p w:rsidR="004771B8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Pr="00A10D8F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Электрорадиоэлементы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</w:tcPr>
          <w:p w:rsidR="004771B8" w:rsidRDefault="004771B8" w:rsidP="004771B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Электротехника</w:t>
            </w:r>
          </w:p>
        </w:tc>
        <w:tc>
          <w:tcPr>
            <w:tcW w:w="764" w:type="dxa"/>
            <w:vAlign w:val="center"/>
          </w:tcPr>
          <w:p w:rsidR="004771B8" w:rsidRPr="00270793" w:rsidRDefault="0024263C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32" w:type="dxa"/>
            <w:vAlign w:val="center"/>
          </w:tcPr>
          <w:p w:rsidR="004771B8" w:rsidRPr="00270793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2522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D9D9D9"/>
            <w:vAlign w:val="center"/>
          </w:tcPr>
          <w:p w:rsidR="00802522" w:rsidRPr="00270793" w:rsidRDefault="00802522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2522" w:rsidRPr="00A10D8F" w:rsidRDefault="00802522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2522" w:rsidRPr="00A10D8F" w:rsidRDefault="00802522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4F0E" w:rsidRPr="00A10D8F" w:rsidTr="00614AA4">
        <w:tc>
          <w:tcPr>
            <w:tcW w:w="3632" w:type="dxa"/>
            <w:gridSpan w:val="2"/>
            <w:shd w:val="clear" w:color="auto" w:fill="D9D9D9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D9D9D9"/>
            <w:vAlign w:val="center"/>
          </w:tcPr>
          <w:p w:rsidR="00804F0E" w:rsidRPr="00270793" w:rsidRDefault="004771B8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804F0E" w:rsidRPr="00270793" w:rsidRDefault="00804F0E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804F0E" w:rsidRPr="00A10D8F" w:rsidRDefault="00804F0E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804F0E" w:rsidRPr="00A10D8F" w:rsidRDefault="00804F0E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>Приборы и устройства радиоэлектронной аппаратуры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60139A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5F7A">
              <w:rPr>
                <w:rFonts w:ascii="Times New Roman" w:hAnsi="Times New Roman"/>
                <w:sz w:val="20"/>
                <w:szCs w:val="20"/>
              </w:rPr>
              <w:t xml:space="preserve">Монтаж радиоэлектронной аппаратуры и приборов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60139A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6B6A58">
        <w:tc>
          <w:tcPr>
            <w:tcW w:w="1134" w:type="dxa"/>
            <w:shd w:val="clear" w:color="auto" w:fill="FFFFFF" w:themeFill="background1"/>
            <w:vAlign w:val="center"/>
          </w:tcPr>
          <w:p w:rsidR="004771B8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3</w:t>
            </w:r>
          </w:p>
        </w:tc>
        <w:tc>
          <w:tcPr>
            <w:tcW w:w="2498" w:type="dxa"/>
            <w:vAlign w:val="center"/>
          </w:tcPr>
          <w:p w:rsidR="004771B8" w:rsidRPr="00270793" w:rsidRDefault="004771B8" w:rsidP="00477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контроля качества радиоэлектронной аппаратуры и приборов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4771B8" w:rsidRPr="00A10D8F" w:rsidTr="004B2C2F">
        <w:tc>
          <w:tcPr>
            <w:tcW w:w="3632" w:type="dxa"/>
            <w:gridSpan w:val="2"/>
            <w:shd w:val="clear" w:color="auto" w:fill="D0CECE" w:themeFill="background2" w:themeFillShade="E6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Default="004771B8" w:rsidP="004771B8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4771B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771B8" w:rsidRPr="00A10D8F" w:rsidTr="004B2C2F">
        <w:tc>
          <w:tcPr>
            <w:tcW w:w="3632" w:type="dxa"/>
            <w:gridSpan w:val="2"/>
            <w:shd w:val="clear" w:color="auto" w:fill="FFFFFF" w:themeFill="background1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24263C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771B8" w:rsidRPr="00D41B59" w:rsidRDefault="004771B8" w:rsidP="004771B8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4771B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4771B8" w:rsidRPr="00A10D8F" w:rsidRDefault="004771B8" w:rsidP="004771B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Консультации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4771B8" w:rsidRPr="00270793" w:rsidRDefault="004771B8" w:rsidP="004771B8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4771B8" w:rsidRPr="00A10D8F" w:rsidRDefault="004771B8" w:rsidP="004771B8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shd w:val="clear" w:color="auto" w:fill="auto"/>
            <w:vAlign w:val="center"/>
          </w:tcPr>
          <w:p w:rsidR="006B6A58" w:rsidRPr="00A10D8F" w:rsidRDefault="006B6A58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6B6A58" w:rsidRPr="00350E4E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6B6A58" w:rsidRPr="00350E4E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6B6A58" w:rsidRPr="00A10D8F" w:rsidTr="004B2C2F">
        <w:tc>
          <w:tcPr>
            <w:tcW w:w="3632" w:type="dxa"/>
            <w:gridSpan w:val="2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D9D9D9" w:themeFill="background1" w:themeFillShade="D9"/>
            <w:vAlign w:val="center"/>
          </w:tcPr>
          <w:p w:rsidR="006B6A58" w:rsidRPr="00270793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6B6A58" w:rsidRPr="00270793" w:rsidRDefault="000B5F7A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6B6A58" w:rsidRPr="00A10D8F" w:rsidRDefault="006B6A58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6B6A58">
        <w:tc>
          <w:tcPr>
            <w:tcW w:w="1134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24263C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  <w:r w:rsidR="000B5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32" w:type="dxa"/>
            <w:vAlign w:val="center"/>
          </w:tcPr>
          <w:p w:rsidR="00075DD1" w:rsidRPr="00270793" w:rsidRDefault="0024263C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  <w:r w:rsidR="000B5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596AEE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4771B8" w:rsidRPr="00AF295C" w:rsidTr="001A6245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4771B8" w:rsidRPr="00A87F2D" w:rsidRDefault="004771B8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71B8" w:rsidRPr="00A87F2D" w:rsidRDefault="004771B8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1B8" w:rsidRPr="00A87F2D" w:rsidRDefault="004771B8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44F60" w:rsidRPr="00AF295C" w:rsidTr="00DF2AD3">
        <w:trPr>
          <w:trHeight w:val="19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44F60" w:rsidRPr="00A87F2D" w:rsidRDefault="00244F60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44F60" w:rsidRPr="00A87F2D" w:rsidRDefault="00244F6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44F60" w:rsidRPr="00A87F2D" w:rsidRDefault="00244F60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Экономика как наука и хозяйственная система. Понятия рыночной экономики. </w:t>
            </w:r>
          </w:p>
          <w:p w:rsidR="00244F60" w:rsidRPr="00A87F2D" w:rsidRDefault="00244F60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  <w:p w:rsidR="00244F60" w:rsidRPr="00A87F2D" w:rsidRDefault="00244F60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Бизнес-план, его понятие, значение. </w:t>
            </w:r>
          </w:p>
          <w:p w:rsidR="00244F60" w:rsidRPr="00A87F2D" w:rsidRDefault="00244F60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</w:t>
            </w:r>
          </w:p>
          <w:p w:rsidR="00244F60" w:rsidRPr="00A87F2D" w:rsidRDefault="00244F60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элементы плана маркетинга.</w:t>
            </w:r>
          </w:p>
          <w:p w:rsidR="00244F60" w:rsidRPr="00A87F2D" w:rsidRDefault="00244F60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Производство, специализация, производительность труда. </w:t>
            </w:r>
          </w:p>
          <w:p w:rsidR="00244F60" w:rsidRPr="00A87F2D" w:rsidRDefault="00244F60" w:rsidP="00DF2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44F60" w:rsidRPr="00A87F2D" w:rsidRDefault="00244F6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A87F2D" w:rsidTr="00DF2AD3">
        <w:trPr>
          <w:trHeight w:val="1134"/>
        </w:trPr>
        <w:tc>
          <w:tcPr>
            <w:tcW w:w="4531" w:type="dxa"/>
            <w:shd w:val="clear" w:color="auto" w:fill="FFFFFF" w:themeFill="background1"/>
            <w:vAlign w:val="center"/>
          </w:tcPr>
          <w:p w:rsidR="007C204D" w:rsidRPr="00A87F2D" w:rsidRDefault="007C204D" w:rsidP="000B5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:rsidR="007C204D" w:rsidRPr="00A87F2D" w:rsidRDefault="007C204D" w:rsidP="000B5F7A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7C204D" w:rsidRPr="00A87F2D" w:rsidRDefault="007C204D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 xml:space="preserve">Понятие и признаки государства. Общие положения трудового права. </w:t>
            </w:r>
          </w:p>
          <w:p w:rsidR="007C204D" w:rsidRPr="00A87F2D" w:rsidRDefault="007C204D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  <w:p w:rsidR="007C204D" w:rsidRPr="00A87F2D" w:rsidRDefault="007C204D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  <w:p w:rsidR="007C204D" w:rsidRPr="00A87F2D" w:rsidRDefault="007C204D" w:rsidP="00DF2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A87F2D" w:rsidRDefault="007C204D" w:rsidP="000B5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D70FC4" w:rsidTr="00DF2AD3">
        <w:trPr>
          <w:trHeight w:val="1134"/>
        </w:trPr>
        <w:tc>
          <w:tcPr>
            <w:tcW w:w="4531" w:type="dxa"/>
            <w:shd w:val="clear" w:color="auto" w:fill="FFFFFF" w:themeFill="background1"/>
            <w:vAlign w:val="center"/>
          </w:tcPr>
          <w:p w:rsidR="007C204D" w:rsidRPr="00E972FA" w:rsidRDefault="007C204D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:rsidR="007C204D" w:rsidRPr="00E972FA" w:rsidRDefault="007C204D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7C204D" w:rsidRPr="00E972FA" w:rsidRDefault="007C204D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 xml:space="preserve">Основы бережливого производства. </w:t>
            </w:r>
          </w:p>
          <w:p w:rsidR="007C204D" w:rsidRPr="00E972FA" w:rsidRDefault="007C204D" w:rsidP="004771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  <w:p w:rsidR="007C204D" w:rsidRPr="00E972FA" w:rsidRDefault="007C204D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  <w:p w:rsidR="007C204D" w:rsidRPr="00E972FA" w:rsidRDefault="007C204D" w:rsidP="00DF2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E972FA" w:rsidRDefault="007C204D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D70FC4" w:rsidTr="00DF2AD3">
        <w:trPr>
          <w:trHeight w:val="1552"/>
        </w:trPr>
        <w:tc>
          <w:tcPr>
            <w:tcW w:w="4531" w:type="dxa"/>
            <w:shd w:val="clear" w:color="auto" w:fill="FFFFFF" w:themeFill="background1"/>
            <w:vAlign w:val="center"/>
          </w:tcPr>
          <w:p w:rsidR="007C204D" w:rsidRPr="00817D27" w:rsidRDefault="007C204D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7D27">
              <w:rPr>
                <w:rFonts w:ascii="Times New Roman" w:hAnsi="Times New Roman"/>
                <w:b/>
                <w:sz w:val="24"/>
                <w:szCs w:val="24"/>
              </w:rPr>
              <w:t>Черчение (чтение чертежей)</w:t>
            </w:r>
          </w:p>
        </w:tc>
        <w:tc>
          <w:tcPr>
            <w:tcW w:w="851" w:type="dxa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 xml:space="preserve">Техника выполнения </w:t>
            </w:r>
            <w:proofErr w:type="gramStart"/>
            <w:r w:rsidRPr="00BE6688">
              <w:rPr>
                <w:rFonts w:ascii="Times New Roman" w:hAnsi="Times New Roman"/>
                <w:sz w:val="24"/>
                <w:szCs w:val="24"/>
              </w:rPr>
              <w:t>чертежей  Правила</w:t>
            </w:r>
            <w:proofErr w:type="gramEnd"/>
            <w:r w:rsidRPr="00BE6688">
              <w:rPr>
                <w:rFonts w:ascii="Times New Roman" w:hAnsi="Times New Roman"/>
                <w:sz w:val="24"/>
                <w:szCs w:val="24"/>
              </w:rPr>
              <w:t xml:space="preserve"> оформления чертежей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Сборочный чертеж. Спецификация.</w:t>
            </w:r>
          </w:p>
          <w:p w:rsidR="007C204D" w:rsidRPr="00BE6688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Чтение чертежей.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D70FC4" w:rsidTr="001A6245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7C204D" w:rsidRPr="009D2063" w:rsidRDefault="007C204D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vMerge w:val="restart"/>
          </w:tcPr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постоянного тока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цепи переменного тока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Cs/>
                <w:sz w:val="24"/>
                <w:szCs w:val="24"/>
              </w:rPr>
              <w:t>Электрические машины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Электрические и электронные аппараты</w:t>
            </w:r>
          </w:p>
          <w:p w:rsidR="007C204D" w:rsidRPr="00BE6688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ЛПР. Разборка и сборка трансформаторов.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D70FC4" w:rsidTr="00DF2AD3">
        <w:trPr>
          <w:trHeight w:val="11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9D2063" w:rsidRDefault="007C204D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</w:tcPr>
          <w:p w:rsidR="007C204D" w:rsidRPr="00BE6688" w:rsidRDefault="007C204D" w:rsidP="00DF2AD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87"/>
        </w:trPr>
        <w:tc>
          <w:tcPr>
            <w:tcW w:w="4531" w:type="dxa"/>
            <w:shd w:val="clear" w:color="auto" w:fill="FFFFFF" w:themeFill="background1"/>
            <w:vAlign w:val="center"/>
          </w:tcPr>
          <w:p w:rsidR="007C204D" w:rsidRPr="009D2063" w:rsidRDefault="007C204D" w:rsidP="00BE6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66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Радиоэлектроника</w:t>
            </w:r>
          </w:p>
        </w:tc>
        <w:tc>
          <w:tcPr>
            <w:tcW w:w="851" w:type="dxa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Основные компоненты радиоэлектронной аппаратуры. Полупроводниковые приборы.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Источники питания. Усилители.</w:t>
            </w:r>
          </w:p>
          <w:p w:rsidR="007C204D" w:rsidRPr="00BE6688" w:rsidRDefault="007C204D" w:rsidP="00BE6688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Элементы импульсной и вычислительной техники.</w:t>
            </w:r>
          </w:p>
          <w:p w:rsidR="007C204D" w:rsidRPr="00BE6688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BE6688">
              <w:rPr>
                <w:rFonts w:ascii="Times New Roman" w:hAnsi="Times New Roman"/>
                <w:sz w:val="24"/>
                <w:szCs w:val="24"/>
              </w:rPr>
              <w:t>ЛПР Сборка и изучение работы усилителя.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9D2063" w:rsidRDefault="007C204D" w:rsidP="00BE66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1D1B5D" w:rsidTr="00DF2AD3">
        <w:trPr>
          <w:trHeight w:val="3339"/>
        </w:trPr>
        <w:tc>
          <w:tcPr>
            <w:tcW w:w="4531" w:type="dxa"/>
            <w:shd w:val="clear" w:color="auto" w:fill="FFFFFF" w:themeFill="background1"/>
            <w:vAlign w:val="center"/>
          </w:tcPr>
          <w:p w:rsidR="007C204D" w:rsidRPr="00906FDD" w:rsidRDefault="007C204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FDD">
              <w:rPr>
                <w:rFonts w:ascii="Times New Roman" w:hAnsi="Times New Roman"/>
                <w:b/>
                <w:sz w:val="24"/>
                <w:szCs w:val="24"/>
              </w:rPr>
              <w:t>Электроматериаловедение</w:t>
            </w:r>
          </w:p>
        </w:tc>
        <w:tc>
          <w:tcPr>
            <w:tcW w:w="851" w:type="dxa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7C204D" w:rsidRPr="00906FDD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Проводниковые материалы и изделия. Общие сведения о диэлектрических материалах.</w:t>
            </w:r>
          </w:p>
          <w:p w:rsidR="007C204D" w:rsidRPr="00906FDD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906FDD">
              <w:rPr>
                <w:rFonts w:ascii="Times New Roman" w:hAnsi="Times New Roman"/>
                <w:sz w:val="24"/>
                <w:szCs w:val="24"/>
              </w:rPr>
              <w:t>Полупроводниковые материалы и изделия. ЛПР. Магнитные материалы и изделия. Изучение основных свойств магнитных материалов</w:t>
            </w:r>
          </w:p>
          <w:p w:rsidR="007C204D" w:rsidRPr="00906FDD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Электропроводность полупроводниковых материалов. Сущность и понятие электропроводности полупроводниковых материалов. Ковалентные связи.</w:t>
            </w:r>
          </w:p>
          <w:p w:rsidR="007C204D" w:rsidRPr="00906FDD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 xml:space="preserve">Подвижность электронов. Концентрация носителей заряда. Виды примесей.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C204D" w:rsidRPr="001D1B5D" w:rsidTr="00DF2AD3">
        <w:trPr>
          <w:trHeight w:val="848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7C204D" w:rsidRPr="001D1B5D" w:rsidRDefault="007C204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Электрорадилэлементы</w:t>
            </w:r>
            <w:proofErr w:type="spellEnd"/>
          </w:p>
        </w:tc>
        <w:tc>
          <w:tcPr>
            <w:tcW w:w="851" w:type="dxa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6" w:type="dxa"/>
            <w:vMerge w:val="restart"/>
          </w:tcPr>
          <w:p w:rsidR="007C204D" w:rsidRPr="00257FB1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Общие свойства электрорадиоэлементов</w:t>
            </w:r>
          </w:p>
          <w:p w:rsidR="007C204D" w:rsidRPr="00257FB1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lastRenderedPageBreak/>
              <w:t>Резисторы: классификация, основные параметры</w:t>
            </w:r>
          </w:p>
          <w:p w:rsidR="007C204D" w:rsidRPr="00257FB1" w:rsidRDefault="007C204D" w:rsidP="00906FDD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Типы резисторов</w:t>
            </w:r>
          </w:p>
          <w:p w:rsidR="007C204D" w:rsidRPr="00257FB1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Полупроводниковые нелинейные резисторы.</w:t>
            </w:r>
          </w:p>
        </w:tc>
        <w:tc>
          <w:tcPr>
            <w:tcW w:w="763" w:type="dxa"/>
            <w:gridSpan w:val="2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7C204D" w:rsidRPr="001D1B5D" w:rsidTr="001A6245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1D1B5D" w:rsidRDefault="007C204D" w:rsidP="00906F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</w:tcPr>
          <w:p w:rsidR="007C204D" w:rsidRPr="00BC3BD9" w:rsidRDefault="007C204D" w:rsidP="00BC3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</w:tcPr>
          <w:p w:rsidR="007C204D" w:rsidRPr="001D1B5D" w:rsidRDefault="007C204D" w:rsidP="00906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FB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C015FB" w:rsidRPr="00477449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Профессиональный цикл</w:t>
            </w:r>
          </w:p>
        </w:tc>
      </w:tr>
      <w:tr w:rsidR="00C015FB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15FB" w:rsidRPr="009B0F68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57FB1">
              <w:t xml:space="preserve"> </w:t>
            </w:r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>Приборы</w:t>
            </w:r>
            <w:proofErr w:type="gramEnd"/>
            <w:r w:rsidR="00257FB1" w:rsidRPr="00257FB1"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устройства радиоэлектронной аппаратуры</w:t>
            </w: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C015FB" w:rsidRPr="007D7982" w:rsidRDefault="00C015FB" w:rsidP="00C015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FB1" w:rsidRPr="00D70FC4" w:rsidTr="001A6245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Магнитоэлектрические механизмы и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7D7982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7FB1" w:rsidRPr="00D70FC4" w:rsidTr="001A6245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7FB1" w:rsidRPr="00D70FC4" w:rsidRDefault="00257FB1" w:rsidP="0025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257FB1" w:rsidRPr="00257FB1" w:rsidRDefault="00257FB1" w:rsidP="00257FB1">
            <w:pPr>
              <w:rPr>
                <w:rFonts w:ascii="Times New Roman" w:hAnsi="Times New Roman"/>
                <w:sz w:val="24"/>
                <w:szCs w:val="24"/>
              </w:rPr>
            </w:pPr>
            <w:r w:rsidRPr="00257FB1">
              <w:rPr>
                <w:rFonts w:ascii="Times New Roman" w:hAnsi="Times New Roman"/>
                <w:sz w:val="24"/>
                <w:szCs w:val="24"/>
              </w:rPr>
              <w:t>Цифровые измерительные приборы.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257FB1" w:rsidRPr="002514FE" w:rsidRDefault="00257FB1" w:rsidP="00257F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Аппаратные средства информационной электроники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микропроцессорной техники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A6245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015FB" w:rsidRPr="00D70FC4" w:rsidRDefault="00C015FB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F64DD8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Оптоэлектронные приборы и приборы отражения информации</w:t>
            </w:r>
            <w:r w:rsidR="00BC3BD9" w:rsidRPr="00E972FA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015FB" w:rsidRPr="002514FE" w:rsidRDefault="00C015FB" w:rsidP="00C015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BC3BD9" w:rsidRPr="00D70FC4" w:rsidRDefault="00BC3BD9" w:rsidP="00C015F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Модуль 2</w:t>
            </w:r>
            <w:r w:rsidRPr="00D70FC4">
              <w:rPr>
                <w:b/>
              </w:rPr>
              <w:t xml:space="preserve"> </w:t>
            </w:r>
          </w:p>
          <w:p w:rsidR="00BC3BD9" w:rsidRPr="00D70FC4" w:rsidRDefault="00BC3BD9" w:rsidP="00C015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>Монтаж радиоэлектронной аппаратуры и приборов</w:t>
            </w:r>
          </w:p>
          <w:p w:rsidR="00BC3BD9" w:rsidRPr="00D70FC4" w:rsidRDefault="00BC3BD9" w:rsidP="00C015F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BC3BD9" w:rsidRPr="00D86A28" w:rsidRDefault="00BC3BD9" w:rsidP="00C015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BD9" w:rsidRPr="00D70FC4" w:rsidTr="001A6245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Общие сведения о производстве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Рабочий монтажный инструмент и приспособления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86A28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BC3BD9">
        <w:trPr>
          <w:trHeight w:val="47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Организация труда и требования безопасности выполнения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BD9">
              <w:rPr>
                <w:rFonts w:ascii="Times New Roman" w:hAnsi="Times New Roman"/>
                <w:sz w:val="24"/>
                <w:szCs w:val="24"/>
              </w:rPr>
              <w:t>радиомонтажных работ.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Монтажные провода и кабели.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Электромонтажные соединения.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Техническая документация.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Жгутовой монтаж.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Правила подводки схем и установки деталей и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Основные направления развития миниатюризации и</w:t>
            </w:r>
          </w:p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микроминиатюризации.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Правила и технология выполнения демонтажа, узлов, блоков</w:t>
            </w:r>
          </w:p>
          <w:p w:rsidR="00BC3BD9" w:rsidRPr="00BC3BD9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>радиоэлектронной аппаратуры.</w:t>
            </w:r>
          </w:p>
          <w:p w:rsidR="00BC3BD9" w:rsidRPr="00D0356B" w:rsidRDefault="00BC3BD9" w:rsidP="00D0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C3BD9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C3BD9" w:rsidRPr="00D70FC4" w:rsidRDefault="00BC3BD9" w:rsidP="00D0356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BC3BD9" w:rsidRPr="00354D66" w:rsidRDefault="00BC3BD9" w:rsidP="008E26A2">
            <w:pPr>
              <w:pStyle w:val="af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Pr="00D0356B" w:rsidRDefault="00BC3BD9" w:rsidP="00BC3BD9">
            <w:pPr>
              <w:rPr>
                <w:rFonts w:ascii="Times New Roman" w:hAnsi="Times New Roman"/>
                <w:sz w:val="24"/>
                <w:szCs w:val="24"/>
              </w:rPr>
            </w:pPr>
            <w:r w:rsidRPr="00BC3BD9">
              <w:rPr>
                <w:rFonts w:ascii="Times New Roman" w:hAnsi="Times New Roman"/>
                <w:sz w:val="24"/>
                <w:szCs w:val="24"/>
              </w:rPr>
              <w:t xml:space="preserve"> Правила чтения сложных принципиальных и монтажных схем, </w:t>
            </w:r>
            <w:proofErr w:type="spellStart"/>
            <w:r w:rsidRPr="00BC3BD9">
              <w:rPr>
                <w:rFonts w:ascii="Times New Roman" w:hAnsi="Times New Roman"/>
                <w:sz w:val="24"/>
                <w:szCs w:val="24"/>
              </w:rPr>
              <w:t>сборочномонтажных</w:t>
            </w:r>
            <w:proofErr w:type="spellEnd"/>
            <w:r w:rsidRPr="00BC3BD9">
              <w:rPr>
                <w:rFonts w:ascii="Times New Roman" w:hAnsi="Times New Roman"/>
                <w:sz w:val="24"/>
                <w:szCs w:val="24"/>
              </w:rPr>
              <w:t xml:space="preserve"> чертежей.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3BD9" w:rsidRDefault="00BC3BD9" w:rsidP="00D035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73352" w:rsidRPr="006D2637" w:rsidRDefault="00A73352" w:rsidP="00BC3B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r w:rsidR="00453896" w:rsidRPr="006D2637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BC3BD9">
              <w:rPr>
                <w:rFonts w:ascii="Times New Roman" w:hAnsi="Times New Roman"/>
                <w:b/>
                <w:sz w:val="24"/>
                <w:szCs w:val="24"/>
              </w:rPr>
              <w:t>Технология качества радиоэлектронной аппаратуры и приборов</w:t>
            </w: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Основные виды контроля.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Отказ радиоэлектронной аппаратуры и виды отказов.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Способы повышения надежности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Показатели качества продукции. Категории стандартов.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ТУ на приемку, нормали, система допусков для приемки изделий.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Входной контроль материалов для изготовления печатных плат.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Испытания печатных плат.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Программа и методика испытаний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Входной контроль электрорадиоэлементов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BC3BD9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Испытания жгутов и соединительных шлейфов.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Программа и методика испытаний сборочных узлов на печатных платах.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Виды брака печатных плат и сборочных единиц.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Виды брака сборочных узлов.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Методы анализа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Конструктивно-схемотехнические мероприятия.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Технологические мероприятия. Метрологические мероприятия.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Конструктивно-схемотехнический анализ изготавливаемого изделия и подбор измерительных приборов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Технологический анализ изготавливаемого изделия и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Метрологический подбор 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Технологический анализ изготавливаемого изделия и подбор оборудование для проведения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73352" w:rsidRPr="00D70FC4" w:rsidTr="001A6245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73352" w:rsidRPr="00D70FC4" w:rsidRDefault="00A73352" w:rsidP="00A7335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73352" w:rsidRPr="00A73352" w:rsidRDefault="00A73352" w:rsidP="008E26A2">
            <w:pPr>
              <w:pStyle w:val="af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457DC0" w:rsidRDefault="00457DC0" w:rsidP="00A73352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Метрологический подбор оборудование для проведения испытаний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3352" w:rsidRPr="00A73352" w:rsidRDefault="00A73352" w:rsidP="00A733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3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015FB" w:rsidRPr="00D70FC4" w:rsidTr="00155E11">
        <w:trPr>
          <w:trHeight w:val="239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015FB" w:rsidRPr="00C21BAB" w:rsidRDefault="00C015FB" w:rsidP="00C015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015FB" w:rsidRPr="00C21BAB" w:rsidRDefault="007C204D" w:rsidP="00C015F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7C204D" w:rsidRPr="0034284C" w:rsidRDefault="007C204D" w:rsidP="00D95D6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7C204D" w:rsidRPr="00D70FC4" w:rsidRDefault="007C204D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8E26A2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Вводное занятие.</w:t>
            </w:r>
          </w:p>
          <w:p w:rsidR="007C204D" w:rsidRPr="00D95D61" w:rsidRDefault="007C204D" w:rsidP="00D95D61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Безопасность труда и пожарная безопасность в учебных мастерских</w:t>
            </w:r>
          </w:p>
          <w:p w:rsidR="007C204D" w:rsidRPr="00457DC0" w:rsidRDefault="007C204D" w:rsidP="00457DC0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Ознакомление с технологической документацией. </w:t>
            </w:r>
          </w:p>
          <w:p w:rsidR="007C204D" w:rsidRPr="00457DC0" w:rsidRDefault="007C204D" w:rsidP="00D95D61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технической документацией</w:t>
            </w:r>
          </w:p>
          <w:p w:rsidR="007C204D" w:rsidRPr="00457DC0" w:rsidRDefault="007C204D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lastRenderedPageBreak/>
              <w:t>Субъективные погрешности измерений. Факторы, влияющие на погрешности. Вычисление и исправление погрешностей.</w:t>
            </w:r>
          </w:p>
          <w:p w:rsidR="007C204D" w:rsidRPr="00457DC0" w:rsidRDefault="007C204D" w:rsidP="00457DC0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Подготовка контрольно-измерительного и диагностического оборудования к работе.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 xml:space="preserve">Выполнение рабочего контроля узла радиоэлектронной аппаратуры. </w:t>
            </w:r>
          </w:p>
          <w:p w:rsidR="007C204D" w:rsidRPr="00D95D61" w:rsidRDefault="007C204D" w:rsidP="00DF2A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профилактического контроль (ПК) узла радиоэлектронной аппаратуры.</w:t>
            </w:r>
          </w:p>
        </w:tc>
        <w:tc>
          <w:tcPr>
            <w:tcW w:w="76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F2AD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DF2AD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D95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DF2AD3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D95D6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45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457DC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457D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457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7C204D">
            <w:pPr>
              <w:pStyle w:val="af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04D" w:rsidRPr="00D70FC4" w:rsidTr="00DF2AD3">
        <w:trPr>
          <w:trHeight w:val="612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контроля режимов (ПК) узла радиоэлектронной аппаратуры.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выборочного контроля радиоэлементов.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стандартами качества.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Ознакомление с ТУ на приемку и нормалями предприятия.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Выполнение контроля радиоэлементов с учетом допусков для приемки радиоэлементов.</w:t>
            </w:r>
          </w:p>
          <w:p w:rsidR="007C204D" w:rsidRPr="00457DC0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457DC0">
              <w:rPr>
                <w:rFonts w:ascii="Times New Roman" w:hAnsi="Times New Roman"/>
                <w:sz w:val="24"/>
                <w:szCs w:val="24"/>
              </w:rPr>
              <w:t>Порядок оформления результатов контроля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Подготовка испытательного оборудования к работе.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Проведение испытаний материалов для изготовления печатных плат при воздействии механических факторов.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испытаний материалов для изготовления печатных плат при воздействии климатических факторов</w:t>
            </w:r>
          </w:p>
          <w:p w:rsidR="007C204D" w:rsidRPr="00457DC0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испытаний печатных плат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C204D" w:rsidRPr="00D70FC4" w:rsidTr="00DF2AD3">
        <w:trPr>
          <w:trHeight w:val="39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точности размеров длины жгутов.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погрешности измерения жгутов.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Применение инструментов для проверки жгутов. 6 23. Выполнение испытаний жгутов и соединительных шлейфов.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Определение наличия электрической цепи в жгутах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Составление методики испытаний сборочных узлов на печатных платах.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Порядок оформления результатов испытаний.</w:t>
            </w:r>
          </w:p>
          <w:p w:rsidR="007C204D" w:rsidRPr="00000146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Порядок оформления результатов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C204D" w:rsidRPr="00D70FC4" w:rsidTr="00DF2AD3">
        <w:trPr>
          <w:trHeight w:val="529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C204D" w:rsidRPr="00D70FC4" w:rsidRDefault="007C204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C204D" w:rsidRPr="00D95D61" w:rsidRDefault="007C204D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Составление методики испытаний сборочных узлов на печатных платах.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Проверка соответствия качества материалов, деталей и сборочных единиц требованиям нормативно-технической документации.</w:t>
            </w:r>
          </w:p>
          <w:p w:rsidR="007C204D" w:rsidRPr="00000146" w:rsidRDefault="007C204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отбраковки плат и сборочных единиц.</w:t>
            </w:r>
          </w:p>
          <w:p w:rsidR="007C204D" w:rsidRPr="00000146" w:rsidRDefault="007C204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отбраковки сборочных узлов.</w:t>
            </w:r>
          </w:p>
          <w:p w:rsidR="007C204D" w:rsidRPr="00000146" w:rsidRDefault="007C204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Создание конструктивно-схемотехнических мероприятий по устранению брака.</w:t>
            </w:r>
          </w:p>
          <w:p w:rsidR="007C204D" w:rsidRPr="00000146" w:rsidRDefault="007C204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Создание технологические мероприятий по устранению брака.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Ремонт и отладка плат.</w:t>
            </w:r>
          </w:p>
          <w:p w:rsidR="007C204D" w:rsidRPr="00000146" w:rsidRDefault="007C204D" w:rsidP="00000146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конструктивно-схемотехнического и технологического анализа изготавливаемого изделия и подбор измерительных приборов.</w:t>
            </w:r>
          </w:p>
          <w:p w:rsidR="007C204D" w:rsidRPr="00000146" w:rsidRDefault="007C204D" w:rsidP="00DF2AD3">
            <w:pPr>
              <w:rPr>
                <w:rFonts w:ascii="Times New Roman" w:hAnsi="Times New Roman"/>
                <w:sz w:val="24"/>
                <w:szCs w:val="24"/>
              </w:rPr>
            </w:pPr>
            <w:r w:rsidRPr="00000146">
              <w:rPr>
                <w:rFonts w:ascii="Times New Roman" w:hAnsi="Times New Roman"/>
                <w:sz w:val="24"/>
                <w:szCs w:val="24"/>
              </w:rPr>
              <w:t>Выполнение метрологического подбора оборудование для проведения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C204D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Pr="00D70FC4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D95D61" w:rsidRDefault="00000146" w:rsidP="00000146">
            <w:pPr>
              <w:pStyle w:val="af3"/>
              <w:numPr>
                <w:ilvl w:val="0"/>
                <w:numId w:val="10"/>
              </w:numPr>
              <w:tabs>
                <w:tab w:val="left" w:pos="142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D61">
              <w:rPr>
                <w:rFonts w:ascii="Times New Roman" w:hAnsi="Times New Roman"/>
                <w:bCs/>
                <w:sz w:val="24"/>
                <w:szCs w:val="24"/>
              </w:rPr>
              <w:t>Сдача отчетной документации по учебной практике.</w:t>
            </w:r>
            <w:r w:rsidRPr="00431748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7C204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1630D" w:rsidRPr="00D70FC4" w:rsidTr="00DF2AD3">
        <w:trPr>
          <w:trHeight w:val="189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1630D" w:rsidRPr="001B665E" w:rsidRDefault="0081630D" w:rsidP="000001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81630D" w:rsidRPr="00C3714A" w:rsidRDefault="0081630D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630D" w:rsidRPr="0081630D" w:rsidRDefault="0081630D" w:rsidP="00000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:rsidR="0081630D" w:rsidRPr="0081630D" w:rsidRDefault="0081630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Безопасность труда и пожарная безопасность на предприятиях</w:t>
            </w:r>
          </w:p>
          <w:p w:rsidR="0081630D" w:rsidRPr="0081630D" w:rsidRDefault="0081630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 xml:space="preserve">Выполнение рабочего контроля поступающих </w:t>
            </w:r>
            <w:proofErr w:type="spellStart"/>
            <w:r w:rsidRPr="0081630D">
              <w:rPr>
                <w:rFonts w:ascii="Times New Roman" w:hAnsi="Times New Roman"/>
                <w:sz w:val="24"/>
                <w:szCs w:val="24"/>
              </w:rPr>
              <w:t>электроизделий</w:t>
            </w:r>
            <w:proofErr w:type="spellEnd"/>
            <w:r w:rsidRPr="0081630D">
              <w:rPr>
                <w:rFonts w:ascii="Times New Roman" w:hAnsi="Times New Roman"/>
                <w:sz w:val="24"/>
                <w:szCs w:val="24"/>
              </w:rPr>
              <w:t>, печатных плат</w:t>
            </w:r>
          </w:p>
          <w:p w:rsidR="0081630D" w:rsidRPr="0081630D" w:rsidRDefault="0081630D" w:rsidP="00DF2A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Контроль сборки и монтажа модулей и блоков радиоэлектронной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630D" w:rsidRPr="00AC7136" w:rsidRDefault="0081630D" w:rsidP="000001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630D" w:rsidRPr="00D70FC4" w:rsidTr="00DF2AD3">
        <w:trPr>
          <w:trHeight w:val="183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630D" w:rsidRDefault="0081630D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630D" w:rsidRPr="00C3714A" w:rsidRDefault="0081630D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630D" w:rsidRPr="0081630D" w:rsidRDefault="0081630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Контроль сборки и электрических параметров инструментов и принадлежностей в соответствии с требованиями технической документации</w:t>
            </w:r>
          </w:p>
          <w:p w:rsidR="0081630D" w:rsidRPr="0081630D" w:rsidRDefault="0081630D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Оформление результатов контроля в установленном на предприятии порядке</w:t>
            </w:r>
          </w:p>
          <w:p w:rsidR="0081630D" w:rsidRPr="0081630D" w:rsidRDefault="0081630D" w:rsidP="00DF2AD3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Выполнение испытаний материалов для изготовления печатных плат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1630D" w:rsidRPr="00D95D61" w:rsidRDefault="0081630D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0146" w:rsidRPr="00D70FC4" w:rsidTr="001A6245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00146" w:rsidRDefault="00000146" w:rsidP="000001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146" w:rsidRPr="00C3714A" w:rsidRDefault="00000146" w:rsidP="00000146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81630D" w:rsidRDefault="00000146" w:rsidP="000001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Испытания печатных плат. Испытания жгутов и соединительных шлейфов.</w:t>
            </w:r>
            <w:r w:rsidR="0081630D" w:rsidRPr="0081630D">
              <w:rPr>
                <w:rFonts w:ascii="Times New Roman" w:hAnsi="Times New Roman"/>
                <w:sz w:val="24"/>
                <w:szCs w:val="24"/>
              </w:rPr>
              <w:t xml:space="preserve"> Испытания сборочных узлов на печатных платах. Выполнение отбраковки плат и сборочных единиц Выполнение отбраковки сборочных узлов. Создание конструктивно-схемотехнических мероприятий по устранению брака.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146" w:rsidRPr="00D95D61" w:rsidRDefault="00000146" w:rsidP="000001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630D" w:rsidRPr="00D70FC4" w:rsidTr="001A6245">
        <w:trPr>
          <w:trHeight w:val="55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630D" w:rsidRDefault="0081630D" w:rsidP="0081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630D" w:rsidRPr="00C3714A" w:rsidRDefault="0081630D" w:rsidP="0081630D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30D" w:rsidRPr="0081630D" w:rsidRDefault="0081630D" w:rsidP="0081630D">
            <w:pPr>
              <w:rPr>
                <w:rFonts w:ascii="Times New Roman" w:hAnsi="Times New Roman"/>
                <w:sz w:val="24"/>
                <w:szCs w:val="24"/>
              </w:rPr>
            </w:pPr>
            <w:r w:rsidRPr="0081630D">
              <w:rPr>
                <w:rFonts w:ascii="Times New Roman" w:hAnsi="Times New Roman"/>
                <w:sz w:val="24"/>
                <w:szCs w:val="24"/>
              </w:rPr>
              <w:t>Ведение учета принятой и забракованной продукции. Выполнение конструктивно-схемотехнического анализа изготавливаемого изделия и подбор измерительных приборов. Выполнение технологического анализа изготавливаемого изделия и подбор измерительных приборов. Выполнение метрологического подбора оборудование для проведения испытаний.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30D" w:rsidRPr="00D95D61" w:rsidRDefault="0081630D" w:rsidP="00816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630D" w:rsidRPr="00D70FC4" w:rsidTr="001A6245">
        <w:trPr>
          <w:trHeight w:val="39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630D" w:rsidRDefault="0081630D" w:rsidP="00816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630D" w:rsidRPr="00C3714A" w:rsidRDefault="0081630D" w:rsidP="0081630D">
            <w:pPr>
              <w:pStyle w:val="af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auto"/>
          </w:tcPr>
          <w:p w:rsidR="0081630D" w:rsidRPr="00D95D61" w:rsidRDefault="0081630D" w:rsidP="00A80FD8">
            <w:pPr>
              <w:rPr>
                <w:rFonts w:ascii="Times New Roman" w:hAnsi="Times New Roman"/>
                <w:sz w:val="24"/>
                <w:szCs w:val="24"/>
              </w:rPr>
            </w:pPr>
            <w:r w:rsidRPr="00D95D61">
              <w:rPr>
                <w:rFonts w:ascii="Times New Roman" w:hAnsi="Times New Roman"/>
                <w:sz w:val="24"/>
                <w:szCs w:val="24"/>
              </w:rPr>
              <w:t>Выполнение квалификационной (пробной) работы по профессии «</w:t>
            </w:r>
            <w:r w:rsidR="00A80FD8">
              <w:rPr>
                <w:rFonts w:ascii="Times New Roman" w:hAnsi="Times New Roman"/>
                <w:sz w:val="24"/>
                <w:szCs w:val="24"/>
              </w:rPr>
              <w:t>Контролер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 xml:space="preserve"> радиоэлектронной аппаратуры и приборов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5D61">
              <w:rPr>
                <w:rFonts w:ascii="Times New Roman" w:hAnsi="Times New Roman"/>
                <w:sz w:val="24"/>
                <w:szCs w:val="24"/>
              </w:rPr>
              <w:t>3-го разряда»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630D" w:rsidRPr="00D95D61" w:rsidRDefault="0081630D" w:rsidP="008163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1630D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81630D" w:rsidRPr="00D70FC4" w:rsidRDefault="0081630D" w:rsidP="00816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81630D" w:rsidRPr="00D70FC4" w:rsidRDefault="0081630D" w:rsidP="0081630D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81630D" w:rsidRPr="00D70FC4" w:rsidRDefault="0081630D" w:rsidP="0081630D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color w:val="000000"/>
              </w:rPr>
            </w:pPr>
            <w:r w:rsidRPr="00D70FC4">
              <w:rPr>
                <w:rStyle w:val="c34"/>
                <w:color w:val="000000"/>
              </w:rPr>
              <w:t>Технология модульного обучения</w:t>
            </w:r>
          </w:p>
          <w:p w:rsidR="0081630D" w:rsidRPr="00D70FC4" w:rsidRDefault="0081630D" w:rsidP="0081630D">
            <w:pPr>
              <w:pStyle w:val="c85"/>
              <w:shd w:val="clear" w:color="auto" w:fill="FFFFFF"/>
              <w:spacing w:before="0" w:beforeAutospacing="0" w:after="0" w:afterAutospacing="0"/>
              <w:ind w:left="96" w:right="14" w:firstLine="288"/>
              <w:jc w:val="both"/>
              <w:rPr>
                <w:color w:val="000000"/>
              </w:rPr>
            </w:pPr>
            <w:r w:rsidRPr="00D70FC4">
              <w:rPr>
                <w:rStyle w:val="c4"/>
                <w:color w:val="000000"/>
              </w:rPr>
              <w:lastRenderedPageBreak/>
              <w:t xml:space="preserve">Его сущность в том, что </w:t>
            </w:r>
            <w:r>
              <w:rPr>
                <w:rStyle w:val="c4"/>
                <w:color w:val="000000"/>
              </w:rPr>
              <w:t xml:space="preserve">обучающийся </w:t>
            </w:r>
            <w:r w:rsidRPr="00D70FC4">
              <w:rPr>
                <w:rStyle w:val="c4"/>
                <w:color w:val="000000"/>
              </w:rPr>
              <w:t>полностью самостоятельно (или с определенной долей помощи) достигает конкретных целей учения в процессе работы с модулем.</w:t>
            </w:r>
          </w:p>
          <w:p w:rsidR="0081630D" w:rsidRPr="00D70FC4" w:rsidRDefault="0081630D" w:rsidP="0081630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000000"/>
              </w:rPr>
            </w:pPr>
            <w:r w:rsidRPr="00D70FC4">
              <w:rPr>
                <w:rStyle w:val="c8"/>
                <w:i/>
                <w:iCs/>
                <w:color w:val="000000"/>
              </w:rPr>
              <w:t>Модуль — </w:t>
            </w:r>
            <w:r w:rsidRPr="00D70FC4">
              <w:rPr>
                <w:rStyle w:val="c4"/>
                <w:color w:val="000000"/>
              </w:rPr>
              <w:t>это целевой функциональный узел, в котором объединены учебное содержание и технология овладения им. Содержание обучения «консервируется» в законченных самостоятельных информационных блоках. Дидактическая цель содержит в себе не только указания на объем знания, но и на уровень его усвоения. Модули позволяют индивидуализировать работу с отдельными обучающимися, дозировать помощь каждому из них, изменять формы общения преподавателя и обучающегося. Педагог разрабатывает программу, которая состоит из комплекса модулей и последовательно усложняющихся дидактических задач, предусматривая входной и промежуточный контроль. Модуль состоит из </w:t>
            </w:r>
            <w:r w:rsidRPr="00D70FC4">
              <w:rPr>
                <w:rStyle w:val="c8"/>
                <w:i/>
                <w:iCs/>
                <w:color w:val="000000"/>
              </w:rPr>
              <w:t>циклов занятий.</w:t>
            </w:r>
            <w:r w:rsidRPr="00D70FC4">
              <w:rPr>
                <w:rStyle w:val="c4"/>
                <w:color w:val="000000"/>
              </w:rPr>
              <w:t xml:space="preserve"> Расположение и количество циклов в блоке могут быть любыми. Каждый цикл в этой технологии является своего рода мини-блоком и имеет жестко определенную структуру.</w:t>
            </w:r>
          </w:p>
          <w:p w:rsidR="0081630D" w:rsidRPr="00D70FC4" w:rsidRDefault="0081630D" w:rsidP="0081630D">
            <w:pPr>
              <w:shd w:val="clear" w:color="auto" w:fill="FFFFFF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color w:val="181818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630D" w:rsidRPr="00D70FC4" w:rsidRDefault="0081630D" w:rsidP="0081630D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81630D" w:rsidRPr="00D70FC4" w:rsidTr="001A6245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81630D" w:rsidRPr="00D70FC4" w:rsidRDefault="0081630D" w:rsidP="008163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 рекомендуемых учебных изданий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,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81630D" w:rsidRPr="00D70FC4" w:rsidRDefault="0081630D" w:rsidP="0081630D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81630D" w:rsidRPr="00B82E7D" w:rsidRDefault="0081630D" w:rsidP="00816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81630D" w:rsidRDefault="0081630D" w:rsidP="0081630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Петров В.П. Выполнение монтажа и сборки средней сложности сложных узлов, блоков, приборов радиоэлектронной аппаратуры, аппаратуры проводной связи элементов узлов импульсной и вычислительной техники. Учебник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ля СПО-3-е изд.-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М.:Академия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,2025</w:t>
            </w:r>
            <w:r w:rsidRPr="0026214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1630D" w:rsidRDefault="0081630D" w:rsidP="0081630D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630D" w:rsidRPr="00B82E7D" w:rsidRDefault="0081630D" w:rsidP="00816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81630D" w:rsidRPr="0026214E" w:rsidRDefault="0081630D" w:rsidP="0081630D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C52F76">
              <w:rPr>
                <w:bCs/>
                <w:sz w:val="24"/>
                <w:szCs w:val="24"/>
                <w:shd w:val="clear" w:color="auto" w:fill="FFFFFF"/>
              </w:rPr>
              <w:t>1</w:t>
            </w:r>
            <w:r w:rsidRPr="0026214E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. Краткий справочник по проводам. </w:t>
            </w:r>
            <w:hyperlink r:id="rId13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http://inmanus.3dn.ru/publ/spravochniki/ehl_spravochniki/kratkij_spravochnik_po_provodam/8-1-0-155</w:t>
              </w:r>
            </w:hyperlink>
          </w:p>
          <w:p w:rsidR="0081630D" w:rsidRPr="0026214E" w:rsidRDefault="0081630D" w:rsidP="0081630D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2. Изоляционные материалы, герметики.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4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http://razvitie-pu.ru/?page_id=541</w:t>
              </w:r>
            </w:hyperlink>
          </w:p>
          <w:p w:rsidR="0081630D" w:rsidRPr="0026214E" w:rsidRDefault="0081630D" w:rsidP="0081630D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3.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Очистители и отмывочные жидкости. </w:t>
            </w:r>
            <w:hyperlink r:id="rId15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http://www.protehnology.ru/page/ochistiteli_i_otmyvochnye_zhidkosti</w:t>
              </w:r>
            </w:hyperlink>
          </w:p>
          <w:p w:rsidR="0081630D" w:rsidRPr="0026214E" w:rsidRDefault="0081630D" w:rsidP="0081630D">
            <w:pPr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621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26214E">
              <w:rPr>
                <w:rFonts w:ascii="Times New Roman" w:hAnsi="Times New Roman"/>
                <w:sz w:val="24"/>
                <w:szCs w:val="24"/>
              </w:rPr>
              <w:t>РадиоТехПайка</w:t>
            </w:r>
            <w:proofErr w:type="spellEnd"/>
            <w:r w:rsidRPr="002621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hyperlink r:id="rId16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http://www.payalniki.ru/index.php?act=Page&amp;Id=9</w:t>
              </w:r>
            </w:hyperlink>
          </w:p>
          <w:p w:rsidR="0081630D" w:rsidRPr="0026214E" w:rsidRDefault="0081630D" w:rsidP="0081630D">
            <w:pPr>
              <w:ind w:firstLine="459"/>
              <w:rPr>
                <w:rFonts w:ascii="Times New Roman" w:hAnsi="Times New Roman"/>
                <w:b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>Технология и оборудование для нанесения припойной пасты</w:t>
            </w:r>
            <w:r w:rsidRPr="002621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hyperlink r:id="rId17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http://knowledge.allbest.ru/radio/2c0a65635b3ad68a4d53a88421216c27_0.html</w:t>
              </w:r>
            </w:hyperlink>
          </w:p>
          <w:p w:rsidR="0081630D" w:rsidRPr="0026214E" w:rsidRDefault="0081630D" w:rsidP="0081630D">
            <w:pPr>
              <w:keepNext/>
              <w:shd w:val="clear" w:color="auto" w:fill="FFFFFF"/>
              <w:ind w:firstLine="459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 xml:space="preserve">6. </w:t>
            </w:r>
            <w:r w:rsidRPr="0026214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Оборудование для поверхностного монтажа. </w:t>
            </w:r>
            <w:hyperlink r:id="rId18" w:history="1">
              <w:r w:rsidRPr="0026214E">
                <w:rPr>
                  <w:rFonts w:ascii="Times New Roman" w:hAnsi="Times New Roman"/>
                  <w:bCs/>
                  <w:color w:val="0000FF"/>
                  <w:sz w:val="24"/>
                  <w:szCs w:val="24"/>
                  <w:u w:val="single"/>
                </w:rPr>
                <w:t>http://www.siplace.ru/catalog/index.html</w:t>
              </w:r>
            </w:hyperlink>
          </w:p>
          <w:p w:rsidR="0081630D" w:rsidRPr="0026214E" w:rsidRDefault="0081630D" w:rsidP="00816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45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6214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Pr="0026214E">
              <w:rPr>
                <w:rFonts w:ascii="Times New Roman" w:hAnsi="Times New Roman"/>
                <w:sz w:val="24"/>
                <w:szCs w:val="24"/>
              </w:rPr>
              <w:t xml:space="preserve">Организация технического контроля качества на предприятии. </w:t>
            </w:r>
            <w:hyperlink r:id="rId19" w:history="1"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/>
                </w:rPr>
                <w:t>w</w:t>
              </w:r>
              <w:r w:rsidRPr="002621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w.coolreferat.com/</w:t>
              </w:r>
            </w:hyperlink>
            <w:r w:rsidRPr="0026214E">
              <w:rPr>
                <w:rFonts w:ascii="Times New Roman" w:hAnsi="Times New Roman"/>
                <w:sz w:val="24"/>
                <w:szCs w:val="24"/>
              </w:rPr>
              <w:t>Организация_технического_контроля_качества_на_предприятии</w:t>
            </w:r>
          </w:p>
          <w:p w:rsidR="0081630D" w:rsidRPr="00C52F76" w:rsidRDefault="0081630D" w:rsidP="00816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  <w:p w:rsidR="0081630D" w:rsidRPr="00B82E7D" w:rsidRDefault="0081630D" w:rsidP="0081630D">
            <w:pPr>
              <w:spacing w:before="136" w:after="136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630D" w:rsidRPr="00570DC8" w:rsidRDefault="0081630D" w:rsidP="008163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81630D" w:rsidRPr="00D70FC4" w:rsidRDefault="0081630D" w:rsidP="0081630D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146111">
          <w:pgSz w:w="16838" w:h="11906" w:orient="landscape"/>
          <w:pgMar w:top="567" w:right="1134" w:bottom="1134" w:left="1134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CD1285">
      <w:pPr>
        <w:pStyle w:val="af4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D90862" w:rsidRDefault="00703B6D" w:rsidP="00D90862">
      <w:pPr>
        <w:pStyle w:val="af3"/>
        <w:ind w:left="0"/>
        <w:jc w:val="both"/>
        <w:rPr>
          <w:rFonts w:ascii="Times New Roman" w:hAnsi="Times New Roman"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</w:p>
    <w:p w:rsidR="00D90862" w:rsidRPr="00CD1285" w:rsidRDefault="00D90862" w:rsidP="00D90862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 xml:space="preserve">3.1. </w:t>
      </w:r>
      <w:r w:rsidRPr="00CD1285">
        <w:rPr>
          <w:rFonts w:ascii="Times New Roman" w:hAnsi="Times New Roman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Реализация программы предполагает наличие учебного кабинета специальных дисциплин; радиомонтажной мастерской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>Оборудование учебного кабинета и рабочих мест кабинета: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D90862" w:rsidRDefault="00D90862" w:rsidP="00D90862">
      <w:pPr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425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комплект учебно-методической документации.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Технические средства обучения: 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компьютер с лицензионным программным обеспечением;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sz w:val="24"/>
          <w:szCs w:val="24"/>
        </w:rPr>
        <w:t>мультимедийный проектор;</w:t>
      </w:r>
    </w:p>
    <w:p w:rsidR="00D90862" w:rsidRPr="00D90862" w:rsidRDefault="00D90862" w:rsidP="00D90862">
      <w:pPr>
        <w:numPr>
          <w:ilvl w:val="0"/>
          <w:numId w:val="4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hanging="709"/>
        <w:jc w:val="both"/>
        <w:rPr>
          <w:rFonts w:ascii="Times New Roman" w:hAnsi="Times New Roman"/>
          <w:bCs/>
          <w:sz w:val="24"/>
          <w:szCs w:val="24"/>
        </w:rPr>
      </w:pPr>
      <w:r w:rsidRPr="00D90862">
        <w:rPr>
          <w:rFonts w:ascii="Times New Roman" w:hAnsi="Times New Roman"/>
          <w:bCs/>
          <w:sz w:val="24"/>
          <w:szCs w:val="24"/>
        </w:rPr>
        <w:t>электронные учебные пособия.</w:t>
      </w: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:rsidR="00D90862" w:rsidRP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90862">
        <w:rPr>
          <w:rFonts w:ascii="Times New Roman" w:hAnsi="Times New Roman"/>
          <w:bCs/>
          <w:sz w:val="24"/>
          <w:szCs w:val="24"/>
          <w:u w:val="single"/>
        </w:rPr>
        <w:t xml:space="preserve">Оборудование рабочих мест мастерских: </w:t>
      </w:r>
    </w:p>
    <w:p w:rsidR="00D90862" w:rsidRPr="001D76FB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1D76FB">
        <w:rPr>
          <w:rFonts w:ascii="Times New Roman" w:hAnsi="Times New Roman"/>
          <w:b/>
          <w:bCs/>
          <w:sz w:val="24"/>
          <w:szCs w:val="24"/>
        </w:rPr>
        <w:t>1. Радиомонтажная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 xml:space="preserve">рабочие места по количеству обучающихся; 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рабочее место мастера;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местная вытяжная вентиляция;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местное освещение рабочих мест;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набор монтажного инструмента;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оборудование и приспособления по темам программы;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элементная база и расходные материалы;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комплект технологической документации;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образцы работ;</w:t>
      </w:r>
    </w:p>
    <w:p w:rsidR="00D90862" w:rsidRPr="001D76FB" w:rsidRDefault="00D90862" w:rsidP="00D90862">
      <w:pPr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D76FB">
        <w:rPr>
          <w:rFonts w:ascii="Times New Roman" w:hAnsi="Times New Roman"/>
          <w:bCs/>
          <w:sz w:val="24"/>
          <w:szCs w:val="24"/>
        </w:rPr>
        <w:t>рабочая одежда.</w:t>
      </w:r>
    </w:p>
    <w:p w:rsidR="000F3BA2" w:rsidRDefault="000F3BA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F3BA2" w:rsidRDefault="000F3BA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Оборудование мастерских и рабочих мест мастерских: </w:t>
      </w:r>
    </w:p>
    <w:p w:rsidR="000F3BA2" w:rsidRPr="000F3BA2" w:rsidRDefault="000F3BA2" w:rsidP="00685A6C">
      <w:pPr>
        <w:pStyle w:val="af3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Радиомонтажная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поворотно-вытяжное устройство ПВУ-КС-1,5Н-80 по количеству слушателей;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lastRenderedPageBreak/>
        <w:t xml:space="preserve">паяльная станция «Магистр» Ц 50 по количеству слушателей;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0F3BA2">
        <w:rPr>
          <w:rFonts w:ascii="Times New Roman" w:hAnsi="Times New Roman"/>
          <w:sz w:val="24"/>
          <w:szCs w:val="24"/>
        </w:rPr>
        <w:t xml:space="preserve">наборы монтажных инструментов по количеству слушателей, </w:t>
      </w:r>
      <w:r w:rsidRPr="000F3BA2">
        <w:sym w:font="Symbol" w:char="F0FC"/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рабочее место мастера,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методические раздаточные материалы,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планшеты с радиодеталями,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шаблоны для вязки жгутов,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приспособление для формовки электрорадиодеталей,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комплекты раздаточных материалов, </w:t>
      </w:r>
    </w:p>
    <w:p w:rsidR="000F3BA2" w:rsidRDefault="000F3BA2" w:rsidP="000F3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0F3BA2">
        <w:rPr>
          <w:rFonts w:ascii="Times New Roman" w:hAnsi="Times New Roman"/>
          <w:sz w:val="24"/>
          <w:szCs w:val="24"/>
        </w:rPr>
        <w:t xml:space="preserve">комплекты учебно-наглядных пособий. </w:t>
      </w:r>
    </w:p>
    <w:p w:rsidR="00D90862" w:rsidRDefault="00D90862" w:rsidP="00CD1285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7C59A5">
        <w:rPr>
          <w:b/>
        </w:rPr>
        <w:t>Информационное обеспечение обучения</w:t>
      </w:r>
    </w:p>
    <w:p w:rsidR="00CD1285" w:rsidRPr="00CD1285" w:rsidRDefault="00CD1285" w:rsidP="00CD1285">
      <w:pPr>
        <w:pStyle w:val="af3"/>
        <w:ind w:left="1275"/>
        <w:rPr>
          <w:lang w:val="x-none" w:eastAsia="x-none"/>
        </w:rPr>
      </w:pP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90862" w:rsidRPr="007C59A5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7C59A5">
        <w:rPr>
          <w:rFonts w:ascii="Times New Roman" w:hAnsi="Times New Roman"/>
          <w:b/>
          <w:bCs/>
          <w:sz w:val="24"/>
          <w:szCs w:val="24"/>
        </w:rPr>
        <w:t>Основные источники:</w:t>
      </w:r>
    </w:p>
    <w:p w:rsidR="00BE58A6" w:rsidRDefault="00D90862" w:rsidP="00D90862">
      <w:pPr>
        <w:jc w:val="both"/>
        <w:rPr>
          <w:rFonts w:ascii="Times New Roman" w:hAnsi="Times New Roman"/>
          <w:sz w:val="24"/>
          <w:szCs w:val="24"/>
        </w:rPr>
      </w:pPr>
      <w:r w:rsidRPr="005B5613">
        <w:rPr>
          <w:rFonts w:ascii="Times New Roman" w:hAnsi="Times New Roman"/>
          <w:sz w:val="24"/>
          <w:szCs w:val="24"/>
        </w:rPr>
        <w:t xml:space="preserve">1. </w:t>
      </w:r>
      <w:r w:rsidR="00BE58A6" w:rsidRPr="00BE58A6">
        <w:rPr>
          <w:rFonts w:ascii="Times New Roman" w:hAnsi="Times New Roman"/>
          <w:sz w:val="24"/>
          <w:szCs w:val="24"/>
        </w:rPr>
        <w:t xml:space="preserve">Кузовкин, В. А.  Электротехника и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электроника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учебник для среднего профессионального образования / В. А. Кузовкин, В. В. Филатов. —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Москва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 w:rsidR="00BE58A6" w:rsidRPr="00BE58A6">
        <w:rPr>
          <w:rFonts w:ascii="Times New Roman" w:hAnsi="Times New Roman"/>
          <w:sz w:val="24"/>
          <w:szCs w:val="24"/>
        </w:rPr>
        <w:t>Юрайт</w:t>
      </w:r>
      <w:proofErr w:type="spellEnd"/>
      <w:r w:rsidR="00BE58A6" w:rsidRPr="00BE58A6">
        <w:rPr>
          <w:rFonts w:ascii="Times New Roman" w:hAnsi="Times New Roman"/>
          <w:sz w:val="24"/>
          <w:szCs w:val="24"/>
        </w:rPr>
        <w:t xml:space="preserve">, 2026. — 416 с. — (Профессиональное образование). — ISBN 978-5-534-20474-2. — </w:t>
      </w:r>
      <w:proofErr w:type="gramStart"/>
      <w:r w:rsidR="00BE58A6" w:rsidRPr="00BE58A6">
        <w:rPr>
          <w:rFonts w:ascii="Times New Roman" w:hAnsi="Times New Roman"/>
          <w:sz w:val="24"/>
          <w:szCs w:val="24"/>
        </w:rPr>
        <w:t>Текст :</w:t>
      </w:r>
      <w:proofErr w:type="gramEnd"/>
      <w:r w:rsidR="00BE58A6" w:rsidRPr="00BE58A6">
        <w:rPr>
          <w:rFonts w:ascii="Times New Roman" w:hAnsi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="00BE58A6" w:rsidRPr="00BE58A6">
        <w:rPr>
          <w:rFonts w:ascii="Times New Roman" w:hAnsi="Times New Roman"/>
          <w:sz w:val="24"/>
          <w:szCs w:val="24"/>
        </w:rPr>
        <w:t>Юрайт</w:t>
      </w:r>
      <w:proofErr w:type="spellEnd"/>
      <w:r w:rsidR="00BE58A6" w:rsidRPr="00BE58A6">
        <w:rPr>
          <w:rFonts w:ascii="Times New Roman" w:hAnsi="Times New Roman"/>
          <w:sz w:val="24"/>
          <w:szCs w:val="24"/>
        </w:rPr>
        <w:t xml:space="preserve"> [сайт]. — URL: </w:t>
      </w:r>
      <w:hyperlink r:id="rId20" w:history="1">
        <w:r w:rsidR="00BE58A6" w:rsidRPr="00CB0CF6">
          <w:rPr>
            <w:rStyle w:val="ab"/>
            <w:rFonts w:ascii="Times New Roman" w:hAnsi="Times New Roman"/>
            <w:sz w:val="24"/>
            <w:szCs w:val="24"/>
          </w:rPr>
          <w:t>https://urait.ru/bcode/583958</w:t>
        </w:r>
      </w:hyperlink>
      <w:r w:rsidR="00BE58A6">
        <w:rPr>
          <w:rFonts w:ascii="Times New Roman" w:hAnsi="Times New Roman"/>
          <w:sz w:val="24"/>
          <w:szCs w:val="24"/>
        </w:rPr>
        <w:t xml:space="preserve"> </w:t>
      </w:r>
    </w:p>
    <w:p w:rsidR="002A2663" w:rsidRPr="005B5613" w:rsidRDefault="002A2663" w:rsidP="002A2663">
      <w:pPr>
        <w:jc w:val="both"/>
        <w:rPr>
          <w:rFonts w:ascii="Times New Roman" w:hAnsi="Times New Roman"/>
          <w:sz w:val="24"/>
          <w:szCs w:val="24"/>
        </w:rPr>
      </w:pPr>
      <w:r w:rsidRPr="005B5613">
        <w:rPr>
          <w:rFonts w:ascii="Times New Roman" w:hAnsi="Times New Roman"/>
          <w:sz w:val="24"/>
          <w:szCs w:val="24"/>
        </w:rPr>
        <w:t xml:space="preserve">2. Основы </w:t>
      </w:r>
      <w:proofErr w:type="gramStart"/>
      <w:r w:rsidRPr="005B5613">
        <w:rPr>
          <w:rFonts w:ascii="Times New Roman" w:hAnsi="Times New Roman"/>
          <w:sz w:val="24"/>
          <w:szCs w:val="24"/>
        </w:rPr>
        <w:t>радиоэлектроники :</w:t>
      </w:r>
      <w:proofErr w:type="gramEnd"/>
      <w:r w:rsidRPr="005B5613">
        <w:rPr>
          <w:rFonts w:ascii="Times New Roman" w:hAnsi="Times New Roman"/>
          <w:sz w:val="24"/>
          <w:szCs w:val="24"/>
        </w:rPr>
        <w:t xml:space="preserve"> учебник Л.В. Журавлева. — 7-е изд., </w:t>
      </w:r>
      <w:proofErr w:type="gramStart"/>
      <w:r w:rsidRPr="005B5613">
        <w:rPr>
          <w:rFonts w:ascii="Times New Roman" w:hAnsi="Times New Roman"/>
          <w:sz w:val="24"/>
          <w:szCs w:val="24"/>
        </w:rPr>
        <w:t>стер.—</w:t>
      </w:r>
      <w:proofErr w:type="gramEnd"/>
      <w:r w:rsidRPr="005B5613">
        <w:rPr>
          <w:rFonts w:ascii="Times New Roman" w:hAnsi="Times New Roman"/>
          <w:sz w:val="24"/>
          <w:szCs w:val="24"/>
        </w:rPr>
        <w:t xml:space="preserve"> Москва. : Издательский центр «Академия», 2021. — 240с. – ISBN 978-5-4468-9997-5 </w:t>
      </w:r>
    </w:p>
    <w:p w:rsidR="00D90862" w:rsidRPr="005B5613" w:rsidRDefault="002A2663" w:rsidP="00D9086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5B5613" w:rsidRPr="005B5613">
        <w:rPr>
          <w:rFonts w:ascii="Times New Roman" w:hAnsi="Times New Roman"/>
          <w:sz w:val="24"/>
          <w:szCs w:val="24"/>
        </w:rPr>
        <w:t>Ярочкина</w:t>
      </w:r>
      <w:proofErr w:type="spellEnd"/>
      <w:r w:rsidR="005B5613" w:rsidRPr="005B5613">
        <w:rPr>
          <w:rFonts w:ascii="Times New Roman" w:hAnsi="Times New Roman"/>
          <w:sz w:val="24"/>
          <w:szCs w:val="24"/>
        </w:rPr>
        <w:t xml:space="preserve"> Г.В. Радиоэлектронная аппаратура и приборы: Монтаж и регулировка. 2022. – 240 с.</w:t>
      </w:r>
    </w:p>
    <w:p w:rsidR="00D90862" w:rsidRPr="005B5613" w:rsidRDefault="002A2663" w:rsidP="005B56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90862" w:rsidRPr="005B5613">
        <w:rPr>
          <w:rFonts w:ascii="Times New Roman" w:hAnsi="Times New Roman"/>
          <w:sz w:val="24"/>
          <w:szCs w:val="24"/>
        </w:rPr>
        <w:t>. Петров В.П.</w:t>
      </w:r>
      <w:r w:rsidR="00D90862" w:rsidRPr="005B5613">
        <w:rPr>
          <w:rFonts w:ascii="Times New Roman" w:hAnsi="Times New Roman"/>
          <w:sz w:val="24"/>
          <w:szCs w:val="24"/>
        </w:rPr>
        <w:tab/>
        <w:t xml:space="preserve">Выполнение монтажа и сборки средней сложности и сложных узлов, блоков, приборов </w:t>
      </w:r>
      <w:proofErr w:type="gramStart"/>
      <w:r w:rsidR="00D90862" w:rsidRPr="005B5613">
        <w:rPr>
          <w:rFonts w:ascii="Times New Roman" w:hAnsi="Times New Roman"/>
          <w:sz w:val="24"/>
          <w:szCs w:val="24"/>
        </w:rPr>
        <w:t>радио-электронной</w:t>
      </w:r>
      <w:proofErr w:type="gramEnd"/>
      <w:r w:rsidR="00D90862" w:rsidRPr="005B5613">
        <w:rPr>
          <w:rFonts w:ascii="Times New Roman" w:hAnsi="Times New Roman"/>
          <w:sz w:val="24"/>
          <w:szCs w:val="24"/>
        </w:rPr>
        <w:t xml:space="preserve"> аппаратуры, аппаратуры проводной связи элементов узлов импульсной и вычислительной </w:t>
      </w:r>
      <w:proofErr w:type="spellStart"/>
      <w:r w:rsidR="00D90862" w:rsidRPr="005B5613">
        <w:rPr>
          <w:rFonts w:ascii="Times New Roman" w:hAnsi="Times New Roman"/>
          <w:sz w:val="24"/>
          <w:szCs w:val="24"/>
        </w:rPr>
        <w:t>техни-ки</w:t>
      </w:r>
      <w:proofErr w:type="spellEnd"/>
      <w:r w:rsidR="00D90862" w:rsidRPr="005B5613">
        <w:rPr>
          <w:rFonts w:ascii="Times New Roman" w:hAnsi="Times New Roman"/>
          <w:sz w:val="24"/>
          <w:szCs w:val="24"/>
        </w:rPr>
        <w:t xml:space="preserve">. Учебник для СПО. - 3-е изд. - </w:t>
      </w:r>
      <w:proofErr w:type="spellStart"/>
      <w:proofErr w:type="gramStart"/>
      <w:r w:rsidR="00D90862" w:rsidRPr="005B5613">
        <w:rPr>
          <w:rFonts w:ascii="Times New Roman" w:hAnsi="Times New Roman"/>
          <w:sz w:val="24"/>
          <w:szCs w:val="24"/>
        </w:rPr>
        <w:t>М.:Академия</w:t>
      </w:r>
      <w:proofErr w:type="spellEnd"/>
      <w:proofErr w:type="gramEnd"/>
      <w:r w:rsidR="00D90862" w:rsidRPr="005B5613">
        <w:rPr>
          <w:rFonts w:ascii="Times New Roman" w:hAnsi="Times New Roman"/>
          <w:sz w:val="24"/>
          <w:szCs w:val="24"/>
        </w:rPr>
        <w:t xml:space="preserve">, 2020  </w:t>
      </w:r>
    </w:p>
    <w:p w:rsidR="00D90862" w:rsidRPr="002A2663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2A2663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Межгосударственный стандарт Единая Система Конструкторской Документации. ГОСТ 2.001-2013 2. </w:t>
      </w:r>
    </w:p>
    <w:p w:rsid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Межгосударственный стандарт Единая система технологической документации ГОСТ 3.1001-2011.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Политика в области качества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404-002 Управление документацией СМК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 xml:space="preserve"> СТО 404-006 Внутренние аудиты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СТП 404-056 «Культура производства на предприятии».</w:t>
      </w:r>
    </w:p>
    <w:p w:rsidR="002A2663" w:rsidRPr="002A2663" w:rsidRDefault="002A2663" w:rsidP="00685A6C">
      <w:pPr>
        <w:pStyle w:val="af3"/>
        <w:numPr>
          <w:ilvl w:val="0"/>
          <w:numId w:val="50"/>
        </w:num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СТО 404-033 «Выбор средств измерений».</w:t>
      </w:r>
    </w:p>
    <w:p w:rsidR="002A2663" w:rsidRPr="002A2663" w:rsidRDefault="002A2663" w:rsidP="002A2663">
      <w:pPr>
        <w:pStyle w:val="af3"/>
        <w:rPr>
          <w:rFonts w:ascii="Times New Roman" w:hAnsi="Times New Roman"/>
          <w:b/>
          <w:bCs/>
          <w:sz w:val="24"/>
          <w:szCs w:val="24"/>
        </w:rPr>
      </w:pPr>
    </w:p>
    <w:p w:rsidR="00D90862" w:rsidRPr="002A2663" w:rsidRDefault="00D90862" w:rsidP="002A2663">
      <w:pPr>
        <w:pStyle w:val="af3"/>
        <w:rPr>
          <w:rFonts w:ascii="Times New Roman" w:hAnsi="Times New Roman"/>
          <w:b/>
          <w:bCs/>
          <w:sz w:val="24"/>
          <w:szCs w:val="24"/>
        </w:rPr>
      </w:pPr>
      <w:r w:rsidRPr="002A2663">
        <w:rPr>
          <w:rFonts w:ascii="Times New Roman" w:hAnsi="Times New Roman"/>
          <w:b/>
          <w:bCs/>
          <w:sz w:val="24"/>
          <w:szCs w:val="24"/>
        </w:rPr>
        <w:lastRenderedPageBreak/>
        <w:t>Интернет-ресурсы: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r w:rsidRPr="002A2663">
        <w:rPr>
          <w:rFonts w:ascii="Times New Roman" w:hAnsi="Times New Roman"/>
          <w:sz w:val="24"/>
          <w:szCs w:val="24"/>
        </w:rPr>
        <w:t>Школа электрика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Biblioclub</w:t>
      </w:r>
      <w:proofErr w:type="spellEnd"/>
      <w:r w:rsidRPr="002A2663">
        <w:rPr>
          <w:rFonts w:ascii="Times New Roman" w:hAnsi="Times New Roman"/>
          <w:sz w:val="24"/>
          <w:szCs w:val="24"/>
        </w:rPr>
        <w:t>/</w:t>
      </w: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CD1285" w:rsidRPr="002A2663">
        <w:rPr>
          <w:rFonts w:ascii="Times New Roman" w:hAnsi="Times New Roman"/>
          <w:sz w:val="24"/>
          <w:szCs w:val="24"/>
        </w:rPr>
        <w:t xml:space="preserve"> </w:t>
      </w:r>
    </w:p>
    <w:p w:rsidR="00D90862" w:rsidRPr="002A2663" w:rsidRDefault="00D90862" w:rsidP="00D90862">
      <w:pPr>
        <w:rPr>
          <w:rFonts w:ascii="Times New Roman" w:hAnsi="Times New Roman"/>
          <w:sz w:val="24"/>
          <w:szCs w:val="24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Boocsee</w:t>
      </w:r>
      <w:proofErr w:type="spellEnd"/>
      <w:r w:rsidRPr="002A2663">
        <w:rPr>
          <w:rFonts w:ascii="Times New Roman" w:hAnsi="Times New Roman"/>
          <w:sz w:val="24"/>
          <w:szCs w:val="24"/>
        </w:rPr>
        <w:t>.</w:t>
      </w:r>
      <w:r w:rsidRPr="002A2663">
        <w:rPr>
          <w:rFonts w:ascii="Times New Roman" w:hAnsi="Times New Roman"/>
          <w:sz w:val="24"/>
          <w:szCs w:val="24"/>
          <w:lang w:val="en-US"/>
        </w:rPr>
        <w:t>org</w:t>
      </w:r>
    </w:p>
    <w:p w:rsidR="00D90862" w:rsidRDefault="00D90862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2A2663">
        <w:rPr>
          <w:rFonts w:ascii="Times New Roman" w:hAnsi="Times New Roman"/>
          <w:sz w:val="24"/>
          <w:szCs w:val="24"/>
          <w:lang w:val="en-US"/>
        </w:rPr>
        <w:t>Bookreade</w:t>
      </w:r>
      <w:proofErr w:type="spellEnd"/>
    </w:p>
    <w:p w:rsidR="002A2663" w:rsidRPr="002A2663" w:rsidRDefault="002A2663" w:rsidP="00D90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2A2663">
        <w:rPr>
          <w:rFonts w:ascii="Times New Roman" w:hAnsi="Times New Roman"/>
          <w:bCs/>
          <w:sz w:val="24"/>
          <w:szCs w:val="24"/>
        </w:rPr>
        <w:t xml:space="preserve">Электронный курс </w:t>
      </w:r>
      <w:proofErr w:type="spellStart"/>
      <w:r w:rsidRPr="002A2663">
        <w:rPr>
          <w:rFonts w:ascii="Times New Roman" w:hAnsi="Times New Roman"/>
          <w:bCs/>
          <w:sz w:val="24"/>
          <w:szCs w:val="24"/>
        </w:rPr>
        <w:t>ISpring</w:t>
      </w:r>
      <w:proofErr w:type="spellEnd"/>
    </w:p>
    <w:p w:rsidR="00B23A5D" w:rsidRPr="00CD1285" w:rsidRDefault="00B23A5D" w:rsidP="00685A6C">
      <w:pPr>
        <w:pStyle w:val="af3"/>
        <w:numPr>
          <w:ilvl w:val="1"/>
          <w:numId w:val="50"/>
        </w:numPr>
        <w:ind w:left="0" w:firstLine="0"/>
        <w:rPr>
          <w:rFonts w:ascii="Times New Roman" w:hAnsi="Times New Roman"/>
          <w:b/>
        </w:rPr>
      </w:pPr>
      <w:r w:rsidRPr="00CD1285">
        <w:rPr>
          <w:rFonts w:ascii="Times New Roman" w:hAnsi="Times New Roman"/>
          <w:b/>
          <w:sz w:val="24"/>
          <w:szCs w:val="24"/>
        </w:rPr>
        <w:t>Требования к минимальному материально- техническому обеспечению</w:t>
      </w:r>
      <w:r w:rsidRPr="00CD1285">
        <w:rPr>
          <w:rFonts w:ascii="Times New Roman" w:hAnsi="Times New Roman"/>
          <w:b/>
        </w:rPr>
        <w:t xml:space="preserve"> </w:t>
      </w:r>
    </w:p>
    <w:p w:rsidR="00B23A5D" w:rsidRPr="00B23A5D" w:rsidRDefault="00B23A5D" w:rsidP="00B23A5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sz w:val="24"/>
          <w:szCs w:val="24"/>
        </w:rPr>
        <w:t>Для реализации программы профессионального обучения профессиональной подготовки рабочих, служащих по профессии 14618 Монтажник радиоэлектронной аппаратуры и приборов 3-го разряда предусмотрены следующие специальные помещения:</w:t>
      </w:r>
    </w:p>
    <w:p w:rsidR="00B23A5D" w:rsidRPr="00B23A5D" w:rsidRDefault="00B23A5D" w:rsidP="00B23A5D">
      <w:pPr>
        <w:ind w:left="993" w:firstLine="283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учебного кабинета и рабочих мест кабинета: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преподавателя,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шкафы для хранения наглядных пособий,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классик освещение общее светодиодное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полки для оборудования по количеству слушателей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раздаточные материалы,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задания-тесты,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 учебных пособий для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комплект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 - методических пособий преподавателя.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Технические средства обучения: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компьютер с лицензионным программным обеспечением,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электронные носители информации по дисциплине,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мультимедийная установка,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подключение к глобальной сети Интернет.</w:t>
      </w:r>
    </w:p>
    <w:p w:rsidR="00B23A5D" w:rsidRPr="00B23A5D" w:rsidRDefault="00B23A5D" w:rsidP="00B23A5D">
      <w:pPr>
        <w:pStyle w:val="af3"/>
        <w:ind w:left="1260"/>
        <w:rPr>
          <w:rFonts w:ascii="Times New Roman" w:eastAsiaTheme="minorEastAsia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Оборудование мастерских и рабочих мест мастерских: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Радиомонтажная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1276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 поворотно-вытяжное устройство ПВУ-КС-1,5Н-80 по количеству слушателей;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паяльная станция «Магистр» Ц 50</w:t>
      </w:r>
      <w:r w:rsidRPr="00B23A5D">
        <w:rPr>
          <w:rFonts w:ascii="Times New Roman" w:hAnsi="Times New Roman"/>
        </w:rPr>
        <w:t xml:space="preserve"> </w:t>
      </w:r>
      <w:r w:rsidRPr="00B23A5D">
        <w:rPr>
          <w:rFonts w:ascii="Times New Roman" w:hAnsi="Times New Roman"/>
          <w:color w:val="000000"/>
          <w:sz w:val="24"/>
          <w:szCs w:val="24"/>
        </w:rPr>
        <w:t>по количеству слушателей;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eastAsiaTheme="minorEastAsia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наборы монтажных инструментов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методические раздаточные материалы,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планшеты с радиодеталями,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шаблоны для вязки жгутов,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приспособление для формовки электрорадиодеталей,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пособий.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расходные материалы для оснащения практического обучения: детали; плата, жидкости для обезжиривания поверхностей, клей, лаки и эмали;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материалы для пайки, материалы для предохранения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самоотвинчивания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B23A5D">
        <w:rPr>
          <w:rFonts w:ascii="Times New Roman" w:hAnsi="Times New Roman"/>
          <w:color w:val="000000"/>
          <w:sz w:val="24"/>
          <w:szCs w:val="24"/>
        </w:rPr>
        <w:lastRenderedPageBreak/>
        <w:t xml:space="preserve">маркировочный материал, материал для изготовления, вязки и крепления жгутов, провода; 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стандартные изделия, электроизоляционные материалы,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электрорадиоизделия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 xml:space="preserve">;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электрорадиоэлементы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;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6"/>
        </w:numPr>
        <w:tabs>
          <w:tab w:val="left" w:pos="1636"/>
        </w:tabs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  <w:u w:val="single"/>
        </w:rPr>
      </w:pPr>
      <w:r w:rsidRPr="00B23A5D">
        <w:rPr>
          <w:rFonts w:ascii="Times New Roman" w:hAnsi="Times New Roman"/>
          <w:color w:val="000000"/>
          <w:sz w:val="24"/>
          <w:szCs w:val="24"/>
          <w:u w:val="single"/>
        </w:rPr>
        <w:t>Слесарная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столы рабочие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рабочее место мастера,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tabs>
          <w:tab w:val="left" w:pos="1636"/>
        </w:tabs>
        <w:autoSpaceDE w:val="0"/>
        <w:autoSpaceDN w:val="0"/>
        <w:adjustRightInd w:val="0"/>
        <w:spacing w:after="0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 xml:space="preserve">наборы </w:t>
      </w:r>
      <w:proofErr w:type="spellStart"/>
      <w:r w:rsidRPr="00B23A5D">
        <w:rPr>
          <w:rFonts w:ascii="Times New Roman" w:hAnsi="Times New Roman"/>
          <w:color w:val="000000"/>
          <w:sz w:val="24"/>
          <w:szCs w:val="24"/>
        </w:rPr>
        <w:t>слесаро</w:t>
      </w:r>
      <w:proofErr w:type="spellEnd"/>
      <w:r w:rsidRPr="00B23A5D">
        <w:rPr>
          <w:rFonts w:ascii="Times New Roman" w:hAnsi="Times New Roman"/>
          <w:color w:val="000000"/>
          <w:sz w:val="24"/>
          <w:szCs w:val="24"/>
        </w:rPr>
        <w:t>-сборочного инструмента по количеству слушателей,</w:t>
      </w:r>
    </w:p>
    <w:p w:rsidR="00B23A5D" w:rsidRPr="00B23A5D" w:rsidRDefault="00B23A5D" w:rsidP="00685A6C">
      <w:pPr>
        <w:pStyle w:val="af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раздаточных материалов,</w:t>
      </w:r>
    </w:p>
    <w:p w:rsidR="00D90862" w:rsidRDefault="00B23A5D" w:rsidP="00B23A5D">
      <w:pPr>
        <w:rPr>
          <w:rFonts w:ascii="Times New Roman" w:hAnsi="Times New Roman"/>
          <w:color w:val="000000"/>
          <w:sz w:val="24"/>
          <w:szCs w:val="24"/>
        </w:rPr>
      </w:pPr>
      <w:r w:rsidRPr="00B23A5D">
        <w:rPr>
          <w:rFonts w:ascii="Times New Roman" w:hAnsi="Times New Roman"/>
          <w:color w:val="000000"/>
          <w:sz w:val="24"/>
          <w:szCs w:val="24"/>
        </w:rPr>
        <w:t>комплекты учебно-наглядных пособий</w:t>
      </w:r>
    </w:p>
    <w:p w:rsidR="006B3323" w:rsidRDefault="006B3323" w:rsidP="00B23A5D">
      <w:pPr>
        <w:rPr>
          <w:rFonts w:ascii="Times New Roman" w:hAnsi="Times New Roman"/>
          <w:color w:val="000000"/>
          <w:sz w:val="24"/>
          <w:szCs w:val="24"/>
        </w:rPr>
      </w:pPr>
    </w:p>
    <w:p w:rsidR="006B3323" w:rsidRPr="000F3BA2" w:rsidRDefault="006B3323" w:rsidP="006B3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0F3BA2">
        <w:rPr>
          <w:rFonts w:ascii="Times New Roman" w:hAnsi="Times New Roman"/>
          <w:sz w:val="24"/>
          <w:szCs w:val="24"/>
        </w:rPr>
        <w:t>асходные материалы для оснащения практического обучения: детали; плата, жидкости для обезжиривания по</w:t>
      </w:r>
      <w:r>
        <w:rPr>
          <w:rFonts w:ascii="Times New Roman" w:hAnsi="Times New Roman"/>
          <w:sz w:val="24"/>
          <w:szCs w:val="24"/>
        </w:rPr>
        <w:t>верхностей, клей, лаки и эмали;</w:t>
      </w:r>
      <w:r w:rsidRPr="000F3BA2">
        <w:rPr>
          <w:rFonts w:ascii="Times New Roman" w:hAnsi="Times New Roman"/>
          <w:sz w:val="24"/>
          <w:szCs w:val="24"/>
        </w:rPr>
        <w:t xml:space="preserve"> материалы для пайки, материалы для предохранения </w:t>
      </w:r>
      <w:proofErr w:type="spellStart"/>
      <w:r w:rsidRPr="000F3BA2">
        <w:rPr>
          <w:rFonts w:ascii="Times New Roman" w:hAnsi="Times New Roman"/>
          <w:sz w:val="24"/>
          <w:szCs w:val="24"/>
        </w:rPr>
        <w:t>самоотвинчивания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, маркировочный материал, материал для изготовления, вязки и крепления жгутов, провода; стандартные изделия, электроизоляционные материалы,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электрорадиоизделия</w:t>
      </w:r>
      <w:proofErr w:type="spellEnd"/>
      <w:r w:rsidRPr="000F3BA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0F3BA2">
        <w:rPr>
          <w:rFonts w:ascii="Times New Roman" w:hAnsi="Times New Roman"/>
          <w:sz w:val="24"/>
          <w:szCs w:val="24"/>
        </w:rPr>
        <w:t>электрорадиоэлементы</w:t>
      </w:r>
      <w:proofErr w:type="spellEnd"/>
      <w:r w:rsidRPr="000F3BA2">
        <w:rPr>
          <w:rFonts w:ascii="Times New Roman" w:hAnsi="Times New Roman"/>
          <w:sz w:val="24"/>
          <w:szCs w:val="24"/>
        </w:rPr>
        <w:t>;</w:t>
      </w:r>
    </w:p>
    <w:p w:rsidR="006B3323" w:rsidRPr="00B23A5D" w:rsidRDefault="006B3323" w:rsidP="00B23A5D">
      <w:pPr>
        <w:rPr>
          <w:rFonts w:ascii="Times New Roman" w:hAnsi="Times New Roman"/>
          <w:b/>
          <w:sz w:val="24"/>
          <w:szCs w:val="24"/>
        </w:rPr>
      </w:pPr>
    </w:p>
    <w:p w:rsidR="005C1AD9" w:rsidRPr="00DF39E0" w:rsidRDefault="00AD7426" w:rsidP="008F454A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CD1285">
        <w:rPr>
          <w:rFonts w:cs="Times New Roman"/>
          <w:sz w:val="24"/>
          <w:szCs w:val="24"/>
        </w:rPr>
        <w:t>4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F454A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F45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CD1285" w:rsidRDefault="006048D6" w:rsidP="00685A6C">
      <w:pPr>
        <w:pStyle w:val="af3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b/>
          <w:sz w:val="24"/>
          <w:szCs w:val="24"/>
        </w:rPr>
        <w:t>ОЦЕНКА КАЧЕСТВА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D1285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Освоение программы сопровождается промежуточной аттестацией обучающихся, проводимой в форме оценок по 5-ти балльной шкале. 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Текущий контроль освоения программы осуществляет преподаватель путем устного опроса обучающегося, наблюдения за правильностью выполнения им практических операций с целью получения объективной информации о ходе освоения программы обучения и степени усвоения обучающимся учебного материала.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- выполнение самостоятельных (контрольных) работ. </w:t>
      </w:r>
    </w:p>
    <w:p w:rsidR="00E7656D" w:rsidRPr="00CD1285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 w:rsidRPr="00CD1285">
        <w:rPr>
          <w:rFonts w:ascii="Times New Roman" w:hAnsi="Times New Roman"/>
          <w:color w:val="000000"/>
          <w:sz w:val="24"/>
          <w:szCs w:val="24"/>
        </w:rPr>
        <w:t>каждой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компетенций</w:t>
      </w:r>
      <w:r w:rsidR="00613CE4" w:rsidRPr="00CD12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3CE4" w:rsidRPr="00CD1285">
        <w:rPr>
          <w:rFonts w:ascii="Times New Roman" w:hAnsi="Times New Roman"/>
          <w:sz w:val="24"/>
          <w:szCs w:val="24"/>
        </w:rPr>
        <w:t>(приложение 1)</w:t>
      </w:r>
      <w:r w:rsidRPr="00CD128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17B87" w:rsidRPr="00CD1285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 xml:space="preserve">Формой итоговой аттестации обучающихся является квалификационный экзамен. </w:t>
      </w:r>
      <w:r w:rsidRPr="00CD1285">
        <w:rPr>
          <w:rFonts w:ascii="Times New Roman" w:hAnsi="Times New Roman"/>
          <w:sz w:val="24"/>
          <w:szCs w:val="24"/>
        </w:rPr>
        <w:t>Квалификационный экзамен проводится ГБПОУ СПТ им.Б.Г.Музрукова для определения соответствия полученных знаний, умений и навыков по программе профессионального обучения. К проведению квалификационного экзамена привлекаются представители работодателей. Квалификационный экзамен включает в себя практическую квалиф</w:t>
      </w:r>
      <w:r w:rsidR="00CD1285">
        <w:rPr>
          <w:rFonts w:ascii="Times New Roman" w:hAnsi="Times New Roman"/>
          <w:sz w:val="24"/>
          <w:szCs w:val="24"/>
        </w:rPr>
        <w:t xml:space="preserve">икационную работу (приложение </w:t>
      </w:r>
      <w:r w:rsidRPr="00CD1285">
        <w:rPr>
          <w:rFonts w:ascii="Times New Roman" w:hAnsi="Times New Roman"/>
          <w:sz w:val="24"/>
          <w:szCs w:val="24"/>
        </w:rPr>
        <w:t xml:space="preserve">3) и проверку теоретических знаний в пределах квалификационных требований, указанных в профессиональном стандарте </w:t>
      </w:r>
      <w:r w:rsidR="00CD1285" w:rsidRPr="00E36625">
        <w:rPr>
          <w:rFonts w:ascii="Times New Roman" w:hAnsi="Times New Roman"/>
          <w:sz w:val="24"/>
          <w:szCs w:val="24"/>
        </w:rPr>
        <w:t xml:space="preserve">Монтаж радиоэлектронной аппаратуры и приборов изделий ракетно-космической </w:t>
      </w:r>
      <w:proofErr w:type="gramStart"/>
      <w:r w:rsidR="00CD1285" w:rsidRPr="00E36625">
        <w:rPr>
          <w:rFonts w:ascii="Times New Roman" w:hAnsi="Times New Roman"/>
          <w:sz w:val="24"/>
          <w:szCs w:val="24"/>
        </w:rPr>
        <w:t>техники</w:t>
      </w:r>
      <w:r w:rsidR="00CD1285">
        <w:rPr>
          <w:rFonts w:ascii="Times New Roman" w:hAnsi="Times New Roman"/>
          <w:sz w:val="24"/>
          <w:szCs w:val="24"/>
        </w:rPr>
        <w:t xml:space="preserve"> </w:t>
      </w:r>
      <w:r w:rsidR="002D78B6" w:rsidRPr="00CD1285">
        <w:rPr>
          <w:rFonts w:ascii="Times New Roman" w:hAnsi="Times New Roman"/>
          <w:sz w:val="24"/>
          <w:szCs w:val="24"/>
        </w:rPr>
        <w:t xml:space="preserve"> </w:t>
      </w:r>
      <w:r w:rsidRPr="00CD1285">
        <w:rPr>
          <w:rFonts w:ascii="Times New Roman" w:hAnsi="Times New Roman"/>
          <w:sz w:val="24"/>
          <w:szCs w:val="24"/>
        </w:rPr>
        <w:t>(</w:t>
      </w:r>
      <w:proofErr w:type="gramEnd"/>
      <w:r w:rsidRPr="00CD1285">
        <w:rPr>
          <w:rFonts w:ascii="Times New Roman" w:hAnsi="Times New Roman"/>
          <w:sz w:val="24"/>
          <w:szCs w:val="24"/>
        </w:rPr>
        <w:t xml:space="preserve">приложение </w:t>
      </w:r>
      <w:r w:rsidR="007F44AE" w:rsidRPr="00CD1285">
        <w:rPr>
          <w:rFonts w:ascii="Times New Roman" w:hAnsi="Times New Roman"/>
          <w:sz w:val="24"/>
          <w:szCs w:val="24"/>
        </w:rPr>
        <w:t>2</w:t>
      </w:r>
      <w:r w:rsidRPr="00CD1285">
        <w:rPr>
          <w:rFonts w:ascii="Times New Roman" w:hAnsi="Times New Roman"/>
          <w:sz w:val="24"/>
          <w:szCs w:val="24"/>
        </w:rPr>
        <w:t>).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при условии успешного выполнения квалификационной (пробной) работы и успешной сдачи экзамена по теоретической части программы.</w:t>
      </w:r>
    </w:p>
    <w:p w:rsidR="00A17B87" w:rsidRPr="00CD1285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D1285">
        <w:rPr>
          <w:rFonts w:ascii="Times New Roman" w:hAnsi="Times New Roman"/>
          <w:color w:val="000000"/>
          <w:sz w:val="24"/>
          <w:szCs w:val="24"/>
        </w:rPr>
        <w:tab/>
        <w:t>Результаты сдачи квалификационного экзамена заносятся в протокол.</w:t>
      </w:r>
    </w:p>
    <w:p w:rsidR="008C67F9" w:rsidRPr="00CD1285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1285" w:rsidRDefault="00CD1285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B3323" w:rsidRDefault="006B3323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13CE4" w:rsidRPr="00675E68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Tr="00613CE4">
        <w:tc>
          <w:tcPr>
            <w:tcW w:w="1555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Pr="00C649AD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6) к знакомым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1) срочный, бессрочный,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613CE4" w:rsidRPr="00A47947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613CE4" w:rsidRPr="00A47947" w:rsidTr="00613CE4">
        <w:tc>
          <w:tcPr>
            <w:tcW w:w="1555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613CE4" w:rsidRPr="00A47947" w:rsidRDefault="00613CE4" w:rsidP="00613CE4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2BE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Внедрение инструментов бережливого производства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1. В работу по внедрению и поддержанию концепции бережливого производства вовлекаются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все сотрудники независимо от их должности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высшее руководство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заместители главного врача</w:t>
      </w:r>
    </w:p>
    <w:p w:rsidR="004822BE" w:rsidRPr="004822BE" w:rsidRDefault="004822BE" w:rsidP="008E26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медицинские сестры.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2. Вид потерь, при котором услуга производится в большем объеме, чем требуется потребителю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переделка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излишние запасы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избыточная обработка</w:t>
      </w:r>
    </w:p>
    <w:p w:rsidR="004822BE" w:rsidRPr="004822BE" w:rsidRDefault="004822BE" w:rsidP="008E26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перепроизводство.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3. Главной целью бережливого производства является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устранение всех видов потерь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повышение заработной платы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количества пациентов</w:t>
      </w:r>
    </w:p>
    <w:p w:rsidR="004822BE" w:rsidRPr="004822BE" w:rsidRDefault="004822BE" w:rsidP="008E26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увеличение запасов.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5. Карта текущего состояния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отражает показатели на момент рассматриваемой даты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уменьшить потери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сократить количество проблем</w:t>
      </w:r>
    </w:p>
    <w:p w:rsidR="004822BE" w:rsidRPr="004822BE" w:rsidRDefault="004822BE" w:rsidP="008E26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должна полностью исключить все виды потерь.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6. Концепция бережливого производства зародилась в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Франции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США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Германии</w:t>
      </w:r>
    </w:p>
    <w:p w:rsidR="004822BE" w:rsidRPr="004822BE" w:rsidRDefault="004822BE" w:rsidP="008E26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Японии.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управление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сознание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бережливое производство</w:t>
      </w:r>
    </w:p>
    <w:p w:rsidR="004822BE" w:rsidRPr="004822BE" w:rsidRDefault="004822BE" w:rsidP="008E26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бережливое мышление.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8. Лишние ожидания относятся к потерям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третьего рода</w:t>
      </w:r>
    </w:p>
    <w:p w:rsidR="004822BE" w:rsidRPr="004822BE" w:rsidRDefault="004822BE" w:rsidP="008E26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второго рода.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9. Материалы, которые используются в работе постоянно, маркируются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зеленым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синим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желтым цветом</w:t>
      </w:r>
    </w:p>
    <w:p w:rsidR="004822BE" w:rsidRPr="004822BE" w:rsidRDefault="004822BE" w:rsidP="008E26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красным цветом.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lastRenderedPageBreak/>
        <w:t>10. Набор пошаговых инструкций, для однотипного выполнения последовательности каких-либо действий - это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информационная карта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унифицированный чек-лист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стандартная операционная процедура</w:t>
      </w:r>
    </w:p>
    <w:p w:rsidR="004822BE" w:rsidRPr="004822BE" w:rsidRDefault="004822BE" w:rsidP="008E26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универсальный алгоритм.</w:t>
      </w:r>
    </w:p>
    <w:p w:rsidR="004822BE" w:rsidRPr="004822BE" w:rsidRDefault="004822BE" w:rsidP="004822B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hAnsi="Times New Roman"/>
          <w:color w:val="212529"/>
          <w:sz w:val="24"/>
          <w:szCs w:val="24"/>
        </w:rPr>
      </w:pP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11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Объектами визуализации могут быть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продукты питания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оборудование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документация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канцелярские принадлежности</w:t>
      </w:r>
    </w:p>
    <w:p w:rsidR="004822BE" w:rsidRPr="004822BE" w:rsidRDefault="004822BE" w:rsidP="008E26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лекарственные средства.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12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Основателем концепции бережливого производства считается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b/>
          <w:color w:val="212529"/>
          <w:sz w:val="24"/>
          <w:szCs w:val="24"/>
        </w:rPr>
        <w:t>Тайити</w:t>
      </w:r>
      <w:proofErr w:type="spellEnd"/>
      <w:r w:rsidRPr="004822BE">
        <w:rPr>
          <w:rFonts w:ascii="Times New Roman" w:hAnsi="Times New Roman"/>
          <w:b/>
          <w:color w:val="212529"/>
          <w:sz w:val="24"/>
          <w:szCs w:val="24"/>
        </w:rPr>
        <w:t xml:space="preserve"> Оно</w:t>
      </w:r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Майкл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Ротер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 xml:space="preserve">Джеффри </w:t>
      </w: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Лайкер</w:t>
      </w:r>
      <w:proofErr w:type="spellEnd"/>
    </w:p>
    <w:p w:rsidR="004822BE" w:rsidRPr="004822BE" w:rsidRDefault="004822BE" w:rsidP="008E26A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Генри Форд.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13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Первый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14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Полезность, присущая продукции с точки зрения потребителя - это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color w:val="212529"/>
          <w:sz w:val="24"/>
          <w:szCs w:val="24"/>
        </w:rPr>
        <w:t>ценность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потеря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услуга</w:t>
      </w:r>
    </w:p>
    <w:p w:rsidR="004822BE" w:rsidRPr="004822BE" w:rsidRDefault="004822BE" w:rsidP="008E26A2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значимость.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Преимуществом внедрения принципов бережливого производства является</w:t>
      </w:r>
    </w:p>
    <w:p w:rsidR="004822BE" w:rsidRPr="009B3B30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экономия рабочего времени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сокращение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неприятие персонала</w:t>
      </w:r>
    </w:p>
    <w:p w:rsidR="004822BE" w:rsidRPr="004822BE" w:rsidRDefault="004822BE" w:rsidP="008E26A2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необходимость стандартизации.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При хранении предметов необходимо соблюдать принципы</w:t>
      </w:r>
    </w:p>
    <w:p w:rsidR="004822BE" w:rsidRPr="009B3B30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наглядности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оптимальности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доступности</w:t>
      </w:r>
    </w:p>
    <w:p w:rsidR="004822BE" w:rsidRPr="004822BE" w:rsidRDefault="004822BE" w:rsidP="008E26A2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систематизации.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17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Проведение лабораторных методов исследования, которые в дальнейшем не используются в лечебно-диагностическом процессе, относится к</w:t>
      </w:r>
    </w:p>
    <w:p w:rsidR="004822BE" w:rsidRPr="009B3B30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избыточной обработке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лишним движениям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изменчивости</w:t>
      </w:r>
    </w:p>
    <w:p w:rsidR="004822BE" w:rsidRPr="004822BE" w:rsidRDefault="004822BE" w:rsidP="008E26A2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дефектам.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18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Пятый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стандартизация.</w:t>
      </w:r>
    </w:p>
    <w:p w:rsidR="004822BE" w:rsidRPr="004822BE" w:rsidRDefault="004822BE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1</w:t>
      </w:r>
      <w:r w:rsidR="009B3B30">
        <w:rPr>
          <w:rFonts w:ascii="Times New Roman" w:hAnsi="Times New Roman"/>
          <w:b/>
          <w:bCs/>
          <w:color w:val="212529"/>
          <w:sz w:val="24"/>
          <w:szCs w:val="24"/>
        </w:rPr>
        <w:t>9</w:t>
      </w:r>
      <w:r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Работа, которая не добавляет ценности услуге составляет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5% процесса</w:t>
      </w:r>
    </w:p>
    <w:p w:rsidR="004822BE" w:rsidRPr="009B3B30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85%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25% процесса</w:t>
      </w:r>
    </w:p>
    <w:p w:rsidR="004822BE" w:rsidRPr="004822BE" w:rsidRDefault="004822BE" w:rsidP="008E26A2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35% процесса.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20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картирование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навигация</w:t>
      </w:r>
    </w:p>
    <w:p w:rsidR="004822BE" w:rsidRPr="009B3B30" w:rsidRDefault="004822BE" w:rsidP="008E26A2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21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деятельности, позволяющая реализовать принцип «точно в срок»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proofErr w:type="spellStart"/>
      <w:r w:rsidRPr="004822BE">
        <w:rPr>
          <w:rFonts w:ascii="Times New Roman" w:hAnsi="Times New Roman"/>
          <w:color w:val="212529"/>
          <w:sz w:val="24"/>
          <w:szCs w:val="24"/>
        </w:rPr>
        <w:t>кайдзен</w:t>
      </w:r>
      <w:proofErr w:type="spellEnd"/>
    </w:p>
    <w:p w:rsidR="004822BE" w:rsidRPr="009B3B30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proofErr w:type="spellStart"/>
      <w:r w:rsidRPr="009B3B30">
        <w:rPr>
          <w:rFonts w:ascii="Times New Roman" w:hAnsi="Times New Roman"/>
          <w:b/>
          <w:color w:val="212529"/>
          <w:sz w:val="24"/>
          <w:szCs w:val="24"/>
        </w:rPr>
        <w:t>канбан</w:t>
      </w:r>
      <w:proofErr w:type="spellEnd"/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стандартизация</w:t>
      </w:r>
    </w:p>
    <w:p w:rsidR="004822BE" w:rsidRPr="004822BE" w:rsidRDefault="004822BE" w:rsidP="008E26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визуализация.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22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 организации рабочего пространства, являющаяся одним из инструментов бережливого производства</w:t>
      </w:r>
    </w:p>
    <w:p w:rsidR="004822BE" w:rsidRPr="009B3B30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5С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6М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3В</w:t>
      </w:r>
    </w:p>
    <w:p w:rsidR="004822BE" w:rsidRPr="004822BE" w:rsidRDefault="004822BE" w:rsidP="008E26A2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4Д.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23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Систематическая уборка (содержание в чистоте) является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четвертым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lastRenderedPageBreak/>
        <w:t>вторым этапом организации рабочего пространства</w:t>
      </w:r>
    </w:p>
    <w:p w:rsidR="004822BE" w:rsidRPr="009B3B30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третьим этапом организации рабочего пространства</w:t>
      </w:r>
    </w:p>
    <w:p w:rsidR="004822BE" w:rsidRPr="004822BE" w:rsidRDefault="004822BE" w:rsidP="008E26A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пятым этапом организации рабочего пространства.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24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Средство осуществления действий, направленных на решение определенных задач или достижение определенных целей - это</w:t>
      </w:r>
    </w:p>
    <w:p w:rsidR="004822BE" w:rsidRPr="009B3B30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инструмент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прием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метод</w:t>
      </w:r>
    </w:p>
    <w:p w:rsidR="004822BE" w:rsidRPr="004822BE" w:rsidRDefault="004822BE" w:rsidP="008E26A2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технология.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25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Транспортировка относится к потерям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первого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второго рода</w:t>
      </w:r>
    </w:p>
    <w:p w:rsidR="004822BE" w:rsidRPr="004822BE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четвертого рода</w:t>
      </w:r>
    </w:p>
    <w:p w:rsidR="004822BE" w:rsidRPr="009B3B30" w:rsidRDefault="004822BE" w:rsidP="008E26A2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третьего рода.</w:t>
      </w:r>
    </w:p>
    <w:p w:rsidR="004822BE" w:rsidRPr="004822BE" w:rsidRDefault="009B3B30" w:rsidP="004822BE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>26</w:t>
      </w:r>
      <w:r w:rsidR="004822BE" w:rsidRPr="004822BE">
        <w:rPr>
          <w:rFonts w:ascii="Times New Roman" w:hAnsi="Times New Roman"/>
          <w:b/>
          <w:bCs/>
          <w:color w:val="212529"/>
          <w:sz w:val="24"/>
          <w:szCs w:val="24"/>
        </w:rPr>
        <w:t>. Четвертый шаг организации рабочего пространства по системе 5С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совершенствование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сортировка</w:t>
      </w:r>
    </w:p>
    <w:p w:rsidR="004822BE" w:rsidRPr="004822BE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12529"/>
          <w:sz w:val="24"/>
          <w:szCs w:val="24"/>
        </w:rPr>
      </w:pPr>
      <w:r w:rsidRPr="004822BE">
        <w:rPr>
          <w:rFonts w:ascii="Times New Roman" w:hAnsi="Times New Roman"/>
          <w:color w:val="212529"/>
          <w:sz w:val="24"/>
          <w:szCs w:val="24"/>
        </w:rPr>
        <w:t>самоорганизация</w:t>
      </w:r>
    </w:p>
    <w:p w:rsidR="004822BE" w:rsidRPr="009B3B30" w:rsidRDefault="004822BE" w:rsidP="008E26A2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212529"/>
          <w:sz w:val="24"/>
          <w:szCs w:val="24"/>
        </w:rPr>
      </w:pPr>
      <w:r w:rsidRPr="009B3B30">
        <w:rPr>
          <w:rFonts w:ascii="Times New Roman" w:hAnsi="Times New Roman"/>
          <w:b/>
          <w:color w:val="212529"/>
          <w:sz w:val="24"/>
          <w:szCs w:val="24"/>
        </w:rPr>
        <w:t>стандартизация.</w:t>
      </w:r>
    </w:p>
    <w:p w:rsidR="004822BE" w:rsidRPr="00C649AD" w:rsidRDefault="004822BE" w:rsidP="004822B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Pr="00C649AD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13CE4" w:rsidRPr="00E76AD0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613CE4" w:rsidRPr="005A7004" w:rsidRDefault="00613CE4" w:rsidP="00613CE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Разъемные соединения: виды, изображения.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13CE4" w:rsidRPr="005A7004" w:rsidRDefault="00613CE4" w:rsidP="008E26A2">
      <w:pPr>
        <w:pStyle w:val="af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13CE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E061C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>Электротехника</w:t>
      </w:r>
    </w:p>
    <w:tbl>
      <w:tblPr>
        <w:tblW w:w="1119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230"/>
        <w:gridCol w:w="2693"/>
      </w:tblGrid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№ тестового задания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Формулировка и содержание тестового задания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Правильный </w:t>
            </w:r>
          </w:p>
          <w:p w:rsidR="009B3B30" w:rsidRPr="008F071F" w:rsidRDefault="009B3B30" w:rsidP="007C59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численно равная работе, которую совершает поле по перемещению заряженного тела,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напряженностью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напряжением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потенциалом</w:t>
            </w:r>
          </w:p>
          <w:p w:rsidR="009B3B30" w:rsidRPr="007A6D2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электродвижущей силой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потенциалом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59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источникам электрической энергии относятся: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генераторы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электродвигатели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аккумуляторы</w:t>
            </w:r>
          </w:p>
          <w:p w:rsidR="009B3B30" w:rsidRPr="003D09F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трансформаторы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генераторы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аккумуляторы</w:t>
            </w: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  всей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 цепи постоянного тока рассчитывается по формуле: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 U/R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I=R/U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94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I=U/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I=E/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R+r</w:t>
            </w:r>
            <w:proofErr w:type="spellEnd"/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электрической цепи постоянного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 котором ток в ней равен нулю, называется</w:t>
            </w:r>
            <w:r w:rsidRPr="00880E3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короткого замыкания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режимом холостого хода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номинальным режимом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установившимся режимом</w:t>
            </w:r>
          </w:p>
          <w:p w:rsidR="009B3B30" w:rsidRPr="00880E3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режимом холостого хода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магнитной индукции обозначается буквой…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Ф</w:t>
            </w:r>
          </w:p>
          <w:p w:rsidR="009B3B30" w:rsidRPr="00D21945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  <w:p w:rsidR="009B3B30" w:rsidRPr="009E7531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Сила, действующая на движущийся в магнитном поле электрон,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называется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Ампера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Кулона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Лоренца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силой Джоуля-Ленца</w:t>
            </w:r>
          </w:p>
          <w:p w:rsidR="009B3B30" w:rsidRPr="009E7531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силой Лоренца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 не зависит от: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магнитной индукции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тока в проводнике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скорости движения проводника</w:t>
            </w:r>
          </w:p>
          <w:p w:rsidR="009B3B30" w:rsidRPr="0052796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длины проводника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  <w:p w:rsidR="009B3B30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скорости движения проводника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Величина, характеризующая скорость вращения катушки генератора в магнитном поле, называется: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циклической частотой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периодом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угловой скоростью</w:t>
            </w:r>
          </w:p>
          <w:p w:rsidR="009B3B30" w:rsidRPr="00527963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фазой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скоростью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Установите соответствие </w:t>
            </w:r>
            <w:proofErr w:type="gramStart"/>
            <w:r w:rsidRPr="00484862">
              <w:rPr>
                <w:rFonts w:ascii="Times New Roman" w:hAnsi="Times New Roman"/>
                <w:sz w:val="24"/>
                <w:szCs w:val="24"/>
              </w:rPr>
              <w:t xml:space="preserve">между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величиной и ее буквенным обозначением: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амплитудное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мгновенное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ind w:left="10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B3B30" w:rsidRPr="00527963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циклическая частота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амплитудное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мгновенное значение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тока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0A0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  <w:p w:rsidR="009B3B30" w:rsidRPr="000A0B29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фаза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C28EB">
              <w:rPr>
                <w:rFonts w:ascii="Times New Roman" w:hAnsi="Times New Roman"/>
                <w:sz w:val="24"/>
                <w:szCs w:val="24"/>
              </w:rPr>
              <w:t>-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ψ</w:t>
            </w:r>
            <w:r w:rsidRPr="000A0B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Магнитное поле резко выражено на участке электрической цепи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резистором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катушкой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968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Pr="008C28EB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 Ома для участка цепи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Sinω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 w:rsidRPr="008C28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цепи с 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конденсатором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активным сопротивлением</w:t>
            </w:r>
          </w:p>
          <w:p w:rsidR="009B3B30" w:rsidRPr="007D63AD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катушкой и конденсатором</w:t>
            </w:r>
            <w:r w:rsidRPr="007D63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B3B30" w:rsidRPr="00500552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активным сопротивлением</w:t>
            </w:r>
          </w:p>
        </w:tc>
      </w:tr>
      <w:tr w:rsidR="009B3B30" w:rsidRPr="008F071F" w:rsidTr="009B3B30">
        <w:trPr>
          <w:trHeight w:val="1384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сопротивление в однофазной электрической цепи обозначается буквой…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L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c</w:t>
            </w:r>
            <w:proofErr w:type="spellEnd"/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D017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9B3B30" w:rsidRPr="00D017CE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9B3B30" w:rsidRPr="00E70D93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 в цепи с активным сопротивлением и индуктивностью ведет себя следующим образом: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по фазе от тока на 90°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по фазе на 180°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отстает от тока по фазе на 180°</w:t>
            </w:r>
          </w:p>
          <w:p w:rsidR="009B3B30" w:rsidRPr="00820AEC" w:rsidRDefault="009B3B30" w:rsidP="007C59A5">
            <w:pPr>
              <w:tabs>
                <w:tab w:val="left" w:pos="8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опережает ток на 90°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опережает ток на 90°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первой обмотки при включении обмоток генератора треугольником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соединяется :</w:t>
            </w:r>
            <w:proofErr w:type="gramEnd"/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началом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второй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с концом третей</w:t>
            </w:r>
          </w:p>
          <w:p w:rsidR="009B3B30" w:rsidRPr="00EB7FF6" w:rsidRDefault="009B3B30" w:rsidP="007C59A5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началом третей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концом третей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rPr>
          <w:trHeight w:val="1832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Действующее значение векторной суммы фазных токов: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действующих значений фазных токов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меньше суммы действующих значений фазных токов и в предельном случае равно нулю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всегда меньше суммы действующих значений фазных токов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равно сумме значений токов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всегда меньше суммы действующих значений фазных токов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Линейное напряжение в цепи, соединенной звездой, равно 380 В. Чему равно фазное напряжение?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380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250 В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220 В</w:t>
            </w:r>
          </w:p>
          <w:p w:rsidR="009B3B30" w:rsidRPr="00DE709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127 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 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Трансформаторы применяются: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в линиях электропередачи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технике связи</w:t>
            </w:r>
          </w:p>
          <w:p w:rsidR="009B3B30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 автоматике и измерительной технике</w:t>
            </w:r>
          </w:p>
          <w:p w:rsidR="009B3B30" w:rsidRPr="007E5A78" w:rsidRDefault="009B3B30" w:rsidP="007C59A5">
            <w:pPr>
              <w:spacing w:after="0" w:line="240" w:lineRule="auto"/>
              <w:ind w:left="-2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во всех перечисленных и многих других областях техники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 перечисленных и многих других областях техники</w:t>
            </w:r>
          </w:p>
        </w:tc>
      </w:tr>
      <w:tr w:rsidR="009B3B30" w:rsidRPr="008F071F" w:rsidTr="009B3B30">
        <w:trPr>
          <w:trHeight w:val="1873"/>
        </w:trPr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Магнитопроводы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высокочастотных трансформаторов прессуют 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ферромагнитных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порошков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упрощения технологии изготовления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увеличения магнитной проницаемости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тепловых потерь</w:t>
            </w:r>
          </w:p>
          <w:p w:rsidR="009B3B30" w:rsidRPr="00B63B54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уменьшения магнитной проницаемости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тепловых потерь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изменения направления вращения магнитного поля трехфазного тока нужно: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все три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чередующиеся фазы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увеличить число пар полюсов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2693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поменять местами две любые фазы</w:t>
            </w:r>
          </w:p>
          <w:p w:rsidR="009B3B30" w:rsidRPr="008F071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 с фазным ротором отличается от двигателя с короткозамкнутым ротором</w:t>
            </w:r>
            <w:r w:rsidRPr="00D96F5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контактных колец и щеток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наличием пазов для охлаждения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числом катушек статора</w:t>
            </w:r>
          </w:p>
          <w:p w:rsidR="009B3B30" w:rsidRPr="00D96F5A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количеством изолирующих прокладок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наличием контактных колец и щеток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Принудительное охлаждение машины постоянного тока применяют для: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исключения перегрева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потерь энергии в машине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размеров и массы машины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уменьшения тепловых потерь</w:t>
            </w:r>
          </w:p>
          <w:p w:rsidR="009B3B30" w:rsidRPr="00D96F5A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уменьшения размеров и массы машины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Точность измерения характеризуется: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условиями эксперимента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качеством измерительного прибора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относительной погрешностью измерения</w:t>
            </w:r>
          </w:p>
          <w:p w:rsidR="009B3B30" w:rsidRPr="00DA7EDF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точностью отсчета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относительной погрешностью измерения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 xml:space="preserve"> ответ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электрической сети решаются задачи: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производство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передача электроэнергии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потребление электроэнергии</w:t>
            </w:r>
          </w:p>
          <w:p w:rsidR="009B3B30" w:rsidRPr="00CE4D58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все перечисленные задачи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электроэнергии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F071F">
              <w:rPr>
                <w:rFonts w:ascii="Times New Roman" w:hAnsi="Times New Roman"/>
                <w:i/>
                <w:sz w:val="24"/>
                <w:szCs w:val="24"/>
              </w:rPr>
              <w:t>Выбрать правильный ответ</w:t>
            </w:r>
          </w:p>
          <w:p w:rsidR="009B3B30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 w:rsidRPr="00264F6A">
              <w:rPr>
                <w:rFonts w:ascii="Times New Roman" w:hAnsi="Times New Roman"/>
                <w:sz w:val="24"/>
                <w:szCs w:val="24"/>
              </w:rPr>
              <w:t>Для толстопленочных микросхем не характерно: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экономичность</w:t>
            </w:r>
          </w:p>
          <w:p w:rsidR="009B3B30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стабильность параметров</w:t>
            </w:r>
          </w:p>
          <w:p w:rsidR="009B3B30" w:rsidRPr="00264F6A" w:rsidRDefault="009B3B30" w:rsidP="007C59A5">
            <w:pPr>
              <w:spacing w:after="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ind w:lef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навесных элементов</w:t>
            </w:r>
          </w:p>
        </w:tc>
      </w:tr>
      <w:tr w:rsidR="009B3B30" w:rsidRPr="008F071F" w:rsidTr="009B3B30">
        <w:tc>
          <w:tcPr>
            <w:tcW w:w="1276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071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Дополнить (Вставить пропущенное слово)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Транзисторы и тиристоры находят применение в…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технике связи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вычислительной технике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автоматике</w:t>
            </w:r>
          </w:p>
          <w:p w:rsidR="009B3B30" w:rsidRDefault="009B3B30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во всех перечисленных</w:t>
            </w:r>
          </w:p>
          <w:p w:rsidR="009B3B30" w:rsidRPr="000F3F9B" w:rsidRDefault="009B3B30" w:rsidP="007C59A5">
            <w:pPr>
              <w:spacing w:after="0" w:line="240" w:lineRule="auto"/>
            </w:pPr>
          </w:p>
        </w:tc>
        <w:tc>
          <w:tcPr>
            <w:tcW w:w="2693" w:type="dxa"/>
          </w:tcPr>
          <w:p w:rsidR="009B3B30" w:rsidRPr="008F071F" w:rsidRDefault="009B3B30" w:rsidP="007C5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технике связи</w:t>
            </w:r>
            <w:r w:rsidRPr="008F0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B3B30" w:rsidRPr="00E64037" w:rsidRDefault="009B3B30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E061C8" w:rsidRDefault="00E061C8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Радиотехника</w:t>
      </w:r>
    </w:p>
    <w:p w:rsidR="007819E4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tbl>
      <w:tblPr>
        <w:tblW w:w="1105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E9549E" w:rsidRPr="000A16AE" w:rsidTr="00E9549E">
        <w:trPr>
          <w:trHeight w:val="141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E9549E" w:rsidRPr="000A16AE" w:rsidRDefault="00E9549E" w:rsidP="007C59A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0031" w:type="dxa"/>
              <w:tblInd w:w="4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87"/>
              <w:gridCol w:w="4584"/>
              <w:gridCol w:w="94"/>
              <w:gridCol w:w="4266"/>
            </w:tblGrid>
            <w:tr w:rsidR="00E9549E" w:rsidRPr="000A16AE" w:rsidTr="00E9549E">
              <w:trPr>
                <w:trHeight w:val="331"/>
              </w:trPr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Ответ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after="0"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представляются на схеме позиционные обозначения радиодеталей. Из всех перечисленных вариантов найдите правильный ответ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На самом графическом изображении элемента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Около него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Над ним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Справа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можно промывать плату в случае использования флюса ФКТС?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Спирто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-бензиновой смесью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Водным раствором «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Электрина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Водой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работе с какими ЭРЭ обязательно пользоваться заземленными инструментами и антистатическим браслетом?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Резисторы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Конденсаторы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в) Полевые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транзисторы  и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микросхемы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Чем нельзя снимать излишки припоя с паяльника?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Встряхиванием припоя с паяльника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Салфеткой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Поролоном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документ является основным при монтаже элементов на плату?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схема соединений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структурная схема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Состав припоя ПОСВ-33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олово-33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% ,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свинец-67%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олово-33%, свинец-33%, висмут-33%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олово-67%, свинец-33%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олово-33%, свинец-66%,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висмут-1%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 какой целью применяют флюс?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защиты от окисления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растворения поверхности металла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в) для растворения и удаления оксидной пленки и улучшения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растекаемости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припоя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для улучшения герметичности спая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элемент устанавливается на печатную плату по полярности?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транзистор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керамический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электролитический конденсатор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резистор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Время облуживания выводов микросхем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3 секунды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2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5 секунды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4 секунды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8E26A2">
                  <w:pPr>
                    <w:numPr>
                      <w:ilvl w:val="0"/>
                      <w:numId w:val="37"/>
                    </w:numPr>
                    <w:spacing w:line="240" w:lineRule="auto"/>
                    <w:ind w:left="64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верную последовательность обработки выводов элементов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рихтовка, формовка, лужение,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формовка, лужение, рихтовка, зачистка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рихтовка, зачистка, лужение, формовка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лужение, зачистка, формовка, рихтовка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64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Какой вывод транзистора присоединяется первым, при подключении его к источнику питания?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эмиттера 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коллектора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базы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Документ, определяющий полный состав элементов и связей между ними, используемый для изучения принципа работы изделия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монтажная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спецификация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принципиальная схема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перечень элементов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используются круглогубцы?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Для изгибания проводов.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Для формовки выводов электронных элементов перед установкой на плату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Для формовки выводов микросхем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определяется положение элементов на плате?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 монтажной схеме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 маркировке на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По размеру отверстий в плате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По принципиальной схеме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28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Для чего применяют согласующие трансформаторы в электронных схемах?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частоте;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фазе колебаний;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малое входное сопротивление конечного каскада усиления с высоким выходным сопротивлением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предоконечного</w:t>
                  </w:r>
                  <w:proofErr w:type="spell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каскада усиления;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 Согласуют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входной сигнал с выходным по амплитуде колебаний;</w:t>
                  </w:r>
                </w:p>
              </w:tc>
            </w:tr>
            <w:tr w:rsidR="00E9549E" w:rsidRPr="0078505D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Укажите формулу для определения сопротивления на участке цепи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R=U/I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) R=P/I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 какому логическому элементу относится условное графическое изображение</w:t>
                  </w:r>
                </w:p>
                <w:p w:rsidR="00E9549E" w:rsidRPr="000A16AE" w:rsidRDefault="00E9549E" w:rsidP="007C59A5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object w:dxaOrig="1110" w:dyaOrig="76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5pt;height:38.25pt" o:ole="">
                        <v:imagedata r:id="rId21" o:title=""/>
                      </v:shape>
                      <o:OLEObject Type="Embed" ProgID="PBrush" ShapeID="_x0000_i1025" DrawAspect="Content" ObjectID="_1838377455" r:id="rId22"/>
                    </w:objec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ИЛИ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ИЛИ-НЕ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И-НЕ</w:t>
                  </w:r>
                  <w:proofErr w:type="gramEnd"/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При каком соединении реактивных элементов в цепи может возникнуть резонанс напряжений?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параллельном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последовательном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комбинированном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нет верного ответа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21.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Выберите правильный ответ. Название какого вывода не относится к названию вывода биполярного транзистора?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Эмиттер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Коллектор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Сток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39"/>
                    </w:numPr>
                    <w:tabs>
                      <w:tab w:val="left" w:pos="417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База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Укажите формулу </w:t>
                  </w:r>
                  <w:proofErr w:type="gram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полного  сопротивления</w:t>
                  </w:r>
                  <w:proofErr w:type="gramEnd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 участка цепи при параллельном соединении двух резисторов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b/>
                      <w:position w:val="-30"/>
                      <w:sz w:val="24"/>
                      <w:szCs w:val="24"/>
                    </w:rPr>
                    <w:object w:dxaOrig="840" w:dyaOrig="700">
                      <v:shape id="_x0000_i1026" type="#_x0000_t75" style="width:42pt;height:35.25pt" o:ole="">
                        <v:imagedata r:id="rId23" o:title=""/>
                      </v:shape>
                      <o:OLEObject Type="Embed" ProgID="Equation.3" ShapeID="_x0000_i1026" DrawAspect="Content" ObjectID="_1838377456" r:id="rId24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</w:t>
                  </w:r>
                  <w:r w:rsidRPr="000A16AE">
                    <w:rPr>
                      <w:rFonts w:ascii="Times New Roman" w:hAnsi="Times New Roman"/>
                      <w:position w:val="-30"/>
                      <w:sz w:val="24"/>
                      <w:szCs w:val="24"/>
                    </w:rPr>
                    <w:object w:dxaOrig="840" w:dyaOrig="700">
                      <v:shape id="_x0000_i1027" type="#_x0000_t75" style="width:42pt;height:35.25pt" o:ole="">
                        <v:imagedata r:id="rId25" o:title=""/>
                      </v:shape>
                      <o:OLEObject Type="Embed" ProgID="Equation.3" ShapeID="_x0000_i1027" DrawAspect="Content" ObjectID="_1838377457" r:id="rId26"/>
                    </w:objec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 xml:space="preserve">полное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+R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en-US"/>
                    </w:rPr>
                    <w:t>2</w:t>
                  </w:r>
                </w:p>
                <w:p w:rsidR="00E9549E" w:rsidRPr="000A16AE" w:rsidRDefault="00E9549E" w:rsidP="008E26A2">
                  <w:pPr>
                    <w:numPr>
                      <w:ilvl w:val="0"/>
                      <w:numId w:val="40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R 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полное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 = 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1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*R</w:t>
                  </w:r>
                  <w:r w:rsidRPr="000A16AE">
                    <w:rPr>
                      <w:rFonts w:ascii="Times New Roman" w:hAnsi="Times New Roman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В какой схеме включения транзистора можно получить самое высокое усиление по мощности? 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в схеме с общей базой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в схеме с общим эмиттером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в схеме с общим коллектором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называется усилитель постоянного тока с очень высоким усилением?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видеоусилитель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дифференциальный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операционный усилитель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усилитель радиочастоты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Слоистый листовой материал, изготовленный методом горячего прессования двух и более слоев бумаги, пропитанной термореактивной смолой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гетинакс</w:t>
                  </w:r>
                  <w:proofErr w:type="spellEnd"/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стеклотекстолит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асботекстолит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pStyle w:val="Style14"/>
                    <w:widowControl/>
                    <w:tabs>
                      <w:tab w:val="left" w:pos="311"/>
                    </w:tabs>
                    <w:rPr>
                      <w:spacing w:val="-10"/>
                    </w:rPr>
                  </w:pPr>
                  <w:r w:rsidRPr="000A16AE">
                    <w:rPr>
                      <w:rStyle w:val="FontStyle18"/>
                    </w:rPr>
                    <w:t>Какое действие необходимо выполнять первым при возникновении пожара?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Отключить электроэнергию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Приступить к тушению пожара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rStyle w:val="FontStyle18"/>
                    </w:rPr>
                  </w:pPr>
                  <w:r w:rsidRPr="000A16AE">
                    <w:rPr>
                      <w:rStyle w:val="FontStyle18"/>
                    </w:rPr>
                    <w:t>Сообщить о возгорании в пожарную охрану по телефону</w:t>
                  </w:r>
                </w:p>
                <w:p w:rsidR="00E9549E" w:rsidRPr="000A16AE" w:rsidRDefault="00E9549E" w:rsidP="008E26A2">
                  <w:pPr>
                    <w:pStyle w:val="Style14"/>
                    <w:widowControl/>
                    <w:numPr>
                      <w:ilvl w:val="0"/>
                      <w:numId w:val="38"/>
                    </w:numPr>
                    <w:tabs>
                      <w:tab w:val="left" w:pos="379"/>
                    </w:tabs>
                    <w:rPr>
                      <w:spacing w:val="-10"/>
                      <w:lang w:val="en-US" w:eastAsia="en-US"/>
                    </w:rPr>
                  </w:pPr>
                  <w:r w:rsidRPr="000A16AE">
                    <w:rPr>
                      <w:rStyle w:val="FontStyle18"/>
                    </w:rPr>
                    <w:t>Организовать эвакуацию людей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Как включается в измерительную цепь вольтметр?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последовательно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параллельно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в) не имеет значения</w:t>
                  </w:r>
                </w:p>
              </w:tc>
            </w:tr>
            <w:tr w:rsidR="00E9549E" w:rsidRPr="000A16AE" w:rsidTr="00E9549E">
              <w:tc>
                <w:tcPr>
                  <w:tcW w:w="10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549E" w:rsidRPr="000A16AE" w:rsidRDefault="00E9549E" w:rsidP="007C59A5">
                  <w:pPr>
                    <w:spacing w:line="240" w:lineRule="auto"/>
                    <w:ind w:left="567" w:hanging="14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4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В каких случаях проводится внеплановый инструктаж?</w:t>
                  </w:r>
                </w:p>
              </w:tc>
              <w:tc>
                <w:tcPr>
                  <w:tcW w:w="436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а) нарушение работниками требований охраны труда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б) изменение технологического процесса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в) по требованию должностных лиц органов надзора</w:t>
                  </w:r>
                </w:p>
                <w:p w:rsidR="00E9549E" w:rsidRPr="000A16AE" w:rsidRDefault="00E9549E" w:rsidP="007C59A5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16AE">
                    <w:rPr>
                      <w:rFonts w:ascii="Times New Roman" w:hAnsi="Times New Roman"/>
                      <w:sz w:val="24"/>
                      <w:szCs w:val="24"/>
                    </w:rPr>
                    <w:t>г) все ответы верны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6AE">
              <w:rPr>
                <w:rFonts w:ascii="Times New Roman" w:hAnsi="Times New Roman"/>
                <w:b/>
                <w:sz w:val="24"/>
                <w:szCs w:val="24"/>
              </w:rPr>
              <w:t>Ответы на тестовые задания</w:t>
            </w: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16AE">
              <w:rPr>
                <w:rFonts w:ascii="Times New Roman" w:hAnsi="Times New Roman"/>
                <w:sz w:val="28"/>
                <w:szCs w:val="28"/>
              </w:rPr>
              <w:t>Фамилия                                                                                                    группа</w:t>
            </w:r>
          </w:p>
          <w:tbl>
            <w:tblPr>
              <w:tblStyle w:val="af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  <w:gridCol w:w="945"/>
              <w:gridCol w:w="1196"/>
              <w:gridCol w:w="1196"/>
              <w:gridCol w:w="1196"/>
              <w:gridCol w:w="1197"/>
              <w:gridCol w:w="1197"/>
              <w:gridCol w:w="1197"/>
            </w:tblGrid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7C59A5">
                  <w:pPr>
                    <w:ind w:left="204" w:firstLine="156"/>
                    <w:contextualSpacing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№ вопроса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Ответ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в, г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8.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22.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9.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23.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10.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24.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11.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25.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 xml:space="preserve">12.  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19.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26.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13.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20.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27.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</w:t>
                  </w:r>
                </w:p>
              </w:tc>
            </w:tr>
            <w:tr w:rsidR="00E9549E" w:rsidRPr="000A16AE" w:rsidTr="007C59A5">
              <w:tc>
                <w:tcPr>
                  <w:tcW w:w="1447" w:type="dxa"/>
                </w:tcPr>
                <w:p w:rsidR="00E9549E" w:rsidRPr="000A16AE" w:rsidRDefault="00E9549E" w:rsidP="008E26A2">
                  <w:pPr>
                    <w:pStyle w:val="af3"/>
                    <w:numPr>
                      <w:ilvl w:val="0"/>
                      <w:numId w:val="41"/>
                    </w:numPr>
                    <w:spacing w:after="0" w:line="240" w:lineRule="auto"/>
                    <w:ind w:left="204" w:firstLine="156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45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14.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196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21.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sz w:val="28"/>
                      <w:szCs w:val="28"/>
                    </w:rPr>
                    <w:t>28.</w:t>
                  </w:r>
                </w:p>
              </w:tc>
              <w:tc>
                <w:tcPr>
                  <w:tcW w:w="1197" w:type="dxa"/>
                </w:tcPr>
                <w:p w:rsidR="00E9549E" w:rsidRPr="000A16AE" w:rsidRDefault="00E9549E" w:rsidP="007C59A5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A16AE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г</w:t>
                  </w:r>
                </w:p>
              </w:tc>
            </w:tr>
          </w:tbl>
          <w:p w:rsidR="00E9549E" w:rsidRPr="000A16AE" w:rsidRDefault="00E9549E" w:rsidP="007C59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Default="00E9549E" w:rsidP="007C59A5">
            <w:pPr>
              <w:spacing w:line="240" w:lineRule="auto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549E" w:rsidRPr="000A16AE" w:rsidRDefault="00E9549E" w:rsidP="007C59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9E4" w:rsidRPr="00C649AD" w:rsidRDefault="007819E4" w:rsidP="00E061C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613CE4" w:rsidRPr="00992C84" w:rsidRDefault="00613CE4" w:rsidP="00613CE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="009B3B30">
        <w:rPr>
          <w:rFonts w:ascii="Times New Roman" w:hAnsi="Times New Roman"/>
          <w:color w:val="000000"/>
          <w:sz w:val="24"/>
          <w:szCs w:val="24"/>
          <w:u w:val="single"/>
        </w:rPr>
        <w:t xml:space="preserve"> Электроматериаловедение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1. На какие группы делятся электротехнические материалы?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полупроводники, магнитные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в) магнитные полупроводники, диэлектрики, проводники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проводники, магнитные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2. Укажите механические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а)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</w:rPr>
        <w:t>с</w:t>
      </w:r>
      <w:proofErr w:type="spellEnd"/>
      <w:r w:rsidRPr="00E9549E">
        <w:rPr>
          <w:rFonts w:ascii="Times New Roman" w:hAnsi="Times New Roman"/>
          <w:sz w:val="24"/>
          <w:szCs w:val="24"/>
        </w:rPr>
        <w:t>, 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</w:rPr>
        <w:t>, а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б) статический изгиб, ударная вязкость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>в) растяжение, сжатие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г) ударная вязкость, изгиб статический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3. По каким формулам рассчитываются механические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/s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>г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 = 1,5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p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proofErr w:type="spellEnd"/>
      <w:r w:rsidRPr="00E9549E">
        <w:rPr>
          <w:rFonts w:ascii="Times New Roman" w:hAnsi="Times New Roman"/>
          <w:sz w:val="24"/>
          <w:szCs w:val="24"/>
          <w:lang w:val="en-US"/>
        </w:rPr>
        <w:t xml:space="preserve"> L / </w:t>
      </w:r>
      <w:proofErr w:type="gramStart"/>
      <w:r w:rsidRPr="00E9549E">
        <w:rPr>
          <w:rFonts w:ascii="Times New Roman" w:hAnsi="Times New Roman"/>
          <w:sz w:val="24"/>
          <w:szCs w:val="24"/>
          <w:lang w:val="en-US"/>
        </w:rPr>
        <w:t xml:space="preserve">( </w:t>
      </w:r>
      <w:proofErr w:type="spellStart"/>
      <w:r w:rsidRPr="00E9549E">
        <w:rPr>
          <w:rFonts w:ascii="Times New Roman" w:hAnsi="Times New Roman"/>
          <w:sz w:val="24"/>
          <w:szCs w:val="24"/>
          <w:lang w:val="en-US"/>
        </w:rPr>
        <w:t>bh</w:t>
      </w:r>
      <w:proofErr w:type="spellEnd"/>
      <w:proofErr w:type="gramEnd"/>
      <w:r w:rsidRPr="00E9549E">
        <w:rPr>
          <w:rFonts w:ascii="Times New Roman" w:hAnsi="Times New Roman"/>
          <w:sz w:val="24"/>
          <w:szCs w:val="24"/>
          <w:lang w:val="en-US"/>
        </w:rPr>
        <w:t xml:space="preserve"> )</w:t>
      </w:r>
      <w:r w:rsidRPr="00E9549E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; a =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9549E">
        <w:rPr>
          <w:rFonts w:ascii="Times New Roman" w:hAnsi="Times New Roman"/>
          <w:sz w:val="24"/>
          <w:szCs w:val="24"/>
          <w:lang w:val="en-US"/>
        </w:rPr>
        <w:t>A / s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4. Укажите электрические характеристики электротехнических материалов.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удельное электрическое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сопротивление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>,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4"/>
      </w:r>
      <w:r w:rsidRPr="00E9549E">
        <w:rPr>
          <w:rFonts w:ascii="Times New Roman" w:hAnsi="Times New Roman"/>
          <w:sz w:val="24"/>
          <w:szCs w:val="24"/>
        </w:rPr>
        <w:sym w:font="Symbol" w:char="F04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</w:rPr>
        <w:sym w:font="Symbol" w:char="F02C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</w:rPr>
        <w:sym w:font="Times New Roman" w:char="041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</w:rPr>
        <w:sym w:font="Times New Roman" w:char="0067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431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C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5. Как рассчитываются электрические характеристики?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t xml:space="preserve">/ </w:t>
      </w:r>
      <w:r w:rsidRPr="00E9549E">
        <w:rPr>
          <w:rFonts w:ascii="Times New Roman" w:hAnsi="Times New Roman"/>
          <w:sz w:val="24"/>
          <w:szCs w:val="24"/>
          <w:lang w:val="en-US"/>
        </w:rPr>
        <w:t>l</w:t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</w:rPr>
        <w:sym w:font="Symbol" w:char="F06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3D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9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F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5B"/>
      </w:r>
      <w:r w:rsidRPr="00E9549E">
        <w:rPr>
          <w:rFonts w:ascii="Times New Roman" w:hAnsi="Times New Roman"/>
          <w:sz w:val="24"/>
          <w:szCs w:val="24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Symbol" w:char="F02D"/>
      </w:r>
      <w:r w:rsidRPr="00E9549E">
        <w:rPr>
          <w:rFonts w:ascii="Times New Roman" w:hAnsi="Times New Roman"/>
          <w:sz w:val="24"/>
          <w:szCs w:val="24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б)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6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9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3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2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D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</w:rPr>
        <w:t>/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 </w:t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5B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Symbol" w:char="F031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0"/>
      </w:r>
      <w:r w:rsidRPr="00E9549E">
        <w:rPr>
          <w:rFonts w:ascii="Times New Roman" w:hAnsi="Times New Roman"/>
          <w:sz w:val="24"/>
          <w:szCs w:val="24"/>
          <w:lang w:val="en-US"/>
        </w:rPr>
        <w:sym w:font="Symbol" w:char="F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44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7A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6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4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4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031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9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4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5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3F"/>
      </w:r>
      <w:r w:rsidRPr="00E9549E">
        <w:rPr>
          <w:rFonts w:ascii="Times New Roman" w:hAnsi="Times New Roman"/>
          <w:sz w:val="24"/>
          <w:szCs w:val="24"/>
          <w:vertAlign w:val="subscript"/>
          <w:lang w:val="en-US"/>
        </w:rPr>
        <w:sym w:font="Times New Roman" w:char="044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8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B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3D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2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53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F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20"/>
      </w:r>
      <w:r w:rsidRPr="00E9549E">
        <w:rPr>
          <w:rFonts w:ascii="Times New Roman" w:hAnsi="Times New Roman"/>
          <w:sz w:val="24"/>
          <w:szCs w:val="24"/>
          <w:lang w:val="en-US"/>
        </w:rPr>
        <w:sym w:font="Times New Roman" w:char="006C"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а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6. Как </w:t>
      </w:r>
      <w:proofErr w:type="gramStart"/>
      <w:r w:rsidRPr="00E9549E">
        <w:rPr>
          <w:rFonts w:ascii="Times New Roman" w:hAnsi="Times New Roman"/>
          <w:sz w:val="24"/>
          <w:szCs w:val="24"/>
        </w:rPr>
        <w:t xml:space="preserve">применяется </w:t>
      </w:r>
      <w:r w:rsidRPr="00E9549E">
        <w:rPr>
          <w:rFonts w:ascii="Times New Roman" w:hAnsi="Times New Roman"/>
          <w:sz w:val="24"/>
          <w:szCs w:val="24"/>
        </w:rPr>
        <w:sym w:font="Times New Roman" w:char="0070"/>
      </w:r>
      <w:r w:rsidRPr="00E9549E">
        <w:rPr>
          <w:rFonts w:ascii="Times New Roman" w:hAnsi="Times New Roman"/>
          <w:sz w:val="24"/>
          <w:szCs w:val="24"/>
        </w:rPr>
        <w:t xml:space="preserve"> диэлектриков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>/</w:t>
      </w:r>
      <w:r w:rsidRPr="00E9549E">
        <w:rPr>
          <w:rFonts w:ascii="Times New Roman" w:hAnsi="Times New Roman"/>
          <w:sz w:val="24"/>
          <w:szCs w:val="24"/>
          <w:lang w:val="en-US"/>
        </w:rPr>
        <w:t>n</w:t>
      </w:r>
      <w:r w:rsidRPr="00E9549E">
        <w:rPr>
          <w:rFonts w:ascii="Times New Roman" w:hAnsi="Times New Roman"/>
          <w:sz w:val="24"/>
          <w:szCs w:val="24"/>
        </w:rPr>
        <w:t xml:space="preserve"> и проводников в зависимости от их температуры.</w:t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а)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41220" cy="15544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65020" cy="1470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9549E">
        <w:rPr>
          <w:rFonts w:ascii="Times New Roman" w:hAnsi="Times New Roman"/>
          <w:sz w:val="24"/>
          <w:szCs w:val="24"/>
        </w:rPr>
        <w:t xml:space="preserve">в)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25980" cy="1303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proofErr w:type="gramEnd"/>
      <w:r w:rsidRPr="00E9549E">
        <w:rPr>
          <w:rFonts w:ascii="Times New Roman" w:hAnsi="Times New Roman"/>
          <w:sz w:val="24"/>
          <w:szCs w:val="24"/>
        </w:rPr>
        <w:t xml:space="preserve">) </w:t>
      </w:r>
      <w:r w:rsidRPr="00E9549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49780" cy="157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49E" w:rsidRPr="00E9549E" w:rsidRDefault="00E9549E" w:rsidP="00E9549E">
      <w:pPr>
        <w:ind w:firstLine="720"/>
        <w:rPr>
          <w:rFonts w:ascii="Times New Roman" w:hAnsi="Times New Roman"/>
          <w:sz w:val="24"/>
          <w:szCs w:val="24"/>
        </w:rPr>
      </w:pPr>
    </w:p>
    <w:p w:rsid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г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7. Укажите тепловые характеристики электротехнических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а)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>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холодостойкость,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теплостойкость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холодостойкость,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r w:rsidRPr="00E9549E">
        <w:rPr>
          <w:rFonts w:ascii="Times New Roman" w:hAnsi="Times New Roman"/>
          <w:sz w:val="24"/>
          <w:szCs w:val="24"/>
        </w:rPr>
        <w:t xml:space="preserve"> вспышки паров,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разм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t</w:t>
      </w:r>
      <w:proofErr w:type="spellStart"/>
      <w:r w:rsidRPr="00E9549E">
        <w:rPr>
          <w:rFonts w:ascii="Times New Roman" w:hAnsi="Times New Roman"/>
          <w:sz w:val="24"/>
          <w:szCs w:val="24"/>
          <w:vertAlign w:val="subscript"/>
        </w:rPr>
        <w:t>пл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8. Укажите классы </w:t>
      </w:r>
      <w:proofErr w:type="spellStart"/>
      <w:r w:rsidRPr="00E9549E">
        <w:rPr>
          <w:rFonts w:ascii="Times New Roman" w:hAnsi="Times New Roman"/>
          <w:sz w:val="24"/>
          <w:szCs w:val="24"/>
        </w:rPr>
        <w:t>нагревостойкости</w:t>
      </w:r>
      <w:proofErr w:type="spellEnd"/>
      <w:r w:rsidRPr="00E9549E">
        <w:rPr>
          <w:rFonts w:ascii="Times New Roman" w:hAnsi="Times New Roman"/>
          <w:sz w:val="24"/>
          <w:szCs w:val="24"/>
        </w:rPr>
        <w:t>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</w:rPr>
        <w:tab/>
        <w:t>а</w:t>
      </w:r>
      <w:r w:rsidRPr="00E9549E">
        <w:rPr>
          <w:rFonts w:ascii="Times New Roman" w:hAnsi="Times New Roman"/>
          <w:sz w:val="24"/>
          <w:szCs w:val="24"/>
          <w:lang w:val="en-US"/>
        </w:rPr>
        <w:t>) Y, B, F, E, 200,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б</w:t>
      </w:r>
      <w:r w:rsidRPr="00E9549E">
        <w:rPr>
          <w:rFonts w:ascii="Times New Roman" w:hAnsi="Times New Roman"/>
          <w:sz w:val="24"/>
          <w:szCs w:val="24"/>
          <w:lang w:val="en-US"/>
        </w:rPr>
        <w:t>) 250, 220, E, F, B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  <w:lang w:val="en-US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>в</w:t>
      </w:r>
      <w:r w:rsidRPr="00E9549E">
        <w:rPr>
          <w:rFonts w:ascii="Times New Roman" w:hAnsi="Times New Roman"/>
          <w:sz w:val="24"/>
          <w:szCs w:val="24"/>
          <w:lang w:val="en-US"/>
        </w:rPr>
        <w:t xml:space="preserve">) Y, A, E, B, E, H, 200, 220, 250 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  <w:lang w:val="en-US"/>
        </w:rPr>
        <w:tab/>
      </w:r>
      <w:r w:rsidRPr="00E9549E">
        <w:rPr>
          <w:rFonts w:ascii="Times New Roman" w:hAnsi="Times New Roman"/>
          <w:sz w:val="24"/>
          <w:szCs w:val="24"/>
        </w:rPr>
        <w:t xml:space="preserve">г) </w:t>
      </w:r>
      <w:r w:rsidRPr="00E9549E">
        <w:rPr>
          <w:rFonts w:ascii="Times New Roman" w:hAnsi="Times New Roman"/>
          <w:sz w:val="24"/>
          <w:szCs w:val="24"/>
          <w:lang w:val="en-US"/>
        </w:rPr>
        <w:t>Y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B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A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 xml:space="preserve">, </w:t>
      </w:r>
      <w:r w:rsidRPr="00E9549E">
        <w:rPr>
          <w:rFonts w:ascii="Times New Roman" w:hAnsi="Times New Roman"/>
          <w:sz w:val="24"/>
          <w:szCs w:val="24"/>
          <w:lang w:val="en-US"/>
        </w:rPr>
        <w:t>E</w:t>
      </w:r>
      <w:r w:rsidRPr="00E9549E">
        <w:rPr>
          <w:rFonts w:ascii="Times New Roman" w:hAnsi="Times New Roman"/>
          <w:sz w:val="24"/>
          <w:szCs w:val="24"/>
        </w:rPr>
        <w:t>, 250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 xml:space="preserve">9. Укажите физико-химические характеристики </w:t>
      </w:r>
      <w:proofErr w:type="spellStart"/>
      <w:r w:rsidRPr="00E9549E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 технических материалов.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а) вязкость,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б)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в) кислотное число, вязкость, </w:t>
      </w:r>
      <w:proofErr w:type="spellStart"/>
      <w:r w:rsidRPr="00E9549E">
        <w:rPr>
          <w:rFonts w:ascii="Times New Roman" w:hAnsi="Times New Roman"/>
          <w:sz w:val="24"/>
          <w:szCs w:val="24"/>
        </w:rPr>
        <w:t>водопоглощение</w:t>
      </w:r>
      <w:proofErr w:type="spellEnd"/>
      <w:r w:rsidRPr="00E9549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 xml:space="preserve">г) </w:t>
      </w:r>
      <w:proofErr w:type="spellStart"/>
      <w:r w:rsidRPr="00E9549E">
        <w:rPr>
          <w:rFonts w:ascii="Times New Roman" w:hAnsi="Times New Roman"/>
          <w:sz w:val="24"/>
          <w:szCs w:val="24"/>
        </w:rPr>
        <w:t>тропостойкость</w:t>
      </w:r>
      <w:proofErr w:type="spellEnd"/>
      <w:r w:rsidRPr="00E9549E">
        <w:rPr>
          <w:rFonts w:ascii="Times New Roman" w:hAnsi="Times New Roman"/>
          <w:sz w:val="24"/>
          <w:szCs w:val="24"/>
        </w:rPr>
        <w:t>, кислотное число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в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>10. Укажите виды поляризации в диэлектриках.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lastRenderedPageBreak/>
        <w:tab/>
        <w:t>а)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б) ионная, дипольная, электронная, спонтанная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в) спонтанная, дипольная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sz w:val="24"/>
          <w:szCs w:val="24"/>
        </w:rPr>
        <w:tab/>
        <w:t>г) электронная, ионная</w:t>
      </w:r>
    </w:p>
    <w:p w:rsidR="00E9549E" w:rsidRPr="00E9549E" w:rsidRDefault="00E9549E" w:rsidP="00E9549E">
      <w:pPr>
        <w:rPr>
          <w:rFonts w:ascii="Times New Roman" w:hAnsi="Times New Roman"/>
          <w:sz w:val="24"/>
          <w:szCs w:val="24"/>
        </w:rPr>
      </w:pPr>
      <w:r w:rsidRPr="00E9549E">
        <w:rPr>
          <w:rFonts w:ascii="Times New Roman" w:hAnsi="Times New Roman"/>
          <w:i/>
          <w:sz w:val="24"/>
          <w:szCs w:val="24"/>
        </w:rPr>
        <w:t>Эталон:</w:t>
      </w:r>
      <w:r w:rsidRPr="00E9549E">
        <w:rPr>
          <w:rFonts w:ascii="Times New Roman" w:hAnsi="Times New Roman"/>
          <w:sz w:val="24"/>
          <w:szCs w:val="24"/>
        </w:rPr>
        <w:t xml:space="preserve"> б</w:t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  <w:r w:rsidRPr="00E9549E">
        <w:rPr>
          <w:rFonts w:ascii="Times New Roman" w:hAnsi="Times New Roman"/>
          <w:sz w:val="24"/>
          <w:szCs w:val="24"/>
        </w:rPr>
        <w:tab/>
      </w:r>
    </w:p>
    <w:p w:rsidR="006B3323" w:rsidRPr="00992C84" w:rsidRDefault="006B3323" w:rsidP="006B332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Электрорадилэлементы</w:t>
      </w:r>
      <w:proofErr w:type="spellEnd"/>
    </w:p>
    <w:p w:rsidR="00034207" w:rsidRPr="00E9549E" w:rsidRDefault="00034207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4441" w:rsidRPr="000D7E9B" w:rsidRDefault="000D7E9B" w:rsidP="001D293C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>Экзаменационный билет № 1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задания- 60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 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4E1160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1160">
        <w:rPr>
          <w:rFonts w:ascii="Times New Roman" w:hAnsi="Times New Roman"/>
          <w:b/>
          <w:i/>
          <w:sz w:val="24"/>
          <w:szCs w:val="24"/>
        </w:rPr>
        <w:t>Радиоэлементы:</w:t>
      </w:r>
      <w:r w:rsidRPr="004E1160">
        <w:rPr>
          <w:rFonts w:ascii="Times New Roman" w:hAnsi="Times New Roman"/>
          <w:sz w:val="24"/>
          <w:szCs w:val="24"/>
        </w:rPr>
        <w:t xml:space="preserve"> сборочный чертеж платы и спецификация; принципиальная электрическая схема варианта;</w:t>
      </w:r>
      <w:r w:rsidRPr="004E1160">
        <w:rPr>
          <w:rFonts w:ascii="GOSTTypeA" w:hAnsi="GOSTTypeA"/>
          <w:color w:val="000000"/>
          <w:sz w:val="30"/>
          <w:szCs w:val="30"/>
        </w:rPr>
        <w:t xml:space="preserve"> </w:t>
      </w:r>
      <w:r w:rsidRPr="004E1160">
        <w:rPr>
          <w:rFonts w:ascii="Times New Roman" w:hAnsi="Times New Roman"/>
          <w:sz w:val="24"/>
          <w:szCs w:val="24"/>
        </w:rPr>
        <w:t>плата печатная.</w:t>
      </w:r>
    </w:p>
    <w:p w:rsidR="000D7E9B" w:rsidRPr="008E5689" w:rsidRDefault="000D7E9B" w:rsidP="000D7E9B">
      <w:pPr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  <w:highlight w:val="yellow"/>
        </w:rPr>
      </w:pPr>
      <w:r w:rsidRPr="00DF25A7">
        <w:rPr>
          <w:noProof/>
        </w:rPr>
        <w:drawing>
          <wp:inline distT="0" distB="0" distL="0" distR="0" wp14:anchorId="7793526F" wp14:editId="69CE6CD3">
            <wp:extent cx="2743200" cy="2488333"/>
            <wp:effectExtent l="0" t="0" r="0" b="7620"/>
            <wp:docPr id="5" name="Рисунок 5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EF2BB4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EF2BB4">
        <w:rPr>
          <w:rFonts w:ascii="Times New Roman" w:eastAsia="TimesNewRoman" w:hAnsi="Times New Roman"/>
          <w:sz w:val="24"/>
          <w:szCs w:val="24"/>
        </w:rPr>
        <w:t>Рис.1.</w:t>
      </w:r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eastAsia="TimesNewRoman" w:hAnsi="Times New Roman"/>
          <w:sz w:val="24"/>
          <w:szCs w:val="24"/>
        </w:rPr>
        <w:t>принципиальная электрическая схема</w:t>
      </w:r>
      <w:r>
        <w:rPr>
          <w:rFonts w:ascii="Times New Roman" w:eastAsia="TimesNewRoman" w:hAnsi="Times New Roman"/>
          <w:sz w:val="24"/>
          <w:szCs w:val="24"/>
        </w:rPr>
        <w:t>.</w:t>
      </w:r>
      <w:r w:rsidRPr="00EF2BB4">
        <w:rPr>
          <w:rFonts w:ascii="Times New Roman" w:eastAsia="TimesNewRoman" w:hAnsi="Times New Roman"/>
          <w:sz w:val="24"/>
          <w:szCs w:val="24"/>
        </w:rPr>
        <w:t xml:space="preserve"> 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м</w:t>
      </w:r>
      <w:r w:rsidRPr="00EF2BB4">
        <w:rPr>
          <w:rFonts w:ascii="Times New Roman" w:hAnsi="Times New Roman"/>
          <w:color w:val="000000"/>
          <w:sz w:val="24"/>
          <w:szCs w:val="24"/>
        </w:rPr>
        <w:t>Ф – 1 шт.</w:t>
      </w:r>
    </w:p>
    <w:p w:rsidR="000D7E9B" w:rsidRPr="00EF2BB4" w:rsidRDefault="000D7E9B" w:rsidP="000D7E9B">
      <w:pPr>
        <w:pStyle w:val="af3"/>
        <w:numPr>
          <w:ilvl w:val="1"/>
          <w:numId w:val="5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>мкФ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8E5689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82F">
        <w:rPr>
          <w:rFonts w:ascii="Times New Roman" w:hAnsi="Times New Roman"/>
          <w:sz w:val="24"/>
          <w:szCs w:val="24"/>
        </w:rPr>
        <w:t>Собрать монтажную схему электронного устройства в соответствии с принципиальной электри</w:t>
      </w:r>
      <w:r>
        <w:rPr>
          <w:rFonts w:ascii="Times New Roman" w:hAnsi="Times New Roman"/>
          <w:sz w:val="24"/>
          <w:szCs w:val="24"/>
        </w:rPr>
        <w:t>ческой схемой варианта.</w:t>
      </w:r>
    </w:p>
    <w:p w:rsidR="000D7E9B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F2A">
        <w:rPr>
          <w:rFonts w:ascii="Times New Roman" w:hAnsi="Times New Roman"/>
          <w:sz w:val="24"/>
          <w:szCs w:val="24"/>
        </w:rPr>
        <w:t>Предъявить макетную плату комиссии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D7E9B" w:rsidRPr="0041682F" w:rsidRDefault="000D7E9B" w:rsidP="000D7E9B">
      <w:pPr>
        <w:pStyle w:val="af3"/>
        <w:widowControl w:val="0"/>
        <w:numPr>
          <w:ilvl w:val="0"/>
          <w:numId w:val="51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C4643">
        <w:rPr>
          <w:rFonts w:ascii="Times New Roman" w:hAnsi="Times New Roman"/>
          <w:bCs/>
          <w:color w:val="000000"/>
          <w:sz w:val="24"/>
          <w:szCs w:val="24"/>
        </w:rPr>
        <w:t xml:space="preserve"> Организация и работа контрольных служб на предприятии.</w:t>
      </w:r>
    </w:p>
    <w:p w:rsidR="000D7E9B" w:rsidRPr="006C4643" w:rsidRDefault="000D7E9B" w:rsidP="000D7E9B">
      <w:pPr>
        <w:pStyle w:val="af3"/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Дайте определение типовым испытаниям.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E9549E" w:rsidRDefault="000D7E9B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2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rPr>
          <w:rFonts w:ascii="Times New Roman" w:eastAsia="TimesNewRoman" w:hAnsi="Times New Roman"/>
          <w:b/>
          <w:sz w:val="24"/>
          <w:szCs w:val="24"/>
        </w:rPr>
      </w:pPr>
    </w:p>
    <w:p w:rsidR="000D7E9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23070642" wp14:editId="5F87C8D3">
            <wp:extent cx="2743200" cy="2488333"/>
            <wp:effectExtent l="0" t="0" r="0" b="7620"/>
            <wp:docPr id="6" name="Рисунок 6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255E74" w:rsidRDefault="000D7E9B" w:rsidP="000D7E9B">
      <w:pPr>
        <w:pStyle w:val="af3"/>
        <w:numPr>
          <w:ilvl w:val="0"/>
          <w:numId w:val="52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</w:t>
      </w:r>
      <w:r w:rsidRPr="00255E74">
        <w:rPr>
          <w:rFonts w:ascii="Times New Roman" w:hAnsi="Times New Roman"/>
          <w:color w:val="000000"/>
          <w:sz w:val="24"/>
          <w:szCs w:val="24"/>
        </w:rPr>
        <w:t>Ф – 1 шт.</w:t>
      </w:r>
    </w:p>
    <w:p w:rsidR="000D7E9B" w:rsidRPr="00255E7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0.1 м</w:t>
      </w:r>
      <w:r w:rsidRPr="00255E74">
        <w:rPr>
          <w:rFonts w:ascii="Times New Roman" w:hAnsi="Times New Roman"/>
          <w:color w:val="000000"/>
          <w:sz w:val="24"/>
          <w:szCs w:val="24"/>
        </w:rPr>
        <w:t>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lastRenderedPageBreak/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 xml:space="preserve"> 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Pr="006D562F" w:rsidRDefault="000D7E9B" w:rsidP="000D7E9B">
      <w:pPr>
        <w:pStyle w:val="af3"/>
        <w:widowControl w:val="0"/>
        <w:numPr>
          <w:ilvl w:val="0"/>
          <w:numId w:val="53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562F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</w:t>
      </w:r>
      <w:r w:rsidRPr="00CD2E04">
        <w:rPr>
          <w:rFonts w:ascii="Times New Roman" w:hAnsi="Times New Roman"/>
          <w:bCs/>
          <w:color w:val="000000"/>
          <w:sz w:val="24"/>
          <w:szCs w:val="24"/>
        </w:rPr>
        <w:t>5.Какие документы устанавливают единство требований к качеству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CD2E04">
        <w:rPr>
          <w:rFonts w:ascii="Times New Roman" w:hAnsi="Times New Roman"/>
          <w:bCs/>
          <w:color w:val="000000"/>
          <w:sz w:val="24"/>
          <w:szCs w:val="24"/>
        </w:rPr>
        <w:t>продукции.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6.Дайте определение диагностики и процесс поиска неисправности.</w:t>
      </w:r>
    </w:p>
    <w:p w:rsidR="000D7E9B" w:rsidRPr="00CD2E04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3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rPr>
          <w:rFonts w:ascii="Times New Roman" w:eastAsia="TimesNewRoman" w:hAnsi="Times New Roman"/>
          <w:b/>
          <w:sz w:val="24"/>
          <w:szCs w:val="24"/>
        </w:rPr>
      </w:pPr>
    </w:p>
    <w:p w:rsidR="000D7E9B" w:rsidRPr="001C523D" w:rsidRDefault="000D7E9B" w:rsidP="000D7E9B">
      <w:pPr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6D3DC74A" wp14:editId="7613448F">
            <wp:extent cx="2743200" cy="2488333"/>
            <wp:effectExtent l="0" t="0" r="0" b="7620"/>
            <wp:docPr id="7" name="Рисунок 7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lastRenderedPageBreak/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 мф-1 шт.</w:t>
      </w:r>
    </w:p>
    <w:p w:rsidR="000D7E9B" w:rsidRPr="000422AC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0.1 </w:t>
      </w:r>
      <w:r w:rsidRPr="000422AC">
        <w:rPr>
          <w:rFonts w:ascii="Times New Roman" w:hAnsi="Times New Roman"/>
          <w:color w:val="000000"/>
          <w:sz w:val="24"/>
          <w:szCs w:val="24"/>
        </w:rPr>
        <w:t>мкФ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>NE</w:t>
      </w:r>
      <w:r w:rsidRPr="000422AC">
        <w:rPr>
          <w:rFonts w:ascii="Times New Roman" w:hAnsi="Times New Roman"/>
          <w:sz w:val="24"/>
          <w:szCs w:val="24"/>
        </w:rPr>
        <w:t xml:space="preserve">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82F">
        <w:rPr>
          <w:rFonts w:ascii="Times New Roman" w:hAnsi="Times New Roman"/>
          <w:sz w:val="24"/>
          <w:szCs w:val="24"/>
        </w:rPr>
        <w:t xml:space="preserve">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1F2A">
        <w:rPr>
          <w:rFonts w:ascii="Times New Roman" w:hAnsi="Times New Roman"/>
          <w:sz w:val="24"/>
          <w:szCs w:val="24"/>
        </w:rPr>
        <w:t>Предъявить макетную плату комиссии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входит в понятие «несоответствующая продукция»</w:t>
      </w:r>
    </w:p>
    <w:p w:rsidR="000D7E9B" w:rsidRPr="0041682F" w:rsidRDefault="000D7E9B" w:rsidP="000D7E9B">
      <w:pPr>
        <w:pStyle w:val="af3"/>
        <w:widowControl w:val="0"/>
        <w:numPr>
          <w:ilvl w:val="0"/>
          <w:numId w:val="54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определения периодическим испытаниям.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4</w:t>
      </w: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76E86BB8" wp14:editId="4D796156">
            <wp:extent cx="2743200" cy="2488333"/>
            <wp:effectExtent l="0" t="0" r="0" b="7620"/>
            <wp:docPr id="8" name="Рисунок 8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B57ECB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t xml:space="preserve">Рис.1 </w:t>
      </w:r>
      <w:r w:rsidRPr="00B57ECB">
        <w:rPr>
          <w:rFonts w:ascii="Times New Roman" w:eastAsia="TimesNewRoman" w:hAnsi="Times New Roman"/>
          <w:sz w:val="24"/>
          <w:szCs w:val="24"/>
        </w:rPr>
        <w:t>принципиальн</w:t>
      </w:r>
      <w:r>
        <w:rPr>
          <w:rFonts w:ascii="Times New Roman" w:eastAsia="TimesNewRoman" w:hAnsi="Times New Roman"/>
          <w:sz w:val="24"/>
          <w:szCs w:val="24"/>
        </w:rPr>
        <w:t>ая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lastRenderedPageBreak/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210F23" w:rsidRDefault="000D7E9B" w:rsidP="000D7E9B">
      <w:pPr>
        <w:pStyle w:val="af3"/>
        <w:numPr>
          <w:ilvl w:val="0"/>
          <w:numId w:val="56"/>
        </w:numPr>
        <w:spacing w:after="0" w:line="240" w:lineRule="auto"/>
        <w:ind w:left="426" w:hanging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мф- 2 шт</w:t>
      </w:r>
      <w:r w:rsidRPr="00210F23"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9F294E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1мф</w:t>
      </w:r>
      <w:r w:rsidRPr="009F294E">
        <w:rPr>
          <w:rFonts w:ascii="Times New Roman" w:hAnsi="Times New Roman"/>
          <w:color w:val="000000"/>
          <w:sz w:val="24"/>
          <w:szCs w:val="24"/>
        </w:rPr>
        <w:t xml:space="preserve"> – 1 шт.</w:t>
      </w:r>
    </w:p>
    <w:p w:rsidR="000D7E9B" w:rsidRPr="00255E7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0.1 мф</w:t>
      </w:r>
      <w:r w:rsidRPr="00255E74">
        <w:rPr>
          <w:rFonts w:ascii="Times New Roman" w:hAnsi="Times New Roman"/>
          <w:color w:val="000000"/>
          <w:sz w:val="24"/>
          <w:szCs w:val="24"/>
        </w:rPr>
        <w:t xml:space="preserve">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 xml:space="preserve">NE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681D59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E25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 xml:space="preserve"> 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AAE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Назовите основные контролирующие мероприятия.</w:t>
      </w:r>
    </w:p>
    <w:p w:rsidR="000D7E9B" w:rsidRPr="001C6AAE" w:rsidRDefault="000D7E9B" w:rsidP="000D7E9B">
      <w:pPr>
        <w:pStyle w:val="af3"/>
        <w:widowControl w:val="0"/>
        <w:numPr>
          <w:ilvl w:val="0"/>
          <w:numId w:val="55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испытания изделия. Виды испытания изделия.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Pr="000D7E9B" w:rsidRDefault="000D7E9B" w:rsidP="000D7E9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7E9B">
        <w:rPr>
          <w:rFonts w:ascii="Times New Roman" w:hAnsi="Times New Roman"/>
          <w:b/>
          <w:color w:val="000000"/>
          <w:sz w:val="24"/>
          <w:szCs w:val="24"/>
        </w:rPr>
        <w:t xml:space="preserve">Экзаменационный билет </w:t>
      </w:r>
      <w:r>
        <w:rPr>
          <w:rFonts w:ascii="Times New Roman" w:hAnsi="Times New Roman"/>
          <w:b/>
          <w:color w:val="000000"/>
          <w:sz w:val="24"/>
          <w:szCs w:val="24"/>
        </w:rPr>
        <w:t>№ 5</w:t>
      </w:r>
    </w:p>
    <w:p w:rsidR="00A24441" w:rsidRDefault="00A24441" w:rsidP="001D293C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7E9B" w:rsidRPr="000A4C69" w:rsidRDefault="000D7E9B" w:rsidP="000D7E9B">
      <w:pPr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0A4C69">
        <w:rPr>
          <w:rFonts w:ascii="Times New Roman" w:hAnsi="Times New Roman"/>
          <w:b/>
          <w:bCs/>
          <w:iCs/>
          <w:color w:val="000000"/>
          <w:sz w:val="24"/>
          <w:szCs w:val="24"/>
        </w:rPr>
        <w:t>Инструкция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sz w:val="24"/>
          <w:szCs w:val="24"/>
        </w:rPr>
        <w:t>Подготовить рабочее место и инструменты, ознакомиться со схемой, элементами и материалами.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выполнения задания-60 минут.</w:t>
      </w:r>
    </w:p>
    <w:p w:rsidR="000D7E9B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на защитузадания-10минут.</w:t>
      </w:r>
    </w:p>
    <w:p w:rsidR="000D7E9B" w:rsidRPr="001C523D" w:rsidRDefault="000D7E9B" w:rsidP="000D7E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523D">
        <w:rPr>
          <w:rFonts w:ascii="Times New Roman" w:hAnsi="Times New Roman"/>
          <w:b/>
          <w:i/>
          <w:sz w:val="24"/>
          <w:szCs w:val="24"/>
        </w:rPr>
        <w:t xml:space="preserve">Материалы и </w:t>
      </w:r>
      <w:r w:rsidRPr="00897478">
        <w:rPr>
          <w:rFonts w:ascii="Times New Roman" w:hAnsi="Times New Roman"/>
          <w:b/>
          <w:i/>
          <w:sz w:val="24"/>
          <w:szCs w:val="24"/>
        </w:rPr>
        <w:t>инструменты:</w:t>
      </w:r>
      <w:r w:rsidRPr="000A4C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паяльная станция</w:t>
      </w:r>
      <w:r w:rsidRPr="001C523D">
        <w:rPr>
          <w:rFonts w:ascii="Times New Roman" w:hAnsi="Times New Roman"/>
          <w:sz w:val="24"/>
          <w:szCs w:val="24"/>
        </w:rPr>
        <w:t>; кусачки; пинцет</w:t>
      </w:r>
      <w:r>
        <w:rPr>
          <w:rFonts w:ascii="Times New Roman" w:hAnsi="Times New Roman"/>
          <w:sz w:val="24"/>
          <w:szCs w:val="24"/>
        </w:rPr>
        <w:t xml:space="preserve"> П-15</w:t>
      </w:r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бокорезы</w:t>
      </w:r>
      <w:proofErr w:type="spellEnd"/>
      <w:r>
        <w:rPr>
          <w:rFonts w:ascii="Times New Roman" w:hAnsi="Times New Roman"/>
          <w:sz w:val="24"/>
          <w:szCs w:val="24"/>
        </w:rPr>
        <w:t>; плоскогубцы;</w:t>
      </w:r>
      <w:r w:rsidRPr="002869BA">
        <w:t xml:space="preserve"> </w:t>
      </w:r>
      <w:r>
        <w:rPr>
          <w:rFonts w:ascii="Times New Roman" w:hAnsi="Times New Roman"/>
          <w:sz w:val="24"/>
          <w:szCs w:val="24"/>
        </w:rPr>
        <w:t>припой</w:t>
      </w:r>
      <w:r w:rsidRPr="001C523D">
        <w:rPr>
          <w:rFonts w:ascii="Times New Roman" w:hAnsi="Times New Roman"/>
          <w:sz w:val="24"/>
          <w:szCs w:val="24"/>
        </w:rPr>
        <w:t xml:space="preserve"> марки </w:t>
      </w:r>
      <w:proofErr w:type="spellStart"/>
      <w:r w:rsidRPr="00433B72">
        <w:rPr>
          <w:rFonts w:ascii="Times New Roman" w:hAnsi="Times New Roman"/>
          <w:sz w:val="24"/>
          <w:szCs w:val="24"/>
        </w:rPr>
        <w:t>ПОССу</w:t>
      </w:r>
      <w:proofErr w:type="spellEnd"/>
      <w:r w:rsidRPr="00433B72">
        <w:rPr>
          <w:rFonts w:ascii="Times New Roman" w:hAnsi="Times New Roman"/>
          <w:sz w:val="24"/>
          <w:szCs w:val="24"/>
        </w:rPr>
        <w:t xml:space="preserve"> 61-0,5; </w:t>
      </w:r>
      <w:r>
        <w:rPr>
          <w:rFonts w:ascii="Times New Roman" w:hAnsi="Times New Roman"/>
          <w:sz w:val="24"/>
          <w:szCs w:val="24"/>
        </w:rPr>
        <w:t>флюс</w:t>
      </w:r>
      <w:r w:rsidRPr="001A15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154C">
        <w:rPr>
          <w:rFonts w:ascii="Times New Roman" w:hAnsi="Times New Roman"/>
          <w:sz w:val="24"/>
          <w:szCs w:val="24"/>
        </w:rPr>
        <w:t>ФКСп</w:t>
      </w:r>
      <w:proofErr w:type="spellEnd"/>
      <w:r w:rsidRPr="001C523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р-р С</w:t>
      </w:r>
      <w:r w:rsidRPr="008A5F37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>Н</w:t>
      </w:r>
      <w:r w:rsidRPr="008A5F37">
        <w:rPr>
          <w:rFonts w:ascii="Times New Roman" w:hAnsi="Times New Roman"/>
          <w:sz w:val="24"/>
          <w:szCs w:val="24"/>
          <w:vertAlign w:val="subscript"/>
        </w:rPr>
        <w:t>5</w:t>
      </w:r>
      <w:r>
        <w:rPr>
          <w:rFonts w:ascii="Times New Roman" w:hAnsi="Times New Roman"/>
          <w:sz w:val="24"/>
          <w:szCs w:val="24"/>
        </w:rPr>
        <w:t>ОН;</w:t>
      </w:r>
    </w:p>
    <w:p w:rsidR="000D7E9B" w:rsidRPr="00C657A0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657A0">
        <w:rPr>
          <w:rFonts w:ascii="Times New Roman" w:hAnsi="Times New Roman"/>
          <w:b/>
          <w:i/>
          <w:sz w:val="24"/>
          <w:szCs w:val="24"/>
        </w:rPr>
        <w:t>Радиоэлементы</w:t>
      </w:r>
      <w:r>
        <w:rPr>
          <w:rFonts w:ascii="Times New Roman" w:hAnsi="Times New Roman"/>
          <w:b/>
          <w:i/>
          <w:sz w:val="24"/>
          <w:szCs w:val="24"/>
        </w:rPr>
        <w:t>:</w:t>
      </w:r>
      <w:r w:rsidRPr="00F13A99">
        <w:rPr>
          <w:rFonts w:ascii="Times New Roman" w:hAnsi="Times New Roman"/>
          <w:sz w:val="24"/>
          <w:szCs w:val="24"/>
        </w:rPr>
        <w:t xml:space="preserve"> </w:t>
      </w:r>
      <w:r w:rsidRPr="00896BBC">
        <w:rPr>
          <w:rFonts w:ascii="Times New Roman" w:hAnsi="Times New Roman"/>
          <w:sz w:val="24"/>
          <w:szCs w:val="24"/>
        </w:rPr>
        <w:t>сборочный чертеж платы и спецификация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05FF7">
        <w:rPr>
          <w:rFonts w:ascii="Times New Roman" w:hAnsi="Times New Roman"/>
          <w:sz w:val="24"/>
          <w:szCs w:val="24"/>
        </w:rPr>
        <w:t>принципиальн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электрическ</w:t>
      </w:r>
      <w:r>
        <w:rPr>
          <w:rFonts w:ascii="Times New Roman" w:hAnsi="Times New Roman"/>
          <w:sz w:val="24"/>
          <w:szCs w:val="24"/>
        </w:rPr>
        <w:t xml:space="preserve">ая </w:t>
      </w:r>
      <w:r w:rsidRPr="00705FF7">
        <w:rPr>
          <w:rFonts w:ascii="Times New Roman" w:hAnsi="Times New Roman"/>
          <w:sz w:val="24"/>
          <w:szCs w:val="24"/>
        </w:rPr>
        <w:t>схем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705FF7">
        <w:rPr>
          <w:rFonts w:ascii="Times New Roman" w:hAnsi="Times New Roman"/>
          <w:sz w:val="24"/>
          <w:szCs w:val="24"/>
        </w:rPr>
        <w:t>варианта</w:t>
      </w:r>
      <w:r>
        <w:rPr>
          <w:rFonts w:ascii="Times New Roman" w:hAnsi="Times New Roman"/>
          <w:sz w:val="24"/>
          <w:szCs w:val="24"/>
        </w:rPr>
        <w:t>;</w:t>
      </w:r>
      <w:r w:rsidRPr="00036B36">
        <w:rPr>
          <w:rFonts w:ascii="GOSTTypeA" w:hAnsi="GOSTTypeA"/>
          <w:color w:val="000000"/>
          <w:sz w:val="30"/>
          <w:szCs w:val="30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6B36">
        <w:rPr>
          <w:rFonts w:ascii="Times New Roman" w:hAnsi="Times New Roman"/>
          <w:sz w:val="24"/>
          <w:szCs w:val="24"/>
        </w:rPr>
        <w:t>лата печатная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1C523D" w:rsidRDefault="000D7E9B" w:rsidP="000D7E9B">
      <w:pPr>
        <w:tabs>
          <w:tab w:val="left" w:pos="7080"/>
        </w:tabs>
        <w:suppressAutoHyphens/>
        <w:autoSpaceDE w:val="0"/>
        <w:spacing w:after="0" w:line="240" w:lineRule="auto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DF25A7">
        <w:rPr>
          <w:noProof/>
        </w:rPr>
        <w:drawing>
          <wp:inline distT="0" distB="0" distL="0" distR="0" wp14:anchorId="25B9D2FD" wp14:editId="64DFEE0D">
            <wp:extent cx="2743200" cy="2488333"/>
            <wp:effectExtent l="0" t="0" r="0" b="7620"/>
            <wp:docPr id="13" name="Рисунок 13" descr="C:\Users\User.RUKOVODITEL-RC\Downloads\IMG-202405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RUKOVODITEL-RC\Downloads\IMG-2024053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20" t="16866" r="22891" b="53479"/>
                    <a:stretch/>
                  </pic:blipFill>
                  <pic:spPr bwMode="auto">
                    <a:xfrm>
                      <a:off x="0" y="0"/>
                      <a:ext cx="2743828" cy="248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E9B" w:rsidRPr="002A6990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  <w:r w:rsidRPr="001C523D">
        <w:rPr>
          <w:rFonts w:ascii="Times New Roman" w:eastAsia="TimesNewRoman" w:hAnsi="Times New Roman"/>
          <w:sz w:val="24"/>
          <w:szCs w:val="24"/>
        </w:rPr>
        <w:t>Рис.1</w:t>
      </w:r>
      <w:r w:rsidRPr="002A6990">
        <w:rPr>
          <w:rFonts w:ascii="Times New Roman" w:eastAsia="TimesNewRoman" w:hAnsi="Times New Roman"/>
          <w:sz w:val="24"/>
          <w:szCs w:val="24"/>
        </w:rPr>
        <w:t xml:space="preserve"> принципиальна</w:t>
      </w:r>
      <w:r>
        <w:rPr>
          <w:rFonts w:ascii="Times New Roman" w:eastAsia="TimesNewRoman" w:hAnsi="Times New Roman"/>
          <w:sz w:val="24"/>
          <w:szCs w:val="24"/>
        </w:rPr>
        <w:t>я электрическая схема.</w:t>
      </w:r>
    </w:p>
    <w:p w:rsidR="000D7E9B" w:rsidRPr="001C523D" w:rsidRDefault="000D7E9B" w:rsidP="000D7E9B">
      <w:pPr>
        <w:autoSpaceDE w:val="0"/>
        <w:spacing w:after="0" w:line="240" w:lineRule="auto"/>
        <w:jc w:val="center"/>
        <w:rPr>
          <w:rFonts w:ascii="Times New Roman" w:eastAsia="TimesNewRoman" w:hAnsi="Times New Roman"/>
          <w:sz w:val="24"/>
          <w:szCs w:val="24"/>
        </w:rPr>
      </w:pP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EF2BB4">
        <w:rPr>
          <w:rFonts w:ascii="Times New Roman" w:hAnsi="Times New Roman"/>
          <w:b/>
          <w:i/>
          <w:sz w:val="24"/>
          <w:szCs w:val="24"/>
        </w:rPr>
        <w:t>Элементы: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Резисторы: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F2BB4">
        <w:rPr>
          <w:rFonts w:ascii="Times New Roman" w:hAnsi="Times New Roman"/>
          <w:sz w:val="24"/>
          <w:szCs w:val="24"/>
        </w:rPr>
        <w:t>Подстроечные</w:t>
      </w:r>
      <w:proofErr w:type="spellEnd"/>
      <w:r w:rsidRPr="00EF2BB4">
        <w:rPr>
          <w:rFonts w:ascii="Times New Roman" w:hAnsi="Times New Roman"/>
          <w:sz w:val="24"/>
          <w:szCs w:val="24"/>
        </w:rPr>
        <w:t xml:space="preserve"> </w:t>
      </w:r>
      <w:r w:rsidRPr="00EF2BB4">
        <w:rPr>
          <w:rFonts w:ascii="Times New Roman" w:hAnsi="Times New Roman"/>
          <w:sz w:val="24"/>
          <w:szCs w:val="24"/>
          <w:lang w:val="en-US"/>
        </w:rPr>
        <w:t>W</w:t>
      </w:r>
      <w:r w:rsidRPr="00EF2BB4">
        <w:rPr>
          <w:rFonts w:ascii="Times New Roman" w:hAnsi="Times New Roman"/>
          <w:sz w:val="24"/>
          <w:szCs w:val="24"/>
        </w:rPr>
        <w:t>103 -2 шт.,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1,5 кОм - R1 -1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Конденсаторы электролитические: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EF2BB4">
        <w:rPr>
          <w:rFonts w:ascii="Times New Roman" w:hAnsi="Times New Roman"/>
          <w:color w:val="000000"/>
          <w:sz w:val="24"/>
          <w:szCs w:val="24"/>
        </w:rPr>
        <w:t>Ф – 2 шт.</w:t>
      </w:r>
    </w:p>
    <w:p w:rsidR="000D7E9B" w:rsidRPr="00A331DE" w:rsidRDefault="000D7E9B" w:rsidP="000D7E9B">
      <w:pPr>
        <w:pStyle w:val="af3"/>
        <w:numPr>
          <w:ilvl w:val="0"/>
          <w:numId w:val="58"/>
        </w:numPr>
        <w:tabs>
          <w:tab w:val="left" w:pos="284"/>
        </w:tabs>
        <w:spacing w:after="0" w:line="240" w:lineRule="auto"/>
        <w:ind w:left="-142" w:firstLine="142"/>
        <w:rPr>
          <w:rFonts w:ascii="Times New Roman" w:hAnsi="Times New Roman"/>
          <w:color w:val="000000"/>
          <w:sz w:val="24"/>
          <w:szCs w:val="24"/>
        </w:rPr>
      </w:pPr>
      <w:r w:rsidRPr="00A331DE">
        <w:rPr>
          <w:rFonts w:ascii="Times New Roman" w:hAnsi="Times New Roman"/>
          <w:color w:val="000000"/>
          <w:sz w:val="24"/>
          <w:szCs w:val="24"/>
        </w:rPr>
        <w:t>мФ – 1 шт.</w:t>
      </w:r>
    </w:p>
    <w:p w:rsidR="000D7E9B" w:rsidRPr="00A331DE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0.1 </w:t>
      </w:r>
      <w:r w:rsidRPr="00A331DE">
        <w:rPr>
          <w:rFonts w:ascii="Times New Roman" w:hAnsi="Times New Roman"/>
          <w:color w:val="000000"/>
          <w:sz w:val="24"/>
          <w:szCs w:val="24"/>
        </w:rPr>
        <w:t>мФ -2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F2BB4">
        <w:rPr>
          <w:rFonts w:ascii="Times New Roman" w:hAnsi="Times New Roman"/>
          <w:color w:val="000000"/>
          <w:sz w:val="24"/>
          <w:szCs w:val="24"/>
        </w:rPr>
        <w:t xml:space="preserve">10 </w:t>
      </w:r>
      <w:proofErr w:type="spellStart"/>
      <w:r w:rsidRPr="00EF2BB4">
        <w:rPr>
          <w:rFonts w:ascii="Times New Roman" w:hAnsi="Times New Roman"/>
          <w:color w:val="000000"/>
          <w:sz w:val="24"/>
          <w:szCs w:val="24"/>
        </w:rPr>
        <w:t>нф</w:t>
      </w:r>
      <w:proofErr w:type="spellEnd"/>
      <w:r w:rsidRPr="00EF2BB4">
        <w:rPr>
          <w:rFonts w:ascii="Times New Roman" w:hAnsi="Times New Roman"/>
          <w:color w:val="000000"/>
          <w:sz w:val="24"/>
          <w:szCs w:val="24"/>
        </w:rPr>
        <w:t xml:space="preserve"> -1 шт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 xml:space="preserve">Микросхема </w:t>
      </w:r>
      <w:r w:rsidRPr="00EF2BB4">
        <w:rPr>
          <w:rFonts w:ascii="Times New Roman" w:hAnsi="Times New Roman"/>
          <w:sz w:val="24"/>
          <w:szCs w:val="24"/>
          <w:lang w:val="en-US"/>
        </w:rPr>
        <w:t>NE</w:t>
      </w:r>
      <w:r w:rsidRPr="000D7E9B">
        <w:rPr>
          <w:rFonts w:ascii="Times New Roman" w:hAnsi="Times New Roman"/>
          <w:sz w:val="24"/>
          <w:szCs w:val="24"/>
        </w:rPr>
        <w:t xml:space="preserve"> 555 -1 </w:t>
      </w:r>
      <w:r w:rsidRPr="00EF2BB4">
        <w:rPr>
          <w:rFonts w:ascii="Times New Roman" w:hAnsi="Times New Roman"/>
          <w:sz w:val="24"/>
          <w:szCs w:val="24"/>
        </w:rPr>
        <w:t>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Светодиод – 1 шт.</w:t>
      </w:r>
    </w:p>
    <w:p w:rsidR="000D7E9B" w:rsidRPr="00EF2BB4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2BB4">
        <w:rPr>
          <w:rFonts w:ascii="Times New Roman" w:hAnsi="Times New Roman"/>
          <w:sz w:val="24"/>
          <w:szCs w:val="24"/>
        </w:rPr>
        <w:t>Перемычка -1 шт</w:t>
      </w:r>
      <w:r>
        <w:rPr>
          <w:rFonts w:ascii="Times New Roman" w:hAnsi="Times New Roman"/>
          <w:sz w:val="24"/>
          <w:szCs w:val="24"/>
        </w:rPr>
        <w:t>.</w:t>
      </w:r>
    </w:p>
    <w:p w:rsidR="000D7E9B" w:rsidRDefault="000D7E9B" w:rsidP="000D7E9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D7E9B" w:rsidRPr="00305E03" w:rsidRDefault="000D7E9B" w:rsidP="000D7E9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05E03">
        <w:rPr>
          <w:rFonts w:ascii="Times New Roman" w:hAnsi="Times New Roman"/>
          <w:b/>
          <w:color w:val="000000"/>
          <w:sz w:val="24"/>
          <w:szCs w:val="24"/>
        </w:rPr>
        <w:t>Справочная литература</w:t>
      </w:r>
    </w:p>
    <w:p w:rsidR="000D7E9B" w:rsidRPr="001C523D" w:rsidRDefault="000D7E9B" w:rsidP="000D7E9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Маркиро</w:t>
      </w:r>
      <w:r w:rsidRPr="005C265B">
        <w:rPr>
          <w:rFonts w:ascii="Times New Roman" w:hAnsi="Times New Roman"/>
          <w:sz w:val="24"/>
          <w:szCs w:val="24"/>
        </w:rPr>
        <w:t>вка на резисторах буквенно-цифровая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754E">
        <w:rPr>
          <w:rFonts w:ascii="Times New Roman" w:hAnsi="Times New Roman"/>
          <w:sz w:val="24"/>
          <w:szCs w:val="24"/>
        </w:rPr>
        <w:t>(</w:t>
      </w:r>
      <w:r w:rsidRPr="0043754E">
        <w:rPr>
          <w:rFonts w:ascii="Times New Roman" w:hAnsi="Times New Roman"/>
          <w:sz w:val="21"/>
          <w:szCs w:val="21"/>
          <w:shd w:val="clear" w:color="auto" w:fill="FFFFFF"/>
        </w:rPr>
        <w:t>справочные данные</w:t>
      </w:r>
      <w:r w:rsidRPr="0043754E">
        <w:rPr>
          <w:rFonts w:ascii="Times New Roman" w:hAnsi="Times New Roman"/>
          <w:sz w:val="24"/>
          <w:szCs w:val="24"/>
        </w:rPr>
        <w:t>).</w:t>
      </w:r>
    </w:p>
    <w:p w:rsidR="000D7E9B" w:rsidRPr="001C523D" w:rsidRDefault="000D7E9B" w:rsidP="000D7E9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A4C69">
        <w:rPr>
          <w:rFonts w:ascii="Times New Roman" w:hAnsi="Times New Roman"/>
          <w:b/>
          <w:sz w:val="24"/>
          <w:szCs w:val="24"/>
        </w:rPr>
        <w:t>Задание</w:t>
      </w:r>
    </w:p>
    <w:p w:rsidR="000D7E9B" w:rsidRPr="000C4091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091">
        <w:rPr>
          <w:rFonts w:ascii="Times New Roman" w:hAnsi="Times New Roman"/>
          <w:sz w:val="24"/>
          <w:szCs w:val="24"/>
        </w:rPr>
        <w:t xml:space="preserve">Разработать маршрутную карту технологического процесса </w:t>
      </w:r>
      <w:r w:rsidRPr="008D068A">
        <w:rPr>
          <w:rFonts w:ascii="Times New Roman" w:hAnsi="Times New Roman"/>
          <w:sz w:val="24"/>
          <w:szCs w:val="24"/>
        </w:rPr>
        <w:t xml:space="preserve">монтажа и сборки </w:t>
      </w:r>
      <w:r w:rsidRPr="000C4091">
        <w:rPr>
          <w:rFonts w:ascii="Times New Roman" w:hAnsi="Times New Roman"/>
          <w:sz w:val="24"/>
          <w:szCs w:val="24"/>
        </w:rPr>
        <w:t>электронного изделия</w:t>
      </w:r>
      <w:r>
        <w:rPr>
          <w:rFonts w:ascii="Times New Roman" w:hAnsi="Times New Roman"/>
          <w:sz w:val="24"/>
          <w:szCs w:val="24"/>
        </w:rPr>
        <w:t>.</w:t>
      </w:r>
    </w:p>
    <w:p w:rsidR="000D7E9B" w:rsidRPr="00705FF7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FF7">
        <w:rPr>
          <w:rFonts w:ascii="Times New Roman" w:hAnsi="Times New Roman"/>
          <w:sz w:val="24"/>
          <w:szCs w:val="24"/>
        </w:rPr>
        <w:t xml:space="preserve">Собрать монтажную схему электронного устройства в соответствии с принципиальной электрической схемой варианта (рис.1). </w:t>
      </w:r>
    </w:p>
    <w:p w:rsidR="000D7E9B" w:rsidRPr="00976058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058">
        <w:rPr>
          <w:rFonts w:ascii="Times New Roman" w:hAnsi="Times New Roman"/>
          <w:sz w:val="24"/>
          <w:szCs w:val="24"/>
        </w:rPr>
        <w:t xml:space="preserve">Предъявить макетную плату комиссии. </w:t>
      </w:r>
    </w:p>
    <w:p w:rsidR="000D7E9B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058">
        <w:rPr>
          <w:rFonts w:ascii="Times New Roman" w:hAnsi="Times New Roman"/>
          <w:sz w:val="24"/>
          <w:szCs w:val="24"/>
        </w:rPr>
        <w:t>Защитить практическое задание.</w:t>
      </w:r>
    </w:p>
    <w:p w:rsidR="000D7E9B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определение выборочному контролю.</w:t>
      </w:r>
    </w:p>
    <w:p w:rsidR="000D7E9B" w:rsidRPr="00976058" w:rsidRDefault="000D7E9B" w:rsidP="000D7E9B">
      <w:pPr>
        <w:pStyle w:val="af3"/>
        <w:widowControl w:val="0"/>
        <w:numPr>
          <w:ilvl w:val="0"/>
          <w:numId w:val="57"/>
        </w:num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требования к заполнению сопроводительного паспорта.</w:t>
      </w: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D7E9B" w:rsidRDefault="000D7E9B" w:rsidP="000D7E9B">
      <w:pPr>
        <w:shd w:val="clear" w:color="auto" w:fill="FFFFFF"/>
        <w:spacing w:after="0" w:line="240" w:lineRule="auto"/>
        <w:ind w:left="568" w:hanging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24441" w:rsidRPr="00425846" w:rsidRDefault="00A24441" w:rsidP="00A24441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9B3B30" w:rsidRDefault="009B3B30" w:rsidP="00815898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15898" w:rsidRDefault="00815898" w:rsidP="00815898">
      <w:pPr>
        <w:spacing w:after="0"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A80FD8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Примеры квалификационных работ</w:t>
      </w:r>
      <w:r w:rsidRPr="00A8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80FD8" w:rsidRPr="00A80FD8">
        <w:rPr>
          <w:rFonts w:ascii="Times New Roman" w:hAnsi="Times New Roman"/>
          <w:color w:val="000000" w:themeColor="text1"/>
          <w:sz w:val="24"/>
          <w:szCs w:val="24"/>
        </w:rPr>
        <w:t>КОНТРОЛЕР РАДИОЭЛЕКТРОННОЙ АППАРАТУРЫ И ПРИБОРОВ</w:t>
      </w:r>
      <w:r w:rsidR="00A80FD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80FD8" w:rsidRPr="00A80FD8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A80FD8">
        <w:rPr>
          <w:rFonts w:ascii="Times New Roman" w:hAnsi="Times New Roman"/>
          <w:b/>
          <w:bCs/>
          <w:color w:val="000000" w:themeColor="text1"/>
          <w:sz w:val="24"/>
          <w:szCs w:val="24"/>
        </w:rPr>
        <w:t>-го разряда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Аппаратура аккумуляторных зарядно-разрядных устройств - контроль сборки и регулировки схемы.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Аппаратура измерительная - контроль сборки, монтажа, регулировки.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Аппаратура средств связи - контроль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Барабаны магнитные - контроль сборки и электрическая проверка монтажа.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Блоки специальных изделий - контроль и приемка.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Блоки цветных телевизоров - контроль качества сборки, монтажа и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Выпрямители и стабилизаторы аппаратуры дальней связи - контроль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 xml:space="preserve">Генераторы кварцевые стационарные </w:t>
      </w:r>
      <w:proofErr w:type="spellStart"/>
      <w:r w:rsidRPr="003D6CE2">
        <w:rPr>
          <w:color w:val="000000"/>
        </w:rPr>
        <w:t>двухдиапазонные</w:t>
      </w:r>
      <w:proofErr w:type="spellEnd"/>
      <w:r w:rsidRPr="003D6CE2">
        <w:rPr>
          <w:color w:val="000000"/>
        </w:rPr>
        <w:t xml:space="preserve"> с питанием от выпрямителей - контроль электрических параметров и приемка в соответствии с ТУ.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Головки магнитные считывающие и записывающие - контроль.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Делители высокочастотные - контроль сборки, монтажа, регулировки схем.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lastRenderedPageBreak/>
        <w:t>Интегральные схемы, линии задержки и потенциометры миксерные - контроль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Кабели схемные сложные - контроль и приемка.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Магнитофоны - контроль электрических параметров и приемка в соответствии с ТУ (в мелкосерийном и единичном производстве).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proofErr w:type="gramStart"/>
      <w:r w:rsidRPr="003D6CE2">
        <w:rPr>
          <w:color w:val="000000"/>
        </w:rPr>
        <w:t>Машинки</w:t>
      </w:r>
      <w:proofErr w:type="gramEnd"/>
      <w:r w:rsidRPr="003D6CE2">
        <w:rPr>
          <w:color w:val="000000"/>
        </w:rPr>
        <w:t xml:space="preserve"> пишущие типа "Консул", </w:t>
      </w:r>
      <w:proofErr w:type="spellStart"/>
      <w:r w:rsidRPr="003D6CE2">
        <w:rPr>
          <w:color w:val="000000"/>
        </w:rPr>
        <w:t>фотосчетчики</w:t>
      </w:r>
      <w:proofErr w:type="spellEnd"/>
      <w:r w:rsidRPr="003D6CE2">
        <w:rPr>
          <w:color w:val="000000"/>
        </w:rPr>
        <w:t xml:space="preserve"> ФС-1501, перфораторы - контроль габаритных размеров, комплектности, сборки, внешнего вида, документации.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Механизмы множительные - контроль сборки, монтажа, регулировки и проверки работы на точность решения.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Панели специальных изделий - контроль сборки, монтажа, проверка по электрическим параметрам и на обеспечение взаимозаменяемости ячеек.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 xml:space="preserve">Передатчики коротковолновые </w:t>
      </w:r>
      <w:proofErr w:type="spellStart"/>
      <w:r w:rsidRPr="003D6CE2">
        <w:rPr>
          <w:color w:val="000000"/>
        </w:rPr>
        <w:t>двухдиапазонные</w:t>
      </w:r>
      <w:proofErr w:type="spellEnd"/>
      <w:r w:rsidRPr="003D6CE2">
        <w:rPr>
          <w:color w:val="000000"/>
        </w:rPr>
        <w:t xml:space="preserve"> - контроль электрических параметров и приемка в соответствии с ТУ.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Передатчики с кварцевыми стабилизаторами - контроль электрических параметров и приемка в соответствии с ТУ.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Переключатели кодовые - контроль сборки, монтажа и регулировки.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Приемники супергетеродинные всеволновые 2 класса - контроль электрических параметров и проверка на соответствие ТУ.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Пульты контроля и управления - контроль сборки, монтажа и проверка по электрическим параметрам.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Реле сложные - контроль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Системы следящие - проверка настройки усилителя.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proofErr w:type="spellStart"/>
      <w:r w:rsidRPr="003D6CE2">
        <w:rPr>
          <w:color w:val="000000"/>
        </w:rPr>
        <w:t>Стативы</w:t>
      </w:r>
      <w:proofErr w:type="spellEnd"/>
      <w:r w:rsidRPr="003D6CE2">
        <w:rPr>
          <w:color w:val="000000"/>
        </w:rPr>
        <w:t xml:space="preserve"> АТС разных систем - контроль электрических и механических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 xml:space="preserve"> Стойки аппаратуры средств связи, стойки ЭВМ - контроль.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Схемы синхронизации - контроль электрических параметров.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Телевизоры 1 и 2 классов - контроль электрических параметров и приемка в соответствии с ТУ.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proofErr w:type="spellStart"/>
      <w:r w:rsidRPr="003D6CE2">
        <w:rPr>
          <w:color w:val="000000"/>
        </w:rPr>
        <w:t>ТЭЗы</w:t>
      </w:r>
      <w:proofErr w:type="spellEnd"/>
      <w:r w:rsidRPr="003D6CE2">
        <w:rPr>
          <w:color w:val="000000"/>
        </w:rPr>
        <w:t xml:space="preserve"> - контроль монтажа, сборки и работоспособности на стенде.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 xml:space="preserve"> Элементы запоминающих устройств, вычислительной техники - контроль сборки, приемка.</w:t>
      </w:r>
    </w:p>
    <w:p w:rsidR="00A80FD8" w:rsidRPr="003D6CE2" w:rsidRDefault="00A80FD8" w:rsidP="00A80FD8">
      <w:pPr>
        <w:pStyle w:val="aa"/>
        <w:numPr>
          <w:ilvl w:val="0"/>
          <w:numId w:val="59"/>
        </w:numPr>
        <w:shd w:val="clear" w:color="auto" w:fill="FFFFFF"/>
        <w:rPr>
          <w:color w:val="000000"/>
        </w:rPr>
      </w:pPr>
      <w:r w:rsidRPr="003D6CE2">
        <w:rPr>
          <w:color w:val="000000"/>
        </w:rPr>
        <w:t>Шаблоны для сложных жгутов - контроль на соответствие ТУ.</w:t>
      </w:r>
    </w:p>
    <w:p w:rsidR="00A80FD8" w:rsidRPr="00A80FD8" w:rsidRDefault="00A80FD8" w:rsidP="00815898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30D" w:rsidRDefault="0081630D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7E9B" w:rsidRDefault="000D7E9B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>Пример задания практической части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Порядок </w:t>
      </w:r>
      <w:proofErr w:type="gramStart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>выполнения  практического</w:t>
      </w:r>
      <w:proofErr w:type="gramEnd"/>
      <w:r w:rsidRPr="00EE6AE9">
        <w:rPr>
          <w:rFonts w:ascii="Times New Roman" w:hAnsi="Times New Roman"/>
          <w:b/>
          <w:bCs/>
          <w:sz w:val="24"/>
          <w:szCs w:val="24"/>
          <w:u w:val="single"/>
        </w:rPr>
        <w:t xml:space="preserve"> задания:</w:t>
      </w:r>
    </w:p>
    <w:p w:rsidR="001D2892" w:rsidRPr="00EE6AE9" w:rsidRDefault="001D2892" w:rsidP="001D2892">
      <w:pPr>
        <w:shd w:val="clear" w:color="auto" w:fill="FFFFFF"/>
        <w:spacing w:after="0" w:line="257" w:lineRule="atLeast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> </w:t>
      </w:r>
    </w:p>
    <w:p w:rsidR="00E9549E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t xml:space="preserve">Экзаменационное задание представляет собой 1 модуль. </w:t>
      </w:r>
    </w:p>
    <w:p w:rsidR="007F36BE" w:rsidRDefault="007F36BE" w:rsidP="007F36B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Экзаменуемому необходимо ввести в эксплуатацию электронное устройство путем проведения ремонта. Для выполнения этого задания участникам выдается собранное устройство, с имеющимися в нем тремя неисправностями. Количество и тип </w:t>
      </w:r>
      <w:proofErr w:type="gramStart"/>
      <w:r w:rsidRPr="007F36BE">
        <w:rPr>
          <w:rFonts w:ascii="Times New Roman" w:hAnsi="Times New Roman"/>
          <w:sz w:val="24"/>
          <w:szCs w:val="24"/>
        </w:rPr>
        <w:t>неисправностей</w:t>
      </w:r>
      <w:proofErr w:type="gramEnd"/>
      <w:r w:rsidRPr="007F36BE">
        <w:rPr>
          <w:rFonts w:ascii="Times New Roman" w:hAnsi="Times New Roman"/>
          <w:sz w:val="24"/>
          <w:szCs w:val="24"/>
        </w:rPr>
        <w:t xml:space="preserve"> для всех экзаменуемых будут одинаковыми. 54 Экзаменуемому необходимо ввести в эксплуатацию устройство путем проведения ремонта. Задача участника – найти эти неисправности, описать их, произвести необходимые ремонтные операции и заполнить отчетную форму.</w:t>
      </w:r>
    </w:p>
    <w:p w:rsidR="007F36BE" w:rsidRDefault="007F36BE" w:rsidP="007F36B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 Для устранения неисправностей может понадобиться замена компонентов. Участникам предоставляется набор из различных компонентов, которые могут потребоваться при ремонте. Некоторые неисправности замены компонентов могут не требовать. Оцениваются только неисправности, внесенные экспертами. </w:t>
      </w:r>
    </w:p>
    <w:p w:rsidR="007F36BE" w:rsidRDefault="007F36BE" w:rsidP="007F36B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Дополнительные неисправности, полученные во время выполнения ремонта участником, не оцениваются. Доказательством нахождения неисправности и (или) проведения ремонта служат измерения. Их требуется выполнить стандартным измерительным оборудованием. </w:t>
      </w:r>
    </w:p>
    <w:p w:rsidR="007F36BE" w:rsidRDefault="007F36BE" w:rsidP="007F36B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Измерения могут быть либо прямыми (просто считывать значение из инструмента), либо косвенными (включая как чтение, так и простой расчет). После выполненного ремонта предоставленного электронного устройства экзаменуемому необходимо выполнить ряд заданных измерений параметров устройства. Для выполнения измерений может возникнуть необходимость произвести настройку или регулировку электрической схемы. </w:t>
      </w:r>
    </w:p>
    <w:p w:rsidR="007F36BE" w:rsidRPr="007F36BE" w:rsidRDefault="007F36BE" w:rsidP="007F36BE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Результаты проведённого ремонта и измерений параметров электронного устройства экзаменуемому необходимо предоставить в виде отчета. Экзаменуемому выдается набор компонентов, печатная плата и необходимая сборочная документация. (Допускается по усмотрению образовательной организации самостоятельный выбор электронного устройства для поиска неисправностей). </w:t>
      </w:r>
    </w:p>
    <w:p w:rsidR="00EE6AE9" w:rsidRDefault="000D7E9B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>Пример задания:</w:t>
      </w:r>
    </w:p>
    <w:p w:rsidR="00EE6AE9" w:rsidRDefault="007F36BE" w:rsidP="007F36BE">
      <w:pPr>
        <w:spacing w:after="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lastRenderedPageBreak/>
        <w:t>Электронное устройство представляет собой непрерывно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6BE">
        <w:rPr>
          <w:rFonts w:ascii="Times New Roman" w:hAnsi="Times New Roman"/>
          <w:sz w:val="24"/>
          <w:szCs w:val="24"/>
        </w:rPr>
        <w:t>регулируемый источник питания с диапазоном регулировки напряжения 0-30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6BE">
        <w:rPr>
          <w:rFonts w:ascii="Times New Roman" w:hAnsi="Times New Roman"/>
          <w:sz w:val="24"/>
          <w:szCs w:val="24"/>
        </w:rPr>
        <w:t>В. Он также включает в себя схему ограничения выходного тока, которая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6BE">
        <w:rPr>
          <w:rFonts w:ascii="Times New Roman" w:hAnsi="Times New Roman"/>
          <w:sz w:val="24"/>
          <w:szCs w:val="24"/>
        </w:rPr>
        <w:t>эффективно контролирует максимальный выходной ток от 2 мА до 3 А. Эта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36BE">
        <w:rPr>
          <w:rFonts w:ascii="Times New Roman" w:hAnsi="Times New Roman"/>
          <w:sz w:val="24"/>
          <w:szCs w:val="24"/>
        </w:rPr>
        <w:t>функция плавно регулируется. Сборочная документация приведена на рисунках 1-</w:t>
      </w:r>
      <w:proofErr w:type="gramStart"/>
      <w:r w:rsidRPr="007F36BE">
        <w:rPr>
          <w:rFonts w:ascii="Times New Roman" w:hAnsi="Times New Roman"/>
          <w:sz w:val="24"/>
          <w:szCs w:val="24"/>
        </w:rPr>
        <w:t>4 ,</w:t>
      </w:r>
      <w:proofErr w:type="gramEnd"/>
      <w:r w:rsidRPr="007F36BE">
        <w:rPr>
          <w:rFonts w:ascii="Times New Roman" w:hAnsi="Times New Roman"/>
          <w:sz w:val="24"/>
          <w:szCs w:val="24"/>
        </w:rPr>
        <w:t xml:space="preserve"> в таблице 1.1.</w:t>
      </w:r>
      <w:r w:rsidRPr="007F36BE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</w:rPr>
      </w:pPr>
      <w:r w:rsidRPr="007F36BE">
        <w:rPr>
          <w:rFonts w:ascii="Times New Roman" w:hAnsi="Times New Roman"/>
          <w:b/>
        </w:rPr>
        <w:t>Технические характеристики устройства:</w:t>
      </w:r>
      <w:r w:rsidRPr="007F36BE">
        <w:rPr>
          <w:rFonts w:ascii="Times New Roman" w:hAnsi="Times New Roman"/>
        </w:rPr>
        <w:t xml:space="preserve"> Питание: 20-24В / 3А переменного тока AC Выходное напряжение: 0-30В постоянного тока DC Выходной ток: 2мА - 3А, (продолжительный до 2А) Мощность выхода, макс.: 90Вт Управление: ручная регулировка Охлаждение: активное, радиатор + вентилятор 24В Размеры: 84 х 84 х 38мм3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</w:rPr>
      </w:pP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b/>
          <w:sz w:val="24"/>
          <w:szCs w:val="24"/>
        </w:rPr>
        <w:t>Задание для экзаменуемого:</w:t>
      </w:r>
      <w:r w:rsidRPr="007F36BE">
        <w:rPr>
          <w:rFonts w:ascii="Times New Roman" w:hAnsi="Times New Roman"/>
          <w:sz w:val="24"/>
          <w:szCs w:val="24"/>
        </w:rPr>
        <w:t xml:space="preserve"> 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1. Проведите внешний осмотр устройства. Ознакомьтесь с принципом его работы и электрической принципиальной схемой устройства. 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2. Подключите устройство к источнику питания. С помощью измерительных приборов выявите неисправность. 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3. Зафиксируйте неисправность в отчетной форме (таблица 2.1). </w:t>
      </w:r>
    </w:p>
    <w:p w:rsid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 xml:space="preserve">4. С помощью радиомонтажного оборудования и инструментов произведите ремонт неисправности. 5. Проведите отмывку участка, на котором был проведен ремонт. </w:t>
      </w:r>
    </w:p>
    <w:p w:rsidR="007F36BE" w:rsidRPr="007F36BE" w:rsidRDefault="007F36BE" w:rsidP="007F36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36BE">
        <w:rPr>
          <w:rFonts w:ascii="Times New Roman" w:hAnsi="Times New Roman"/>
          <w:sz w:val="24"/>
          <w:szCs w:val="24"/>
        </w:rPr>
        <w:t>6. Проверьте работоспособности устройства. Если найдены все неисправности устройство работоспособно и выполняется функционал. В противном случае переходите к п.3.</w:t>
      </w:r>
    </w:p>
    <w:p w:rsidR="00EE6AE9" w:rsidRDefault="007F36BE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341A990" wp14:editId="2912C19F">
            <wp:extent cx="4936917" cy="30283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044" t="37631" r="25331" b="12613"/>
                    <a:stretch/>
                  </pic:blipFill>
                  <pic:spPr bwMode="auto">
                    <a:xfrm>
                      <a:off x="0" y="0"/>
                      <a:ext cx="4983445" cy="305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6AE9" w:rsidRPr="00EE6AE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E5528C" wp14:editId="24EAEE06">
            <wp:extent cx="4675421" cy="3665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32807" t="34286" r="24743" b="6551"/>
                    <a:stretch/>
                  </pic:blipFill>
                  <pic:spPr bwMode="auto">
                    <a:xfrm>
                      <a:off x="0" y="0"/>
                      <a:ext cx="4699638" cy="3684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CF7C946" wp14:editId="248053DD">
            <wp:extent cx="4023360" cy="32999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26458" t="17143" r="25801" b="13240"/>
                    <a:stretch/>
                  </pic:blipFill>
                  <pic:spPr bwMode="auto">
                    <a:xfrm>
                      <a:off x="0" y="0"/>
                      <a:ext cx="4033614" cy="330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D8E834" wp14:editId="1E473ABE">
            <wp:extent cx="4084320" cy="31836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9280" t="16307" r="24861" b="20139"/>
                    <a:stretch/>
                  </pic:blipFill>
                  <pic:spPr bwMode="auto">
                    <a:xfrm>
                      <a:off x="0" y="0"/>
                      <a:ext cx="4092932" cy="3190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AE9" w:rsidRDefault="00EE6AE9" w:rsidP="00EE6AE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E6AE9" w:rsidRPr="00EE6AE9" w:rsidRDefault="00EE6AE9" w:rsidP="00E954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E6AE9">
        <w:rPr>
          <w:rFonts w:ascii="Times New Roman" w:hAnsi="Times New Roman"/>
          <w:b/>
          <w:sz w:val="24"/>
          <w:szCs w:val="24"/>
        </w:rPr>
        <w:t xml:space="preserve">Таблица </w:t>
      </w:r>
      <w:r w:rsidR="000D7E9B" w:rsidRPr="00EE6AE9">
        <w:rPr>
          <w:rFonts w:ascii="Times New Roman" w:hAnsi="Times New Roman"/>
          <w:b/>
          <w:sz w:val="24"/>
          <w:szCs w:val="24"/>
        </w:rPr>
        <w:t xml:space="preserve">1 - </w:t>
      </w:r>
      <w:r w:rsidR="007F36BE" w:rsidRPr="007F36BE">
        <w:rPr>
          <w:rFonts w:ascii="Times New Roman" w:hAnsi="Times New Roman"/>
          <w:b/>
          <w:sz w:val="24"/>
          <w:szCs w:val="24"/>
        </w:rPr>
        <w:t>Неисправности схемы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405"/>
        <w:gridCol w:w="4391"/>
        <w:gridCol w:w="3399"/>
      </w:tblGrid>
      <w:tr w:rsidR="00EE6AE9" w:rsidTr="007F36BE">
        <w:tc>
          <w:tcPr>
            <w:tcW w:w="2405" w:type="dxa"/>
          </w:tcPr>
          <w:p w:rsidR="00EE6AE9" w:rsidRPr="007F36BE" w:rsidRDefault="007F36BE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6BE">
              <w:rPr>
                <w:rFonts w:ascii="Times New Roman" w:hAnsi="Times New Roman"/>
              </w:rPr>
              <w:t>№ неисправности</w:t>
            </w:r>
          </w:p>
        </w:tc>
        <w:tc>
          <w:tcPr>
            <w:tcW w:w="4391" w:type="dxa"/>
          </w:tcPr>
          <w:p w:rsidR="00EE6AE9" w:rsidRPr="007F36BE" w:rsidRDefault="007F36BE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6BE">
              <w:rPr>
                <w:rFonts w:ascii="Times New Roman" w:hAnsi="Times New Roman"/>
              </w:rPr>
              <w:t>Описание неисправности</w:t>
            </w:r>
          </w:p>
        </w:tc>
        <w:tc>
          <w:tcPr>
            <w:tcW w:w="3399" w:type="dxa"/>
          </w:tcPr>
          <w:p w:rsidR="00EE6AE9" w:rsidRPr="007F36BE" w:rsidRDefault="007F36BE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6BE">
              <w:rPr>
                <w:rFonts w:ascii="Times New Roman" w:hAnsi="Times New Roman"/>
              </w:rPr>
              <w:t>Позиционное обозначение точки неисправности</w:t>
            </w:r>
          </w:p>
        </w:tc>
      </w:tr>
      <w:tr w:rsidR="00EE6AE9" w:rsidTr="007F36BE">
        <w:tc>
          <w:tcPr>
            <w:tcW w:w="2405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AE9" w:rsidTr="007F36BE">
        <w:tc>
          <w:tcPr>
            <w:tcW w:w="2405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AE9" w:rsidTr="007F36BE">
        <w:tc>
          <w:tcPr>
            <w:tcW w:w="2405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EE6AE9" w:rsidRDefault="00EE6AE9" w:rsidP="00E9549E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6AE9" w:rsidRDefault="00EE6AE9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D2892" w:rsidRPr="00EE6AE9" w:rsidRDefault="00E9549E" w:rsidP="00E954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E6AE9">
        <w:rPr>
          <w:rFonts w:ascii="Times New Roman" w:hAnsi="Times New Roman"/>
          <w:sz w:val="24"/>
          <w:szCs w:val="24"/>
        </w:rPr>
        <w:lastRenderedPageBreak/>
        <w:t>Если участник экзамена не выполняет требования охраны труда, подвергает опасности себя или других участников, такой участник отстраняется от дальнейшего участия в экзамене.</w:t>
      </w: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3791" w:rsidRPr="00EE6AE9" w:rsidRDefault="00EC3791" w:rsidP="00EC3791">
      <w:pPr>
        <w:kinsoku w:val="0"/>
        <w:overflowPunct w:val="0"/>
        <w:jc w:val="center"/>
        <w:rPr>
          <w:rFonts w:ascii="Times New Roman" w:hAnsi="Times New Roman"/>
          <w:b/>
          <w:sz w:val="24"/>
          <w:szCs w:val="24"/>
        </w:rPr>
      </w:pPr>
    </w:p>
    <w:p w:rsidR="00E66D0A" w:rsidRPr="00EE6AE9" w:rsidRDefault="00E66D0A" w:rsidP="001F395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9549E" w:rsidRDefault="00E9549E" w:rsidP="001F3954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sectPr w:rsidR="00E9549E" w:rsidSect="00146111">
      <w:footerReference w:type="even" r:id="rId36"/>
      <w:footerReference w:type="default" r:id="rId3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54C" w:rsidRDefault="0036654C" w:rsidP="00151678">
      <w:pPr>
        <w:spacing w:after="0" w:line="240" w:lineRule="auto"/>
      </w:pPr>
      <w:r>
        <w:separator/>
      </w:r>
    </w:p>
  </w:endnote>
  <w:endnote w:type="continuationSeparator" w:id="0">
    <w:p w:rsidR="0036654C" w:rsidRDefault="0036654C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TypeA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D3" w:rsidRDefault="00DF2AD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2AD3" w:rsidRDefault="00DF2AD3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DF2AD3" w:rsidRDefault="00DF2A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18F" w:rsidRPr="00A1718F">
          <w:rPr>
            <w:noProof/>
            <w:lang w:val="ru-RU"/>
          </w:rPr>
          <w:t>3</w:t>
        </w:r>
        <w:r>
          <w:fldChar w:fldCharType="end"/>
        </w:r>
      </w:p>
    </w:sdtContent>
  </w:sdt>
  <w:p w:rsidR="00DF2AD3" w:rsidRDefault="00DF2AD3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DF2AD3" w:rsidRDefault="00DF2A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18F" w:rsidRPr="00A1718F">
          <w:rPr>
            <w:noProof/>
            <w:lang w:val="ru-RU"/>
          </w:rPr>
          <w:t>19</w:t>
        </w:r>
        <w:r>
          <w:fldChar w:fldCharType="end"/>
        </w:r>
      </w:p>
    </w:sdtContent>
  </w:sdt>
  <w:p w:rsidR="00DF2AD3" w:rsidRDefault="00DF2A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D3" w:rsidRDefault="00DF2AD3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2AD3" w:rsidRDefault="00DF2AD3" w:rsidP="005351A7">
    <w:pPr>
      <w:pStyle w:val="a4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371608"/>
      <w:docPartObj>
        <w:docPartGallery w:val="Page Numbers (Bottom of Page)"/>
        <w:docPartUnique/>
      </w:docPartObj>
    </w:sdtPr>
    <w:sdtEndPr/>
    <w:sdtContent>
      <w:p w:rsidR="00DF2AD3" w:rsidRDefault="00DF2A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05D" w:rsidRPr="0078505D">
          <w:rPr>
            <w:noProof/>
            <w:lang w:val="ru-RU"/>
          </w:rPr>
          <w:t>55</w:t>
        </w:r>
        <w:r>
          <w:fldChar w:fldCharType="end"/>
        </w:r>
      </w:p>
    </w:sdtContent>
  </w:sdt>
  <w:p w:rsidR="00DF2AD3" w:rsidRPr="00CB38C2" w:rsidRDefault="00DF2AD3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54C" w:rsidRDefault="0036654C" w:rsidP="00151678">
      <w:pPr>
        <w:spacing w:after="0" w:line="240" w:lineRule="auto"/>
      </w:pPr>
      <w:r>
        <w:separator/>
      </w:r>
    </w:p>
  </w:footnote>
  <w:footnote w:type="continuationSeparator" w:id="0">
    <w:p w:rsidR="0036654C" w:rsidRDefault="0036654C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AD3" w:rsidRDefault="00DF2A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6DA184D"/>
    <w:multiLevelType w:val="multilevel"/>
    <w:tmpl w:val="D486B4D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3">
    <w:nsid w:val="0B126424"/>
    <w:multiLevelType w:val="multilevel"/>
    <w:tmpl w:val="1CA6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C45B6"/>
    <w:multiLevelType w:val="multilevel"/>
    <w:tmpl w:val="4D64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21B93"/>
    <w:multiLevelType w:val="hybridMultilevel"/>
    <w:tmpl w:val="67C44F28"/>
    <w:lvl w:ilvl="0" w:tplc="A54E0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E3B3172"/>
    <w:multiLevelType w:val="hybridMultilevel"/>
    <w:tmpl w:val="4A68FD8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75E0C"/>
    <w:multiLevelType w:val="multilevel"/>
    <w:tmpl w:val="66D8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286CE5"/>
    <w:multiLevelType w:val="multilevel"/>
    <w:tmpl w:val="A582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CD695B"/>
    <w:multiLevelType w:val="hybridMultilevel"/>
    <w:tmpl w:val="71AA1E24"/>
    <w:lvl w:ilvl="0" w:tplc="D806D538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DC5223"/>
    <w:multiLevelType w:val="multilevel"/>
    <w:tmpl w:val="AE629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B02E4F"/>
    <w:multiLevelType w:val="multilevel"/>
    <w:tmpl w:val="9198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6C2127"/>
    <w:multiLevelType w:val="multilevel"/>
    <w:tmpl w:val="302A0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C21695"/>
    <w:multiLevelType w:val="hybridMultilevel"/>
    <w:tmpl w:val="F1141ED6"/>
    <w:lvl w:ilvl="0" w:tplc="0419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>
    <w:nsid w:val="250F6086"/>
    <w:multiLevelType w:val="hybridMultilevel"/>
    <w:tmpl w:val="DAA6A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8A3DD5"/>
    <w:multiLevelType w:val="hybridMultilevel"/>
    <w:tmpl w:val="97D2D3B6"/>
    <w:lvl w:ilvl="0" w:tplc="0419000F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7">
    <w:nsid w:val="28563705"/>
    <w:multiLevelType w:val="multilevel"/>
    <w:tmpl w:val="1006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2C0E83"/>
    <w:multiLevelType w:val="multilevel"/>
    <w:tmpl w:val="B43CE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E24A59"/>
    <w:multiLevelType w:val="multilevel"/>
    <w:tmpl w:val="19624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F76DBA"/>
    <w:multiLevelType w:val="multilevel"/>
    <w:tmpl w:val="9190D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805CAA"/>
    <w:multiLevelType w:val="hybridMultilevel"/>
    <w:tmpl w:val="BC2EB996"/>
    <w:lvl w:ilvl="0" w:tplc="57B40E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14559D"/>
    <w:multiLevelType w:val="hybridMultilevel"/>
    <w:tmpl w:val="5CB857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77A00AE"/>
    <w:multiLevelType w:val="multilevel"/>
    <w:tmpl w:val="7F52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F278A9"/>
    <w:multiLevelType w:val="multilevel"/>
    <w:tmpl w:val="6E1A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E9B7443"/>
    <w:multiLevelType w:val="multilevel"/>
    <w:tmpl w:val="F8546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F575FD"/>
    <w:multiLevelType w:val="hybridMultilevel"/>
    <w:tmpl w:val="1236FC34"/>
    <w:lvl w:ilvl="0" w:tplc="A54E0F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3F3A5126"/>
    <w:multiLevelType w:val="hybridMultilevel"/>
    <w:tmpl w:val="CD8862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410767CB"/>
    <w:multiLevelType w:val="hybridMultilevel"/>
    <w:tmpl w:val="4154A6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0B051D"/>
    <w:multiLevelType w:val="hybridMultilevel"/>
    <w:tmpl w:val="63262172"/>
    <w:lvl w:ilvl="0" w:tplc="44E8CF52">
      <w:start w:val="1"/>
      <w:numFmt w:val="russianLow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30">
    <w:nsid w:val="42AE3EEA"/>
    <w:multiLevelType w:val="multilevel"/>
    <w:tmpl w:val="BB343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4F6228"/>
    <w:multiLevelType w:val="hybridMultilevel"/>
    <w:tmpl w:val="CFCE9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3D0827"/>
    <w:multiLevelType w:val="multilevel"/>
    <w:tmpl w:val="D5F0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BDA26D4"/>
    <w:multiLevelType w:val="multilevel"/>
    <w:tmpl w:val="B196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35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56D06BD"/>
    <w:multiLevelType w:val="hybridMultilevel"/>
    <w:tmpl w:val="6E3EA6BE"/>
    <w:lvl w:ilvl="0" w:tplc="0BAAF50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387038"/>
    <w:multiLevelType w:val="hybridMultilevel"/>
    <w:tmpl w:val="DD9A1FD2"/>
    <w:lvl w:ilvl="0" w:tplc="A54E0F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>
    <w:nsid w:val="60C95A39"/>
    <w:multiLevelType w:val="hybridMultilevel"/>
    <w:tmpl w:val="C4D83F52"/>
    <w:lvl w:ilvl="0" w:tplc="1D92AB8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8908DA"/>
    <w:multiLevelType w:val="multilevel"/>
    <w:tmpl w:val="62CA4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D451B4"/>
    <w:multiLevelType w:val="hybridMultilevel"/>
    <w:tmpl w:val="5D5C016E"/>
    <w:lvl w:ilvl="0" w:tplc="F2040676">
      <w:start w:val="1"/>
      <w:numFmt w:val="decimal"/>
      <w:lvlText w:val="%1.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43">
    <w:nsid w:val="66580784"/>
    <w:multiLevelType w:val="hybridMultilevel"/>
    <w:tmpl w:val="5F16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45">
    <w:nsid w:val="69507AB9"/>
    <w:multiLevelType w:val="hybridMultilevel"/>
    <w:tmpl w:val="0650A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957039F"/>
    <w:multiLevelType w:val="multilevel"/>
    <w:tmpl w:val="1894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98E3B22"/>
    <w:multiLevelType w:val="singleLevel"/>
    <w:tmpl w:val="C67ADB44"/>
    <w:lvl w:ilvl="0">
      <w:start w:val="1"/>
      <w:numFmt w:val="upperLetter"/>
      <w:lvlText w:val="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69BC0D4F"/>
    <w:multiLevelType w:val="hybridMultilevel"/>
    <w:tmpl w:val="749E4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CE67C21"/>
    <w:multiLevelType w:val="multilevel"/>
    <w:tmpl w:val="B71C3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D5D4D02"/>
    <w:multiLevelType w:val="multilevel"/>
    <w:tmpl w:val="09E2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0790F78"/>
    <w:multiLevelType w:val="multilevel"/>
    <w:tmpl w:val="4C0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3972E71"/>
    <w:multiLevelType w:val="multilevel"/>
    <w:tmpl w:val="DE608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58D70F7"/>
    <w:multiLevelType w:val="multilevel"/>
    <w:tmpl w:val="200A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68F23FF"/>
    <w:multiLevelType w:val="hybridMultilevel"/>
    <w:tmpl w:val="26C83CCA"/>
    <w:lvl w:ilvl="0" w:tplc="71680DE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7346A2A"/>
    <w:multiLevelType w:val="multilevel"/>
    <w:tmpl w:val="1A86D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B8D195F"/>
    <w:multiLevelType w:val="hybridMultilevel"/>
    <w:tmpl w:val="FC8C4A8A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7">
    <w:nsid w:val="7CC5707D"/>
    <w:multiLevelType w:val="multilevel"/>
    <w:tmpl w:val="63F4E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10721D"/>
    <w:multiLevelType w:val="hybridMultilevel"/>
    <w:tmpl w:val="30464468"/>
    <w:lvl w:ilvl="0" w:tplc="A54E0F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5"/>
  </w:num>
  <w:num w:numId="2">
    <w:abstractNumId w:val="44"/>
  </w:num>
  <w:num w:numId="3">
    <w:abstractNumId w:val="2"/>
  </w:num>
  <w:num w:numId="4">
    <w:abstractNumId w:val="34"/>
  </w:num>
  <w:num w:numId="5">
    <w:abstractNumId w:val="0"/>
  </w:num>
  <w:num w:numId="6">
    <w:abstractNumId w:val="7"/>
  </w:num>
  <w:num w:numId="7">
    <w:abstractNumId w:val="39"/>
  </w:num>
  <w:num w:numId="8">
    <w:abstractNumId w:val="36"/>
  </w:num>
  <w:num w:numId="9">
    <w:abstractNumId w:val="54"/>
  </w:num>
  <w:num w:numId="10">
    <w:abstractNumId w:val="16"/>
  </w:num>
  <w:num w:numId="11">
    <w:abstractNumId w:val="12"/>
  </w:num>
  <w:num w:numId="12">
    <w:abstractNumId w:val="50"/>
  </w:num>
  <w:num w:numId="13">
    <w:abstractNumId w:val="18"/>
  </w:num>
  <w:num w:numId="14">
    <w:abstractNumId w:val="57"/>
  </w:num>
  <w:num w:numId="15">
    <w:abstractNumId w:val="51"/>
  </w:num>
  <w:num w:numId="16">
    <w:abstractNumId w:val="30"/>
  </w:num>
  <w:num w:numId="17">
    <w:abstractNumId w:val="9"/>
  </w:num>
  <w:num w:numId="18">
    <w:abstractNumId w:val="3"/>
  </w:num>
  <w:num w:numId="19">
    <w:abstractNumId w:val="8"/>
  </w:num>
  <w:num w:numId="20">
    <w:abstractNumId w:val="17"/>
  </w:num>
  <w:num w:numId="21">
    <w:abstractNumId w:val="32"/>
  </w:num>
  <w:num w:numId="22">
    <w:abstractNumId w:val="46"/>
  </w:num>
  <w:num w:numId="23">
    <w:abstractNumId w:val="20"/>
  </w:num>
  <w:num w:numId="24">
    <w:abstractNumId w:val="23"/>
  </w:num>
  <w:num w:numId="25">
    <w:abstractNumId w:val="55"/>
  </w:num>
  <w:num w:numId="26">
    <w:abstractNumId w:val="53"/>
  </w:num>
  <w:num w:numId="27">
    <w:abstractNumId w:val="11"/>
  </w:num>
  <w:num w:numId="28">
    <w:abstractNumId w:val="49"/>
  </w:num>
  <w:num w:numId="29">
    <w:abstractNumId w:val="41"/>
  </w:num>
  <w:num w:numId="30">
    <w:abstractNumId w:val="33"/>
  </w:num>
  <w:num w:numId="31">
    <w:abstractNumId w:val="19"/>
  </w:num>
  <w:num w:numId="32">
    <w:abstractNumId w:val="24"/>
  </w:num>
  <w:num w:numId="33">
    <w:abstractNumId w:val="52"/>
  </w:num>
  <w:num w:numId="34">
    <w:abstractNumId w:val="25"/>
  </w:num>
  <w:num w:numId="35">
    <w:abstractNumId w:val="4"/>
  </w:num>
  <w:num w:numId="36">
    <w:abstractNumId w:val="13"/>
  </w:num>
  <w:num w:numId="37">
    <w:abstractNumId w:val="28"/>
  </w:num>
  <w:num w:numId="38">
    <w:abstractNumId w:val="47"/>
    <w:lvlOverride w:ilvl="0">
      <w:startOverride w:val="1"/>
    </w:lvlOverride>
  </w:num>
  <w:num w:numId="39">
    <w:abstractNumId w:val="10"/>
  </w:num>
  <w:num w:numId="40">
    <w:abstractNumId w:val="29"/>
  </w:num>
  <w:num w:numId="41">
    <w:abstractNumId w:val="37"/>
  </w:num>
  <w:num w:numId="42">
    <w:abstractNumId w:val="31"/>
  </w:num>
  <w:num w:numId="43">
    <w:abstractNumId w:val="27"/>
  </w:num>
  <w:num w:numId="44">
    <w:abstractNumId w:val="48"/>
  </w:num>
  <w:num w:numId="45">
    <w:abstractNumId w:val="6"/>
  </w:num>
  <w:num w:numId="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56"/>
  </w:num>
  <w:num w:numId="49">
    <w:abstractNumId w:val="15"/>
  </w:num>
  <w:num w:numId="50">
    <w:abstractNumId w:val="45"/>
  </w:num>
  <w:num w:numId="51">
    <w:abstractNumId w:val="5"/>
  </w:num>
  <w:num w:numId="52">
    <w:abstractNumId w:val="1"/>
  </w:num>
  <w:num w:numId="53">
    <w:abstractNumId w:val="22"/>
  </w:num>
  <w:num w:numId="54">
    <w:abstractNumId w:val="26"/>
  </w:num>
  <w:num w:numId="55">
    <w:abstractNumId w:val="58"/>
  </w:num>
  <w:num w:numId="56">
    <w:abstractNumId w:val="40"/>
  </w:num>
  <w:num w:numId="57">
    <w:abstractNumId w:val="38"/>
  </w:num>
  <w:num w:numId="58">
    <w:abstractNumId w:val="21"/>
  </w:num>
  <w:num w:numId="59">
    <w:abstractNumId w:val="4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146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38EA"/>
    <w:rsid w:val="000166D1"/>
    <w:rsid w:val="00020686"/>
    <w:rsid w:val="00023A94"/>
    <w:rsid w:val="0002449E"/>
    <w:rsid w:val="000258BF"/>
    <w:rsid w:val="00032239"/>
    <w:rsid w:val="00032859"/>
    <w:rsid w:val="00034207"/>
    <w:rsid w:val="00034F09"/>
    <w:rsid w:val="0003533A"/>
    <w:rsid w:val="0004121A"/>
    <w:rsid w:val="0004199B"/>
    <w:rsid w:val="00041D3E"/>
    <w:rsid w:val="000422F1"/>
    <w:rsid w:val="00051EB6"/>
    <w:rsid w:val="00060F5A"/>
    <w:rsid w:val="00062D16"/>
    <w:rsid w:val="000638E0"/>
    <w:rsid w:val="00063E29"/>
    <w:rsid w:val="00064541"/>
    <w:rsid w:val="00067235"/>
    <w:rsid w:val="0006747B"/>
    <w:rsid w:val="00075199"/>
    <w:rsid w:val="000757F2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6408"/>
    <w:rsid w:val="000978CB"/>
    <w:rsid w:val="00097BCB"/>
    <w:rsid w:val="000A0D02"/>
    <w:rsid w:val="000A0DE4"/>
    <w:rsid w:val="000A37E3"/>
    <w:rsid w:val="000A7B03"/>
    <w:rsid w:val="000B0B1E"/>
    <w:rsid w:val="000B21DC"/>
    <w:rsid w:val="000B2DD2"/>
    <w:rsid w:val="000B36E3"/>
    <w:rsid w:val="000B420F"/>
    <w:rsid w:val="000B5F7A"/>
    <w:rsid w:val="000C3590"/>
    <w:rsid w:val="000C447F"/>
    <w:rsid w:val="000C554B"/>
    <w:rsid w:val="000C736F"/>
    <w:rsid w:val="000C76B8"/>
    <w:rsid w:val="000D31DF"/>
    <w:rsid w:val="000D3A11"/>
    <w:rsid w:val="000D4582"/>
    <w:rsid w:val="000D7E9B"/>
    <w:rsid w:val="000E190C"/>
    <w:rsid w:val="000E4411"/>
    <w:rsid w:val="000E76CF"/>
    <w:rsid w:val="000F07DE"/>
    <w:rsid w:val="000F1C7E"/>
    <w:rsid w:val="000F29E8"/>
    <w:rsid w:val="000F3BA2"/>
    <w:rsid w:val="000F4B6C"/>
    <w:rsid w:val="000F772B"/>
    <w:rsid w:val="000F7AF5"/>
    <w:rsid w:val="000F7B91"/>
    <w:rsid w:val="00100942"/>
    <w:rsid w:val="00102334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59FC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906"/>
    <w:rsid w:val="0013694D"/>
    <w:rsid w:val="001370D3"/>
    <w:rsid w:val="00137B8D"/>
    <w:rsid w:val="00142561"/>
    <w:rsid w:val="00146111"/>
    <w:rsid w:val="001466EA"/>
    <w:rsid w:val="00147A94"/>
    <w:rsid w:val="00151678"/>
    <w:rsid w:val="00154C9B"/>
    <w:rsid w:val="00155E11"/>
    <w:rsid w:val="00163D19"/>
    <w:rsid w:val="001641E3"/>
    <w:rsid w:val="001644B6"/>
    <w:rsid w:val="00167DA1"/>
    <w:rsid w:val="00172DD2"/>
    <w:rsid w:val="00175E95"/>
    <w:rsid w:val="0017647D"/>
    <w:rsid w:val="00177694"/>
    <w:rsid w:val="00177F54"/>
    <w:rsid w:val="00183808"/>
    <w:rsid w:val="0018432C"/>
    <w:rsid w:val="001850FA"/>
    <w:rsid w:val="001942CE"/>
    <w:rsid w:val="00194450"/>
    <w:rsid w:val="00197952"/>
    <w:rsid w:val="001A48ED"/>
    <w:rsid w:val="001A6245"/>
    <w:rsid w:val="001A6D21"/>
    <w:rsid w:val="001A71D4"/>
    <w:rsid w:val="001B3E1F"/>
    <w:rsid w:val="001B4C22"/>
    <w:rsid w:val="001B665E"/>
    <w:rsid w:val="001D1B5D"/>
    <w:rsid w:val="001D1E8D"/>
    <w:rsid w:val="001D2892"/>
    <w:rsid w:val="001D293C"/>
    <w:rsid w:val="001D2D76"/>
    <w:rsid w:val="001D50F7"/>
    <w:rsid w:val="001D5B82"/>
    <w:rsid w:val="001D6FF4"/>
    <w:rsid w:val="001D76FB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666B"/>
    <w:rsid w:val="001F67CD"/>
    <w:rsid w:val="001F7D44"/>
    <w:rsid w:val="00201CA3"/>
    <w:rsid w:val="00203EE3"/>
    <w:rsid w:val="00206493"/>
    <w:rsid w:val="00206A61"/>
    <w:rsid w:val="00211C85"/>
    <w:rsid w:val="002125DE"/>
    <w:rsid w:val="00212D77"/>
    <w:rsid w:val="00213C3E"/>
    <w:rsid w:val="00213CF1"/>
    <w:rsid w:val="0021456F"/>
    <w:rsid w:val="00217016"/>
    <w:rsid w:val="0021746F"/>
    <w:rsid w:val="00220BD5"/>
    <w:rsid w:val="00220E5A"/>
    <w:rsid w:val="00224F62"/>
    <w:rsid w:val="002258AE"/>
    <w:rsid w:val="00226B83"/>
    <w:rsid w:val="00226DFD"/>
    <w:rsid w:val="00227A8F"/>
    <w:rsid w:val="00230678"/>
    <w:rsid w:val="002319AB"/>
    <w:rsid w:val="00232446"/>
    <w:rsid w:val="00241117"/>
    <w:rsid w:val="00242437"/>
    <w:rsid w:val="0024263C"/>
    <w:rsid w:val="002429D4"/>
    <w:rsid w:val="00242E59"/>
    <w:rsid w:val="00243EF7"/>
    <w:rsid w:val="00244F60"/>
    <w:rsid w:val="002474CB"/>
    <w:rsid w:val="002477E6"/>
    <w:rsid w:val="00250E5E"/>
    <w:rsid w:val="00251335"/>
    <w:rsid w:val="002514FE"/>
    <w:rsid w:val="0025573C"/>
    <w:rsid w:val="00255826"/>
    <w:rsid w:val="00257FB1"/>
    <w:rsid w:val="0026214E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6FE9"/>
    <w:rsid w:val="00287615"/>
    <w:rsid w:val="00287C2A"/>
    <w:rsid w:val="00290622"/>
    <w:rsid w:val="0029248F"/>
    <w:rsid w:val="00293448"/>
    <w:rsid w:val="0029547A"/>
    <w:rsid w:val="00296254"/>
    <w:rsid w:val="002967EF"/>
    <w:rsid w:val="00297ADB"/>
    <w:rsid w:val="002A139D"/>
    <w:rsid w:val="002A2663"/>
    <w:rsid w:val="002A4DEA"/>
    <w:rsid w:val="002A4E9D"/>
    <w:rsid w:val="002A669F"/>
    <w:rsid w:val="002A6E45"/>
    <w:rsid w:val="002A7AE4"/>
    <w:rsid w:val="002B088D"/>
    <w:rsid w:val="002B1217"/>
    <w:rsid w:val="002B163C"/>
    <w:rsid w:val="002B18A6"/>
    <w:rsid w:val="002B683C"/>
    <w:rsid w:val="002B7C84"/>
    <w:rsid w:val="002C0C10"/>
    <w:rsid w:val="002C0CF6"/>
    <w:rsid w:val="002C7A57"/>
    <w:rsid w:val="002D24BC"/>
    <w:rsid w:val="002D38F6"/>
    <w:rsid w:val="002D3A4A"/>
    <w:rsid w:val="002D3B3E"/>
    <w:rsid w:val="002D5B6E"/>
    <w:rsid w:val="002D5DD7"/>
    <w:rsid w:val="002D70E1"/>
    <w:rsid w:val="002D78B6"/>
    <w:rsid w:val="002D79FB"/>
    <w:rsid w:val="002D7D2C"/>
    <w:rsid w:val="002E00A0"/>
    <w:rsid w:val="002E03ED"/>
    <w:rsid w:val="002E08C2"/>
    <w:rsid w:val="002E16C0"/>
    <w:rsid w:val="002E40BE"/>
    <w:rsid w:val="002E428F"/>
    <w:rsid w:val="002E47EA"/>
    <w:rsid w:val="002E4E9D"/>
    <w:rsid w:val="002E64B8"/>
    <w:rsid w:val="002F055A"/>
    <w:rsid w:val="002F14BC"/>
    <w:rsid w:val="002F35B5"/>
    <w:rsid w:val="002F4121"/>
    <w:rsid w:val="002F723C"/>
    <w:rsid w:val="00301112"/>
    <w:rsid w:val="00304160"/>
    <w:rsid w:val="00305AD7"/>
    <w:rsid w:val="00307553"/>
    <w:rsid w:val="00311258"/>
    <w:rsid w:val="003117B1"/>
    <w:rsid w:val="00313578"/>
    <w:rsid w:val="00313935"/>
    <w:rsid w:val="003141A5"/>
    <w:rsid w:val="00315A4D"/>
    <w:rsid w:val="00315C67"/>
    <w:rsid w:val="00315D9F"/>
    <w:rsid w:val="00316F6A"/>
    <w:rsid w:val="00322EE9"/>
    <w:rsid w:val="00325A5E"/>
    <w:rsid w:val="00331E79"/>
    <w:rsid w:val="00333031"/>
    <w:rsid w:val="003358E3"/>
    <w:rsid w:val="003379DC"/>
    <w:rsid w:val="0034034F"/>
    <w:rsid w:val="00340647"/>
    <w:rsid w:val="00340A67"/>
    <w:rsid w:val="0034284C"/>
    <w:rsid w:val="0034515F"/>
    <w:rsid w:val="003457E0"/>
    <w:rsid w:val="00350A5A"/>
    <w:rsid w:val="00350E4E"/>
    <w:rsid w:val="003512A8"/>
    <w:rsid w:val="0035172C"/>
    <w:rsid w:val="00354D66"/>
    <w:rsid w:val="0035687B"/>
    <w:rsid w:val="00356CD7"/>
    <w:rsid w:val="00357855"/>
    <w:rsid w:val="0036177F"/>
    <w:rsid w:val="0036396C"/>
    <w:rsid w:val="003641FB"/>
    <w:rsid w:val="0036581D"/>
    <w:rsid w:val="0036654C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6B8"/>
    <w:rsid w:val="00386B1B"/>
    <w:rsid w:val="00390362"/>
    <w:rsid w:val="00392D11"/>
    <w:rsid w:val="0039650C"/>
    <w:rsid w:val="0039670D"/>
    <w:rsid w:val="00396E61"/>
    <w:rsid w:val="00396EE4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5EB8"/>
    <w:rsid w:val="003B65ED"/>
    <w:rsid w:val="003C0A95"/>
    <w:rsid w:val="003C1E1A"/>
    <w:rsid w:val="003C3184"/>
    <w:rsid w:val="003C3634"/>
    <w:rsid w:val="003C3BAB"/>
    <w:rsid w:val="003C409C"/>
    <w:rsid w:val="003C42CE"/>
    <w:rsid w:val="003C6AED"/>
    <w:rsid w:val="003D03F9"/>
    <w:rsid w:val="003D4241"/>
    <w:rsid w:val="003D561B"/>
    <w:rsid w:val="003D5645"/>
    <w:rsid w:val="003D7A41"/>
    <w:rsid w:val="003D7D86"/>
    <w:rsid w:val="003E0DF7"/>
    <w:rsid w:val="003E6B80"/>
    <w:rsid w:val="003E7F30"/>
    <w:rsid w:val="003F2688"/>
    <w:rsid w:val="003F3EEA"/>
    <w:rsid w:val="0040207D"/>
    <w:rsid w:val="004058D4"/>
    <w:rsid w:val="00405B0B"/>
    <w:rsid w:val="00406B62"/>
    <w:rsid w:val="0040735C"/>
    <w:rsid w:val="00407CC6"/>
    <w:rsid w:val="00407EC2"/>
    <w:rsid w:val="0041222D"/>
    <w:rsid w:val="00413496"/>
    <w:rsid w:val="00416497"/>
    <w:rsid w:val="004254FA"/>
    <w:rsid w:val="00425846"/>
    <w:rsid w:val="00426AF3"/>
    <w:rsid w:val="00430B96"/>
    <w:rsid w:val="00431748"/>
    <w:rsid w:val="00432309"/>
    <w:rsid w:val="00433701"/>
    <w:rsid w:val="00434140"/>
    <w:rsid w:val="00434622"/>
    <w:rsid w:val="004352AA"/>
    <w:rsid w:val="00437817"/>
    <w:rsid w:val="00441699"/>
    <w:rsid w:val="0044565E"/>
    <w:rsid w:val="00446097"/>
    <w:rsid w:val="00446153"/>
    <w:rsid w:val="0044652F"/>
    <w:rsid w:val="00450176"/>
    <w:rsid w:val="00452418"/>
    <w:rsid w:val="0045354D"/>
    <w:rsid w:val="00453896"/>
    <w:rsid w:val="00457DC0"/>
    <w:rsid w:val="0046292D"/>
    <w:rsid w:val="00464A8E"/>
    <w:rsid w:val="00465322"/>
    <w:rsid w:val="00465D4F"/>
    <w:rsid w:val="00467916"/>
    <w:rsid w:val="004712E6"/>
    <w:rsid w:val="004722BF"/>
    <w:rsid w:val="00473966"/>
    <w:rsid w:val="00475079"/>
    <w:rsid w:val="00475773"/>
    <w:rsid w:val="004771B8"/>
    <w:rsid w:val="00477241"/>
    <w:rsid w:val="00477449"/>
    <w:rsid w:val="00480B56"/>
    <w:rsid w:val="00480FB8"/>
    <w:rsid w:val="0048100B"/>
    <w:rsid w:val="004822BE"/>
    <w:rsid w:val="004824A2"/>
    <w:rsid w:val="00485216"/>
    <w:rsid w:val="00490145"/>
    <w:rsid w:val="004902F2"/>
    <w:rsid w:val="00490A64"/>
    <w:rsid w:val="00491E64"/>
    <w:rsid w:val="00496924"/>
    <w:rsid w:val="00496AE7"/>
    <w:rsid w:val="004977F4"/>
    <w:rsid w:val="00497E67"/>
    <w:rsid w:val="004A1FAF"/>
    <w:rsid w:val="004A250D"/>
    <w:rsid w:val="004A3273"/>
    <w:rsid w:val="004A5858"/>
    <w:rsid w:val="004A5BBE"/>
    <w:rsid w:val="004A7D95"/>
    <w:rsid w:val="004B2C2F"/>
    <w:rsid w:val="004B44D0"/>
    <w:rsid w:val="004B4511"/>
    <w:rsid w:val="004C265C"/>
    <w:rsid w:val="004C29E4"/>
    <w:rsid w:val="004C39CC"/>
    <w:rsid w:val="004C77EE"/>
    <w:rsid w:val="004C7D13"/>
    <w:rsid w:val="004D0DB5"/>
    <w:rsid w:val="004D1B0E"/>
    <w:rsid w:val="004D29E5"/>
    <w:rsid w:val="004D5514"/>
    <w:rsid w:val="004E1147"/>
    <w:rsid w:val="004E2FF8"/>
    <w:rsid w:val="004F0331"/>
    <w:rsid w:val="004F1689"/>
    <w:rsid w:val="004F1DFC"/>
    <w:rsid w:val="004F3986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CCB"/>
    <w:rsid w:val="00524DCC"/>
    <w:rsid w:val="00525059"/>
    <w:rsid w:val="00531473"/>
    <w:rsid w:val="005351A7"/>
    <w:rsid w:val="00535C4C"/>
    <w:rsid w:val="00536474"/>
    <w:rsid w:val="00536930"/>
    <w:rsid w:val="00536DB7"/>
    <w:rsid w:val="00550523"/>
    <w:rsid w:val="00551001"/>
    <w:rsid w:val="0055127E"/>
    <w:rsid w:val="005529B2"/>
    <w:rsid w:val="005537D6"/>
    <w:rsid w:val="00554741"/>
    <w:rsid w:val="00556B1F"/>
    <w:rsid w:val="00556F33"/>
    <w:rsid w:val="0055788A"/>
    <w:rsid w:val="0056129A"/>
    <w:rsid w:val="00561DAF"/>
    <w:rsid w:val="005625ED"/>
    <w:rsid w:val="00562935"/>
    <w:rsid w:val="00564D85"/>
    <w:rsid w:val="00565CA1"/>
    <w:rsid w:val="00565EC7"/>
    <w:rsid w:val="00566248"/>
    <w:rsid w:val="00570DC8"/>
    <w:rsid w:val="00571B30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54FF"/>
    <w:rsid w:val="00596AEE"/>
    <w:rsid w:val="005970CF"/>
    <w:rsid w:val="005A081B"/>
    <w:rsid w:val="005A0A77"/>
    <w:rsid w:val="005A2F62"/>
    <w:rsid w:val="005A412D"/>
    <w:rsid w:val="005A7585"/>
    <w:rsid w:val="005B05D2"/>
    <w:rsid w:val="005B3B56"/>
    <w:rsid w:val="005B5613"/>
    <w:rsid w:val="005B5C21"/>
    <w:rsid w:val="005B6A44"/>
    <w:rsid w:val="005C013A"/>
    <w:rsid w:val="005C1AD9"/>
    <w:rsid w:val="005C50EF"/>
    <w:rsid w:val="005C5A57"/>
    <w:rsid w:val="005C7202"/>
    <w:rsid w:val="005D0848"/>
    <w:rsid w:val="005D38A7"/>
    <w:rsid w:val="005D3EED"/>
    <w:rsid w:val="005D6513"/>
    <w:rsid w:val="005E3487"/>
    <w:rsid w:val="005E3E55"/>
    <w:rsid w:val="005E4CB5"/>
    <w:rsid w:val="005F0B7E"/>
    <w:rsid w:val="005F1AF7"/>
    <w:rsid w:val="005F2770"/>
    <w:rsid w:val="005F2E13"/>
    <w:rsid w:val="005F35BB"/>
    <w:rsid w:val="005F4CFA"/>
    <w:rsid w:val="005F74E2"/>
    <w:rsid w:val="005F792C"/>
    <w:rsid w:val="0060139A"/>
    <w:rsid w:val="00601E5F"/>
    <w:rsid w:val="006022BA"/>
    <w:rsid w:val="006034D2"/>
    <w:rsid w:val="006042C7"/>
    <w:rsid w:val="006048D6"/>
    <w:rsid w:val="006058FA"/>
    <w:rsid w:val="00605E1D"/>
    <w:rsid w:val="006068EC"/>
    <w:rsid w:val="006069A6"/>
    <w:rsid w:val="006075A5"/>
    <w:rsid w:val="006075D1"/>
    <w:rsid w:val="006077FD"/>
    <w:rsid w:val="006104F9"/>
    <w:rsid w:val="006113B6"/>
    <w:rsid w:val="00613CE4"/>
    <w:rsid w:val="00614AA4"/>
    <w:rsid w:val="00615191"/>
    <w:rsid w:val="0062125B"/>
    <w:rsid w:val="00621437"/>
    <w:rsid w:val="006230C6"/>
    <w:rsid w:val="00623479"/>
    <w:rsid w:val="00624217"/>
    <w:rsid w:val="00624481"/>
    <w:rsid w:val="00624B5A"/>
    <w:rsid w:val="0062666F"/>
    <w:rsid w:val="0062674C"/>
    <w:rsid w:val="00626D83"/>
    <w:rsid w:val="00626FA2"/>
    <w:rsid w:val="00627DE3"/>
    <w:rsid w:val="00630285"/>
    <w:rsid w:val="0063201B"/>
    <w:rsid w:val="006326F6"/>
    <w:rsid w:val="00633860"/>
    <w:rsid w:val="00636720"/>
    <w:rsid w:val="0064031E"/>
    <w:rsid w:val="00640752"/>
    <w:rsid w:val="006408B5"/>
    <w:rsid w:val="00640BEE"/>
    <w:rsid w:val="006434F8"/>
    <w:rsid w:val="00643F14"/>
    <w:rsid w:val="00643F67"/>
    <w:rsid w:val="00645068"/>
    <w:rsid w:val="006452F0"/>
    <w:rsid w:val="00645838"/>
    <w:rsid w:val="00645AC4"/>
    <w:rsid w:val="006462B5"/>
    <w:rsid w:val="00650260"/>
    <w:rsid w:val="006527FE"/>
    <w:rsid w:val="00654B08"/>
    <w:rsid w:val="006563A0"/>
    <w:rsid w:val="006573DD"/>
    <w:rsid w:val="006579EB"/>
    <w:rsid w:val="00660465"/>
    <w:rsid w:val="006611EB"/>
    <w:rsid w:val="0066194E"/>
    <w:rsid w:val="006624A3"/>
    <w:rsid w:val="00662BD7"/>
    <w:rsid w:val="00665542"/>
    <w:rsid w:val="00666E80"/>
    <w:rsid w:val="00667C85"/>
    <w:rsid w:val="00670161"/>
    <w:rsid w:val="006702F0"/>
    <w:rsid w:val="00671323"/>
    <w:rsid w:val="00671D02"/>
    <w:rsid w:val="006742E9"/>
    <w:rsid w:val="006742FB"/>
    <w:rsid w:val="006767B8"/>
    <w:rsid w:val="006770EE"/>
    <w:rsid w:val="00681605"/>
    <w:rsid w:val="00682889"/>
    <w:rsid w:val="006847B4"/>
    <w:rsid w:val="00685A6C"/>
    <w:rsid w:val="006865FF"/>
    <w:rsid w:val="00687E05"/>
    <w:rsid w:val="006900EB"/>
    <w:rsid w:val="00690569"/>
    <w:rsid w:val="00697400"/>
    <w:rsid w:val="006A2F7A"/>
    <w:rsid w:val="006A4F1F"/>
    <w:rsid w:val="006A7120"/>
    <w:rsid w:val="006A7BA2"/>
    <w:rsid w:val="006B0372"/>
    <w:rsid w:val="006B3323"/>
    <w:rsid w:val="006B4448"/>
    <w:rsid w:val="006B5C3F"/>
    <w:rsid w:val="006B6A58"/>
    <w:rsid w:val="006B761C"/>
    <w:rsid w:val="006C1973"/>
    <w:rsid w:val="006C34F8"/>
    <w:rsid w:val="006C5A9C"/>
    <w:rsid w:val="006C63C6"/>
    <w:rsid w:val="006D05D0"/>
    <w:rsid w:val="006D0C69"/>
    <w:rsid w:val="006D2637"/>
    <w:rsid w:val="006D2747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578"/>
    <w:rsid w:val="006E46D8"/>
    <w:rsid w:val="006F0901"/>
    <w:rsid w:val="006F133A"/>
    <w:rsid w:val="006F2FA3"/>
    <w:rsid w:val="006F31D6"/>
    <w:rsid w:val="006F3902"/>
    <w:rsid w:val="006F4C14"/>
    <w:rsid w:val="006F55B9"/>
    <w:rsid w:val="006F6FD0"/>
    <w:rsid w:val="00702BCD"/>
    <w:rsid w:val="00702E60"/>
    <w:rsid w:val="00703B6D"/>
    <w:rsid w:val="007048CA"/>
    <w:rsid w:val="007050AF"/>
    <w:rsid w:val="007058DB"/>
    <w:rsid w:val="00706BEB"/>
    <w:rsid w:val="0071051D"/>
    <w:rsid w:val="00710598"/>
    <w:rsid w:val="00710994"/>
    <w:rsid w:val="00711058"/>
    <w:rsid w:val="007130A4"/>
    <w:rsid w:val="00724D57"/>
    <w:rsid w:val="00725322"/>
    <w:rsid w:val="0073095F"/>
    <w:rsid w:val="00730C03"/>
    <w:rsid w:val="00732422"/>
    <w:rsid w:val="007352A5"/>
    <w:rsid w:val="00735ABA"/>
    <w:rsid w:val="00735F0E"/>
    <w:rsid w:val="007377B3"/>
    <w:rsid w:val="00742A85"/>
    <w:rsid w:val="00747149"/>
    <w:rsid w:val="007473F7"/>
    <w:rsid w:val="00752D61"/>
    <w:rsid w:val="00753481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5949"/>
    <w:rsid w:val="00776B24"/>
    <w:rsid w:val="0077721D"/>
    <w:rsid w:val="0077770C"/>
    <w:rsid w:val="007819E4"/>
    <w:rsid w:val="00781D78"/>
    <w:rsid w:val="00782966"/>
    <w:rsid w:val="0078505D"/>
    <w:rsid w:val="0078669C"/>
    <w:rsid w:val="00787AD1"/>
    <w:rsid w:val="00790019"/>
    <w:rsid w:val="0079126C"/>
    <w:rsid w:val="0079501B"/>
    <w:rsid w:val="00795C83"/>
    <w:rsid w:val="007A1924"/>
    <w:rsid w:val="007A54B9"/>
    <w:rsid w:val="007A625F"/>
    <w:rsid w:val="007A7D82"/>
    <w:rsid w:val="007B0ABB"/>
    <w:rsid w:val="007B30DB"/>
    <w:rsid w:val="007B6639"/>
    <w:rsid w:val="007C0635"/>
    <w:rsid w:val="007C0B59"/>
    <w:rsid w:val="007C204D"/>
    <w:rsid w:val="007C59A5"/>
    <w:rsid w:val="007C6377"/>
    <w:rsid w:val="007D0288"/>
    <w:rsid w:val="007D2B65"/>
    <w:rsid w:val="007D2D42"/>
    <w:rsid w:val="007D31D9"/>
    <w:rsid w:val="007D34F3"/>
    <w:rsid w:val="007D5DEE"/>
    <w:rsid w:val="007D7982"/>
    <w:rsid w:val="007E2E61"/>
    <w:rsid w:val="007E4AE9"/>
    <w:rsid w:val="007E5799"/>
    <w:rsid w:val="007E7A2E"/>
    <w:rsid w:val="007E7F97"/>
    <w:rsid w:val="007F1FBC"/>
    <w:rsid w:val="007F36BE"/>
    <w:rsid w:val="007F40F2"/>
    <w:rsid w:val="007F44AE"/>
    <w:rsid w:val="007F4627"/>
    <w:rsid w:val="007F52F7"/>
    <w:rsid w:val="00800176"/>
    <w:rsid w:val="0080162A"/>
    <w:rsid w:val="00801BDA"/>
    <w:rsid w:val="00802522"/>
    <w:rsid w:val="00802CF1"/>
    <w:rsid w:val="00803FC9"/>
    <w:rsid w:val="00804F0E"/>
    <w:rsid w:val="00805A9D"/>
    <w:rsid w:val="00811F37"/>
    <w:rsid w:val="00812310"/>
    <w:rsid w:val="008127A0"/>
    <w:rsid w:val="00815898"/>
    <w:rsid w:val="0081630D"/>
    <w:rsid w:val="00817568"/>
    <w:rsid w:val="00817D27"/>
    <w:rsid w:val="00820F6E"/>
    <w:rsid w:val="00823571"/>
    <w:rsid w:val="00826A2E"/>
    <w:rsid w:val="0082772F"/>
    <w:rsid w:val="00830E4E"/>
    <w:rsid w:val="00831AE2"/>
    <w:rsid w:val="008344CB"/>
    <w:rsid w:val="00836BBD"/>
    <w:rsid w:val="0083769D"/>
    <w:rsid w:val="00840974"/>
    <w:rsid w:val="00841A6A"/>
    <w:rsid w:val="00843913"/>
    <w:rsid w:val="00846E32"/>
    <w:rsid w:val="0085227C"/>
    <w:rsid w:val="00852C33"/>
    <w:rsid w:val="008557EC"/>
    <w:rsid w:val="00855F02"/>
    <w:rsid w:val="008561D2"/>
    <w:rsid w:val="00857FF0"/>
    <w:rsid w:val="0086068D"/>
    <w:rsid w:val="00862DE5"/>
    <w:rsid w:val="00865C7E"/>
    <w:rsid w:val="0086650D"/>
    <w:rsid w:val="00867677"/>
    <w:rsid w:val="008678EB"/>
    <w:rsid w:val="008701DB"/>
    <w:rsid w:val="0087523E"/>
    <w:rsid w:val="00880352"/>
    <w:rsid w:val="008818AA"/>
    <w:rsid w:val="00881ABF"/>
    <w:rsid w:val="0088341C"/>
    <w:rsid w:val="0088404A"/>
    <w:rsid w:val="008844F6"/>
    <w:rsid w:val="00886149"/>
    <w:rsid w:val="00886509"/>
    <w:rsid w:val="008866E1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3A03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3"/>
    <w:rsid w:val="008C67F9"/>
    <w:rsid w:val="008D5BC6"/>
    <w:rsid w:val="008E0189"/>
    <w:rsid w:val="008E0435"/>
    <w:rsid w:val="008E26A2"/>
    <w:rsid w:val="008E3346"/>
    <w:rsid w:val="008E47EF"/>
    <w:rsid w:val="008E5455"/>
    <w:rsid w:val="008F3341"/>
    <w:rsid w:val="008F454A"/>
    <w:rsid w:val="008F5DF9"/>
    <w:rsid w:val="009002B6"/>
    <w:rsid w:val="00900A0B"/>
    <w:rsid w:val="00900E84"/>
    <w:rsid w:val="009028CF"/>
    <w:rsid w:val="009048E3"/>
    <w:rsid w:val="00905D13"/>
    <w:rsid w:val="00906B7A"/>
    <w:rsid w:val="00906FDD"/>
    <w:rsid w:val="00911AD2"/>
    <w:rsid w:val="00916D65"/>
    <w:rsid w:val="009172F1"/>
    <w:rsid w:val="009176FA"/>
    <w:rsid w:val="00924AE6"/>
    <w:rsid w:val="009250A8"/>
    <w:rsid w:val="009250C0"/>
    <w:rsid w:val="009267ED"/>
    <w:rsid w:val="009325F7"/>
    <w:rsid w:val="00934448"/>
    <w:rsid w:val="00934A10"/>
    <w:rsid w:val="00936A98"/>
    <w:rsid w:val="00941549"/>
    <w:rsid w:val="009430BC"/>
    <w:rsid w:val="00943CCB"/>
    <w:rsid w:val="0094512E"/>
    <w:rsid w:val="009501A6"/>
    <w:rsid w:val="009557FF"/>
    <w:rsid w:val="00957141"/>
    <w:rsid w:val="00957C4E"/>
    <w:rsid w:val="0096448E"/>
    <w:rsid w:val="00964B7D"/>
    <w:rsid w:val="00965C82"/>
    <w:rsid w:val="009677BB"/>
    <w:rsid w:val="00970C9D"/>
    <w:rsid w:val="00970EA9"/>
    <w:rsid w:val="00972DA3"/>
    <w:rsid w:val="0097719D"/>
    <w:rsid w:val="00984961"/>
    <w:rsid w:val="009859E6"/>
    <w:rsid w:val="0098770D"/>
    <w:rsid w:val="0099326E"/>
    <w:rsid w:val="00993C47"/>
    <w:rsid w:val="00994B71"/>
    <w:rsid w:val="00994CDB"/>
    <w:rsid w:val="009953BB"/>
    <w:rsid w:val="00995F3D"/>
    <w:rsid w:val="00996BAE"/>
    <w:rsid w:val="00996F14"/>
    <w:rsid w:val="00997438"/>
    <w:rsid w:val="009A1210"/>
    <w:rsid w:val="009A40CA"/>
    <w:rsid w:val="009A5486"/>
    <w:rsid w:val="009A5F30"/>
    <w:rsid w:val="009A5F63"/>
    <w:rsid w:val="009A73BC"/>
    <w:rsid w:val="009B0221"/>
    <w:rsid w:val="009B05A6"/>
    <w:rsid w:val="009B06F4"/>
    <w:rsid w:val="009B0BC1"/>
    <w:rsid w:val="009B0F68"/>
    <w:rsid w:val="009B3B30"/>
    <w:rsid w:val="009B4EDE"/>
    <w:rsid w:val="009B5F41"/>
    <w:rsid w:val="009B6240"/>
    <w:rsid w:val="009C021D"/>
    <w:rsid w:val="009C0DF9"/>
    <w:rsid w:val="009C2AAF"/>
    <w:rsid w:val="009C321B"/>
    <w:rsid w:val="009C6780"/>
    <w:rsid w:val="009D000C"/>
    <w:rsid w:val="009D0476"/>
    <w:rsid w:val="009D14A8"/>
    <w:rsid w:val="009D2063"/>
    <w:rsid w:val="009D2405"/>
    <w:rsid w:val="009D2763"/>
    <w:rsid w:val="009D4681"/>
    <w:rsid w:val="009D5CDC"/>
    <w:rsid w:val="009D6A8B"/>
    <w:rsid w:val="009D6DC9"/>
    <w:rsid w:val="009D7A8C"/>
    <w:rsid w:val="009D7D40"/>
    <w:rsid w:val="009E26CE"/>
    <w:rsid w:val="009E30FE"/>
    <w:rsid w:val="009E3646"/>
    <w:rsid w:val="009E44D1"/>
    <w:rsid w:val="009E4F4B"/>
    <w:rsid w:val="009E5E57"/>
    <w:rsid w:val="009E7765"/>
    <w:rsid w:val="009F16CC"/>
    <w:rsid w:val="009F6B2C"/>
    <w:rsid w:val="00A00847"/>
    <w:rsid w:val="00A0614D"/>
    <w:rsid w:val="00A06DE6"/>
    <w:rsid w:val="00A074C0"/>
    <w:rsid w:val="00A07A26"/>
    <w:rsid w:val="00A07D44"/>
    <w:rsid w:val="00A10632"/>
    <w:rsid w:val="00A10D8F"/>
    <w:rsid w:val="00A13076"/>
    <w:rsid w:val="00A13181"/>
    <w:rsid w:val="00A1718F"/>
    <w:rsid w:val="00A17B87"/>
    <w:rsid w:val="00A23AFF"/>
    <w:rsid w:val="00A24439"/>
    <w:rsid w:val="00A24441"/>
    <w:rsid w:val="00A26891"/>
    <w:rsid w:val="00A274C2"/>
    <w:rsid w:val="00A32FFC"/>
    <w:rsid w:val="00A33A03"/>
    <w:rsid w:val="00A33F9D"/>
    <w:rsid w:val="00A35B12"/>
    <w:rsid w:val="00A36549"/>
    <w:rsid w:val="00A36BB2"/>
    <w:rsid w:val="00A41A43"/>
    <w:rsid w:val="00A41DFE"/>
    <w:rsid w:val="00A4255B"/>
    <w:rsid w:val="00A42F10"/>
    <w:rsid w:val="00A43251"/>
    <w:rsid w:val="00A437D9"/>
    <w:rsid w:val="00A4691F"/>
    <w:rsid w:val="00A504AB"/>
    <w:rsid w:val="00A51253"/>
    <w:rsid w:val="00A53DDF"/>
    <w:rsid w:val="00A568D3"/>
    <w:rsid w:val="00A56B7C"/>
    <w:rsid w:val="00A63AC7"/>
    <w:rsid w:val="00A64AE6"/>
    <w:rsid w:val="00A64E78"/>
    <w:rsid w:val="00A71006"/>
    <w:rsid w:val="00A73352"/>
    <w:rsid w:val="00A7389E"/>
    <w:rsid w:val="00A755AD"/>
    <w:rsid w:val="00A75AD7"/>
    <w:rsid w:val="00A75CAE"/>
    <w:rsid w:val="00A75E49"/>
    <w:rsid w:val="00A7714D"/>
    <w:rsid w:val="00A80FD8"/>
    <w:rsid w:val="00A827CC"/>
    <w:rsid w:val="00A86E9C"/>
    <w:rsid w:val="00A87711"/>
    <w:rsid w:val="00A87F2D"/>
    <w:rsid w:val="00A90CCE"/>
    <w:rsid w:val="00A93C9C"/>
    <w:rsid w:val="00A94765"/>
    <w:rsid w:val="00A9657E"/>
    <w:rsid w:val="00AA4A8A"/>
    <w:rsid w:val="00AA5547"/>
    <w:rsid w:val="00AA5E64"/>
    <w:rsid w:val="00AB0959"/>
    <w:rsid w:val="00AB1D47"/>
    <w:rsid w:val="00AC0231"/>
    <w:rsid w:val="00AC0C2F"/>
    <w:rsid w:val="00AC340C"/>
    <w:rsid w:val="00AC3562"/>
    <w:rsid w:val="00AC3797"/>
    <w:rsid w:val="00AC37B7"/>
    <w:rsid w:val="00AC7136"/>
    <w:rsid w:val="00AD06F5"/>
    <w:rsid w:val="00AD4626"/>
    <w:rsid w:val="00AD5E79"/>
    <w:rsid w:val="00AD7426"/>
    <w:rsid w:val="00AE5EDF"/>
    <w:rsid w:val="00AE66DC"/>
    <w:rsid w:val="00AF20FA"/>
    <w:rsid w:val="00AF295C"/>
    <w:rsid w:val="00AF3D6A"/>
    <w:rsid w:val="00AF6C36"/>
    <w:rsid w:val="00B00B6B"/>
    <w:rsid w:val="00B00FBC"/>
    <w:rsid w:val="00B04485"/>
    <w:rsid w:val="00B045DC"/>
    <w:rsid w:val="00B067F3"/>
    <w:rsid w:val="00B07688"/>
    <w:rsid w:val="00B07F2D"/>
    <w:rsid w:val="00B10C4F"/>
    <w:rsid w:val="00B176FC"/>
    <w:rsid w:val="00B20214"/>
    <w:rsid w:val="00B21B73"/>
    <w:rsid w:val="00B22F25"/>
    <w:rsid w:val="00B23017"/>
    <w:rsid w:val="00B23A5D"/>
    <w:rsid w:val="00B24BD5"/>
    <w:rsid w:val="00B24FE7"/>
    <w:rsid w:val="00B2501B"/>
    <w:rsid w:val="00B30A22"/>
    <w:rsid w:val="00B31114"/>
    <w:rsid w:val="00B33DBA"/>
    <w:rsid w:val="00B35A3B"/>
    <w:rsid w:val="00B3725B"/>
    <w:rsid w:val="00B37B4E"/>
    <w:rsid w:val="00B42DD7"/>
    <w:rsid w:val="00B45BEE"/>
    <w:rsid w:val="00B464AE"/>
    <w:rsid w:val="00B46F42"/>
    <w:rsid w:val="00B5366B"/>
    <w:rsid w:val="00B53C5D"/>
    <w:rsid w:val="00B54A78"/>
    <w:rsid w:val="00B55C02"/>
    <w:rsid w:val="00B60347"/>
    <w:rsid w:val="00B60981"/>
    <w:rsid w:val="00B60AA9"/>
    <w:rsid w:val="00B64004"/>
    <w:rsid w:val="00B655F8"/>
    <w:rsid w:val="00B65A1F"/>
    <w:rsid w:val="00B7073F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BBB"/>
    <w:rsid w:val="00B945DA"/>
    <w:rsid w:val="00B95282"/>
    <w:rsid w:val="00B958E6"/>
    <w:rsid w:val="00B96D77"/>
    <w:rsid w:val="00B97940"/>
    <w:rsid w:val="00BA0FA0"/>
    <w:rsid w:val="00BA3BE0"/>
    <w:rsid w:val="00BA5B96"/>
    <w:rsid w:val="00BA6CA8"/>
    <w:rsid w:val="00BB373B"/>
    <w:rsid w:val="00BB52DC"/>
    <w:rsid w:val="00BB5A81"/>
    <w:rsid w:val="00BC3124"/>
    <w:rsid w:val="00BC3BD9"/>
    <w:rsid w:val="00BC3C6F"/>
    <w:rsid w:val="00BC4980"/>
    <w:rsid w:val="00BC6F26"/>
    <w:rsid w:val="00BC6FF8"/>
    <w:rsid w:val="00BD123D"/>
    <w:rsid w:val="00BD45FF"/>
    <w:rsid w:val="00BD7096"/>
    <w:rsid w:val="00BE0515"/>
    <w:rsid w:val="00BE40F7"/>
    <w:rsid w:val="00BE4B7F"/>
    <w:rsid w:val="00BE58A6"/>
    <w:rsid w:val="00BE6688"/>
    <w:rsid w:val="00BE702B"/>
    <w:rsid w:val="00BF0C77"/>
    <w:rsid w:val="00BF1407"/>
    <w:rsid w:val="00BF1A84"/>
    <w:rsid w:val="00BF2383"/>
    <w:rsid w:val="00BF2F18"/>
    <w:rsid w:val="00BF575D"/>
    <w:rsid w:val="00C015FB"/>
    <w:rsid w:val="00C01622"/>
    <w:rsid w:val="00C01CCB"/>
    <w:rsid w:val="00C01F9D"/>
    <w:rsid w:val="00C02B89"/>
    <w:rsid w:val="00C04BE9"/>
    <w:rsid w:val="00C065A2"/>
    <w:rsid w:val="00C06A7F"/>
    <w:rsid w:val="00C078FB"/>
    <w:rsid w:val="00C2068F"/>
    <w:rsid w:val="00C20EA3"/>
    <w:rsid w:val="00C21BAB"/>
    <w:rsid w:val="00C228D3"/>
    <w:rsid w:val="00C233F7"/>
    <w:rsid w:val="00C2393B"/>
    <w:rsid w:val="00C2611A"/>
    <w:rsid w:val="00C31E97"/>
    <w:rsid w:val="00C31F06"/>
    <w:rsid w:val="00C321D0"/>
    <w:rsid w:val="00C32517"/>
    <w:rsid w:val="00C345F3"/>
    <w:rsid w:val="00C34E6F"/>
    <w:rsid w:val="00C352D2"/>
    <w:rsid w:val="00C363CA"/>
    <w:rsid w:val="00C3714A"/>
    <w:rsid w:val="00C37201"/>
    <w:rsid w:val="00C37A9C"/>
    <w:rsid w:val="00C40F3C"/>
    <w:rsid w:val="00C44429"/>
    <w:rsid w:val="00C4578F"/>
    <w:rsid w:val="00C520AA"/>
    <w:rsid w:val="00C536D7"/>
    <w:rsid w:val="00C54726"/>
    <w:rsid w:val="00C54ACD"/>
    <w:rsid w:val="00C57CFA"/>
    <w:rsid w:val="00C6290D"/>
    <w:rsid w:val="00C65284"/>
    <w:rsid w:val="00C66017"/>
    <w:rsid w:val="00C7026B"/>
    <w:rsid w:val="00C7064C"/>
    <w:rsid w:val="00C7084E"/>
    <w:rsid w:val="00C71578"/>
    <w:rsid w:val="00C742F4"/>
    <w:rsid w:val="00C749DA"/>
    <w:rsid w:val="00C76E46"/>
    <w:rsid w:val="00C77444"/>
    <w:rsid w:val="00C809C6"/>
    <w:rsid w:val="00C80B86"/>
    <w:rsid w:val="00C81C4C"/>
    <w:rsid w:val="00C81F16"/>
    <w:rsid w:val="00C82D04"/>
    <w:rsid w:val="00C84D82"/>
    <w:rsid w:val="00C85D63"/>
    <w:rsid w:val="00C87275"/>
    <w:rsid w:val="00C87EA4"/>
    <w:rsid w:val="00C93818"/>
    <w:rsid w:val="00C943EC"/>
    <w:rsid w:val="00C946C0"/>
    <w:rsid w:val="00C94A0D"/>
    <w:rsid w:val="00C974CB"/>
    <w:rsid w:val="00CA0F1A"/>
    <w:rsid w:val="00CA3C63"/>
    <w:rsid w:val="00CA7E9E"/>
    <w:rsid w:val="00CB1938"/>
    <w:rsid w:val="00CB2530"/>
    <w:rsid w:val="00CB38C2"/>
    <w:rsid w:val="00CB4486"/>
    <w:rsid w:val="00CB6EED"/>
    <w:rsid w:val="00CC0142"/>
    <w:rsid w:val="00CC27BD"/>
    <w:rsid w:val="00CC50A3"/>
    <w:rsid w:val="00CC5166"/>
    <w:rsid w:val="00CD1285"/>
    <w:rsid w:val="00CD2E0B"/>
    <w:rsid w:val="00CD2FEA"/>
    <w:rsid w:val="00CD3435"/>
    <w:rsid w:val="00CD4C63"/>
    <w:rsid w:val="00CD5425"/>
    <w:rsid w:val="00CD5C1F"/>
    <w:rsid w:val="00CE02E9"/>
    <w:rsid w:val="00CE06C7"/>
    <w:rsid w:val="00CE0882"/>
    <w:rsid w:val="00CE1590"/>
    <w:rsid w:val="00CE30F6"/>
    <w:rsid w:val="00CE7B08"/>
    <w:rsid w:val="00CF2AD1"/>
    <w:rsid w:val="00CF4CB4"/>
    <w:rsid w:val="00D00663"/>
    <w:rsid w:val="00D00C24"/>
    <w:rsid w:val="00D01ACD"/>
    <w:rsid w:val="00D0356B"/>
    <w:rsid w:val="00D03648"/>
    <w:rsid w:val="00D042E2"/>
    <w:rsid w:val="00D04685"/>
    <w:rsid w:val="00D07374"/>
    <w:rsid w:val="00D07D45"/>
    <w:rsid w:val="00D101A3"/>
    <w:rsid w:val="00D11C0D"/>
    <w:rsid w:val="00D12392"/>
    <w:rsid w:val="00D13300"/>
    <w:rsid w:val="00D13720"/>
    <w:rsid w:val="00D14C2D"/>
    <w:rsid w:val="00D151C4"/>
    <w:rsid w:val="00D15B3C"/>
    <w:rsid w:val="00D161C4"/>
    <w:rsid w:val="00D20197"/>
    <w:rsid w:val="00D20F1C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50A2"/>
    <w:rsid w:val="00D4775E"/>
    <w:rsid w:val="00D47FF7"/>
    <w:rsid w:val="00D508B5"/>
    <w:rsid w:val="00D50AE6"/>
    <w:rsid w:val="00D52117"/>
    <w:rsid w:val="00D52A25"/>
    <w:rsid w:val="00D539D6"/>
    <w:rsid w:val="00D53E00"/>
    <w:rsid w:val="00D5441D"/>
    <w:rsid w:val="00D56B05"/>
    <w:rsid w:val="00D56FE4"/>
    <w:rsid w:val="00D57762"/>
    <w:rsid w:val="00D60E5D"/>
    <w:rsid w:val="00D6601E"/>
    <w:rsid w:val="00D70FC4"/>
    <w:rsid w:val="00D73678"/>
    <w:rsid w:val="00D739ED"/>
    <w:rsid w:val="00D81267"/>
    <w:rsid w:val="00D84E73"/>
    <w:rsid w:val="00D85722"/>
    <w:rsid w:val="00D86202"/>
    <w:rsid w:val="00D8627A"/>
    <w:rsid w:val="00D86A28"/>
    <w:rsid w:val="00D900C3"/>
    <w:rsid w:val="00D907A4"/>
    <w:rsid w:val="00D90862"/>
    <w:rsid w:val="00D94CFA"/>
    <w:rsid w:val="00D95162"/>
    <w:rsid w:val="00D95D61"/>
    <w:rsid w:val="00D96DDF"/>
    <w:rsid w:val="00D977B3"/>
    <w:rsid w:val="00DA1C8D"/>
    <w:rsid w:val="00DB6207"/>
    <w:rsid w:val="00DB76E1"/>
    <w:rsid w:val="00DC0FDF"/>
    <w:rsid w:val="00DC2AA4"/>
    <w:rsid w:val="00DD06F4"/>
    <w:rsid w:val="00DD10DE"/>
    <w:rsid w:val="00DD513A"/>
    <w:rsid w:val="00DE05CB"/>
    <w:rsid w:val="00DE50B3"/>
    <w:rsid w:val="00DE5945"/>
    <w:rsid w:val="00DE7069"/>
    <w:rsid w:val="00DE73AC"/>
    <w:rsid w:val="00DF034B"/>
    <w:rsid w:val="00DF07FA"/>
    <w:rsid w:val="00DF2520"/>
    <w:rsid w:val="00DF2AD3"/>
    <w:rsid w:val="00DF39E0"/>
    <w:rsid w:val="00DF469E"/>
    <w:rsid w:val="00DF47FB"/>
    <w:rsid w:val="00DF5D5A"/>
    <w:rsid w:val="00DF77FF"/>
    <w:rsid w:val="00E02FBF"/>
    <w:rsid w:val="00E061C8"/>
    <w:rsid w:val="00E06CA9"/>
    <w:rsid w:val="00E10A39"/>
    <w:rsid w:val="00E14844"/>
    <w:rsid w:val="00E165F5"/>
    <w:rsid w:val="00E16ADA"/>
    <w:rsid w:val="00E175EC"/>
    <w:rsid w:val="00E21877"/>
    <w:rsid w:val="00E22EED"/>
    <w:rsid w:val="00E2626F"/>
    <w:rsid w:val="00E26B8C"/>
    <w:rsid w:val="00E276A3"/>
    <w:rsid w:val="00E34463"/>
    <w:rsid w:val="00E34750"/>
    <w:rsid w:val="00E36625"/>
    <w:rsid w:val="00E40129"/>
    <w:rsid w:val="00E40937"/>
    <w:rsid w:val="00E43338"/>
    <w:rsid w:val="00E43B14"/>
    <w:rsid w:val="00E452F8"/>
    <w:rsid w:val="00E45F75"/>
    <w:rsid w:val="00E468EE"/>
    <w:rsid w:val="00E52128"/>
    <w:rsid w:val="00E5285C"/>
    <w:rsid w:val="00E532B4"/>
    <w:rsid w:val="00E55DE2"/>
    <w:rsid w:val="00E64266"/>
    <w:rsid w:val="00E66D0A"/>
    <w:rsid w:val="00E70ED4"/>
    <w:rsid w:val="00E71430"/>
    <w:rsid w:val="00E714F8"/>
    <w:rsid w:val="00E740D5"/>
    <w:rsid w:val="00E7526A"/>
    <w:rsid w:val="00E75EFB"/>
    <w:rsid w:val="00E7656D"/>
    <w:rsid w:val="00E7675B"/>
    <w:rsid w:val="00E7765F"/>
    <w:rsid w:val="00E801DE"/>
    <w:rsid w:val="00E81BA3"/>
    <w:rsid w:val="00E830C3"/>
    <w:rsid w:val="00E84EA9"/>
    <w:rsid w:val="00E85FCE"/>
    <w:rsid w:val="00E90B21"/>
    <w:rsid w:val="00E91D69"/>
    <w:rsid w:val="00E92F40"/>
    <w:rsid w:val="00E938E9"/>
    <w:rsid w:val="00E9479E"/>
    <w:rsid w:val="00E9549E"/>
    <w:rsid w:val="00E96003"/>
    <w:rsid w:val="00E9613A"/>
    <w:rsid w:val="00E967F1"/>
    <w:rsid w:val="00E972FA"/>
    <w:rsid w:val="00EA423C"/>
    <w:rsid w:val="00EA5009"/>
    <w:rsid w:val="00EB0B75"/>
    <w:rsid w:val="00EB1D42"/>
    <w:rsid w:val="00EB278C"/>
    <w:rsid w:val="00EB4893"/>
    <w:rsid w:val="00EB5D13"/>
    <w:rsid w:val="00EC01F2"/>
    <w:rsid w:val="00EC3791"/>
    <w:rsid w:val="00EC4554"/>
    <w:rsid w:val="00EC4D44"/>
    <w:rsid w:val="00EC4F1D"/>
    <w:rsid w:val="00EC518F"/>
    <w:rsid w:val="00EC52B6"/>
    <w:rsid w:val="00EC6F74"/>
    <w:rsid w:val="00ED10CF"/>
    <w:rsid w:val="00ED22ED"/>
    <w:rsid w:val="00ED2822"/>
    <w:rsid w:val="00ED3942"/>
    <w:rsid w:val="00ED427A"/>
    <w:rsid w:val="00ED6CEB"/>
    <w:rsid w:val="00EE0487"/>
    <w:rsid w:val="00EE1CAE"/>
    <w:rsid w:val="00EE240C"/>
    <w:rsid w:val="00EE3BE4"/>
    <w:rsid w:val="00EE4248"/>
    <w:rsid w:val="00EE6AE9"/>
    <w:rsid w:val="00EF0233"/>
    <w:rsid w:val="00EF02DC"/>
    <w:rsid w:val="00EF06E4"/>
    <w:rsid w:val="00EF0724"/>
    <w:rsid w:val="00EF2217"/>
    <w:rsid w:val="00EF290C"/>
    <w:rsid w:val="00EF60F5"/>
    <w:rsid w:val="00EF72E6"/>
    <w:rsid w:val="00F0117A"/>
    <w:rsid w:val="00F02A55"/>
    <w:rsid w:val="00F02F07"/>
    <w:rsid w:val="00F03734"/>
    <w:rsid w:val="00F038F3"/>
    <w:rsid w:val="00F044E7"/>
    <w:rsid w:val="00F04EB6"/>
    <w:rsid w:val="00F0684A"/>
    <w:rsid w:val="00F1046C"/>
    <w:rsid w:val="00F11B9A"/>
    <w:rsid w:val="00F12F23"/>
    <w:rsid w:val="00F16F7D"/>
    <w:rsid w:val="00F17D69"/>
    <w:rsid w:val="00F17E50"/>
    <w:rsid w:val="00F20C26"/>
    <w:rsid w:val="00F20F06"/>
    <w:rsid w:val="00F2214E"/>
    <w:rsid w:val="00F27A21"/>
    <w:rsid w:val="00F40D50"/>
    <w:rsid w:val="00F42C17"/>
    <w:rsid w:val="00F44DC6"/>
    <w:rsid w:val="00F45A99"/>
    <w:rsid w:val="00F45CC7"/>
    <w:rsid w:val="00F46B43"/>
    <w:rsid w:val="00F51942"/>
    <w:rsid w:val="00F55DC4"/>
    <w:rsid w:val="00F56C31"/>
    <w:rsid w:val="00F574A4"/>
    <w:rsid w:val="00F6088D"/>
    <w:rsid w:val="00F6260E"/>
    <w:rsid w:val="00F64DD8"/>
    <w:rsid w:val="00F67767"/>
    <w:rsid w:val="00F67EDB"/>
    <w:rsid w:val="00F70F52"/>
    <w:rsid w:val="00F731D9"/>
    <w:rsid w:val="00F73339"/>
    <w:rsid w:val="00F73D40"/>
    <w:rsid w:val="00F742F8"/>
    <w:rsid w:val="00F75644"/>
    <w:rsid w:val="00F7599F"/>
    <w:rsid w:val="00F778EB"/>
    <w:rsid w:val="00F80FAB"/>
    <w:rsid w:val="00F87245"/>
    <w:rsid w:val="00F87B6D"/>
    <w:rsid w:val="00F904E6"/>
    <w:rsid w:val="00F909DC"/>
    <w:rsid w:val="00F9492A"/>
    <w:rsid w:val="00FA130F"/>
    <w:rsid w:val="00FA2E7E"/>
    <w:rsid w:val="00FA342D"/>
    <w:rsid w:val="00FA34F8"/>
    <w:rsid w:val="00FA6186"/>
    <w:rsid w:val="00FA6E42"/>
    <w:rsid w:val="00FB0531"/>
    <w:rsid w:val="00FB12D1"/>
    <w:rsid w:val="00FB6206"/>
    <w:rsid w:val="00FC10C9"/>
    <w:rsid w:val="00FC169D"/>
    <w:rsid w:val="00FC1E1F"/>
    <w:rsid w:val="00FC240C"/>
    <w:rsid w:val="00FC28AF"/>
    <w:rsid w:val="00FC4ED0"/>
    <w:rsid w:val="00FC6237"/>
    <w:rsid w:val="00FC623D"/>
    <w:rsid w:val="00FC7F28"/>
    <w:rsid w:val="00FC7F8E"/>
    <w:rsid w:val="00FD1D4D"/>
    <w:rsid w:val="00FD4894"/>
    <w:rsid w:val="00FD5F93"/>
    <w:rsid w:val="00FD6362"/>
    <w:rsid w:val="00FE0398"/>
    <w:rsid w:val="00FE1272"/>
    <w:rsid w:val="00FE1FED"/>
    <w:rsid w:val="00FE4980"/>
    <w:rsid w:val="00FE6479"/>
    <w:rsid w:val="00FF240E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3C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5">
    <w:name w:val="Strong"/>
    <w:basedOn w:val="a1"/>
    <w:uiPriority w:val="22"/>
    <w:qFormat/>
    <w:rsid w:val="004822BE"/>
    <w:rPr>
      <w:b/>
      <w:bCs/>
    </w:rPr>
  </w:style>
  <w:style w:type="character" w:customStyle="1" w:styleId="FontStyle18">
    <w:name w:val="Font Style18"/>
    <w:basedOn w:val="a1"/>
    <w:uiPriority w:val="99"/>
    <w:rsid w:val="00E9549E"/>
    <w:rPr>
      <w:rFonts w:ascii="Times New Roman" w:hAnsi="Times New Roman" w:cs="Times New Roman" w:hint="default"/>
      <w:spacing w:val="-10"/>
      <w:sz w:val="26"/>
      <w:szCs w:val="26"/>
    </w:rPr>
  </w:style>
  <w:style w:type="paragraph" w:customStyle="1" w:styleId="Style14">
    <w:name w:val="Style14"/>
    <w:basedOn w:val="a0"/>
    <w:uiPriority w:val="99"/>
    <w:rsid w:val="00E954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manus.3dn.ru/publ/spravochniki/ehl_spravochniki/kratkij_spravochnik_po_provodam/8-1-0-155" TargetMode="External"/><Relationship Id="rId18" Type="http://schemas.openxmlformats.org/officeDocument/2006/relationships/hyperlink" Target="http://www.siplace.ru/catalog/index.html" TargetMode="External"/><Relationship Id="rId26" Type="http://schemas.openxmlformats.org/officeDocument/2006/relationships/oleObject" Target="embeddings/oleObject3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knowledge.allbest.ru/radio/2c0a65635b3ad68a4d53a88421216c27_0.html" TargetMode="External"/><Relationship Id="rId25" Type="http://schemas.openxmlformats.org/officeDocument/2006/relationships/image" Target="media/image4.wmf"/><Relationship Id="rId33" Type="http://schemas.openxmlformats.org/officeDocument/2006/relationships/image" Target="media/image1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ayalniki.ru/index.php?act=Page&amp;Id=9" TargetMode="External"/><Relationship Id="rId20" Type="http://schemas.openxmlformats.org/officeDocument/2006/relationships/hyperlink" Target="https://urait.ru/bcode/583958" TargetMode="External"/><Relationship Id="rId29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2.bin"/><Relationship Id="rId32" Type="http://schemas.openxmlformats.org/officeDocument/2006/relationships/image" Target="media/image10.png"/><Relationship Id="rId37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protehnology.ru/page/ochistiteli_i_otmyvochnye_zhidkosti" TargetMode="External"/><Relationship Id="rId23" Type="http://schemas.openxmlformats.org/officeDocument/2006/relationships/image" Target="media/image3.wmf"/><Relationship Id="rId28" Type="http://schemas.openxmlformats.org/officeDocument/2006/relationships/image" Target="media/image6.wmf"/><Relationship Id="rId36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www.coolreferat.com/" TargetMode="External"/><Relationship Id="rId31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razvitie-pu.ru/?page_id=541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5.wmf"/><Relationship Id="rId30" Type="http://schemas.openxmlformats.org/officeDocument/2006/relationships/image" Target="media/image8.wmf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AAE4F-4697-46E9-8C34-F4EEBE46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10560</Words>
  <Characters>60192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7</cp:revision>
  <cp:lastPrinted>2025-03-26T08:12:00Z</cp:lastPrinted>
  <dcterms:created xsi:type="dcterms:W3CDTF">2026-04-22T12:24:00Z</dcterms:created>
  <dcterms:modified xsi:type="dcterms:W3CDTF">2026-04-22T12:38:00Z</dcterms:modified>
</cp:coreProperties>
</file>