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30C5A" w14:textId="2EEE56F0" w:rsidR="003F294E" w:rsidRPr="00C07BB0" w:rsidRDefault="00445953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1940" w:rsidRPr="00C07BB0">
        <w:rPr>
          <w:caps/>
        </w:rPr>
        <w:t>ГОСУДАРСТВЕННОЕ БЮДЖЕТНОЕ ПРОФЕССИОНАЛЬНОЕ</w:t>
      </w:r>
      <w:r w:rsidR="003F294E" w:rsidRPr="00C07BB0">
        <w:rPr>
          <w:caps/>
        </w:rPr>
        <w:t xml:space="preserve">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14:paraId="15ADD4DB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14:paraId="48CB8836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4335515D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6F7F3D24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7F597E8B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27588D10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0B286E51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291CC230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4F527E15" w14:textId="6252DD24" w:rsidR="003F294E" w:rsidRPr="00C07BB0" w:rsidRDefault="00612D04" w:rsidP="00612D04">
      <w:pPr>
        <w:tabs>
          <w:tab w:val="left" w:pos="916"/>
          <w:tab w:val="left" w:pos="9543"/>
        </w:tabs>
        <w:suppressAutoHyphens/>
        <w:ind w:right="-424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</w:p>
    <w:p w14:paraId="2ABBD2E2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0295E71F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4BD03A85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0E61EB3F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5D8A7BB8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24B925A6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  <w:sz w:val="24"/>
          <w:szCs w:val="24"/>
        </w:rPr>
      </w:pPr>
      <w:r w:rsidRPr="00C07BB0">
        <w:rPr>
          <w:b/>
          <w:caps/>
          <w:sz w:val="24"/>
          <w:szCs w:val="24"/>
        </w:rPr>
        <w:t xml:space="preserve">Рабочая ПРОГРАММа </w:t>
      </w:r>
    </w:p>
    <w:p w14:paraId="6DE6290B" w14:textId="717C62BC" w:rsidR="003F294E" w:rsidRPr="00C07BB0" w:rsidRDefault="00573FD6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повышения КВАЛИФИКАЦИИ РАБОЧИХ</w:t>
      </w:r>
      <w:r w:rsidR="003F294E" w:rsidRPr="00C07BB0">
        <w:rPr>
          <w:b/>
          <w:caps/>
          <w:sz w:val="24"/>
          <w:szCs w:val="24"/>
        </w:rPr>
        <w:t xml:space="preserve"> </w:t>
      </w:r>
      <w:r w:rsidR="003F294E" w:rsidRPr="00C07BB0">
        <w:rPr>
          <w:b/>
          <w:sz w:val="24"/>
          <w:szCs w:val="24"/>
        </w:rPr>
        <w:t xml:space="preserve">ПО ПРОФЕССИИ  </w:t>
      </w:r>
    </w:p>
    <w:p w14:paraId="5B3F95A1" w14:textId="5984A015" w:rsidR="00612D04" w:rsidRPr="00612D04" w:rsidRDefault="00E975B6" w:rsidP="0061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17861 Регулировщик радиоэлектронной аппаратуры и приборов</w:t>
      </w:r>
    </w:p>
    <w:p w14:paraId="3C8CF563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6AEB05C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76B06148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6790F945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3FB7BE7B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7135C8A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CD1C42C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665F7BA3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78170A22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26ECA61A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5FACEEB6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84EAFF6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DC11CCD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47AB34D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723D47BE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33F63BC3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85F6582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EC5F282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1AF54D9B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FAEE7C2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3FDDD04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3D148645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55996ED7" w14:textId="77777777" w:rsidR="001A5E0F" w:rsidRDefault="001A5E0F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14:paraId="795F348A" w14:textId="77777777" w:rsidR="001A5E0F" w:rsidRDefault="001A5E0F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14:paraId="2E506AD4" w14:textId="77777777" w:rsidR="001A5E0F" w:rsidRDefault="001A5E0F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14:paraId="576FD829" w14:textId="13209CB6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C07BB0">
        <w:rPr>
          <w:bCs/>
          <w:sz w:val="24"/>
          <w:szCs w:val="24"/>
        </w:rPr>
        <w:t>20</w:t>
      </w:r>
      <w:r w:rsidR="00543777">
        <w:rPr>
          <w:bCs/>
          <w:sz w:val="24"/>
          <w:szCs w:val="24"/>
        </w:rPr>
        <w:t>2</w:t>
      </w:r>
      <w:r w:rsidR="00573FD6">
        <w:rPr>
          <w:bCs/>
          <w:sz w:val="24"/>
          <w:szCs w:val="24"/>
        </w:rPr>
        <w:t>3</w:t>
      </w:r>
      <w:r w:rsidRPr="00C07BB0">
        <w:rPr>
          <w:bCs/>
          <w:sz w:val="24"/>
          <w:szCs w:val="24"/>
        </w:rPr>
        <w:t xml:space="preserve"> г.</w:t>
      </w:r>
    </w:p>
    <w:p w14:paraId="78C48797" w14:textId="0A43F37D" w:rsidR="003C1734" w:rsidRPr="0031649F" w:rsidRDefault="003C1734" w:rsidP="003C1734">
      <w:pPr>
        <w:pageBreakBefore/>
        <w:jc w:val="center"/>
        <w:rPr>
          <w:b/>
          <w:sz w:val="24"/>
          <w:szCs w:val="24"/>
        </w:rPr>
      </w:pPr>
      <w:r w:rsidRPr="0031649F">
        <w:rPr>
          <w:b/>
          <w:sz w:val="24"/>
          <w:szCs w:val="24"/>
        </w:rPr>
        <w:lastRenderedPageBreak/>
        <w:t>1.Общие положения</w:t>
      </w:r>
    </w:p>
    <w:p w14:paraId="02876A63" w14:textId="77777777" w:rsidR="005D5B25" w:rsidRPr="005D5B25" w:rsidRDefault="005D5B25" w:rsidP="00370EAE">
      <w:pPr>
        <w:jc w:val="both"/>
        <w:rPr>
          <w:sz w:val="24"/>
          <w:szCs w:val="24"/>
        </w:rPr>
      </w:pPr>
      <w:r w:rsidRPr="005D5B25">
        <w:rPr>
          <w:sz w:val="24"/>
          <w:szCs w:val="24"/>
        </w:rPr>
        <w:t>1.1. Общая характеристика программы</w:t>
      </w:r>
    </w:p>
    <w:p w14:paraId="1A2FCF11" w14:textId="41902B4F" w:rsidR="00001A04" w:rsidRPr="00BB2B16" w:rsidRDefault="005D5B25" w:rsidP="00001A04">
      <w:pPr>
        <w:jc w:val="both"/>
        <w:rPr>
          <w:b/>
          <w:sz w:val="24"/>
          <w:szCs w:val="24"/>
        </w:rPr>
      </w:pPr>
      <w:r w:rsidRPr="005D5B25">
        <w:rPr>
          <w:sz w:val="24"/>
          <w:szCs w:val="24"/>
        </w:rPr>
        <w:t xml:space="preserve">Программа </w:t>
      </w:r>
      <w:r w:rsidR="00573FD6">
        <w:rPr>
          <w:sz w:val="24"/>
          <w:szCs w:val="24"/>
        </w:rPr>
        <w:t>повышения квалификации</w:t>
      </w:r>
      <w:r w:rsidRPr="005D5B25">
        <w:rPr>
          <w:sz w:val="24"/>
          <w:szCs w:val="24"/>
        </w:rPr>
        <w:t xml:space="preserve"> направлена на получение компетенций,</w:t>
      </w:r>
      <w:r w:rsidR="00370EAE">
        <w:rPr>
          <w:sz w:val="24"/>
          <w:szCs w:val="24"/>
        </w:rPr>
        <w:t xml:space="preserve"> </w:t>
      </w:r>
      <w:r w:rsidRPr="005D5B25">
        <w:rPr>
          <w:sz w:val="24"/>
          <w:szCs w:val="24"/>
        </w:rPr>
        <w:t xml:space="preserve">необходимых для выполнения профессионального </w:t>
      </w:r>
      <w:r w:rsidR="00370EAE">
        <w:rPr>
          <w:sz w:val="24"/>
          <w:szCs w:val="24"/>
        </w:rPr>
        <w:t xml:space="preserve">вида деятельности, приобретение </w:t>
      </w:r>
      <w:r w:rsidRPr="005D5B25">
        <w:rPr>
          <w:sz w:val="24"/>
          <w:szCs w:val="24"/>
        </w:rPr>
        <w:t>новой квалификации по профессии «</w:t>
      </w:r>
      <w:r w:rsidR="00E975B6" w:rsidRPr="00E975B6">
        <w:rPr>
          <w:sz w:val="24"/>
          <w:szCs w:val="24"/>
        </w:rPr>
        <w:t>Регулировщик радиоэлектронной аппаратуры и приборов</w:t>
      </w:r>
      <w:r w:rsidRPr="005D5B25">
        <w:rPr>
          <w:sz w:val="24"/>
          <w:szCs w:val="24"/>
        </w:rPr>
        <w:t>» и регламентирует: цели, ожидаемые ре</w:t>
      </w:r>
      <w:r w:rsidR="00370EAE">
        <w:rPr>
          <w:sz w:val="24"/>
          <w:szCs w:val="24"/>
        </w:rPr>
        <w:t xml:space="preserve">зультаты, содержание, условия и </w:t>
      </w:r>
      <w:r w:rsidRPr="005D5B25">
        <w:rPr>
          <w:sz w:val="24"/>
          <w:szCs w:val="24"/>
        </w:rPr>
        <w:t>технологии реализации образовательного проце</w:t>
      </w:r>
      <w:r w:rsidR="00370EAE">
        <w:rPr>
          <w:sz w:val="24"/>
          <w:szCs w:val="24"/>
        </w:rPr>
        <w:t xml:space="preserve">сса, оценку качества подготовки </w:t>
      </w:r>
      <w:r w:rsidR="00001A04">
        <w:rPr>
          <w:sz w:val="24"/>
          <w:szCs w:val="24"/>
        </w:rPr>
        <w:t>выпускника по данной профессии.</w:t>
      </w:r>
    </w:p>
    <w:p w14:paraId="1793842A" w14:textId="0630D388" w:rsidR="005D5B25" w:rsidRPr="005D5B25" w:rsidRDefault="005D5B25" w:rsidP="00001A04">
      <w:pPr>
        <w:jc w:val="both"/>
        <w:rPr>
          <w:sz w:val="24"/>
          <w:szCs w:val="24"/>
        </w:rPr>
      </w:pPr>
      <w:r w:rsidRPr="005D5B25">
        <w:rPr>
          <w:sz w:val="24"/>
          <w:szCs w:val="24"/>
        </w:rPr>
        <w:t>1.2. Нормативно-правовая основа разработки программы</w:t>
      </w:r>
    </w:p>
    <w:p w14:paraId="1141FAAE" w14:textId="414950F9" w:rsidR="005D5B25" w:rsidRPr="00A860BD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A860BD">
        <w:rPr>
          <w:sz w:val="24"/>
          <w:szCs w:val="24"/>
        </w:rPr>
        <w:t xml:space="preserve"> Федеральный закон «Об образовании» от 29.12.12 № 273-ФЗ;</w:t>
      </w:r>
    </w:p>
    <w:p w14:paraId="2B3A9A43" w14:textId="7C2A4201" w:rsidR="005D5B25" w:rsidRPr="00F41F0D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color w:val="000000" w:themeColor="text1"/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>Общероссийский классификатор ОК 016-94 профессий рабочих, служащих и тарифных</w:t>
      </w:r>
    </w:p>
    <w:p w14:paraId="70A70EC3" w14:textId="320CEA84" w:rsidR="005D5B25" w:rsidRPr="00F41F0D" w:rsidRDefault="005D5B25" w:rsidP="00F41F0D">
      <w:pPr>
        <w:pStyle w:val="a7"/>
        <w:ind w:left="426"/>
        <w:jc w:val="both"/>
        <w:rPr>
          <w:color w:val="000000" w:themeColor="text1"/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>разрядов (ОКПДТР) (принят Постановлением Госстандарта РВ от 26.12.1994 г. № 367) (с</w:t>
      </w:r>
      <w:r w:rsidR="00F020E0" w:rsidRPr="00F41F0D">
        <w:rPr>
          <w:color w:val="000000" w:themeColor="text1"/>
          <w:sz w:val="24"/>
          <w:szCs w:val="24"/>
        </w:rPr>
        <w:t xml:space="preserve"> </w:t>
      </w:r>
      <w:r w:rsidRPr="00F41F0D">
        <w:rPr>
          <w:color w:val="000000" w:themeColor="text1"/>
          <w:sz w:val="24"/>
          <w:szCs w:val="24"/>
        </w:rPr>
        <w:t>изменениями №№ 1/96, 2/99, 3/2002, 4/2003, 5/ 2004, 6/2007, 7/2012);</w:t>
      </w:r>
    </w:p>
    <w:p w14:paraId="53EE4B4C" w14:textId="26D85CDD" w:rsidR="005D5B25" w:rsidRPr="00F41F0D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color w:val="000000" w:themeColor="text1"/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>Постановление Минтруда РФ от 10 ноября 1992 г. N 31 "Об утверждении тарифно</w:t>
      </w:r>
      <w:r w:rsidR="00917256" w:rsidRPr="00F41F0D">
        <w:rPr>
          <w:color w:val="000000" w:themeColor="text1"/>
          <w:sz w:val="24"/>
          <w:szCs w:val="24"/>
        </w:rPr>
        <w:t>-</w:t>
      </w:r>
      <w:r w:rsidRPr="00F41F0D">
        <w:rPr>
          <w:color w:val="000000" w:themeColor="text1"/>
          <w:sz w:val="24"/>
          <w:szCs w:val="24"/>
        </w:rPr>
        <w:t>квалификационных характеристик по общеотраслевым профессиям рабочих" (с</w:t>
      </w:r>
    </w:p>
    <w:p w14:paraId="56328546" w14:textId="4178CD81" w:rsidR="005D5B25" w:rsidRPr="00F41F0D" w:rsidRDefault="005D5B25" w:rsidP="00A218FB">
      <w:pPr>
        <w:pStyle w:val="a7"/>
        <w:ind w:left="426"/>
        <w:jc w:val="both"/>
        <w:rPr>
          <w:color w:val="000000" w:themeColor="text1"/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>изменениями от 15 и 28 января, 5 февраля, 3 марта, 5 апреля, 12 июля, 4 ноября 1993 г., 28</w:t>
      </w:r>
      <w:r w:rsidR="00917256" w:rsidRPr="00F41F0D">
        <w:rPr>
          <w:color w:val="000000" w:themeColor="text1"/>
          <w:sz w:val="24"/>
          <w:szCs w:val="24"/>
        </w:rPr>
        <w:t xml:space="preserve"> </w:t>
      </w:r>
      <w:r w:rsidRPr="00F41F0D">
        <w:rPr>
          <w:color w:val="000000" w:themeColor="text1"/>
          <w:sz w:val="24"/>
          <w:szCs w:val="24"/>
        </w:rPr>
        <w:t>декабря 1994 г., 31 января, 4 февраля 1997 г., 1 июня, 12 августа 1998 г., 4 августа 2000 г.);</w:t>
      </w:r>
    </w:p>
    <w:p w14:paraId="6B2FB142" w14:textId="39B86A65" w:rsidR="005D5B25" w:rsidRPr="00F41F0D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color w:val="000000" w:themeColor="text1"/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 xml:space="preserve">Приказ </w:t>
      </w:r>
      <w:proofErr w:type="spellStart"/>
      <w:r w:rsidRPr="00F41F0D">
        <w:rPr>
          <w:color w:val="000000" w:themeColor="text1"/>
          <w:sz w:val="24"/>
          <w:szCs w:val="24"/>
        </w:rPr>
        <w:t>Минобрнауки</w:t>
      </w:r>
      <w:proofErr w:type="spellEnd"/>
      <w:r w:rsidRPr="00F41F0D">
        <w:rPr>
          <w:color w:val="000000" w:themeColor="text1"/>
          <w:sz w:val="24"/>
          <w:szCs w:val="24"/>
        </w:rPr>
        <w:t xml:space="preserve"> России от 2 июля 2013 г № 513 Зарегистрировано в Минюсте РФ</w:t>
      </w:r>
    </w:p>
    <w:p w14:paraId="1FB02139" w14:textId="77777777" w:rsidR="005D5B25" w:rsidRPr="00F41F0D" w:rsidRDefault="005D5B25" w:rsidP="00001A04">
      <w:pPr>
        <w:pStyle w:val="a7"/>
        <w:ind w:left="426" w:hanging="426"/>
        <w:jc w:val="both"/>
        <w:rPr>
          <w:color w:val="000000" w:themeColor="text1"/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>8 августа 2013 г. регистр. № 29322 «Об утверждении перечня профессий рабочих,</w:t>
      </w:r>
    </w:p>
    <w:p w14:paraId="42F73F14" w14:textId="77777777" w:rsidR="005D5B25" w:rsidRPr="00F41F0D" w:rsidRDefault="005D5B25" w:rsidP="00001A04">
      <w:pPr>
        <w:pStyle w:val="a7"/>
        <w:ind w:left="426" w:hanging="426"/>
        <w:jc w:val="both"/>
        <w:rPr>
          <w:color w:val="000000" w:themeColor="text1"/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>должностей служащих, по которым осуществляется профессиональное обучение»;</w:t>
      </w:r>
    </w:p>
    <w:p w14:paraId="223BC506" w14:textId="79ED4EF1" w:rsidR="005D5B25" w:rsidRPr="00F41F0D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color w:val="000000" w:themeColor="text1"/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F41F0D">
        <w:rPr>
          <w:color w:val="000000" w:themeColor="text1"/>
          <w:sz w:val="24"/>
          <w:szCs w:val="24"/>
        </w:rPr>
        <w:t>Минобрнауки</w:t>
      </w:r>
      <w:proofErr w:type="spellEnd"/>
    </w:p>
    <w:p w14:paraId="6A023A17" w14:textId="77777777" w:rsidR="005D5B25" w:rsidRPr="00F41F0D" w:rsidRDefault="005D5B25" w:rsidP="00001A04">
      <w:pPr>
        <w:pStyle w:val="a7"/>
        <w:ind w:left="426" w:hanging="426"/>
        <w:jc w:val="both"/>
        <w:rPr>
          <w:color w:val="000000" w:themeColor="text1"/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>России) от 16 декабря 2013 г. N 1348 г. Москва «О внесении изменений в Перечень</w:t>
      </w:r>
    </w:p>
    <w:p w14:paraId="727B660F" w14:textId="77777777" w:rsidR="005D5B25" w:rsidRPr="00F41F0D" w:rsidRDefault="005D5B25" w:rsidP="00001A04">
      <w:pPr>
        <w:pStyle w:val="a7"/>
        <w:ind w:left="426" w:hanging="426"/>
        <w:jc w:val="both"/>
        <w:rPr>
          <w:color w:val="000000" w:themeColor="text1"/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>профессий рабочих, должностей служащих, по которым осуществляется</w:t>
      </w:r>
    </w:p>
    <w:p w14:paraId="496BDABA" w14:textId="0EA9E805" w:rsidR="005D5B25" w:rsidRPr="00F41F0D" w:rsidRDefault="005D5B25" w:rsidP="00001A04">
      <w:pPr>
        <w:pStyle w:val="a7"/>
        <w:ind w:left="426" w:hanging="426"/>
        <w:jc w:val="both"/>
        <w:rPr>
          <w:color w:val="000000" w:themeColor="text1"/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>профессиональное обучение, утвержденный приказом Министерства образования и науки</w:t>
      </w:r>
      <w:r w:rsidR="00917256" w:rsidRPr="00F41F0D">
        <w:rPr>
          <w:color w:val="000000" w:themeColor="text1"/>
          <w:sz w:val="24"/>
          <w:szCs w:val="24"/>
        </w:rPr>
        <w:t xml:space="preserve"> </w:t>
      </w:r>
      <w:r w:rsidRPr="00F41F0D">
        <w:rPr>
          <w:color w:val="000000" w:themeColor="text1"/>
          <w:sz w:val="24"/>
          <w:szCs w:val="24"/>
        </w:rPr>
        <w:t>Российской Федерации от 2 июля 2013 г. N 513»;</w:t>
      </w:r>
    </w:p>
    <w:p w14:paraId="49B2E7BD" w14:textId="44D9F64C" w:rsidR="005D5B25" w:rsidRPr="00F41F0D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color w:val="000000" w:themeColor="text1"/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 xml:space="preserve">Приказ </w:t>
      </w:r>
      <w:proofErr w:type="spellStart"/>
      <w:r w:rsidRPr="00F41F0D">
        <w:rPr>
          <w:color w:val="000000" w:themeColor="text1"/>
          <w:sz w:val="24"/>
          <w:szCs w:val="24"/>
        </w:rPr>
        <w:t>Минобрнауки</w:t>
      </w:r>
      <w:proofErr w:type="spellEnd"/>
      <w:r w:rsidRPr="00F41F0D">
        <w:rPr>
          <w:color w:val="000000" w:themeColor="text1"/>
          <w:sz w:val="24"/>
          <w:szCs w:val="24"/>
        </w:rPr>
        <w:t xml:space="preserve"> России от 02.08.2013 N 882"Об утверждении федерального</w:t>
      </w:r>
    </w:p>
    <w:p w14:paraId="1EF67F3A" w14:textId="20A92A68" w:rsidR="005D5B25" w:rsidRPr="00A860BD" w:rsidRDefault="005D5B25" w:rsidP="00001A04">
      <w:pPr>
        <w:pStyle w:val="a7"/>
        <w:ind w:left="426" w:hanging="426"/>
        <w:jc w:val="both"/>
        <w:rPr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>государственного образовательного стандарта среднего профессионального образования</w:t>
      </w:r>
      <w:r w:rsidR="00B74F1B" w:rsidRPr="00F41F0D">
        <w:rPr>
          <w:color w:val="000000" w:themeColor="text1"/>
          <w:sz w:val="24"/>
          <w:szCs w:val="24"/>
        </w:rPr>
        <w:t xml:space="preserve"> </w:t>
      </w:r>
      <w:r w:rsidRPr="00F41F0D">
        <w:rPr>
          <w:color w:val="000000" w:themeColor="text1"/>
          <w:sz w:val="24"/>
          <w:szCs w:val="24"/>
        </w:rPr>
        <w:t xml:space="preserve">по </w:t>
      </w:r>
      <w:r w:rsidRPr="00A860BD">
        <w:rPr>
          <w:sz w:val="24"/>
          <w:szCs w:val="24"/>
        </w:rPr>
        <w:t xml:space="preserve">профессии </w:t>
      </w:r>
      <w:r w:rsidR="00F41F0D" w:rsidRPr="00A860BD">
        <w:rPr>
          <w:sz w:val="24"/>
          <w:szCs w:val="24"/>
        </w:rPr>
        <w:t>13047 Контролер радиоэлектронной аппаратуры и приборов</w:t>
      </w:r>
      <w:r w:rsidRPr="00A860BD">
        <w:rPr>
          <w:sz w:val="24"/>
          <w:szCs w:val="24"/>
        </w:rPr>
        <w:t>"(Зарегистрировано в Минюсте России 20.08.2013 N 29596);</w:t>
      </w:r>
    </w:p>
    <w:p w14:paraId="717B9375" w14:textId="68DE2A37" w:rsidR="005D5B25" w:rsidRPr="00A860BD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A860BD">
        <w:rPr>
          <w:sz w:val="24"/>
          <w:szCs w:val="24"/>
        </w:rPr>
        <w:t>Приказ Минобразования России от 18.04.2013г. № 292 «Об утверждении Порядка</w:t>
      </w:r>
    </w:p>
    <w:p w14:paraId="2CD4E2F8" w14:textId="77777777" w:rsidR="005D5B25" w:rsidRPr="00A860BD" w:rsidRDefault="005D5B25" w:rsidP="00001A04">
      <w:pPr>
        <w:pStyle w:val="a7"/>
        <w:ind w:left="426" w:hanging="426"/>
        <w:jc w:val="both"/>
        <w:rPr>
          <w:sz w:val="24"/>
          <w:szCs w:val="24"/>
        </w:rPr>
      </w:pPr>
      <w:r w:rsidRPr="00A860BD">
        <w:rPr>
          <w:sz w:val="24"/>
          <w:szCs w:val="24"/>
        </w:rPr>
        <w:t>организации и осуществления образовательной деятельности по основным программам</w:t>
      </w:r>
    </w:p>
    <w:p w14:paraId="7E141A7C" w14:textId="77777777" w:rsidR="005D5B25" w:rsidRPr="00A860BD" w:rsidRDefault="005D5B25" w:rsidP="00001A04">
      <w:pPr>
        <w:pStyle w:val="a7"/>
        <w:ind w:left="426" w:hanging="426"/>
        <w:jc w:val="both"/>
        <w:rPr>
          <w:sz w:val="24"/>
          <w:szCs w:val="24"/>
        </w:rPr>
      </w:pPr>
      <w:r w:rsidRPr="00A860BD">
        <w:rPr>
          <w:sz w:val="24"/>
          <w:szCs w:val="24"/>
        </w:rPr>
        <w:t>профессионального обучения»;</w:t>
      </w:r>
    </w:p>
    <w:p w14:paraId="6448F171" w14:textId="45E806E8" w:rsidR="005D5B25" w:rsidRPr="00A860BD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A860BD">
        <w:rPr>
          <w:sz w:val="24"/>
          <w:szCs w:val="24"/>
        </w:rPr>
        <w:t xml:space="preserve"> Методические рекомендации по разработке основных профессиональных</w:t>
      </w:r>
    </w:p>
    <w:p w14:paraId="5D63798E" w14:textId="77777777" w:rsidR="005D5B25" w:rsidRPr="00AE3618" w:rsidRDefault="005D5B25" w:rsidP="00001A04">
      <w:pPr>
        <w:pStyle w:val="a7"/>
        <w:ind w:left="426" w:hanging="426"/>
        <w:jc w:val="both"/>
        <w:rPr>
          <w:color w:val="000000" w:themeColor="text1"/>
          <w:sz w:val="24"/>
          <w:szCs w:val="24"/>
        </w:rPr>
      </w:pPr>
      <w:r w:rsidRPr="00AE3618">
        <w:rPr>
          <w:color w:val="000000" w:themeColor="text1"/>
          <w:sz w:val="24"/>
          <w:szCs w:val="24"/>
        </w:rPr>
        <w:t>образовательных программ и дополнительных профессиональных программ с учетом</w:t>
      </w:r>
    </w:p>
    <w:p w14:paraId="134534D9" w14:textId="1A6826A5" w:rsidR="005D5B25" w:rsidRPr="00AE3618" w:rsidRDefault="005D5B25" w:rsidP="00001A04">
      <w:pPr>
        <w:pStyle w:val="a7"/>
        <w:ind w:left="426" w:hanging="426"/>
        <w:jc w:val="both"/>
        <w:rPr>
          <w:color w:val="000000" w:themeColor="text1"/>
          <w:sz w:val="24"/>
          <w:szCs w:val="24"/>
        </w:rPr>
      </w:pPr>
      <w:r w:rsidRPr="00AE3618">
        <w:rPr>
          <w:color w:val="000000" w:themeColor="text1"/>
          <w:sz w:val="24"/>
          <w:szCs w:val="24"/>
        </w:rPr>
        <w:t>соответствующих профессиональным стандартам (</w:t>
      </w:r>
      <w:proofErr w:type="spellStart"/>
      <w:r w:rsidRPr="00AE3618">
        <w:rPr>
          <w:color w:val="000000" w:themeColor="text1"/>
          <w:sz w:val="24"/>
          <w:szCs w:val="24"/>
        </w:rPr>
        <w:t>Минобрнауки</w:t>
      </w:r>
      <w:proofErr w:type="spellEnd"/>
      <w:r w:rsidRPr="00AE3618">
        <w:rPr>
          <w:color w:val="000000" w:themeColor="text1"/>
          <w:sz w:val="24"/>
          <w:szCs w:val="24"/>
        </w:rPr>
        <w:t xml:space="preserve"> Российской Федерации</w:t>
      </w:r>
      <w:r w:rsidR="00B74F1B" w:rsidRPr="00AE3618">
        <w:rPr>
          <w:color w:val="000000" w:themeColor="text1"/>
          <w:sz w:val="24"/>
          <w:szCs w:val="24"/>
        </w:rPr>
        <w:t xml:space="preserve"> </w:t>
      </w:r>
      <w:r w:rsidRPr="00AE3618">
        <w:rPr>
          <w:color w:val="000000" w:themeColor="text1"/>
          <w:sz w:val="24"/>
          <w:szCs w:val="24"/>
        </w:rPr>
        <w:t>от 22.01.2015 № ДЛ-1/05вн).</w:t>
      </w:r>
    </w:p>
    <w:p w14:paraId="61092992" w14:textId="38361F64" w:rsidR="005D5B25" w:rsidRPr="00F020E0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Федеральный компонент государственных образовательных стандартов начального</w:t>
      </w:r>
    </w:p>
    <w:p w14:paraId="378C9D7B" w14:textId="77777777" w:rsidR="005D5B25" w:rsidRPr="00F020E0" w:rsidRDefault="005D5B25" w:rsidP="00001A04">
      <w:pPr>
        <w:pStyle w:val="a7"/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общего, основного общего и среднего (полного) общего образования, утвержденный</w:t>
      </w:r>
    </w:p>
    <w:p w14:paraId="5B86F35D" w14:textId="3B86EB5D" w:rsidR="005D5B25" w:rsidRPr="00F020E0" w:rsidRDefault="00F020E0" w:rsidP="00001A04">
      <w:pPr>
        <w:pStyle w:val="a7"/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приказом Министерства образован</w:t>
      </w:r>
      <w:r w:rsidR="003D06BB">
        <w:rPr>
          <w:sz w:val="24"/>
          <w:szCs w:val="24"/>
        </w:rPr>
        <w:t xml:space="preserve">ия РФ № 1089 от 5 марта 2004 </w:t>
      </w:r>
      <w:r w:rsidRPr="00F020E0">
        <w:rPr>
          <w:sz w:val="24"/>
          <w:szCs w:val="24"/>
        </w:rPr>
        <w:t>(с изменениями 7 июня 2017 г.).</w:t>
      </w:r>
    </w:p>
    <w:p w14:paraId="5E7EC12A" w14:textId="5A465B32" w:rsidR="0055546F" w:rsidRDefault="008A2B79" w:rsidP="00660002">
      <w:pPr>
        <w:ind w:firstLine="709"/>
        <w:jc w:val="both"/>
        <w:rPr>
          <w:bCs/>
          <w:sz w:val="24"/>
          <w:szCs w:val="24"/>
        </w:rPr>
      </w:pPr>
      <w:r w:rsidRPr="003272EE">
        <w:rPr>
          <w:b/>
          <w:sz w:val="24"/>
          <w:szCs w:val="24"/>
        </w:rPr>
        <w:t>Цель дополнительной профессиональной программы:</w:t>
      </w:r>
      <w:r w:rsidR="00DB1115" w:rsidRPr="00DB1115">
        <w:rPr>
          <w:rFonts w:eastAsia="Calibri"/>
          <w:bCs/>
          <w:color w:val="000000"/>
          <w:spacing w:val="-2"/>
          <w:shd w:val="clear" w:color="auto" w:fill="FFFFFF"/>
          <w:lang w:eastAsia="en-US"/>
        </w:rPr>
        <w:t xml:space="preserve"> </w:t>
      </w:r>
      <w:r w:rsidR="00052DEC">
        <w:rPr>
          <w:rFonts w:eastAsia="Calibri"/>
          <w:bCs/>
          <w:color w:val="000000"/>
          <w:spacing w:val="-2"/>
          <w:sz w:val="24"/>
          <w:szCs w:val="24"/>
          <w:shd w:val="clear" w:color="auto" w:fill="FFFFFF"/>
          <w:lang w:eastAsia="en-US"/>
        </w:rPr>
        <w:t>р</w:t>
      </w:r>
      <w:r w:rsidR="00817850" w:rsidRPr="00817850">
        <w:rPr>
          <w:bCs/>
          <w:sz w:val="24"/>
          <w:szCs w:val="24"/>
        </w:rPr>
        <w:t xml:space="preserve">асширение интереса к трудовому и профессиональному обучению в условиях структурных изменений на рынке труда, роста конкуренции, определяющих постоянную потребность экономики в профессиональной мобильности молодежи раннее развитие, профессиональных навыков. Сведение к минимуму возможных травм при работе с радиоэлектронной аппаратурой и приборами, приобретение опыта и достижение результатов путем формирования системы знаний и умений при изучении аппаратного и программного обеспечения. </w:t>
      </w:r>
    </w:p>
    <w:p w14:paraId="15DEC954" w14:textId="4865667D" w:rsidR="00660002" w:rsidRPr="0055546F" w:rsidRDefault="00AD1354" w:rsidP="0055546F">
      <w:pPr>
        <w:ind w:firstLine="709"/>
        <w:jc w:val="both"/>
        <w:rPr>
          <w:sz w:val="24"/>
          <w:szCs w:val="24"/>
        </w:rPr>
      </w:pPr>
      <w:r w:rsidRPr="00AD1354">
        <w:rPr>
          <w:b/>
          <w:sz w:val="24"/>
          <w:szCs w:val="24"/>
        </w:rPr>
        <w:t xml:space="preserve">Область профессиональной деятельности </w:t>
      </w:r>
      <w:r w:rsidR="00BF15BE" w:rsidRPr="00AD1354">
        <w:rPr>
          <w:b/>
          <w:sz w:val="24"/>
          <w:szCs w:val="24"/>
        </w:rPr>
        <w:t>выпускников:</w:t>
      </w:r>
      <w:r w:rsidR="00BF15BE" w:rsidRPr="00AD1354">
        <w:rPr>
          <w:sz w:val="24"/>
          <w:szCs w:val="24"/>
        </w:rPr>
        <w:t xml:space="preserve"> выполнение</w:t>
      </w:r>
      <w:r w:rsidR="00BF15BE">
        <w:rPr>
          <w:sz w:val="24"/>
          <w:szCs w:val="24"/>
        </w:rPr>
        <w:t xml:space="preserve"> </w:t>
      </w:r>
      <w:r w:rsidR="00BF15BE" w:rsidRPr="0055546F">
        <w:rPr>
          <w:sz w:val="24"/>
          <w:szCs w:val="24"/>
        </w:rPr>
        <w:t>ремонтных</w:t>
      </w:r>
      <w:r w:rsidR="00BF15BE">
        <w:rPr>
          <w:sz w:val="24"/>
          <w:szCs w:val="24"/>
        </w:rPr>
        <w:t xml:space="preserve"> работ</w:t>
      </w:r>
      <w:r w:rsidR="0055546F" w:rsidRPr="0055546F">
        <w:rPr>
          <w:sz w:val="24"/>
          <w:szCs w:val="24"/>
        </w:rPr>
        <w:t>, наладку и регулировку аппаратуры на радиоэлектронной элементной базе.</w:t>
      </w:r>
    </w:p>
    <w:p w14:paraId="520A9220" w14:textId="77777777" w:rsidR="00660002" w:rsidRPr="003C5BBE" w:rsidRDefault="00660002" w:rsidP="00660002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1649F">
        <w:rPr>
          <w:b/>
          <w:sz w:val="24"/>
          <w:szCs w:val="24"/>
        </w:rPr>
        <w:t>Особые условия допуска к работе</w:t>
      </w:r>
      <w:r w:rsidRPr="0031649F">
        <w:rPr>
          <w:sz w:val="24"/>
          <w:szCs w:val="24"/>
        </w:rPr>
        <w:t xml:space="preserve">: </w:t>
      </w:r>
      <w:r w:rsidRPr="0031649F">
        <w:rPr>
          <w:rFonts w:eastAsia="Times New Roman"/>
          <w:sz w:val="24"/>
          <w:szCs w:val="24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Прохождение обучения и проверки знаний требований охраны труда, подготовки и проверки знаний по промышленной безопасности в установленном порядке. </w:t>
      </w:r>
      <w:r w:rsidRPr="003C5BBE">
        <w:rPr>
          <w:rFonts w:eastAsia="Times New Roman"/>
          <w:sz w:val="24"/>
          <w:szCs w:val="24"/>
        </w:rPr>
        <w:t xml:space="preserve">Возраст не менее 18 лет. </w:t>
      </w:r>
      <w:r w:rsidRPr="003C5BBE">
        <w:rPr>
          <w:sz w:val="24"/>
          <w:szCs w:val="24"/>
        </w:rPr>
        <w:t xml:space="preserve">Прохождение инструктажа по охране труда на рабочем месте. </w:t>
      </w:r>
    </w:p>
    <w:p w14:paraId="7A94B561" w14:textId="7C8D71E1" w:rsidR="00FD642C" w:rsidRPr="00232EF7" w:rsidRDefault="00660002" w:rsidP="00FD642C">
      <w:pPr>
        <w:pStyle w:val="a8"/>
        <w:ind w:firstLine="709"/>
        <w:jc w:val="both"/>
        <w:rPr>
          <w:sz w:val="24"/>
          <w:szCs w:val="24"/>
        </w:rPr>
      </w:pPr>
      <w:r w:rsidRPr="00232EF7">
        <w:rPr>
          <w:sz w:val="24"/>
          <w:szCs w:val="24"/>
        </w:rPr>
        <w:t xml:space="preserve">Объём освоения программы </w:t>
      </w:r>
      <w:r w:rsidR="00052DEC">
        <w:rPr>
          <w:sz w:val="24"/>
          <w:szCs w:val="24"/>
        </w:rPr>
        <w:t>160</w:t>
      </w:r>
      <w:r w:rsidRPr="00232EF7">
        <w:rPr>
          <w:sz w:val="24"/>
          <w:szCs w:val="24"/>
        </w:rPr>
        <w:t xml:space="preserve"> часов. Из них теоретическое обучение – </w:t>
      </w:r>
      <w:r w:rsidR="001B09DF">
        <w:rPr>
          <w:sz w:val="24"/>
          <w:szCs w:val="24"/>
        </w:rPr>
        <w:t>64</w:t>
      </w:r>
      <w:r w:rsidRPr="00232EF7">
        <w:rPr>
          <w:sz w:val="24"/>
          <w:szCs w:val="24"/>
        </w:rPr>
        <w:t xml:space="preserve"> часа, на пр</w:t>
      </w:r>
      <w:r w:rsidR="003C5BBE" w:rsidRPr="00232EF7">
        <w:rPr>
          <w:sz w:val="24"/>
          <w:szCs w:val="24"/>
        </w:rPr>
        <w:t>актическо</w:t>
      </w:r>
      <w:r w:rsidRPr="00232EF7">
        <w:rPr>
          <w:sz w:val="24"/>
          <w:szCs w:val="24"/>
        </w:rPr>
        <w:t xml:space="preserve">е обучение –  </w:t>
      </w:r>
      <w:r w:rsidR="001B09DF">
        <w:rPr>
          <w:sz w:val="24"/>
          <w:szCs w:val="24"/>
        </w:rPr>
        <w:t>86</w:t>
      </w:r>
      <w:r w:rsidRPr="00232EF7">
        <w:rPr>
          <w:sz w:val="24"/>
          <w:szCs w:val="24"/>
        </w:rPr>
        <w:t xml:space="preserve"> час</w:t>
      </w:r>
      <w:r w:rsidR="0031649F" w:rsidRPr="00232EF7">
        <w:rPr>
          <w:sz w:val="24"/>
          <w:szCs w:val="24"/>
        </w:rPr>
        <w:t>ов</w:t>
      </w:r>
      <w:r w:rsidRPr="00232EF7">
        <w:rPr>
          <w:sz w:val="24"/>
          <w:szCs w:val="24"/>
        </w:rPr>
        <w:t xml:space="preserve">, на консультацию – </w:t>
      </w:r>
      <w:r w:rsidR="001B09DF">
        <w:rPr>
          <w:sz w:val="24"/>
          <w:szCs w:val="24"/>
        </w:rPr>
        <w:t>2</w:t>
      </w:r>
      <w:r w:rsidRPr="00232EF7">
        <w:rPr>
          <w:sz w:val="24"/>
          <w:szCs w:val="24"/>
        </w:rPr>
        <w:t xml:space="preserve"> час</w:t>
      </w:r>
      <w:r w:rsidR="001B09DF">
        <w:rPr>
          <w:sz w:val="24"/>
          <w:szCs w:val="24"/>
        </w:rPr>
        <w:t>а</w:t>
      </w:r>
      <w:r w:rsidRPr="00232EF7">
        <w:rPr>
          <w:sz w:val="24"/>
          <w:szCs w:val="24"/>
        </w:rPr>
        <w:t xml:space="preserve">, на квалифицированный экзамен – 8 часов. </w:t>
      </w:r>
      <w:r w:rsidR="00FD642C" w:rsidRPr="00232EF7">
        <w:rPr>
          <w:sz w:val="24"/>
          <w:szCs w:val="24"/>
        </w:rPr>
        <w:t>Форма обучения – очная с отрывом от производства.</w:t>
      </w:r>
    </w:p>
    <w:p w14:paraId="35FF4FB0" w14:textId="77777777" w:rsidR="00660002" w:rsidRPr="0031649F" w:rsidRDefault="00660002" w:rsidP="00660002">
      <w:pPr>
        <w:pStyle w:val="a8"/>
        <w:ind w:firstLine="709"/>
        <w:jc w:val="both"/>
        <w:rPr>
          <w:rFonts w:eastAsia="Times New Roman"/>
          <w:sz w:val="24"/>
          <w:szCs w:val="24"/>
        </w:rPr>
      </w:pPr>
      <w:r w:rsidRPr="003C5BBE">
        <w:rPr>
          <w:sz w:val="24"/>
          <w:szCs w:val="24"/>
        </w:rPr>
        <w:lastRenderedPageBreak/>
        <w:t xml:space="preserve">При реализации Программа предусматривает следующие виды учебных занятий: лекционные </w:t>
      </w:r>
      <w:r w:rsidRPr="0031649F">
        <w:rPr>
          <w:sz w:val="24"/>
          <w:szCs w:val="24"/>
        </w:rPr>
        <w:t xml:space="preserve">и практические занятия, самостоятельная работа, </w:t>
      </w:r>
      <w:r w:rsidRPr="0031649F">
        <w:rPr>
          <w:sz w:val="24"/>
          <w:szCs w:val="24"/>
          <w:shd w:val="clear" w:color="auto" w:fill="FFFFFF"/>
        </w:rPr>
        <w:t xml:space="preserve">промежуточный и </w:t>
      </w:r>
      <w:r w:rsidRPr="0031649F">
        <w:rPr>
          <w:sz w:val="24"/>
          <w:szCs w:val="24"/>
        </w:rPr>
        <w:t>итоговый</w:t>
      </w:r>
      <w:r w:rsidRPr="0031649F">
        <w:rPr>
          <w:sz w:val="24"/>
          <w:szCs w:val="24"/>
          <w:shd w:val="clear" w:color="auto" w:fill="FFFFFF"/>
        </w:rPr>
        <w:t xml:space="preserve"> контроль</w:t>
      </w:r>
      <w:r w:rsidRPr="0031649F">
        <w:rPr>
          <w:sz w:val="24"/>
          <w:szCs w:val="24"/>
        </w:rPr>
        <w:t xml:space="preserve">. </w:t>
      </w:r>
    </w:p>
    <w:p w14:paraId="1EA0D9BF" w14:textId="77777777" w:rsidR="00660002" w:rsidRPr="0031649F" w:rsidRDefault="00660002" w:rsidP="00660002">
      <w:pPr>
        <w:pStyle w:val="a8"/>
        <w:ind w:firstLine="709"/>
        <w:jc w:val="both"/>
        <w:rPr>
          <w:b/>
          <w:position w:val="9"/>
          <w:sz w:val="24"/>
          <w:szCs w:val="24"/>
          <w:vertAlign w:val="superscript"/>
          <w:lang w:eastAsia="en-US"/>
        </w:rPr>
      </w:pPr>
      <w:r w:rsidRPr="0031649F">
        <w:rPr>
          <w:sz w:val="24"/>
          <w:szCs w:val="24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 свидетельство о профессии рабочего.</w:t>
      </w:r>
      <w:r w:rsidRPr="0031649F">
        <w:rPr>
          <w:b/>
          <w:position w:val="9"/>
          <w:sz w:val="24"/>
          <w:szCs w:val="24"/>
          <w:vertAlign w:val="superscript"/>
        </w:rPr>
        <w:t xml:space="preserve"> </w:t>
      </w:r>
    </w:p>
    <w:p w14:paraId="1BCE40D1" w14:textId="77777777" w:rsidR="003C1734" w:rsidRPr="00E6351E" w:rsidRDefault="003C1734" w:rsidP="00660002">
      <w:pPr>
        <w:kinsoku w:val="0"/>
        <w:overflowPunct w:val="0"/>
        <w:spacing w:after="120"/>
        <w:ind w:firstLine="426"/>
        <w:jc w:val="both"/>
        <w:rPr>
          <w:sz w:val="24"/>
          <w:szCs w:val="24"/>
        </w:rPr>
      </w:pPr>
    </w:p>
    <w:p w14:paraId="052553E1" w14:textId="77777777" w:rsidR="00F815B9" w:rsidRPr="00BE05DE" w:rsidRDefault="00F815B9" w:rsidP="00F815B9">
      <w:pPr>
        <w:kinsoku w:val="0"/>
        <w:overflowPunct w:val="0"/>
        <w:spacing w:before="2"/>
        <w:ind w:firstLine="426"/>
        <w:jc w:val="center"/>
        <w:rPr>
          <w:b/>
          <w:sz w:val="24"/>
          <w:szCs w:val="24"/>
        </w:rPr>
      </w:pPr>
      <w:r w:rsidRPr="00BE05DE">
        <w:rPr>
          <w:b/>
          <w:sz w:val="24"/>
          <w:szCs w:val="24"/>
        </w:rPr>
        <w:t>Квалификационная характеристика по ЕТКС</w:t>
      </w:r>
    </w:p>
    <w:p w14:paraId="7E3CF1B7" w14:textId="77777777" w:rsidR="00BF15BE" w:rsidRPr="00BF15BE" w:rsidRDefault="00BF15BE" w:rsidP="00BF15BE">
      <w:pPr>
        <w:kinsoku w:val="0"/>
        <w:overflowPunct w:val="0"/>
        <w:jc w:val="center"/>
        <w:rPr>
          <w:b/>
          <w:sz w:val="24"/>
          <w:szCs w:val="24"/>
        </w:rPr>
      </w:pPr>
      <w:r w:rsidRPr="00BF15BE">
        <w:rPr>
          <w:b/>
          <w:sz w:val="24"/>
          <w:szCs w:val="24"/>
        </w:rPr>
        <w:t>17861 Регулировщик радиоэлектронной аппаратуры и приборов</w:t>
      </w:r>
    </w:p>
    <w:p w14:paraId="0311EE5F" w14:textId="23AB3A85" w:rsidR="00BF15BE" w:rsidRPr="00BF15BE" w:rsidRDefault="001A465C" w:rsidP="00BF15BE">
      <w:pPr>
        <w:kinsoku w:val="0"/>
        <w:overflowPunct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F15BE" w:rsidRPr="00BF15BE">
        <w:rPr>
          <w:b/>
          <w:sz w:val="24"/>
          <w:szCs w:val="24"/>
        </w:rPr>
        <w:t>-го разряда</w:t>
      </w:r>
    </w:p>
    <w:p w14:paraId="63694529" w14:textId="2F5F6DC5" w:rsidR="00F815B9" w:rsidRDefault="00F815B9" w:rsidP="00F815B9">
      <w:pPr>
        <w:kinsoku w:val="0"/>
        <w:overflowPunct w:val="0"/>
        <w:jc w:val="both"/>
        <w:rPr>
          <w:b/>
          <w:sz w:val="24"/>
          <w:szCs w:val="24"/>
          <w:u w:val="single"/>
        </w:rPr>
      </w:pPr>
      <w:r w:rsidRPr="00E6351E">
        <w:rPr>
          <w:b/>
          <w:sz w:val="24"/>
          <w:szCs w:val="24"/>
          <w:u w:val="single"/>
        </w:rPr>
        <w:t xml:space="preserve">Должен знать: </w:t>
      </w:r>
    </w:p>
    <w:p w14:paraId="7BBA7B05" w14:textId="77777777" w:rsidR="00E61F7A" w:rsidRPr="00E61F7A" w:rsidRDefault="00E61F7A" w:rsidP="00E61F7A">
      <w:pPr>
        <w:pStyle w:val="a7"/>
        <w:numPr>
          <w:ilvl w:val="0"/>
          <w:numId w:val="32"/>
        </w:numPr>
        <w:kinsoku w:val="0"/>
        <w:overflowPunct w:val="0"/>
        <w:jc w:val="both"/>
        <w:rPr>
          <w:b/>
          <w:sz w:val="24"/>
          <w:szCs w:val="24"/>
          <w:u w:val="single"/>
        </w:rPr>
      </w:pPr>
      <w:r w:rsidRPr="00E61F7A">
        <w:rPr>
          <w:sz w:val="24"/>
          <w:szCs w:val="24"/>
        </w:rPr>
        <w:t xml:space="preserve">устройство и назначение регулируемой радиоэлектронной аппаратуры; </w:t>
      </w:r>
    </w:p>
    <w:p w14:paraId="11DA42F3" w14:textId="77777777" w:rsidR="00E61F7A" w:rsidRPr="00E61F7A" w:rsidRDefault="00E61F7A" w:rsidP="00E61F7A">
      <w:pPr>
        <w:pStyle w:val="a7"/>
        <w:numPr>
          <w:ilvl w:val="0"/>
          <w:numId w:val="32"/>
        </w:numPr>
        <w:kinsoku w:val="0"/>
        <w:overflowPunct w:val="0"/>
        <w:jc w:val="both"/>
        <w:rPr>
          <w:b/>
          <w:sz w:val="24"/>
          <w:szCs w:val="24"/>
          <w:u w:val="single"/>
        </w:rPr>
      </w:pPr>
      <w:r w:rsidRPr="00E61F7A">
        <w:rPr>
          <w:sz w:val="24"/>
          <w:szCs w:val="24"/>
        </w:rPr>
        <w:t>правила взаимодействия блоков, сборочных единиц и элементов, а также режимы их работы;</w:t>
      </w:r>
    </w:p>
    <w:p w14:paraId="6B7B72A9" w14:textId="77777777" w:rsidR="00E61F7A" w:rsidRPr="00E61F7A" w:rsidRDefault="00E61F7A" w:rsidP="00E61F7A">
      <w:pPr>
        <w:pStyle w:val="a7"/>
        <w:numPr>
          <w:ilvl w:val="0"/>
          <w:numId w:val="32"/>
        </w:numPr>
        <w:kinsoku w:val="0"/>
        <w:overflowPunct w:val="0"/>
        <w:jc w:val="both"/>
        <w:rPr>
          <w:b/>
          <w:sz w:val="24"/>
          <w:szCs w:val="24"/>
          <w:u w:val="single"/>
        </w:rPr>
      </w:pPr>
      <w:r w:rsidRPr="00E61F7A">
        <w:rPr>
          <w:sz w:val="24"/>
          <w:szCs w:val="24"/>
        </w:rPr>
        <w:t xml:space="preserve"> устройство и принцип действия радиотехнических, электромеханических и других приборов и систем средней сложности; </w:t>
      </w:r>
    </w:p>
    <w:p w14:paraId="2FD499F8" w14:textId="668A8775" w:rsidR="00E61F7A" w:rsidRPr="00E61F7A" w:rsidRDefault="00E61F7A" w:rsidP="00E61F7A">
      <w:pPr>
        <w:pStyle w:val="a7"/>
        <w:numPr>
          <w:ilvl w:val="0"/>
          <w:numId w:val="32"/>
        </w:numPr>
        <w:kinsoku w:val="0"/>
        <w:overflowPunct w:val="0"/>
        <w:jc w:val="both"/>
        <w:rPr>
          <w:b/>
          <w:sz w:val="24"/>
          <w:szCs w:val="24"/>
          <w:u w:val="single"/>
        </w:rPr>
      </w:pPr>
      <w:r w:rsidRPr="00E61F7A">
        <w:rPr>
          <w:sz w:val="24"/>
          <w:szCs w:val="24"/>
        </w:rPr>
        <w:t xml:space="preserve">методы и способы электрической и механической регулировки, способы электрической проверки и тренировки, устройство, назначение и условия применения сложных контрольно-измерительных приборов и механизмов; </w:t>
      </w:r>
    </w:p>
    <w:p w14:paraId="0E9A6A93" w14:textId="77777777" w:rsidR="00E61F7A" w:rsidRPr="00E61F7A" w:rsidRDefault="00E61F7A" w:rsidP="00E61F7A">
      <w:pPr>
        <w:pStyle w:val="a7"/>
        <w:numPr>
          <w:ilvl w:val="0"/>
          <w:numId w:val="32"/>
        </w:numPr>
        <w:kinsoku w:val="0"/>
        <w:overflowPunct w:val="0"/>
        <w:jc w:val="both"/>
        <w:rPr>
          <w:b/>
          <w:sz w:val="24"/>
          <w:szCs w:val="24"/>
          <w:u w:val="single"/>
        </w:rPr>
      </w:pPr>
      <w:r w:rsidRPr="00E61F7A">
        <w:rPr>
          <w:sz w:val="24"/>
          <w:szCs w:val="24"/>
        </w:rPr>
        <w:t xml:space="preserve">способы проведения необходимых замеров, составления графиков и снятия осциллограмм на регулируемую аппаратуру; принцип генерирования, усиления приема радиоволн и настройки станций и приборов средней сложности; </w:t>
      </w:r>
    </w:p>
    <w:p w14:paraId="28663881" w14:textId="77777777" w:rsidR="00E61F7A" w:rsidRPr="00E61F7A" w:rsidRDefault="00E61F7A" w:rsidP="00E61F7A">
      <w:pPr>
        <w:pStyle w:val="a7"/>
        <w:numPr>
          <w:ilvl w:val="0"/>
          <w:numId w:val="32"/>
        </w:numPr>
        <w:kinsoku w:val="0"/>
        <w:overflowPunct w:val="0"/>
        <w:jc w:val="both"/>
        <w:rPr>
          <w:b/>
          <w:sz w:val="24"/>
          <w:szCs w:val="24"/>
          <w:u w:val="single"/>
        </w:rPr>
      </w:pPr>
      <w:r w:rsidRPr="00E61F7A">
        <w:rPr>
          <w:sz w:val="24"/>
          <w:szCs w:val="24"/>
        </w:rPr>
        <w:t>ТУ на регулируемую аппаратуру и правила сдачи отрегулированных изделий; основы электро- и радиотехники.</w:t>
      </w:r>
    </w:p>
    <w:p w14:paraId="134DA6E7" w14:textId="6E936A69" w:rsidR="001D2DE5" w:rsidRDefault="001D2DE5" w:rsidP="00E61F7A">
      <w:pPr>
        <w:pStyle w:val="a7"/>
        <w:kinsoku w:val="0"/>
        <w:overflowPunct w:val="0"/>
        <w:ind w:hanging="578"/>
        <w:jc w:val="both"/>
        <w:rPr>
          <w:b/>
          <w:sz w:val="24"/>
          <w:szCs w:val="24"/>
          <w:u w:val="single"/>
        </w:rPr>
      </w:pPr>
      <w:r w:rsidRPr="005B63A3">
        <w:rPr>
          <w:b/>
          <w:sz w:val="24"/>
          <w:szCs w:val="24"/>
          <w:u w:val="single"/>
        </w:rPr>
        <w:t xml:space="preserve">Характеристика работ: </w:t>
      </w:r>
    </w:p>
    <w:p w14:paraId="44FC0E09" w14:textId="77777777" w:rsidR="0066304F" w:rsidRPr="00745EE0" w:rsidRDefault="0066304F" w:rsidP="0066304F">
      <w:pPr>
        <w:pStyle w:val="a7"/>
        <w:numPr>
          <w:ilvl w:val="0"/>
          <w:numId w:val="33"/>
        </w:numPr>
        <w:kinsoku w:val="0"/>
        <w:overflowPunct w:val="0"/>
        <w:jc w:val="both"/>
        <w:rPr>
          <w:sz w:val="24"/>
          <w:szCs w:val="24"/>
        </w:rPr>
      </w:pPr>
      <w:r w:rsidRPr="00745EE0">
        <w:rPr>
          <w:sz w:val="24"/>
          <w:szCs w:val="24"/>
        </w:rPr>
        <w:t xml:space="preserve">Электрическая и механическая регулировка приемо-передающих, телевизионных и звукозаписывающих радиоустройств, радиоэлектронной аппаратуры, аппаратуры ЭВМ, гироскопических и гидроакустических приборов и узлов средней сложности во всех видах производства и сложных в крупносерийном и массовом производстве. </w:t>
      </w:r>
    </w:p>
    <w:p w14:paraId="121229B4" w14:textId="77777777" w:rsidR="0066304F" w:rsidRPr="00745EE0" w:rsidRDefault="0066304F" w:rsidP="0066304F">
      <w:pPr>
        <w:pStyle w:val="a7"/>
        <w:numPr>
          <w:ilvl w:val="0"/>
          <w:numId w:val="33"/>
        </w:numPr>
        <w:kinsoku w:val="0"/>
        <w:overflowPunct w:val="0"/>
        <w:jc w:val="both"/>
        <w:rPr>
          <w:sz w:val="24"/>
          <w:szCs w:val="24"/>
        </w:rPr>
      </w:pPr>
      <w:r w:rsidRPr="00745EE0">
        <w:rPr>
          <w:sz w:val="24"/>
          <w:szCs w:val="24"/>
        </w:rPr>
        <w:t xml:space="preserve">Регулировка, испытание и электрическая проверка средней сложности и сложных контрольно-измерительных приборов, радио- и электроизмерительной аппаратуры. </w:t>
      </w:r>
    </w:p>
    <w:p w14:paraId="5B9A9343" w14:textId="14A3D28D" w:rsidR="0066304F" w:rsidRPr="00745EE0" w:rsidRDefault="0066304F" w:rsidP="0066304F">
      <w:pPr>
        <w:pStyle w:val="a7"/>
        <w:numPr>
          <w:ilvl w:val="0"/>
          <w:numId w:val="33"/>
        </w:numPr>
        <w:kinsoku w:val="0"/>
        <w:overflowPunct w:val="0"/>
        <w:jc w:val="both"/>
        <w:rPr>
          <w:sz w:val="24"/>
          <w:szCs w:val="24"/>
        </w:rPr>
      </w:pPr>
      <w:r w:rsidRPr="00745EE0">
        <w:rPr>
          <w:sz w:val="24"/>
          <w:szCs w:val="24"/>
        </w:rPr>
        <w:t xml:space="preserve">Полная проверка работоспособности, настройка, испытание и тренировка регулируемой аппаратуры и устройств в соответствии с ТУ   и специальными инструкциями. </w:t>
      </w:r>
    </w:p>
    <w:p w14:paraId="5998CB81" w14:textId="77777777" w:rsidR="0066304F" w:rsidRPr="00745EE0" w:rsidRDefault="0066304F" w:rsidP="0066304F">
      <w:pPr>
        <w:pStyle w:val="a7"/>
        <w:numPr>
          <w:ilvl w:val="0"/>
          <w:numId w:val="33"/>
        </w:numPr>
        <w:kinsoku w:val="0"/>
        <w:overflowPunct w:val="0"/>
        <w:jc w:val="both"/>
        <w:rPr>
          <w:sz w:val="24"/>
          <w:szCs w:val="24"/>
        </w:rPr>
      </w:pPr>
      <w:r w:rsidRPr="00745EE0">
        <w:rPr>
          <w:sz w:val="24"/>
          <w:szCs w:val="24"/>
        </w:rPr>
        <w:t xml:space="preserve">Выявление механических и электрических неточностей регулируемой аппаратуры и приборов и устранение их. </w:t>
      </w:r>
    </w:p>
    <w:p w14:paraId="26F6827B" w14:textId="77777777" w:rsidR="00745EE0" w:rsidRPr="00745EE0" w:rsidRDefault="0066304F" w:rsidP="0066304F">
      <w:pPr>
        <w:pStyle w:val="a7"/>
        <w:numPr>
          <w:ilvl w:val="0"/>
          <w:numId w:val="33"/>
        </w:numPr>
        <w:kinsoku w:val="0"/>
        <w:overflowPunct w:val="0"/>
        <w:jc w:val="both"/>
        <w:rPr>
          <w:sz w:val="24"/>
          <w:szCs w:val="24"/>
        </w:rPr>
      </w:pPr>
      <w:r w:rsidRPr="00745EE0">
        <w:rPr>
          <w:sz w:val="24"/>
          <w:szCs w:val="24"/>
        </w:rPr>
        <w:t xml:space="preserve">Регулировка различных источников питания приборов средней сложности с подгонкой и заменой деталей и узлов. </w:t>
      </w:r>
    </w:p>
    <w:p w14:paraId="4B883BDA" w14:textId="154EA7DE" w:rsidR="00745EE0" w:rsidRPr="00745EE0" w:rsidRDefault="0066304F" w:rsidP="00745EE0">
      <w:pPr>
        <w:pStyle w:val="a7"/>
        <w:numPr>
          <w:ilvl w:val="0"/>
          <w:numId w:val="33"/>
        </w:numPr>
        <w:kinsoku w:val="0"/>
        <w:overflowPunct w:val="0"/>
        <w:jc w:val="both"/>
        <w:rPr>
          <w:sz w:val="24"/>
          <w:szCs w:val="24"/>
        </w:rPr>
      </w:pPr>
      <w:r w:rsidRPr="00745EE0">
        <w:rPr>
          <w:sz w:val="24"/>
          <w:szCs w:val="24"/>
        </w:rPr>
        <w:t xml:space="preserve">Составление схем соединений регулируемых приборов, аппаратуры и </w:t>
      </w:r>
      <w:r w:rsidR="00745EE0" w:rsidRPr="00745EE0">
        <w:rPr>
          <w:sz w:val="24"/>
          <w:szCs w:val="24"/>
        </w:rPr>
        <w:t>систем с проверкой электрических параметров,</w:t>
      </w:r>
      <w:r w:rsidRPr="00745EE0">
        <w:rPr>
          <w:sz w:val="24"/>
          <w:szCs w:val="24"/>
        </w:rPr>
        <w:t xml:space="preserve"> и режимов работы.</w:t>
      </w:r>
    </w:p>
    <w:p w14:paraId="51C338F0" w14:textId="77777777" w:rsidR="00745EE0" w:rsidRDefault="00745EE0" w:rsidP="00745EE0">
      <w:pPr>
        <w:tabs>
          <w:tab w:val="left" w:pos="142"/>
        </w:tabs>
        <w:kinsoku w:val="0"/>
        <w:overflowPunct w:val="0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4A2F6E3" w14:textId="13056A14" w:rsidR="00DB6140" w:rsidRDefault="00266D2E" w:rsidP="00745EE0">
      <w:pPr>
        <w:tabs>
          <w:tab w:val="left" w:pos="142"/>
        </w:tabs>
        <w:kinsoku w:val="0"/>
        <w:overflowPunct w:val="0"/>
        <w:ind w:left="142"/>
        <w:jc w:val="both"/>
      </w:pPr>
      <w:r w:rsidRPr="00745EE0">
        <w:rPr>
          <w:b/>
          <w:sz w:val="24"/>
          <w:szCs w:val="24"/>
        </w:rPr>
        <w:t>Примеры работ:</w:t>
      </w:r>
      <w:r w:rsidR="002506EB" w:rsidRPr="002506EB">
        <w:t xml:space="preserve"> </w:t>
      </w:r>
    </w:p>
    <w:p w14:paraId="43E5798E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 xml:space="preserve">1. Автогенераторы кварцевые, </w:t>
      </w:r>
      <w:proofErr w:type="spellStart"/>
      <w:r w:rsidRPr="00C81BAF">
        <w:rPr>
          <w:rFonts w:eastAsia="Times New Roman"/>
          <w:color w:val="000000"/>
          <w:sz w:val="24"/>
          <w:szCs w:val="24"/>
        </w:rPr>
        <w:t>клистронные</w:t>
      </w:r>
      <w:proofErr w:type="spellEnd"/>
      <w:r w:rsidRPr="00C81BAF">
        <w:rPr>
          <w:rFonts w:eastAsia="Times New Roman"/>
          <w:color w:val="000000"/>
          <w:sz w:val="24"/>
          <w:szCs w:val="24"/>
        </w:rPr>
        <w:t xml:space="preserve"> - электрическая регулировка.</w:t>
      </w:r>
    </w:p>
    <w:p w14:paraId="55750D0F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2. Амперметры, вольтметры, тестеры - регулировка и проверка.</w:t>
      </w:r>
    </w:p>
    <w:p w14:paraId="0682D570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3. Аппараты телеграфные - механическая и электрическая регулировка.</w:t>
      </w:r>
    </w:p>
    <w:p w14:paraId="6442ED1F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 xml:space="preserve">4. Аппараты телеграфные электронные - настройка электронных </w:t>
      </w:r>
      <w:proofErr w:type="spellStart"/>
      <w:r w:rsidRPr="00C81BAF">
        <w:rPr>
          <w:rFonts w:eastAsia="Times New Roman"/>
          <w:color w:val="000000"/>
          <w:sz w:val="24"/>
          <w:szCs w:val="24"/>
        </w:rPr>
        <w:t>субблоков</w:t>
      </w:r>
      <w:proofErr w:type="spellEnd"/>
      <w:r w:rsidRPr="00C81BAF">
        <w:rPr>
          <w:rFonts w:eastAsia="Times New Roman"/>
          <w:color w:val="000000"/>
          <w:sz w:val="24"/>
          <w:szCs w:val="24"/>
        </w:rPr>
        <w:t>.</w:t>
      </w:r>
    </w:p>
    <w:p w14:paraId="768FAA61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5. Блоки аппаратуры дальней связи - регулировка.</w:t>
      </w:r>
    </w:p>
    <w:p w14:paraId="00884F91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6. Блоки волномеров - проверка, градуировка, определение погрешности и составление графика на генераторах стандартных сигналов.</w:t>
      </w:r>
    </w:p>
    <w:p w14:paraId="086118C3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7. Блоки вычислительной техники (накопители информации, стабилизаторы, генераторы) - электрическая регулировка, проведение климатических испытаний.</w:t>
      </w:r>
    </w:p>
    <w:p w14:paraId="0FFFB554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8. Блоки унифицированные и узлы телевизоров цветного изображения - настройка.</w:t>
      </w:r>
    </w:p>
    <w:p w14:paraId="5FDC173E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 xml:space="preserve">9. Волноводы, волноводные и коаксиальные </w:t>
      </w:r>
      <w:proofErr w:type="spellStart"/>
      <w:r w:rsidRPr="00C81BAF">
        <w:rPr>
          <w:rFonts w:eastAsia="Times New Roman"/>
          <w:color w:val="000000"/>
          <w:sz w:val="24"/>
          <w:szCs w:val="24"/>
        </w:rPr>
        <w:t>ответвители</w:t>
      </w:r>
      <w:proofErr w:type="spellEnd"/>
      <w:r w:rsidRPr="00C81BAF">
        <w:rPr>
          <w:rFonts w:eastAsia="Times New Roman"/>
          <w:color w:val="000000"/>
          <w:sz w:val="24"/>
          <w:szCs w:val="24"/>
        </w:rPr>
        <w:t xml:space="preserve"> - проверка и регулировка КСВ согласно ТУ.</w:t>
      </w:r>
    </w:p>
    <w:p w14:paraId="19747ECE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lastRenderedPageBreak/>
        <w:t>10. Генераторы кварцевые стационарные, импульсные, стандартные сигналов, осциллографы - регулировка.</w:t>
      </w:r>
    </w:p>
    <w:p w14:paraId="25315564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11. Головки магнитные - проверка частотной характеристики записи и уровня помех.</w:t>
      </w:r>
    </w:p>
    <w:p w14:paraId="70A5ABC7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12. Индикаторы - сборка схем включения индикаторов с питающим устройством, регулировка, климатические испытания.</w:t>
      </w:r>
    </w:p>
    <w:p w14:paraId="1EBBD1F4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13. Искатели шаговые различных систем - полная регулировка.</w:t>
      </w:r>
    </w:p>
    <w:p w14:paraId="26723D68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 xml:space="preserve">14. Источники </w:t>
      </w:r>
      <w:proofErr w:type="gramStart"/>
      <w:r w:rsidRPr="00C81BAF">
        <w:rPr>
          <w:rFonts w:eastAsia="Times New Roman"/>
          <w:color w:val="000000"/>
          <w:sz w:val="24"/>
          <w:szCs w:val="24"/>
        </w:rPr>
        <w:t>питания</w:t>
      </w:r>
      <w:proofErr w:type="gramEnd"/>
      <w:r w:rsidRPr="00C81BAF">
        <w:rPr>
          <w:rFonts w:eastAsia="Times New Roman"/>
          <w:color w:val="000000"/>
          <w:sz w:val="24"/>
          <w:szCs w:val="24"/>
        </w:rPr>
        <w:t xml:space="preserve"> стабилизированные - регулировка.</w:t>
      </w:r>
    </w:p>
    <w:p w14:paraId="07AA885D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15. Коммутаторы диспетчерские автоматических станций - полная регулировка с устранением дефектов и снятие характеристик с усилителей низкой частоты.</w:t>
      </w:r>
    </w:p>
    <w:p w14:paraId="343E1980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16. Кубы постоянной и оперативной памяти - регулировка на функционирование в составе устройства.</w:t>
      </w:r>
    </w:p>
    <w:p w14:paraId="4D650270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17. Магнитофоны - регулировка и настройка (в мелкосерийном и индивидуальном производстве).</w:t>
      </w:r>
    </w:p>
    <w:p w14:paraId="371B72B5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 xml:space="preserve">18. Механизмы множительные, времени, программные, </w:t>
      </w:r>
      <w:proofErr w:type="spellStart"/>
      <w:r w:rsidRPr="00C81BAF">
        <w:rPr>
          <w:rFonts w:eastAsia="Times New Roman"/>
          <w:color w:val="000000"/>
          <w:sz w:val="24"/>
          <w:szCs w:val="24"/>
        </w:rPr>
        <w:t>арретирующие</w:t>
      </w:r>
      <w:proofErr w:type="spellEnd"/>
      <w:r w:rsidRPr="00C81BAF">
        <w:rPr>
          <w:rFonts w:eastAsia="Times New Roman"/>
          <w:color w:val="000000"/>
          <w:sz w:val="24"/>
          <w:szCs w:val="24"/>
        </w:rPr>
        <w:t xml:space="preserve"> - регулировка, испытания, сдача согласно ТУ.</w:t>
      </w:r>
    </w:p>
    <w:p w14:paraId="330C526F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19. Модули с применением микросхем - регулировка.</w:t>
      </w:r>
    </w:p>
    <w:p w14:paraId="7AC34D81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20. Оптико-электронные приборы средней сложности - регулировка, юстировка, проверка характеристик, проведение испытаний (в серийном производстве).</w:t>
      </w:r>
    </w:p>
    <w:p w14:paraId="31813E42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 xml:space="preserve">21. Передатчики с кварцевыми стабилизаторами, коротковолновые </w:t>
      </w:r>
      <w:proofErr w:type="spellStart"/>
      <w:r w:rsidRPr="00C81BAF">
        <w:rPr>
          <w:rFonts w:eastAsia="Times New Roman"/>
          <w:color w:val="000000"/>
          <w:sz w:val="24"/>
          <w:szCs w:val="24"/>
        </w:rPr>
        <w:t>двухдиапазонные</w:t>
      </w:r>
      <w:proofErr w:type="spellEnd"/>
      <w:r w:rsidRPr="00C81BAF">
        <w:rPr>
          <w:rFonts w:eastAsia="Times New Roman"/>
          <w:color w:val="000000"/>
          <w:sz w:val="24"/>
          <w:szCs w:val="24"/>
        </w:rPr>
        <w:t xml:space="preserve"> - электрическая проверка, регулировка, сдача приемщику.</w:t>
      </w:r>
    </w:p>
    <w:p w14:paraId="463E2F23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22. Платы печатные - проверка на функционирование.</w:t>
      </w:r>
    </w:p>
    <w:p w14:paraId="5AA31E4A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23. Платы электронных часов - определение причин отказа; ремонт и регулировка.</w:t>
      </w:r>
    </w:p>
    <w:p w14:paraId="3ECDEF26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24. Приборы для проверки релейных комплектов междугородных телефонных станций - электрическая проверка.</w:t>
      </w:r>
    </w:p>
    <w:p w14:paraId="7D5C5EB7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25. Приборы счетно-решающие - регулировка узлов.</w:t>
      </w:r>
    </w:p>
    <w:p w14:paraId="5BAA917C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26. Приемники многокаскадные с автоматической настройкой - регулировка.</w:t>
      </w:r>
    </w:p>
    <w:p w14:paraId="399C1764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27. Пульты радиоизмерительные нестандартные сложные - механическая и электрическая регулировка, проверка.</w:t>
      </w:r>
    </w:p>
    <w:p w14:paraId="343A2CE6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28. Радиоузлы трансляционные - электрическая регулировка.</w:t>
      </w:r>
    </w:p>
    <w:p w14:paraId="36D937AA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29. Реле сложные - регулировка.</w:t>
      </w:r>
    </w:p>
    <w:p w14:paraId="463952DE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30. Системы следящие - настройка усилителя.</w:t>
      </w:r>
    </w:p>
    <w:p w14:paraId="202CEDE2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31. Станции телеграфные автоматические - электрическая и механическая регулировка.</w:t>
      </w:r>
    </w:p>
    <w:p w14:paraId="76AECBC4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32. Телевизоры многокаскадные с автоматической настройкой - регулировка.</w:t>
      </w:r>
    </w:p>
    <w:p w14:paraId="2ACC2826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33. Телевизоры цветные - предварительная и окончательная регулировка на конвейере.</w:t>
      </w:r>
    </w:p>
    <w:p w14:paraId="752CFCB6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 xml:space="preserve">34. </w:t>
      </w:r>
      <w:proofErr w:type="spellStart"/>
      <w:r w:rsidRPr="00C81BAF">
        <w:rPr>
          <w:rFonts w:eastAsia="Times New Roman"/>
          <w:color w:val="000000"/>
          <w:sz w:val="24"/>
          <w:szCs w:val="24"/>
        </w:rPr>
        <w:t>ТЭЗы</w:t>
      </w:r>
      <w:proofErr w:type="spellEnd"/>
      <w:r w:rsidRPr="00C81BAF">
        <w:rPr>
          <w:rFonts w:eastAsia="Times New Roman"/>
          <w:color w:val="000000"/>
          <w:sz w:val="24"/>
          <w:szCs w:val="24"/>
        </w:rPr>
        <w:t xml:space="preserve"> логические и специальные на многослойных печатных платах - электрическая регулировка согласно ТУ.</w:t>
      </w:r>
    </w:p>
    <w:p w14:paraId="59E7DA30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35. Усилители магнитные - проверка и сдача приемщику.</w:t>
      </w:r>
    </w:p>
    <w:p w14:paraId="2EAA37E2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36. Устройства аналого-цифровые на интегральных схемах - настройка, сдача приемщику согласно ТУ.</w:t>
      </w:r>
    </w:p>
    <w:p w14:paraId="532EA7C7" w14:textId="77777777" w:rsidR="00C81BAF" w:rsidRPr="00C81BAF" w:rsidRDefault="00C81BAF" w:rsidP="00C81BAF">
      <w:pPr>
        <w:widowControl/>
        <w:shd w:val="clear" w:color="auto" w:fill="FFFFFF"/>
        <w:autoSpaceDE/>
        <w:autoSpaceDN/>
        <w:adjustRightInd/>
        <w:ind w:left="709"/>
        <w:rPr>
          <w:rFonts w:eastAsia="Times New Roman"/>
          <w:color w:val="000000"/>
          <w:sz w:val="24"/>
          <w:szCs w:val="24"/>
        </w:rPr>
      </w:pPr>
      <w:r w:rsidRPr="00C81BAF">
        <w:rPr>
          <w:rFonts w:eastAsia="Times New Roman"/>
          <w:color w:val="000000"/>
          <w:sz w:val="24"/>
          <w:szCs w:val="24"/>
        </w:rPr>
        <w:t>37. Фильтры 3-, 4- и 5-звенные аппаратуры дальней связи - измерение характеристик затухания и входного сопротивления, подбор радиоэлементов, настройка по частоте, механическая и электрическая проверка.</w:t>
      </w:r>
    </w:p>
    <w:p w14:paraId="53146BB3" w14:textId="5AA77A56" w:rsidR="006A7CDA" w:rsidRDefault="006A7CDA" w:rsidP="00BE05DE">
      <w:pPr>
        <w:kinsoku w:val="0"/>
        <w:overflowPunct w:val="0"/>
        <w:jc w:val="center"/>
        <w:rPr>
          <w:b/>
          <w:sz w:val="24"/>
          <w:szCs w:val="24"/>
        </w:rPr>
      </w:pPr>
    </w:p>
    <w:p w14:paraId="79DFD777" w14:textId="440F4A7C" w:rsidR="007E2703" w:rsidRPr="00BE05DE" w:rsidRDefault="007E2703" w:rsidP="00BE05DE">
      <w:pPr>
        <w:kinsoku w:val="0"/>
        <w:overflowPunct w:val="0"/>
        <w:jc w:val="center"/>
        <w:rPr>
          <w:b/>
          <w:sz w:val="24"/>
          <w:szCs w:val="24"/>
        </w:rPr>
      </w:pPr>
      <w:r w:rsidRPr="00BE05DE">
        <w:rPr>
          <w:b/>
          <w:sz w:val="24"/>
          <w:szCs w:val="24"/>
        </w:rPr>
        <w:t xml:space="preserve">2.Характеристика </w:t>
      </w:r>
      <w:r w:rsidR="000D43AD">
        <w:rPr>
          <w:b/>
          <w:sz w:val="24"/>
          <w:szCs w:val="24"/>
        </w:rPr>
        <w:t>программы повышения квалификации</w:t>
      </w:r>
      <w:r w:rsidRPr="00BE05DE">
        <w:rPr>
          <w:b/>
          <w:sz w:val="24"/>
          <w:szCs w:val="24"/>
        </w:rPr>
        <w:t xml:space="preserve"> по профессии</w:t>
      </w:r>
    </w:p>
    <w:p w14:paraId="1F610FDA" w14:textId="77777777" w:rsidR="00FC6C4E" w:rsidRPr="00FC6C4E" w:rsidRDefault="00FC6C4E" w:rsidP="00FC6C4E">
      <w:pPr>
        <w:jc w:val="center"/>
        <w:rPr>
          <w:b/>
          <w:sz w:val="24"/>
          <w:szCs w:val="24"/>
        </w:rPr>
      </w:pPr>
      <w:r w:rsidRPr="00FC6C4E">
        <w:rPr>
          <w:b/>
          <w:sz w:val="24"/>
          <w:szCs w:val="24"/>
        </w:rPr>
        <w:t>17861 Регулировщик радиоэлектронной аппаратуры и приборов</w:t>
      </w:r>
    </w:p>
    <w:p w14:paraId="69A9DC15" w14:textId="238D69C1" w:rsidR="00FC6C4E" w:rsidRPr="00FC6C4E" w:rsidRDefault="000D43AD" w:rsidP="00FC6C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C6C4E" w:rsidRPr="00FC6C4E">
        <w:rPr>
          <w:b/>
          <w:sz w:val="24"/>
          <w:szCs w:val="24"/>
        </w:rPr>
        <w:t>-го разряда</w:t>
      </w:r>
    </w:p>
    <w:p w14:paraId="18D5A7A9" w14:textId="77777777" w:rsidR="00251360" w:rsidRPr="00251360" w:rsidRDefault="00251360" w:rsidP="00FC6C4E">
      <w:pPr>
        <w:jc w:val="center"/>
        <w:rPr>
          <w:b/>
          <w:sz w:val="24"/>
          <w:szCs w:val="24"/>
        </w:rPr>
      </w:pPr>
    </w:p>
    <w:p w14:paraId="23C73697" w14:textId="2965FDE5" w:rsidR="00F978DB" w:rsidRPr="00B6440D" w:rsidRDefault="007E2703" w:rsidP="00F978DB">
      <w:pPr>
        <w:jc w:val="both"/>
        <w:rPr>
          <w:sz w:val="24"/>
          <w:szCs w:val="24"/>
          <w:shd w:val="clear" w:color="auto" w:fill="FFFFFF"/>
        </w:rPr>
      </w:pPr>
      <w:r w:rsidRPr="00B6440D">
        <w:rPr>
          <w:sz w:val="24"/>
          <w:szCs w:val="24"/>
        </w:rPr>
        <w:t>2.1. К освоению программы допускаются лица, имеющие</w:t>
      </w:r>
      <w:r w:rsidR="00F978DB" w:rsidRPr="00B6440D">
        <w:rPr>
          <w:sz w:val="24"/>
          <w:szCs w:val="24"/>
        </w:rPr>
        <w:t xml:space="preserve"> 3 разряд по профессии</w:t>
      </w:r>
      <w:r w:rsidR="00B6440D" w:rsidRPr="00B6440D">
        <w:rPr>
          <w:sz w:val="24"/>
          <w:szCs w:val="24"/>
        </w:rPr>
        <w:t>17861 Регулировщик радиоэлектронной аппаратуры и приборов</w:t>
      </w:r>
      <w:r w:rsidRPr="00B6440D">
        <w:rPr>
          <w:sz w:val="24"/>
          <w:szCs w:val="24"/>
        </w:rPr>
        <w:t xml:space="preserve">, </w:t>
      </w:r>
      <w:r w:rsidRPr="00B6440D">
        <w:rPr>
          <w:sz w:val="24"/>
          <w:szCs w:val="24"/>
          <w:shd w:val="clear" w:color="auto" w:fill="FFFFFF"/>
        </w:rPr>
        <w:t>не имеющие медицинских противопоказаний</w:t>
      </w:r>
      <w:r w:rsidRPr="00B6440D">
        <w:rPr>
          <w:sz w:val="27"/>
          <w:szCs w:val="27"/>
          <w:shd w:val="clear" w:color="auto" w:fill="FFFFFF"/>
        </w:rPr>
        <w:t>,</w:t>
      </w:r>
      <w:r w:rsidRPr="00B6440D">
        <w:rPr>
          <w:sz w:val="24"/>
          <w:szCs w:val="24"/>
        </w:rPr>
        <w:t xml:space="preserve"> желающие пройти обучение по программе </w:t>
      </w:r>
      <w:r w:rsidR="00B6440D" w:rsidRPr="00B6440D">
        <w:rPr>
          <w:sz w:val="24"/>
          <w:szCs w:val="24"/>
        </w:rPr>
        <w:t>повышения квалификации</w:t>
      </w:r>
      <w:r w:rsidRPr="00B6440D">
        <w:rPr>
          <w:sz w:val="24"/>
          <w:szCs w:val="24"/>
        </w:rPr>
        <w:t xml:space="preserve"> </w:t>
      </w:r>
      <w:r w:rsidR="00F738C2" w:rsidRPr="00B6440D">
        <w:rPr>
          <w:sz w:val="24"/>
          <w:szCs w:val="24"/>
          <w:shd w:val="clear" w:color="auto" w:fill="FFFFFF"/>
        </w:rPr>
        <w:t xml:space="preserve">17861 Регулировщик радиоэлектронной аппаратуры и приборов </w:t>
      </w:r>
      <w:r w:rsidR="00B6440D" w:rsidRPr="00B6440D">
        <w:rPr>
          <w:sz w:val="24"/>
          <w:szCs w:val="24"/>
          <w:shd w:val="clear" w:color="auto" w:fill="FFFFFF"/>
        </w:rPr>
        <w:t>4</w:t>
      </w:r>
      <w:r w:rsidR="00F738C2" w:rsidRPr="00B6440D">
        <w:rPr>
          <w:sz w:val="24"/>
          <w:szCs w:val="24"/>
          <w:shd w:val="clear" w:color="auto" w:fill="FFFFFF"/>
        </w:rPr>
        <w:t>-го разряда.</w:t>
      </w:r>
      <w:r w:rsidR="00F978DB" w:rsidRPr="00B6440D">
        <w:rPr>
          <w:sz w:val="24"/>
          <w:szCs w:val="24"/>
        </w:rPr>
        <w:t xml:space="preserve"> </w:t>
      </w:r>
    </w:p>
    <w:p w14:paraId="1FAA0D40" w14:textId="6532FF25" w:rsidR="00766261" w:rsidRPr="00B6440D" w:rsidRDefault="00766261" w:rsidP="00F738C2">
      <w:pPr>
        <w:jc w:val="both"/>
        <w:rPr>
          <w:sz w:val="24"/>
          <w:szCs w:val="24"/>
          <w:shd w:val="clear" w:color="auto" w:fill="FFFFFF"/>
        </w:rPr>
      </w:pPr>
    </w:p>
    <w:p w14:paraId="5B5B74FC" w14:textId="748C3125" w:rsidR="00766261" w:rsidRDefault="007E2703" w:rsidP="00F738C2">
      <w:pPr>
        <w:pStyle w:val="a3"/>
        <w:shd w:val="clear" w:color="auto" w:fill="FFFFFF"/>
        <w:jc w:val="both"/>
      </w:pPr>
      <w:r w:rsidRPr="00B6440D">
        <w:t xml:space="preserve">2.2. Занятия проводятся в очной форме. Теоретическое и практическое обучение проводятся в </w:t>
      </w:r>
      <w:r w:rsidRPr="00FD642C">
        <w:t xml:space="preserve">оборудованных кабинетах с использованием учебно-методических и учебно-наглядных пособий </w:t>
      </w:r>
      <w:r w:rsidRPr="00FD642C">
        <w:lastRenderedPageBreak/>
        <w:t xml:space="preserve">в соответствии с Перечнем учебных материалов для подготовки </w:t>
      </w:r>
      <w:r w:rsidR="00F738C2">
        <w:t xml:space="preserve">17861 Регулировщик радиоэлектронной аппаратуры и приборов </w:t>
      </w:r>
      <w:r w:rsidR="000D43AD">
        <w:t>4</w:t>
      </w:r>
      <w:r w:rsidR="00F738C2">
        <w:t>-го разряда</w:t>
      </w:r>
      <w:r w:rsidR="00766261">
        <w:t>.</w:t>
      </w:r>
    </w:p>
    <w:p w14:paraId="4BF2F622" w14:textId="277DD7D8" w:rsidR="00661279" w:rsidRPr="00C07BB0" w:rsidRDefault="00661279" w:rsidP="00661279">
      <w:pPr>
        <w:pStyle w:val="a3"/>
        <w:shd w:val="clear" w:color="auto" w:fill="FFFFFF"/>
        <w:spacing w:before="240" w:beforeAutospacing="0" w:after="0" w:afterAutospacing="0"/>
        <w:jc w:val="both"/>
        <w:rPr>
          <w:sz w:val="22"/>
          <w:szCs w:val="22"/>
        </w:rPr>
      </w:pPr>
      <w:r w:rsidRPr="00C07BB0">
        <w:t xml:space="preserve">2.3. Объем часов по данной программе составляет </w:t>
      </w:r>
      <w:r w:rsidR="000D43AD">
        <w:t>160</w:t>
      </w:r>
      <w:r w:rsidRPr="00C07BB0">
        <w:t xml:space="preserve"> часов.</w:t>
      </w:r>
      <w:r w:rsidR="007E2703" w:rsidRPr="00C07BB0">
        <w:t xml:space="preserve"> </w:t>
      </w:r>
      <w:r w:rsidRPr="00C07BB0">
        <w:t>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документации. Продолжительность учебного часа теоретических и практических занятий - 1 академический час (45 минут).</w:t>
      </w:r>
    </w:p>
    <w:p w14:paraId="7E0D21E3" w14:textId="02F3EBD2" w:rsidR="0078354C" w:rsidRDefault="00661279" w:rsidP="0078354C">
      <w:pPr>
        <w:pStyle w:val="a3"/>
        <w:shd w:val="clear" w:color="auto" w:fill="FFFFFF"/>
        <w:jc w:val="both"/>
      </w:pPr>
      <w:r w:rsidRPr="00C07BB0">
        <w:tab/>
        <w:t xml:space="preserve">Теоретическое и практическое обучение проводятся в оборудованных кабинетах с использованием учебно-методических </w:t>
      </w:r>
      <w:r w:rsidRPr="0080243C">
        <w:t xml:space="preserve">и учебно-наглядных пособий в соответствии с Перечнем учебных материалов для </w:t>
      </w:r>
      <w:r w:rsidR="00D772FA">
        <w:t>подготовки</w:t>
      </w:r>
      <w:r w:rsidR="00D772FA" w:rsidRPr="00D772FA">
        <w:t xml:space="preserve"> </w:t>
      </w:r>
      <w:r w:rsidR="0078354C">
        <w:t xml:space="preserve">регулировщика радиоэлектронной аппаратуры и приборов </w:t>
      </w:r>
      <w:r w:rsidR="000D43AD">
        <w:t>4</w:t>
      </w:r>
      <w:r w:rsidR="0078354C">
        <w:t>-го разряда.</w:t>
      </w:r>
    </w:p>
    <w:p w14:paraId="2659344D" w14:textId="7F7D1EA2" w:rsidR="007E2703" w:rsidRPr="00C07BB0" w:rsidRDefault="007E2703" w:rsidP="0078354C">
      <w:pPr>
        <w:pStyle w:val="a3"/>
        <w:shd w:val="clear" w:color="auto" w:fill="FFFFFF"/>
        <w:jc w:val="both"/>
      </w:pPr>
      <w:r w:rsidRPr="00C07BB0">
        <w:t>2.4</w:t>
      </w:r>
      <w:r w:rsidR="00661279" w:rsidRPr="00C07BB0">
        <w:t xml:space="preserve">. Подготовка по данной программе завершается итоговой аттестацией в форме квалификационного экзамена. </w:t>
      </w:r>
    </w:p>
    <w:p w14:paraId="4E46D51C" w14:textId="0EADFE3E" w:rsidR="006E7F36" w:rsidRDefault="007E2703" w:rsidP="006E7F36">
      <w:pPr>
        <w:pStyle w:val="a3"/>
        <w:shd w:val="clear" w:color="auto" w:fill="FFFFFF"/>
        <w:ind w:firstLine="284"/>
        <w:jc w:val="both"/>
      </w:pPr>
      <w:r w:rsidRPr="00C07BB0">
        <w:t xml:space="preserve">Результаты итоговой аттестации оформляются протоколом. По результатам итоговой аттестации выдается свидетельство о прохождении обучения действующего образца и присваивается разряд по </w:t>
      </w:r>
      <w:r w:rsidR="00FD642C" w:rsidRPr="00C07BB0">
        <w:t xml:space="preserve">профессии </w:t>
      </w:r>
      <w:r w:rsidR="0078354C">
        <w:t>регулировщик</w:t>
      </w:r>
      <w:r w:rsidR="00BC759E" w:rsidRPr="00BC759E">
        <w:t xml:space="preserve"> радиоэлектронной аппаратуры и приборов</w:t>
      </w:r>
      <w:r w:rsidR="000D43AD">
        <w:t xml:space="preserve"> 4</w:t>
      </w:r>
      <w:r w:rsidR="006E7F36">
        <w:t>-го разряда.</w:t>
      </w:r>
    </w:p>
    <w:p w14:paraId="62C42476" w14:textId="1124DDB5" w:rsidR="007E2703" w:rsidRPr="00ED3E80" w:rsidRDefault="007E2703" w:rsidP="007E2703">
      <w:pPr>
        <w:pageBreakBefore/>
        <w:jc w:val="center"/>
        <w:rPr>
          <w:b/>
          <w:sz w:val="24"/>
          <w:szCs w:val="24"/>
        </w:rPr>
      </w:pPr>
      <w:r w:rsidRPr="00C07BB0">
        <w:rPr>
          <w:b/>
          <w:sz w:val="24"/>
          <w:szCs w:val="24"/>
        </w:rPr>
        <w:lastRenderedPageBreak/>
        <w:t>3</w:t>
      </w:r>
      <w:r w:rsidR="00661279" w:rsidRPr="00C07BB0">
        <w:rPr>
          <w:b/>
          <w:sz w:val="24"/>
          <w:szCs w:val="24"/>
        </w:rPr>
        <w:t>.</w:t>
      </w:r>
      <w:r w:rsidRPr="00C07BB0">
        <w:rPr>
          <w:b/>
          <w:sz w:val="24"/>
          <w:szCs w:val="24"/>
        </w:rPr>
        <w:t xml:space="preserve"> </w:t>
      </w:r>
      <w:r w:rsidR="00661279" w:rsidRPr="00ED3E80">
        <w:rPr>
          <w:b/>
          <w:sz w:val="24"/>
          <w:szCs w:val="24"/>
        </w:rPr>
        <w:t xml:space="preserve">Требования к содержанию программы </w:t>
      </w:r>
      <w:r w:rsidR="004F6ADA">
        <w:rPr>
          <w:b/>
          <w:sz w:val="24"/>
          <w:szCs w:val="24"/>
        </w:rPr>
        <w:t>повышения квалификации</w:t>
      </w:r>
      <w:r w:rsidR="00661279" w:rsidRPr="00ED3E80">
        <w:rPr>
          <w:b/>
          <w:sz w:val="24"/>
          <w:szCs w:val="24"/>
        </w:rPr>
        <w:t xml:space="preserve"> </w:t>
      </w:r>
    </w:p>
    <w:p w14:paraId="004DA910" w14:textId="77777777" w:rsidR="00DE1A96" w:rsidRPr="00BF15BE" w:rsidRDefault="00DE1A96" w:rsidP="00DE1A96">
      <w:pPr>
        <w:kinsoku w:val="0"/>
        <w:overflowPunct w:val="0"/>
        <w:jc w:val="center"/>
        <w:rPr>
          <w:b/>
          <w:sz w:val="24"/>
          <w:szCs w:val="24"/>
        </w:rPr>
      </w:pPr>
      <w:r w:rsidRPr="00BF15BE">
        <w:rPr>
          <w:b/>
          <w:sz w:val="24"/>
          <w:szCs w:val="24"/>
        </w:rPr>
        <w:t>17861 Регулировщик радиоэлектронной аппаратуры и приборов</w:t>
      </w:r>
    </w:p>
    <w:p w14:paraId="3E5B7107" w14:textId="12325F23" w:rsidR="00DE1A96" w:rsidRPr="00BF15BE" w:rsidRDefault="004F6ADA" w:rsidP="00DE1A96">
      <w:pPr>
        <w:kinsoku w:val="0"/>
        <w:overflowPunct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E1A96" w:rsidRPr="00BF15BE">
        <w:rPr>
          <w:b/>
          <w:sz w:val="24"/>
          <w:szCs w:val="24"/>
        </w:rPr>
        <w:t>-го разряда</w:t>
      </w:r>
    </w:p>
    <w:p w14:paraId="1059109F" w14:textId="143829B1" w:rsidR="00612D04" w:rsidRDefault="007E2703" w:rsidP="00266D2E">
      <w:pPr>
        <w:rPr>
          <w:sz w:val="24"/>
          <w:szCs w:val="24"/>
        </w:rPr>
      </w:pPr>
      <w:r w:rsidRPr="00C07BB0">
        <w:rPr>
          <w:sz w:val="24"/>
          <w:szCs w:val="24"/>
        </w:rPr>
        <w:t>3.1. Содержание программы должно включать все дисциплины, указанные в учебном плане.</w:t>
      </w:r>
    </w:p>
    <w:p w14:paraId="2576DD86" w14:textId="56A98131" w:rsidR="00612D04" w:rsidRDefault="00612D04" w:rsidP="007E2703">
      <w:pPr>
        <w:rPr>
          <w:sz w:val="24"/>
          <w:szCs w:val="24"/>
        </w:rPr>
      </w:pPr>
    </w:p>
    <w:p w14:paraId="3148DF32" w14:textId="27F4E95C" w:rsidR="00CA1247" w:rsidRDefault="00CA1247" w:rsidP="00CA1247">
      <w:pPr>
        <w:jc w:val="center"/>
      </w:pPr>
    </w:p>
    <w:tbl>
      <w:tblPr>
        <w:tblStyle w:val="110"/>
        <w:tblW w:w="10343" w:type="dxa"/>
        <w:tblLayout w:type="fixed"/>
        <w:tblLook w:val="04A0" w:firstRow="1" w:lastRow="0" w:firstColumn="1" w:lastColumn="0" w:noHBand="0" w:noVBand="1"/>
      </w:tblPr>
      <w:tblGrid>
        <w:gridCol w:w="526"/>
        <w:gridCol w:w="3580"/>
        <w:gridCol w:w="851"/>
        <w:gridCol w:w="1559"/>
        <w:gridCol w:w="850"/>
        <w:gridCol w:w="851"/>
        <w:gridCol w:w="709"/>
        <w:gridCol w:w="708"/>
        <w:gridCol w:w="709"/>
      </w:tblGrid>
      <w:tr w:rsidR="00D11B40" w:rsidRPr="00D11B40" w14:paraId="28C6305F" w14:textId="77777777" w:rsidTr="00F55930">
        <w:tc>
          <w:tcPr>
            <w:tcW w:w="526" w:type="dxa"/>
            <w:vMerge w:val="restart"/>
            <w:vAlign w:val="center"/>
          </w:tcPr>
          <w:p w14:paraId="633676FB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80" w:type="dxa"/>
            <w:vMerge w:val="restart"/>
            <w:vAlign w:val="center"/>
          </w:tcPr>
          <w:p w14:paraId="3B7F76E4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Курсы, предметы</w:t>
            </w:r>
          </w:p>
        </w:tc>
        <w:tc>
          <w:tcPr>
            <w:tcW w:w="3260" w:type="dxa"/>
            <w:gridSpan w:val="3"/>
            <w:vAlign w:val="center"/>
          </w:tcPr>
          <w:p w14:paraId="2400DE66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2977" w:type="dxa"/>
            <w:gridSpan w:val="4"/>
            <w:vAlign w:val="center"/>
          </w:tcPr>
          <w:p w14:paraId="5060B32A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График изучения предметов (количество часов в неделю)</w:t>
            </w:r>
          </w:p>
        </w:tc>
      </w:tr>
      <w:tr w:rsidR="00D11B40" w:rsidRPr="00D11B40" w14:paraId="679D6F7D" w14:textId="77777777" w:rsidTr="00F55930">
        <w:tc>
          <w:tcPr>
            <w:tcW w:w="526" w:type="dxa"/>
            <w:vMerge/>
            <w:vAlign w:val="center"/>
          </w:tcPr>
          <w:p w14:paraId="563A6562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80" w:type="dxa"/>
            <w:vMerge/>
            <w:vAlign w:val="center"/>
          </w:tcPr>
          <w:p w14:paraId="19503546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187BA6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409" w:type="dxa"/>
            <w:gridSpan w:val="2"/>
            <w:vAlign w:val="center"/>
          </w:tcPr>
          <w:p w14:paraId="074C5225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2977" w:type="dxa"/>
            <w:gridSpan w:val="4"/>
            <w:vAlign w:val="center"/>
          </w:tcPr>
          <w:p w14:paraId="15F809D2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недели</w:t>
            </w:r>
          </w:p>
        </w:tc>
      </w:tr>
      <w:tr w:rsidR="00D11B40" w:rsidRPr="00D11B40" w14:paraId="4AD8857E" w14:textId="77777777" w:rsidTr="00F55930">
        <w:tc>
          <w:tcPr>
            <w:tcW w:w="526" w:type="dxa"/>
            <w:vMerge/>
            <w:vAlign w:val="center"/>
          </w:tcPr>
          <w:p w14:paraId="1DCB0313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80" w:type="dxa"/>
            <w:vMerge/>
            <w:vAlign w:val="center"/>
          </w:tcPr>
          <w:p w14:paraId="1041C2A0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14:paraId="45D43BFB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A0DED70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Cs w:val="22"/>
                <w:lang w:eastAsia="en-US"/>
              </w:rPr>
              <w:t>Теоретическое обучение</w:t>
            </w:r>
          </w:p>
        </w:tc>
        <w:tc>
          <w:tcPr>
            <w:tcW w:w="850" w:type="dxa"/>
            <w:vAlign w:val="center"/>
          </w:tcPr>
          <w:p w14:paraId="035AD90D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ЛПР</w:t>
            </w:r>
          </w:p>
        </w:tc>
        <w:tc>
          <w:tcPr>
            <w:tcW w:w="851" w:type="dxa"/>
            <w:vAlign w:val="center"/>
          </w:tcPr>
          <w:p w14:paraId="4F4588D6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399F4DAA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14:paraId="2F733705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14:paraId="7212807F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D11B40" w:rsidRPr="00D11B40" w14:paraId="2F2D53E0" w14:textId="77777777" w:rsidTr="00F55930">
        <w:tc>
          <w:tcPr>
            <w:tcW w:w="526" w:type="dxa"/>
            <w:vAlign w:val="center"/>
          </w:tcPr>
          <w:p w14:paraId="6F860844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3580" w:type="dxa"/>
            <w:vAlign w:val="center"/>
          </w:tcPr>
          <w:p w14:paraId="03F7FC36" w14:textId="77777777" w:rsidR="00D11B40" w:rsidRPr="00D11B40" w:rsidRDefault="00D11B40" w:rsidP="00D11B40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Теоретическое обучение </w:t>
            </w:r>
          </w:p>
          <w:p w14:paraId="5B935F7C" w14:textId="77777777" w:rsidR="00D11B40" w:rsidRPr="00D11B40" w:rsidRDefault="00D11B40" w:rsidP="00D11B40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sz w:val="22"/>
                <w:szCs w:val="22"/>
                <w:lang w:eastAsia="en-US"/>
              </w:rPr>
              <w:t>по профессии</w:t>
            </w:r>
          </w:p>
        </w:tc>
        <w:tc>
          <w:tcPr>
            <w:tcW w:w="851" w:type="dxa"/>
            <w:vAlign w:val="center"/>
          </w:tcPr>
          <w:p w14:paraId="3FC2F6E8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559" w:type="dxa"/>
            <w:vAlign w:val="center"/>
          </w:tcPr>
          <w:p w14:paraId="3586FA79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0" w:type="dxa"/>
            <w:vAlign w:val="center"/>
          </w:tcPr>
          <w:p w14:paraId="1643C5C8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1074A9F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9" w:type="dxa"/>
            <w:vAlign w:val="center"/>
          </w:tcPr>
          <w:p w14:paraId="4FC67BBE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08" w:type="dxa"/>
            <w:vAlign w:val="center"/>
          </w:tcPr>
          <w:p w14:paraId="0C861AE4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vAlign w:val="center"/>
          </w:tcPr>
          <w:p w14:paraId="0FC261C4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1B40" w:rsidRPr="00D11B40" w14:paraId="5263700B" w14:textId="77777777" w:rsidTr="00F55930">
        <w:tc>
          <w:tcPr>
            <w:tcW w:w="526" w:type="dxa"/>
            <w:vAlign w:val="center"/>
          </w:tcPr>
          <w:p w14:paraId="78F790A3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0" w:type="dxa"/>
            <w:vAlign w:val="center"/>
          </w:tcPr>
          <w:p w14:paraId="4C74BC5E" w14:textId="77777777" w:rsidR="00D11B40" w:rsidRPr="00D11B40" w:rsidRDefault="00D11B40" w:rsidP="00D11B40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Экономический курс</w:t>
            </w:r>
          </w:p>
        </w:tc>
        <w:tc>
          <w:tcPr>
            <w:tcW w:w="851" w:type="dxa"/>
            <w:vAlign w:val="center"/>
          </w:tcPr>
          <w:p w14:paraId="356B456E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vAlign w:val="center"/>
          </w:tcPr>
          <w:p w14:paraId="6F535A49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14:paraId="6BBB8DBD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539892B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5B4FF3B0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14:paraId="25448234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14:paraId="5043C182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D11B40" w:rsidRPr="00D11B40" w14:paraId="4B60D3A5" w14:textId="77777777" w:rsidTr="00F55930">
        <w:tc>
          <w:tcPr>
            <w:tcW w:w="526" w:type="dxa"/>
            <w:vAlign w:val="center"/>
          </w:tcPr>
          <w:p w14:paraId="4BCE2B57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580" w:type="dxa"/>
            <w:vAlign w:val="center"/>
          </w:tcPr>
          <w:p w14:paraId="3F617E2D" w14:textId="77777777" w:rsidR="00D11B40" w:rsidRPr="00D11B40" w:rsidRDefault="00D11B40" w:rsidP="00D11B40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Основы рыночной экономики и предпринимательства</w:t>
            </w:r>
          </w:p>
        </w:tc>
        <w:tc>
          <w:tcPr>
            <w:tcW w:w="851" w:type="dxa"/>
            <w:vAlign w:val="center"/>
          </w:tcPr>
          <w:p w14:paraId="1A324876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vAlign w:val="center"/>
          </w:tcPr>
          <w:p w14:paraId="16128E9E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14:paraId="60F5FC44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7DBB7BC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23248AE1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14:paraId="4BF09C93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14:paraId="68B38E23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1B40" w:rsidRPr="00D11B40" w14:paraId="6DDB3102" w14:textId="77777777" w:rsidTr="00F55930">
        <w:tc>
          <w:tcPr>
            <w:tcW w:w="526" w:type="dxa"/>
            <w:vAlign w:val="center"/>
          </w:tcPr>
          <w:p w14:paraId="5CA42F3D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0" w:type="dxa"/>
            <w:vAlign w:val="center"/>
          </w:tcPr>
          <w:p w14:paraId="21B5303F" w14:textId="77777777" w:rsidR="00D11B40" w:rsidRPr="00D11B40" w:rsidRDefault="00D11B40" w:rsidP="00D11B40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Технический (общетехнический и отраслевой) курс</w:t>
            </w:r>
          </w:p>
        </w:tc>
        <w:tc>
          <w:tcPr>
            <w:tcW w:w="851" w:type="dxa"/>
            <w:vAlign w:val="center"/>
          </w:tcPr>
          <w:p w14:paraId="3F08A8BE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vAlign w:val="center"/>
          </w:tcPr>
          <w:p w14:paraId="4A3E6248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14:paraId="564D3527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14:paraId="6AFD0091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14:paraId="070BADFF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14:paraId="661EB1BA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2951F36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D11B40" w:rsidRPr="00D11B40" w14:paraId="3B97BF6A" w14:textId="77777777" w:rsidTr="00F55930">
        <w:tc>
          <w:tcPr>
            <w:tcW w:w="526" w:type="dxa"/>
            <w:vAlign w:val="center"/>
          </w:tcPr>
          <w:p w14:paraId="0CF40421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580" w:type="dxa"/>
            <w:vAlign w:val="center"/>
          </w:tcPr>
          <w:p w14:paraId="084F16C5" w14:textId="77777777" w:rsidR="00D11B40" w:rsidRPr="00D11B40" w:rsidRDefault="00D11B40" w:rsidP="00D11B40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Черчение (чтение чертежей)</w:t>
            </w:r>
          </w:p>
        </w:tc>
        <w:tc>
          <w:tcPr>
            <w:tcW w:w="851" w:type="dxa"/>
            <w:vAlign w:val="center"/>
          </w:tcPr>
          <w:p w14:paraId="5D29408E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14:paraId="129E823F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14:paraId="65F76B9F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FE8B091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7CCA838A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0252F4F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D94AC03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1B40" w:rsidRPr="00D11B40" w14:paraId="49EFA952" w14:textId="77777777" w:rsidTr="00F55930">
        <w:tc>
          <w:tcPr>
            <w:tcW w:w="526" w:type="dxa"/>
            <w:vAlign w:val="center"/>
          </w:tcPr>
          <w:p w14:paraId="479722F1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580" w:type="dxa"/>
            <w:vAlign w:val="center"/>
          </w:tcPr>
          <w:p w14:paraId="0C2464CD" w14:textId="77777777" w:rsidR="00D11B40" w:rsidRPr="00D11B40" w:rsidRDefault="00D11B40" w:rsidP="00D11B40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Электроматериаловедение</w:t>
            </w:r>
          </w:p>
        </w:tc>
        <w:tc>
          <w:tcPr>
            <w:tcW w:w="851" w:type="dxa"/>
            <w:vAlign w:val="center"/>
          </w:tcPr>
          <w:p w14:paraId="6B3BB981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14:paraId="6D486A12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14:paraId="0E1A1713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14:paraId="19F3E1FC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3C314F39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14:paraId="4AB90CE8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830F9E5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1B40" w:rsidRPr="00D11B40" w14:paraId="5E72A2E1" w14:textId="77777777" w:rsidTr="00F55930">
        <w:tc>
          <w:tcPr>
            <w:tcW w:w="526" w:type="dxa"/>
            <w:vAlign w:val="center"/>
          </w:tcPr>
          <w:p w14:paraId="0A3F948C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580" w:type="dxa"/>
            <w:vAlign w:val="center"/>
          </w:tcPr>
          <w:p w14:paraId="44326599" w14:textId="77777777" w:rsidR="00D11B40" w:rsidRPr="00D11B40" w:rsidRDefault="00D11B40" w:rsidP="00D11B40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Радиоэлектроника</w:t>
            </w:r>
          </w:p>
        </w:tc>
        <w:tc>
          <w:tcPr>
            <w:tcW w:w="851" w:type="dxa"/>
            <w:vAlign w:val="center"/>
          </w:tcPr>
          <w:p w14:paraId="5C7074E6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14:paraId="61417EFC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28B164D0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8753C2E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14:paraId="04928888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48C7864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BF34389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1B40" w:rsidRPr="00D11B40" w14:paraId="0271EFF8" w14:textId="77777777" w:rsidTr="00F55930">
        <w:tc>
          <w:tcPr>
            <w:tcW w:w="526" w:type="dxa"/>
            <w:vAlign w:val="center"/>
          </w:tcPr>
          <w:p w14:paraId="6EDF6FD8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580" w:type="dxa"/>
            <w:vAlign w:val="center"/>
          </w:tcPr>
          <w:p w14:paraId="0CD2B712" w14:textId="77777777" w:rsidR="00D11B40" w:rsidRPr="00D11B40" w:rsidRDefault="00D11B40" w:rsidP="00D11B40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Электротехника</w:t>
            </w:r>
          </w:p>
        </w:tc>
        <w:tc>
          <w:tcPr>
            <w:tcW w:w="851" w:type="dxa"/>
            <w:vAlign w:val="center"/>
          </w:tcPr>
          <w:p w14:paraId="0AC5DBEC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14:paraId="6392B0EB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14:paraId="0D9A0C74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14:paraId="69DC72E3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493069DF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14:paraId="615A7011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58A3722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1B40" w:rsidRPr="00D11B40" w14:paraId="0BD6336E" w14:textId="77777777" w:rsidTr="00F55930">
        <w:tc>
          <w:tcPr>
            <w:tcW w:w="526" w:type="dxa"/>
            <w:vAlign w:val="center"/>
          </w:tcPr>
          <w:p w14:paraId="680F9DAF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0" w:type="dxa"/>
            <w:vAlign w:val="center"/>
          </w:tcPr>
          <w:p w14:paraId="3A21434E" w14:textId="77777777" w:rsidR="00D11B40" w:rsidRPr="00D11B40" w:rsidRDefault="00D11B40" w:rsidP="00D11B40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Специальный курс</w:t>
            </w:r>
          </w:p>
        </w:tc>
        <w:tc>
          <w:tcPr>
            <w:tcW w:w="851" w:type="dxa"/>
            <w:vAlign w:val="center"/>
          </w:tcPr>
          <w:p w14:paraId="291FD410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59" w:type="dxa"/>
            <w:vAlign w:val="center"/>
          </w:tcPr>
          <w:p w14:paraId="451743A7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0" w:type="dxa"/>
            <w:vAlign w:val="center"/>
          </w:tcPr>
          <w:p w14:paraId="288B2F57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EA3F5FE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vAlign w:val="center"/>
          </w:tcPr>
          <w:p w14:paraId="732105DC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8" w:type="dxa"/>
            <w:vAlign w:val="center"/>
          </w:tcPr>
          <w:p w14:paraId="54EABB09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14:paraId="4C163AAF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1B40" w:rsidRPr="00D11B40" w14:paraId="1C740535" w14:textId="77777777" w:rsidTr="00F55930">
        <w:tc>
          <w:tcPr>
            <w:tcW w:w="526" w:type="dxa"/>
            <w:vAlign w:val="center"/>
          </w:tcPr>
          <w:p w14:paraId="337FACFF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 xml:space="preserve">3.1 </w:t>
            </w:r>
          </w:p>
        </w:tc>
        <w:tc>
          <w:tcPr>
            <w:tcW w:w="3580" w:type="dxa"/>
            <w:vAlign w:val="center"/>
          </w:tcPr>
          <w:p w14:paraId="441C88A8" w14:textId="77777777" w:rsidR="00D11B40" w:rsidRPr="00D11B40" w:rsidRDefault="00D11B40" w:rsidP="00D11B40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4"/>
                <w:lang w:eastAsia="en-US"/>
              </w:rPr>
              <w:t>Радиопередающие устройства</w:t>
            </w:r>
          </w:p>
        </w:tc>
        <w:tc>
          <w:tcPr>
            <w:tcW w:w="851" w:type="dxa"/>
            <w:vAlign w:val="center"/>
          </w:tcPr>
          <w:p w14:paraId="15B35C97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vAlign w:val="center"/>
          </w:tcPr>
          <w:p w14:paraId="1CF3D23E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14:paraId="50D54FA4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25D2C7C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14:paraId="6B8045B8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14:paraId="32FF9849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281E67D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1B40" w:rsidRPr="00D11B40" w14:paraId="7F2F5AE7" w14:textId="77777777" w:rsidTr="00F55930">
        <w:tc>
          <w:tcPr>
            <w:tcW w:w="526" w:type="dxa"/>
            <w:vAlign w:val="center"/>
          </w:tcPr>
          <w:p w14:paraId="29F873C8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580" w:type="dxa"/>
            <w:vAlign w:val="center"/>
          </w:tcPr>
          <w:p w14:paraId="3B7E9BF8" w14:textId="77777777" w:rsidR="00D11B40" w:rsidRPr="00D11B40" w:rsidRDefault="00D11B40" w:rsidP="00D11B40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4"/>
                <w:lang w:eastAsia="en-US"/>
              </w:rPr>
              <w:t>Источники питания радиоаппаратуры</w:t>
            </w:r>
          </w:p>
        </w:tc>
        <w:tc>
          <w:tcPr>
            <w:tcW w:w="851" w:type="dxa"/>
            <w:vAlign w:val="center"/>
          </w:tcPr>
          <w:p w14:paraId="03324A8B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vAlign w:val="center"/>
          </w:tcPr>
          <w:p w14:paraId="3B627AFB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14:paraId="4C14C9C6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48D928F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14:paraId="563C6BCA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14:paraId="66FFF72D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4BA6E8A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1B40" w:rsidRPr="00D11B40" w14:paraId="5F3DB03E" w14:textId="77777777" w:rsidTr="00F55930">
        <w:tc>
          <w:tcPr>
            <w:tcW w:w="526" w:type="dxa"/>
            <w:vAlign w:val="center"/>
          </w:tcPr>
          <w:p w14:paraId="56BF47A7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3580" w:type="dxa"/>
            <w:vAlign w:val="center"/>
          </w:tcPr>
          <w:p w14:paraId="032CB5B4" w14:textId="77777777" w:rsidR="00D11B40" w:rsidRPr="00D11B40" w:rsidRDefault="00D11B40" w:rsidP="00D11B40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4"/>
                <w:lang w:eastAsia="en-US"/>
              </w:rPr>
              <w:t>Технология регулировки радиоэлектронной аппаратуры и приборов</w:t>
            </w:r>
          </w:p>
        </w:tc>
        <w:tc>
          <w:tcPr>
            <w:tcW w:w="851" w:type="dxa"/>
            <w:vAlign w:val="center"/>
          </w:tcPr>
          <w:p w14:paraId="65435A4F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vAlign w:val="center"/>
          </w:tcPr>
          <w:p w14:paraId="63EC7113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vAlign w:val="center"/>
          </w:tcPr>
          <w:p w14:paraId="00BAD7B9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AF28450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14:paraId="64CABC11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14:paraId="509DB6B2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14:paraId="4D76BD01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1B40" w:rsidRPr="00D11B40" w14:paraId="44AAFEB9" w14:textId="77777777" w:rsidTr="00F55930">
        <w:tc>
          <w:tcPr>
            <w:tcW w:w="526" w:type="dxa"/>
            <w:vAlign w:val="center"/>
          </w:tcPr>
          <w:p w14:paraId="5C9F3568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D11B40">
              <w:rPr>
                <w:rFonts w:eastAsiaTheme="minorHAnsi"/>
                <w:b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3580" w:type="dxa"/>
            <w:vAlign w:val="center"/>
          </w:tcPr>
          <w:p w14:paraId="62D0AC6C" w14:textId="77777777" w:rsidR="00D11B40" w:rsidRPr="00D11B40" w:rsidRDefault="00D11B40" w:rsidP="00D11B40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4"/>
                <w:lang w:eastAsia="en-US"/>
              </w:rPr>
            </w:pPr>
            <w:r w:rsidRPr="00D11B40">
              <w:rPr>
                <w:rFonts w:eastAsiaTheme="minorHAnsi"/>
                <w:b/>
                <w:sz w:val="22"/>
                <w:szCs w:val="24"/>
                <w:lang w:eastAsia="en-US"/>
              </w:rPr>
              <w:t>Практическое обучение</w:t>
            </w:r>
          </w:p>
        </w:tc>
        <w:tc>
          <w:tcPr>
            <w:tcW w:w="851" w:type="dxa"/>
            <w:vAlign w:val="center"/>
          </w:tcPr>
          <w:p w14:paraId="7A739CAC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559" w:type="dxa"/>
            <w:vAlign w:val="center"/>
          </w:tcPr>
          <w:p w14:paraId="404E72D6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C985B6E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BF83CB7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vAlign w:val="center"/>
          </w:tcPr>
          <w:p w14:paraId="1D3E0356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vAlign w:val="center"/>
          </w:tcPr>
          <w:p w14:paraId="6F12BF53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09" w:type="dxa"/>
            <w:vAlign w:val="center"/>
          </w:tcPr>
          <w:p w14:paraId="3D42BF20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D11B40" w:rsidRPr="00D11B40" w14:paraId="5A7CF283" w14:textId="77777777" w:rsidTr="00F55930">
        <w:tc>
          <w:tcPr>
            <w:tcW w:w="526" w:type="dxa"/>
            <w:vAlign w:val="center"/>
          </w:tcPr>
          <w:p w14:paraId="6EFADFB6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0" w:type="dxa"/>
            <w:vAlign w:val="center"/>
          </w:tcPr>
          <w:p w14:paraId="29654786" w14:textId="77777777" w:rsidR="00D11B40" w:rsidRPr="00D11B40" w:rsidRDefault="00D11B40" w:rsidP="00D11B40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4"/>
                <w:lang w:eastAsia="en-US"/>
              </w:rPr>
            </w:pPr>
            <w:r w:rsidRPr="00D11B40">
              <w:rPr>
                <w:rFonts w:eastAsiaTheme="minorHAnsi"/>
                <w:sz w:val="22"/>
                <w:szCs w:val="24"/>
                <w:lang w:eastAsia="en-US"/>
              </w:rPr>
              <w:t>Учебная практика</w:t>
            </w:r>
          </w:p>
        </w:tc>
        <w:tc>
          <w:tcPr>
            <w:tcW w:w="851" w:type="dxa"/>
            <w:vAlign w:val="center"/>
          </w:tcPr>
          <w:p w14:paraId="2D75A3A4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59" w:type="dxa"/>
            <w:vAlign w:val="center"/>
          </w:tcPr>
          <w:p w14:paraId="15139AC1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C249F3A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3FD47FE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vAlign w:val="center"/>
          </w:tcPr>
          <w:p w14:paraId="76BF9F88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vAlign w:val="center"/>
          </w:tcPr>
          <w:p w14:paraId="30581074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D7C0948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1B40" w:rsidRPr="00D11B40" w14:paraId="1DEA1035" w14:textId="77777777" w:rsidTr="00F55930">
        <w:tc>
          <w:tcPr>
            <w:tcW w:w="526" w:type="dxa"/>
            <w:vAlign w:val="center"/>
          </w:tcPr>
          <w:p w14:paraId="06705FE3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0" w:type="dxa"/>
            <w:vAlign w:val="center"/>
          </w:tcPr>
          <w:p w14:paraId="201B4835" w14:textId="77777777" w:rsidR="00D11B40" w:rsidRPr="00D11B40" w:rsidRDefault="00D11B40" w:rsidP="00D11B40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4"/>
                <w:lang w:eastAsia="en-US"/>
              </w:rPr>
            </w:pPr>
            <w:r w:rsidRPr="00D11B40">
              <w:rPr>
                <w:rFonts w:eastAsiaTheme="minorHAnsi"/>
                <w:sz w:val="22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851" w:type="dxa"/>
            <w:vAlign w:val="center"/>
          </w:tcPr>
          <w:p w14:paraId="51ADCA55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559" w:type="dxa"/>
            <w:vAlign w:val="center"/>
          </w:tcPr>
          <w:p w14:paraId="1337F7BF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5281E32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F1B4CC3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55CC48E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2ED751F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09" w:type="dxa"/>
            <w:vAlign w:val="center"/>
          </w:tcPr>
          <w:p w14:paraId="5AB2F190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D11B40" w:rsidRPr="00D11B40" w14:paraId="491EA60A" w14:textId="77777777" w:rsidTr="00F55930">
        <w:tc>
          <w:tcPr>
            <w:tcW w:w="526" w:type="dxa"/>
            <w:vAlign w:val="center"/>
          </w:tcPr>
          <w:p w14:paraId="377C9480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80" w:type="dxa"/>
            <w:vAlign w:val="center"/>
          </w:tcPr>
          <w:p w14:paraId="4159C4C6" w14:textId="77777777" w:rsidR="00D11B40" w:rsidRPr="00D11B40" w:rsidRDefault="00D11B40" w:rsidP="00D11B40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4"/>
                <w:lang w:eastAsia="en-US"/>
              </w:rPr>
            </w:pPr>
            <w:r w:rsidRPr="00D11B40">
              <w:rPr>
                <w:rFonts w:eastAsiaTheme="minorHAnsi"/>
                <w:sz w:val="22"/>
                <w:szCs w:val="24"/>
                <w:lang w:eastAsia="en-US"/>
              </w:rPr>
              <w:t>Консультация</w:t>
            </w:r>
          </w:p>
        </w:tc>
        <w:tc>
          <w:tcPr>
            <w:tcW w:w="851" w:type="dxa"/>
            <w:vAlign w:val="center"/>
          </w:tcPr>
          <w:p w14:paraId="2BDEA457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14:paraId="1753713A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72B8CD1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CC62A75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957A026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1A79CE1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63A6417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D11B40" w:rsidRPr="00D11B40" w14:paraId="3D02C2DF" w14:textId="77777777" w:rsidTr="00F55930">
        <w:tc>
          <w:tcPr>
            <w:tcW w:w="526" w:type="dxa"/>
            <w:vAlign w:val="center"/>
          </w:tcPr>
          <w:p w14:paraId="37D4A5C0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80" w:type="dxa"/>
            <w:vAlign w:val="center"/>
          </w:tcPr>
          <w:p w14:paraId="73E7819A" w14:textId="77777777" w:rsidR="00D11B40" w:rsidRPr="00D11B40" w:rsidRDefault="00D11B40" w:rsidP="00D11B40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4"/>
                <w:lang w:eastAsia="en-US"/>
              </w:rPr>
            </w:pPr>
            <w:r w:rsidRPr="00D11B40">
              <w:rPr>
                <w:rFonts w:eastAsiaTheme="minorHAnsi"/>
                <w:sz w:val="22"/>
                <w:szCs w:val="24"/>
                <w:lang w:eastAsia="en-US"/>
              </w:rPr>
              <w:t>Квалификационный экзамен</w:t>
            </w:r>
          </w:p>
        </w:tc>
        <w:tc>
          <w:tcPr>
            <w:tcW w:w="851" w:type="dxa"/>
            <w:vAlign w:val="center"/>
          </w:tcPr>
          <w:p w14:paraId="1363DC65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vAlign w:val="center"/>
          </w:tcPr>
          <w:p w14:paraId="790AD472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F851DBD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0D2AD1C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D47CFA8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6F63A9E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F33B064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D11B40" w:rsidRPr="00D11B40" w14:paraId="6542C400" w14:textId="77777777" w:rsidTr="00F55930">
        <w:tc>
          <w:tcPr>
            <w:tcW w:w="526" w:type="dxa"/>
            <w:vAlign w:val="center"/>
          </w:tcPr>
          <w:p w14:paraId="2DFAB6FC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80" w:type="dxa"/>
            <w:vAlign w:val="center"/>
          </w:tcPr>
          <w:p w14:paraId="064AB073" w14:textId="77777777" w:rsidR="00D11B40" w:rsidRPr="00D11B40" w:rsidRDefault="00D11B40" w:rsidP="00D11B40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4"/>
                <w:lang w:eastAsia="en-US"/>
              </w:rPr>
            </w:pPr>
            <w:r w:rsidRPr="00D11B40">
              <w:rPr>
                <w:rFonts w:eastAsiaTheme="minorHAnsi"/>
                <w:b/>
                <w:sz w:val="22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vAlign w:val="center"/>
          </w:tcPr>
          <w:p w14:paraId="7A5FE984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559" w:type="dxa"/>
            <w:vAlign w:val="center"/>
          </w:tcPr>
          <w:p w14:paraId="4C8E6091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D1B7F02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2E42B84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vAlign w:val="center"/>
          </w:tcPr>
          <w:p w14:paraId="36666535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8" w:type="dxa"/>
            <w:vAlign w:val="center"/>
          </w:tcPr>
          <w:p w14:paraId="11457EA5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vAlign w:val="center"/>
          </w:tcPr>
          <w:p w14:paraId="321831FF" w14:textId="77777777" w:rsidR="00D11B40" w:rsidRPr="00D11B40" w:rsidRDefault="00D11B40" w:rsidP="00D11B4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1B40">
              <w:rPr>
                <w:rFonts w:eastAsiaTheme="minorHAnsi"/>
                <w:b/>
                <w:sz w:val="22"/>
                <w:szCs w:val="22"/>
                <w:lang w:eastAsia="en-US"/>
              </w:rPr>
              <w:t>40</w:t>
            </w:r>
          </w:p>
        </w:tc>
      </w:tr>
    </w:tbl>
    <w:p w14:paraId="4D660EF6" w14:textId="77777777" w:rsidR="00D11B40" w:rsidRPr="00D11B40" w:rsidRDefault="00D11B40" w:rsidP="00D11B40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5F58E0D6" w14:textId="77777777" w:rsidR="00D11B40" w:rsidRPr="00D11B40" w:rsidRDefault="00D11B40" w:rsidP="00D11B40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2664B108" w14:textId="77777777" w:rsidR="00CA1247" w:rsidRDefault="00CA1247" w:rsidP="00CA1247">
      <w:pPr>
        <w:rPr>
          <w:szCs w:val="24"/>
        </w:rPr>
      </w:pPr>
      <w:bookmarkStart w:id="0" w:name="_GoBack"/>
      <w:bookmarkEnd w:id="0"/>
    </w:p>
    <w:p w14:paraId="46D81528" w14:textId="77777777" w:rsidR="00C07BB0" w:rsidRPr="00EA7E46" w:rsidRDefault="00C07BB0" w:rsidP="00C07BB0">
      <w:pPr>
        <w:pageBreakBefore/>
        <w:spacing w:after="240" w:line="276" w:lineRule="auto"/>
        <w:jc w:val="center"/>
        <w:rPr>
          <w:rFonts w:eastAsia="Times New Roman"/>
          <w:bCs/>
          <w:sz w:val="24"/>
          <w:szCs w:val="24"/>
        </w:rPr>
      </w:pPr>
      <w:r w:rsidRPr="00EA7E46">
        <w:rPr>
          <w:sz w:val="28"/>
          <w:szCs w:val="24"/>
          <w:u w:val="single"/>
        </w:rPr>
        <w:lastRenderedPageBreak/>
        <w:t>Учебная дисциплина Основы рыночной экономики и предпринимательства</w:t>
      </w:r>
    </w:p>
    <w:p w14:paraId="6AB08030" w14:textId="77777777" w:rsidR="00C07BB0" w:rsidRPr="00EA7E46" w:rsidRDefault="00C07BB0" w:rsidP="00C07BB0">
      <w:pPr>
        <w:spacing w:after="240" w:line="276" w:lineRule="auto"/>
        <w:jc w:val="center"/>
        <w:rPr>
          <w:b/>
          <w:sz w:val="24"/>
          <w:szCs w:val="24"/>
        </w:rPr>
      </w:pPr>
      <w:r w:rsidRPr="00EA7E46">
        <w:rPr>
          <w:rFonts w:eastAsia="Times New Roman"/>
          <w:b/>
          <w:bCs/>
          <w:sz w:val="24"/>
          <w:szCs w:val="24"/>
        </w:rPr>
        <w:t xml:space="preserve">Учебный план предмета </w:t>
      </w:r>
      <w:r w:rsidRPr="00EA7E46">
        <w:rPr>
          <w:b/>
          <w:sz w:val="24"/>
          <w:szCs w:val="24"/>
        </w:rPr>
        <w:t>Основы рыночной экономики и предпринимательства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7613"/>
        <w:gridCol w:w="991"/>
      </w:tblGrid>
      <w:tr w:rsidR="00C07BB0" w:rsidRPr="00EA7E46" w14:paraId="59C92CE9" w14:textId="77777777" w:rsidTr="00E33720">
        <w:trPr>
          <w:jc w:val="center"/>
        </w:trPr>
        <w:tc>
          <w:tcPr>
            <w:tcW w:w="801" w:type="dxa"/>
            <w:vAlign w:val="center"/>
          </w:tcPr>
          <w:p w14:paraId="1032976B" w14:textId="77777777" w:rsidR="00C07BB0" w:rsidRPr="00EA7E46" w:rsidRDefault="00C07BB0" w:rsidP="00E33720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A7E4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613" w:type="dxa"/>
            <w:vAlign w:val="center"/>
          </w:tcPr>
          <w:p w14:paraId="7FE79F83" w14:textId="77777777" w:rsidR="00C07BB0" w:rsidRPr="00EA7E46" w:rsidRDefault="00C07BB0" w:rsidP="00E33720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A7E46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1" w:type="dxa"/>
            <w:vAlign w:val="center"/>
          </w:tcPr>
          <w:p w14:paraId="73DF54E8" w14:textId="77777777" w:rsidR="00C07BB0" w:rsidRPr="00EA7E46" w:rsidRDefault="00C07BB0" w:rsidP="00E33720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A7E46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C07BB0" w:rsidRPr="00EA7E46" w14:paraId="53691858" w14:textId="77777777" w:rsidTr="00E33720">
        <w:trPr>
          <w:jc w:val="center"/>
        </w:trPr>
        <w:tc>
          <w:tcPr>
            <w:tcW w:w="801" w:type="dxa"/>
          </w:tcPr>
          <w:p w14:paraId="15CCBE63" w14:textId="77777777" w:rsidR="00C07BB0" w:rsidRPr="00EA7E46" w:rsidRDefault="00C07BB0" w:rsidP="00627ECD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245"/>
                <w:tab w:val="left" w:pos="485"/>
              </w:tabs>
              <w:autoSpaceDE/>
              <w:autoSpaceDN/>
              <w:adjustRightInd/>
              <w:spacing w:line="276" w:lineRule="auto"/>
              <w:ind w:hanging="63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14:paraId="6AB0AA56" w14:textId="48CF21A8" w:rsidR="00C07BB0" w:rsidRPr="00EA7E46" w:rsidRDefault="00876827" w:rsidP="00B5621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EA7E46">
              <w:rPr>
                <w:rFonts w:eastAsia="Times New Roman"/>
                <w:sz w:val="24"/>
                <w:szCs w:val="24"/>
              </w:rPr>
              <w:t>Экономика как наука и хозяйственная система.</w:t>
            </w:r>
            <w:r w:rsidR="00BD0B90">
              <w:rPr>
                <w:rFonts w:eastAsia="Times New Roman"/>
                <w:sz w:val="24"/>
                <w:szCs w:val="24"/>
              </w:rPr>
              <w:t xml:space="preserve"> </w:t>
            </w:r>
            <w:r w:rsidR="00BD0B90" w:rsidRPr="00BD0B90">
              <w:rPr>
                <w:rFonts w:eastAsia="Times New Roman"/>
                <w:sz w:val="24"/>
                <w:szCs w:val="24"/>
              </w:rPr>
              <w:t>Понятия рыночной экономики</w:t>
            </w:r>
            <w:r w:rsidR="00BD0B9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1683A54C" w14:textId="7FECF0BA" w:rsidR="00C07BB0" w:rsidRPr="00EA7E46" w:rsidRDefault="00901C0E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07BB0" w:rsidRPr="00EA7E46" w14:paraId="376B68BC" w14:textId="77777777" w:rsidTr="00E33720">
        <w:trPr>
          <w:jc w:val="center"/>
        </w:trPr>
        <w:tc>
          <w:tcPr>
            <w:tcW w:w="801" w:type="dxa"/>
          </w:tcPr>
          <w:p w14:paraId="01D7C99B" w14:textId="77777777" w:rsidR="00C07BB0" w:rsidRPr="00EA7E46" w:rsidRDefault="00C07BB0" w:rsidP="00627ECD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245"/>
                <w:tab w:val="left" w:pos="485"/>
              </w:tabs>
              <w:autoSpaceDE/>
              <w:autoSpaceDN/>
              <w:adjustRightInd/>
              <w:spacing w:line="276" w:lineRule="auto"/>
              <w:ind w:hanging="63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14:paraId="4E5DE66C" w14:textId="72D5B871" w:rsidR="00C07BB0" w:rsidRPr="00EA7E46" w:rsidRDefault="00876827" w:rsidP="00246915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EA7E46">
              <w:rPr>
                <w:rFonts w:eastAsia="Times New Roman"/>
                <w:sz w:val="24"/>
                <w:szCs w:val="24"/>
              </w:rPr>
              <w:t>Понятие предпринимательской деятельности.</w:t>
            </w:r>
            <w:r w:rsidR="000266D7" w:rsidRPr="00EA7E4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14:paraId="035D9009" w14:textId="589803A3" w:rsidR="00C07BB0" w:rsidRPr="00EA7E46" w:rsidRDefault="00901C0E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46915" w:rsidRPr="00EA7E46" w14:paraId="23DB0E33" w14:textId="77777777" w:rsidTr="00E33720">
        <w:trPr>
          <w:jc w:val="center"/>
        </w:trPr>
        <w:tc>
          <w:tcPr>
            <w:tcW w:w="801" w:type="dxa"/>
          </w:tcPr>
          <w:p w14:paraId="59D82F5C" w14:textId="77777777" w:rsidR="00246915" w:rsidRPr="00EA7E46" w:rsidRDefault="00246915" w:rsidP="00627ECD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245"/>
                <w:tab w:val="left" w:pos="485"/>
              </w:tabs>
              <w:autoSpaceDE/>
              <w:autoSpaceDN/>
              <w:adjustRightInd/>
              <w:spacing w:line="276" w:lineRule="auto"/>
              <w:ind w:hanging="63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14:paraId="559DB3B6" w14:textId="136A0830" w:rsidR="00246915" w:rsidRPr="00EA7E46" w:rsidRDefault="00246915" w:rsidP="00B5621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246915">
              <w:rPr>
                <w:rFonts w:eastAsia="Times New Roman"/>
                <w:sz w:val="24"/>
                <w:szCs w:val="24"/>
              </w:rPr>
              <w:t>Методы ценообразования.</w:t>
            </w:r>
          </w:p>
        </w:tc>
        <w:tc>
          <w:tcPr>
            <w:tcW w:w="991" w:type="dxa"/>
          </w:tcPr>
          <w:p w14:paraId="1E043E69" w14:textId="2F3010F5" w:rsidR="00246915" w:rsidRDefault="00DA2212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07BB0" w:rsidRPr="00EA7E46" w14:paraId="15327AAC" w14:textId="77777777" w:rsidTr="00E33720">
        <w:trPr>
          <w:jc w:val="center"/>
        </w:trPr>
        <w:tc>
          <w:tcPr>
            <w:tcW w:w="801" w:type="dxa"/>
          </w:tcPr>
          <w:p w14:paraId="2E9DC85E" w14:textId="77777777" w:rsidR="00C07BB0" w:rsidRPr="00EA7E46" w:rsidRDefault="00C07BB0" w:rsidP="00627ECD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245"/>
                <w:tab w:val="left" w:pos="485"/>
              </w:tabs>
              <w:autoSpaceDE/>
              <w:autoSpaceDN/>
              <w:adjustRightInd/>
              <w:spacing w:line="276" w:lineRule="auto"/>
              <w:ind w:hanging="63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14:paraId="761C9058" w14:textId="77777777" w:rsidR="00C07BB0" w:rsidRPr="00EA7E46" w:rsidRDefault="00EA7E46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EA7E46">
              <w:rPr>
                <w:rFonts w:eastAsia="Times New Roman"/>
                <w:bCs/>
                <w:sz w:val="24"/>
                <w:szCs w:val="24"/>
              </w:rPr>
              <w:t>Бизнес-план, его понятие, значение.</w:t>
            </w:r>
          </w:p>
        </w:tc>
        <w:tc>
          <w:tcPr>
            <w:tcW w:w="991" w:type="dxa"/>
          </w:tcPr>
          <w:p w14:paraId="40DA63C6" w14:textId="2A230B3E" w:rsidR="00C07BB0" w:rsidRPr="00EA7E46" w:rsidRDefault="00901C0E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07BB0" w:rsidRPr="00EA7E46" w14:paraId="7847E032" w14:textId="77777777" w:rsidTr="00E33720">
        <w:trPr>
          <w:jc w:val="center"/>
        </w:trPr>
        <w:tc>
          <w:tcPr>
            <w:tcW w:w="801" w:type="dxa"/>
          </w:tcPr>
          <w:p w14:paraId="4C98E6DC" w14:textId="77777777" w:rsidR="00C07BB0" w:rsidRPr="00EA7E46" w:rsidRDefault="00C07BB0" w:rsidP="00627ECD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245"/>
                <w:tab w:val="left" w:pos="485"/>
              </w:tabs>
              <w:autoSpaceDE/>
              <w:autoSpaceDN/>
              <w:adjustRightInd/>
              <w:spacing w:line="276" w:lineRule="auto"/>
              <w:ind w:hanging="63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14:paraId="20DD5F9D" w14:textId="77777777" w:rsidR="00C07BB0" w:rsidRPr="00EA7E46" w:rsidRDefault="00C07BB0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EA7E46">
              <w:rPr>
                <w:rFonts w:eastAsia="Times New Roman"/>
                <w:sz w:val="24"/>
                <w:szCs w:val="24"/>
              </w:rPr>
              <w:t>Основные функции менеджмента</w:t>
            </w:r>
            <w:r w:rsidR="000266D7">
              <w:rPr>
                <w:rFonts w:eastAsia="Times New Roman"/>
                <w:sz w:val="24"/>
                <w:szCs w:val="24"/>
              </w:rPr>
              <w:t xml:space="preserve">. </w:t>
            </w:r>
            <w:r w:rsidR="000266D7" w:rsidRPr="00EA7E46">
              <w:rPr>
                <w:rFonts w:eastAsia="Times New Roman"/>
                <w:bCs/>
                <w:sz w:val="24"/>
                <w:szCs w:val="24"/>
              </w:rPr>
              <w:t>Основные элементы плана маркетинга</w:t>
            </w:r>
            <w:r w:rsidR="000266D7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67A9CDC5" w14:textId="528779AD" w:rsidR="00C07BB0" w:rsidRPr="00EA7E46" w:rsidRDefault="00901C0E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A7E46" w:rsidRPr="00241732" w14:paraId="6335E613" w14:textId="77777777" w:rsidTr="00E33720">
        <w:trPr>
          <w:jc w:val="center"/>
        </w:trPr>
        <w:tc>
          <w:tcPr>
            <w:tcW w:w="801" w:type="dxa"/>
          </w:tcPr>
          <w:p w14:paraId="76A7EAE6" w14:textId="77777777" w:rsidR="00EA7E46" w:rsidRPr="00241732" w:rsidRDefault="00EA7E46" w:rsidP="00EA7E46">
            <w:pPr>
              <w:widowControl/>
              <w:autoSpaceDE/>
              <w:autoSpaceDN/>
              <w:adjustRightInd/>
              <w:spacing w:before="29" w:after="100" w:afterAutospacing="1"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3" w:type="dxa"/>
          </w:tcPr>
          <w:p w14:paraId="22EB66A7" w14:textId="77777777" w:rsidR="00EA7E46" w:rsidRPr="00241732" w:rsidRDefault="00EA7E46" w:rsidP="00EA7E46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right="922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4173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991" w:type="dxa"/>
          </w:tcPr>
          <w:p w14:paraId="3BCDDA21" w14:textId="34196588" w:rsidR="00EA7E46" w:rsidRPr="00241732" w:rsidRDefault="00246915" w:rsidP="00EA7E46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</w:tbl>
    <w:p w14:paraId="25C848B0" w14:textId="77777777" w:rsidR="00C07BB0" w:rsidRPr="00EA7E46" w:rsidRDefault="00C07BB0" w:rsidP="00C07BB0">
      <w:pPr>
        <w:widowControl/>
        <w:shd w:val="clear" w:color="auto" w:fill="FFFFFF"/>
        <w:autoSpaceDE/>
        <w:autoSpaceDN/>
        <w:adjustRightInd/>
        <w:spacing w:before="29" w:after="29" w:line="276" w:lineRule="auto"/>
        <w:rPr>
          <w:rFonts w:eastAsia="Times New Roman"/>
          <w:b/>
          <w:bCs/>
          <w:sz w:val="24"/>
          <w:szCs w:val="24"/>
        </w:rPr>
      </w:pPr>
    </w:p>
    <w:p w14:paraId="0F993CFD" w14:textId="77777777" w:rsidR="00C07BB0" w:rsidRPr="00EA7E46" w:rsidRDefault="00C07BB0" w:rsidP="00C07BB0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center"/>
        <w:rPr>
          <w:b/>
          <w:sz w:val="24"/>
          <w:szCs w:val="24"/>
        </w:rPr>
      </w:pPr>
      <w:r w:rsidRPr="00EA7E46">
        <w:rPr>
          <w:rFonts w:eastAsia="Times New Roman"/>
          <w:b/>
          <w:bCs/>
          <w:sz w:val="24"/>
          <w:szCs w:val="24"/>
        </w:rPr>
        <w:t>Учебная программа предмета</w:t>
      </w:r>
      <w:r w:rsidR="00B60CDC">
        <w:rPr>
          <w:rFonts w:eastAsia="Times New Roman"/>
          <w:b/>
          <w:bCs/>
          <w:sz w:val="24"/>
          <w:szCs w:val="24"/>
        </w:rPr>
        <w:t>:</w:t>
      </w:r>
      <w:r w:rsidRPr="00EA7E46">
        <w:rPr>
          <w:b/>
          <w:sz w:val="24"/>
          <w:szCs w:val="24"/>
        </w:rPr>
        <w:t xml:space="preserve"> Основы рыночной экономики и предпринимательства</w:t>
      </w:r>
    </w:p>
    <w:p w14:paraId="04C58078" w14:textId="41B55D6C" w:rsidR="00C07BB0" w:rsidRPr="00BD0B90" w:rsidRDefault="00C07BB0" w:rsidP="00BD0B90">
      <w:pPr>
        <w:spacing w:line="276" w:lineRule="auto"/>
        <w:rPr>
          <w:rFonts w:eastAsia="Times New Roman"/>
          <w:sz w:val="24"/>
          <w:szCs w:val="24"/>
        </w:rPr>
      </w:pPr>
      <w:r w:rsidRPr="00EA7E46">
        <w:rPr>
          <w:rFonts w:eastAsia="Times New Roman"/>
          <w:bCs/>
          <w:sz w:val="24"/>
          <w:szCs w:val="24"/>
          <w:u w:val="single"/>
        </w:rPr>
        <w:t>Тема 1</w:t>
      </w:r>
      <w:r w:rsidRPr="00EA7E46">
        <w:rPr>
          <w:rFonts w:eastAsia="Times New Roman"/>
          <w:bCs/>
          <w:sz w:val="24"/>
          <w:szCs w:val="24"/>
        </w:rPr>
        <w:t>.</w:t>
      </w:r>
      <w:r w:rsidRPr="00EA7E46">
        <w:rPr>
          <w:rFonts w:eastAsia="Times New Roman"/>
          <w:sz w:val="24"/>
          <w:szCs w:val="24"/>
        </w:rPr>
        <w:t xml:space="preserve"> </w:t>
      </w:r>
      <w:r w:rsidR="00876827" w:rsidRPr="00EA7E46">
        <w:rPr>
          <w:rFonts w:eastAsia="Times New Roman"/>
          <w:sz w:val="24"/>
          <w:szCs w:val="24"/>
        </w:rPr>
        <w:t>Экономика как наука и хозяйственная система.</w:t>
      </w:r>
      <w:r w:rsidR="00BD0B90" w:rsidRPr="00BD0B90">
        <w:rPr>
          <w:rFonts w:eastAsia="Times New Roman"/>
          <w:sz w:val="24"/>
          <w:szCs w:val="24"/>
        </w:rPr>
        <w:t xml:space="preserve"> </w:t>
      </w:r>
      <w:r w:rsidR="00BD0B90">
        <w:rPr>
          <w:rFonts w:eastAsia="Times New Roman"/>
          <w:sz w:val="24"/>
          <w:szCs w:val="24"/>
        </w:rPr>
        <w:t>Понятия</w:t>
      </w:r>
      <w:r w:rsidR="00BD0B90" w:rsidRPr="00BD0B90">
        <w:rPr>
          <w:rFonts w:eastAsia="Times New Roman"/>
          <w:sz w:val="24"/>
          <w:szCs w:val="24"/>
        </w:rPr>
        <w:t xml:space="preserve"> рыночных отношений.</w:t>
      </w:r>
    </w:p>
    <w:p w14:paraId="27DE24CE" w14:textId="13EF166B" w:rsidR="00C07BB0" w:rsidRPr="00EA7E46" w:rsidRDefault="00C07BB0" w:rsidP="000266D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A7E46">
        <w:rPr>
          <w:rFonts w:eastAsia="Times New Roman"/>
          <w:sz w:val="24"/>
          <w:szCs w:val="24"/>
        </w:rPr>
        <w:tab/>
      </w:r>
      <w:r w:rsidR="00876827" w:rsidRPr="00EA7E46">
        <w:rPr>
          <w:rFonts w:eastAsia="Times New Roman"/>
          <w:sz w:val="24"/>
          <w:szCs w:val="24"/>
        </w:rPr>
        <w:t>Понятие экономики. Предмет, задачи и методы экономической теории. Структура экономики. Экономические законы и их сущность. Сущность, структура, роль потребностей в развитии экономики. Экономические ресурсы и факторы. Экономический продукт. Воспроизводство и воспроизводственный процесс.</w:t>
      </w:r>
      <w:r w:rsidR="00BD0B90">
        <w:rPr>
          <w:rFonts w:eastAsia="Times New Roman"/>
          <w:sz w:val="24"/>
          <w:szCs w:val="24"/>
        </w:rPr>
        <w:t xml:space="preserve"> </w:t>
      </w:r>
      <w:r w:rsidR="00876827" w:rsidRPr="00EA7E46">
        <w:rPr>
          <w:rFonts w:eastAsia="Times New Roman"/>
          <w:sz w:val="24"/>
          <w:szCs w:val="24"/>
        </w:rPr>
        <w:t>Функции государства в рыночном хозяйстве. Субъекты и объекты рынка. Классификация рынков. Функции рынка. Закон спроса. Закон предложения. Эластичность спроса и предложения. Издержки производства. Конкуренция. Типы рыночных структур.</w:t>
      </w:r>
    </w:p>
    <w:p w14:paraId="1036C8EF" w14:textId="0D15D912" w:rsidR="00C07BB0" w:rsidRPr="00EA7E46" w:rsidRDefault="00C07BB0" w:rsidP="00C07BB0">
      <w:pPr>
        <w:spacing w:line="276" w:lineRule="auto"/>
        <w:rPr>
          <w:rFonts w:eastAsia="Times New Roman"/>
          <w:sz w:val="24"/>
          <w:szCs w:val="24"/>
        </w:rPr>
      </w:pPr>
      <w:r w:rsidRPr="00EA7E46">
        <w:rPr>
          <w:rFonts w:eastAsia="Times New Roman"/>
          <w:sz w:val="24"/>
          <w:szCs w:val="24"/>
          <w:u w:val="single"/>
        </w:rPr>
        <w:t xml:space="preserve">Тема </w:t>
      </w:r>
      <w:r w:rsidR="00241732">
        <w:rPr>
          <w:rFonts w:eastAsia="Times New Roman"/>
          <w:sz w:val="24"/>
          <w:szCs w:val="24"/>
          <w:u w:val="single"/>
        </w:rPr>
        <w:t>2</w:t>
      </w:r>
      <w:r w:rsidRPr="00EA7E46">
        <w:rPr>
          <w:rFonts w:eastAsia="Times New Roman"/>
          <w:sz w:val="24"/>
          <w:szCs w:val="24"/>
          <w:u w:val="single"/>
        </w:rPr>
        <w:t>.</w:t>
      </w:r>
      <w:r w:rsidRPr="00EA7E46">
        <w:rPr>
          <w:rFonts w:eastAsia="Times New Roman"/>
          <w:sz w:val="24"/>
          <w:szCs w:val="24"/>
        </w:rPr>
        <w:t xml:space="preserve"> </w:t>
      </w:r>
      <w:r w:rsidR="00876827" w:rsidRPr="00EA7E46">
        <w:rPr>
          <w:rFonts w:eastAsia="Times New Roman"/>
          <w:sz w:val="24"/>
          <w:szCs w:val="24"/>
        </w:rPr>
        <w:t>Понятие предпринимательской деятельнос</w:t>
      </w:r>
      <w:r w:rsidR="000D77D0">
        <w:rPr>
          <w:rFonts w:eastAsia="Times New Roman"/>
          <w:sz w:val="24"/>
          <w:szCs w:val="24"/>
        </w:rPr>
        <w:t>ти</w:t>
      </w:r>
      <w:r w:rsidR="00074D07" w:rsidRPr="00EA7E46">
        <w:rPr>
          <w:rFonts w:eastAsia="Times New Roman"/>
          <w:bCs/>
          <w:sz w:val="24"/>
          <w:szCs w:val="24"/>
        </w:rPr>
        <w:t>.</w:t>
      </w:r>
      <w:r w:rsidR="00241732" w:rsidRPr="00241732">
        <w:rPr>
          <w:rFonts w:eastAsia="Times New Roman"/>
          <w:bCs/>
          <w:sz w:val="24"/>
          <w:szCs w:val="24"/>
        </w:rPr>
        <w:t xml:space="preserve"> </w:t>
      </w:r>
    </w:p>
    <w:p w14:paraId="470F59C0" w14:textId="77777777" w:rsidR="00246915" w:rsidRPr="00807920" w:rsidRDefault="00876827" w:rsidP="00246915">
      <w:pPr>
        <w:shd w:val="clear" w:color="auto" w:fill="FFFFFF"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EA7E46">
        <w:rPr>
          <w:rFonts w:eastAsia="Times New Roman"/>
          <w:sz w:val="24"/>
          <w:szCs w:val="24"/>
        </w:rPr>
        <w:t>Предпринимательство как особый вид деятельности. Права и обязанности предпринимателей. Функции предпринимательства. Правовые основы предпринимательской деятельности. Виды предпринимательской деятельности. Индивидуальное предпринимательство. Малый бизнес. Средний бизнес. Государственные и муниципальные унитарные предприятия. Организационно-правовые формы хозяйственной деятельности.</w:t>
      </w:r>
      <w:r w:rsidR="00C07BB0" w:rsidRPr="00EA7E46">
        <w:rPr>
          <w:rFonts w:eastAsia="Times New Roman"/>
          <w:sz w:val="24"/>
          <w:szCs w:val="24"/>
        </w:rPr>
        <w:t xml:space="preserve"> </w:t>
      </w:r>
      <w:r w:rsidRPr="00EA7E46">
        <w:rPr>
          <w:rFonts w:eastAsia="Times New Roman"/>
          <w:sz w:val="24"/>
          <w:szCs w:val="24"/>
        </w:rPr>
        <w:t xml:space="preserve">Организация и развитие собственного дела. Порядок создания нового предприятия. Порядок </w:t>
      </w:r>
      <w:r w:rsidRPr="00807920">
        <w:rPr>
          <w:rFonts w:eastAsia="Times New Roman"/>
          <w:sz w:val="24"/>
          <w:szCs w:val="24"/>
        </w:rPr>
        <w:t>государственной регистрации предприятия на занятие предпринимательской деятельностью. Учредительные документы предприятия. Формирование уставного фонда. Лицензирование предпринимательской деятельности. Прекращение деятельности предприятия.</w:t>
      </w:r>
      <w:r w:rsidR="00074D07" w:rsidRPr="00807920">
        <w:rPr>
          <w:rFonts w:eastAsia="Times New Roman"/>
          <w:sz w:val="24"/>
          <w:szCs w:val="24"/>
        </w:rPr>
        <w:t xml:space="preserve"> </w:t>
      </w:r>
    </w:p>
    <w:p w14:paraId="00A2BFB8" w14:textId="07720000" w:rsidR="00246915" w:rsidRPr="00807920" w:rsidRDefault="00246915" w:rsidP="00246915">
      <w:pPr>
        <w:shd w:val="clear" w:color="auto" w:fill="FFFFFF"/>
        <w:spacing w:line="276" w:lineRule="auto"/>
        <w:ind w:hanging="142"/>
        <w:jc w:val="both"/>
        <w:rPr>
          <w:rFonts w:eastAsia="Times New Roman"/>
          <w:sz w:val="24"/>
          <w:szCs w:val="24"/>
        </w:rPr>
      </w:pPr>
      <w:r w:rsidRPr="00807920">
        <w:rPr>
          <w:rFonts w:eastAsia="Times New Roman"/>
          <w:sz w:val="24"/>
          <w:szCs w:val="24"/>
        </w:rPr>
        <w:tab/>
      </w:r>
      <w:r w:rsidRPr="00807920">
        <w:rPr>
          <w:rFonts w:eastAsia="Times New Roman"/>
          <w:bCs/>
          <w:sz w:val="24"/>
          <w:szCs w:val="24"/>
          <w:u w:val="single"/>
        </w:rPr>
        <w:t>Тема 3.</w:t>
      </w:r>
      <w:r w:rsidRPr="00807920">
        <w:rPr>
          <w:rFonts w:eastAsia="Times New Roman"/>
          <w:bCs/>
          <w:sz w:val="24"/>
          <w:szCs w:val="24"/>
        </w:rPr>
        <w:t xml:space="preserve"> Методы ценообразования.</w:t>
      </w:r>
    </w:p>
    <w:p w14:paraId="20C720FD" w14:textId="479C12BC" w:rsidR="00C07BB0" w:rsidRPr="00807920" w:rsidRDefault="00EA7E46" w:rsidP="00074D07">
      <w:pPr>
        <w:shd w:val="clear" w:color="auto" w:fill="FFFFFF"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807920">
        <w:rPr>
          <w:rFonts w:eastAsia="Times New Roman"/>
          <w:bCs/>
          <w:sz w:val="24"/>
          <w:szCs w:val="24"/>
        </w:rPr>
        <w:t>Группы методов ценообразования. Методы ценообразования, ориентируемые на возмещение издержек. Методы ценообразования, ориентированные на уровень потребительского спроса. Методы ценообразования, ориентированные на конкуренцию.</w:t>
      </w:r>
      <w:r w:rsidR="00C07BB0" w:rsidRPr="00807920">
        <w:rPr>
          <w:rFonts w:eastAsia="Times New Roman"/>
          <w:sz w:val="24"/>
          <w:szCs w:val="24"/>
        </w:rPr>
        <w:t xml:space="preserve"> </w:t>
      </w:r>
    </w:p>
    <w:p w14:paraId="12494B2D" w14:textId="722B8DA1" w:rsidR="00C07BB0" w:rsidRPr="00807920" w:rsidRDefault="00C07BB0" w:rsidP="00EA7E46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07920">
        <w:rPr>
          <w:rFonts w:eastAsia="Times New Roman"/>
          <w:sz w:val="24"/>
          <w:szCs w:val="24"/>
          <w:u w:val="single"/>
        </w:rPr>
        <w:t xml:space="preserve">Тема </w:t>
      </w:r>
      <w:r w:rsidR="00246915" w:rsidRPr="00807920">
        <w:rPr>
          <w:rFonts w:eastAsia="Times New Roman"/>
          <w:sz w:val="24"/>
          <w:szCs w:val="24"/>
          <w:u w:val="single"/>
        </w:rPr>
        <w:t>4</w:t>
      </w:r>
      <w:r w:rsidRPr="00807920">
        <w:rPr>
          <w:rFonts w:eastAsia="Times New Roman"/>
          <w:sz w:val="24"/>
          <w:szCs w:val="24"/>
          <w:u w:val="single"/>
        </w:rPr>
        <w:t>.</w:t>
      </w:r>
      <w:r w:rsidRPr="00807920">
        <w:rPr>
          <w:rFonts w:eastAsia="Times New Roman"/>
          <w:sz w:val="24"/>
          <w:szCs w:val="24"/>
        </w:rPr>
        <w:t xml:space="preserve"> </w:t>
      </w:r>
      <w:r w:rsidR="00EA7E46" w:rsidRPr="00807920">
        <w:rPr>
          <w:rFonts w:eastAsia="Times New Roman"/>
          <w:bCs/>
          <w:sz w:val="24"/>
          <w:szCs w:val="24"/>
        </w:rPr>
        <w:t>Бизнес-план, его понятие, значение</w:t>
      </w:r>
      <w:r w:rsidRPr="00807920">
        <w:rPr>
          <w:rFonts w:eastAsia="Times New Roman"/>
          <w:sz w:val="24"/>
          <w:szCs w:val="24"/>
        </w:rPr>
        <w:t>.</w:t>
      </w:r>
    </w:p>
    <w:p w14:paraId="20D5B8D8" w14:textId="77777777" w:rsidR="00C07BB0" w:rsidRPr="00807920" w:rsidRDefault="00C07BB0" w:rsidP="00EA7E46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07920">
        <w:rPr>
          <w:rFonts w:eastAsia="Times New Roman"/>
          <w:sz w:val="24"/>
          <w:szCs w:val="24"/>
        </w:rPr>
        <w:tab/>
      </w:r>
      <w:r w:rsidR="00EA7E46" w:rsidRPr="00807920">
        <w:rPr>
          <w:rFonts w:eastAsia="Times New Roman"/>
          <w:sz w:val="24"/>
          <w:szCs w:val="24"/>
        </w:rPr>
        <w:t>Б</w:t>
      </w:r>
      <w:r w:rsidR="00EA7E46" w:rsidRPr="00807920">
        <w:rPr>
          <w:rFonts w:eastAsia="Times New Roman"/>
          <w:bCs/>
          <w:sz w:val="24"/>
          <w:szCs w:val="24"/>
        </w:rPr>
        <w:t>изнес – план. Основные функции бизнес-плана. Структура бизнес-плана.</w:t>
      </w:r>
    </w:p>
    <w:p w14:paraId="4220F27D" w14:textId="1C156286" w:rsidR="00EA7E46" w:rsidRPr="00807920" w:rsidRDefault="00C07BB0" w:rsidP="00074D0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07920">
        <w:rPr>
          <w:rFonts w:eastAsia="Times New Roman"/>
          <w:sz w:val="24"/>
          <w:szCs w:val="24"/>
          <w:u w:val="single"/>
        </w:rPr>
        <w:t xml:space="preserve">Тема </w:t>
      </w:r>
      <w:r w:rsidR="00246915" w:rsidRPr="00807920">
        <w:rPr>
          <w:rFonts w:eastAsia="Times New Roman"/>
          <w:sz w:val="24"/>
          <w:szCs w:val="24"/>
          <w:u w:val="single"/>
        </w:rPr>
        <w:t>5</w:t>
      </w:r>
      <w:r w:rsidRPr="00807920">
        <w:rPr>
          <w:rFonts w:eastAsia="Times New Roman"/>
          <w:sz w:val="24"/>
          <w:szCs w:val="24"/>
          <w:u w:val="single"/>
        </w:rPr>
        <w:t>.</w:t>
      </w:r>
      <w:r w:rsidRPr="00807920">
        <w:rPr>
          <w:rFonts w:eastAsia="Times New Roman"/>
          <w:sz w:val="24"/>
          <w:szCs w:val="24"/>
        </w:rPr>
        <w:t xml:space="preserve"> Основные функции менеджмента.</w:t>
      </w:r>
      <w:r w:rsidR="00074D07" w:rsidRPr="00807920">
        <w:rPr>
          <w:rFonts w:eastAsia="Times New Roman"/>
          <w:bCs/>
          <w:sz w:val="24"/>
          <w:szCs w:val="24"/>
        </w:rPr>
        <w:t xml:space="preserve"> Основные элементы плана маркетинга.</w:t>
      </w:r>
      <w:r w:rsidRPr="00807920">
        <w:rPr>
          <w:rFonts w:eastAsia="Times New Roman"/>
          <w:sz w:val="24"/>
          <w:szCs w:val="24"/>
        </w:rPr>
        <w:tab/>
        <w:t>Понятие мен</w:t>
      </w:r>
      <w:r w:rsidR="00074D07" w:rsidRPr="00807920">
        <w:rPr>
          <w:rFonts w:eastAsia="Times New Roman"/>
          <w:sz w:val="24"/>
          <w:szCs w:val="24"/>
        </w:rPr>
        <w:t xml:space="preserve">еджмента, функции задачи, цели. </w:t>
      </w:r>
      <w:r w:rsidR="00EA7E46" w:rsidRPr="00807920">
        <w:rPr>
          <w:rFonts w:eastAsia="Times New Roman"/>
          <w:bCs/>
          <w:sz w:val="24"/>
          <w:szCs w:val="24"/>
        </w:rPr>
        <w:t>Основные пункты и элементы плана маркетинга. Подходы к планированию и их характеристика. Программа действий маркетинговых стратегий. Сущность товарной политики в системе маркетинга. Жизненный и рыночный циклы товара. Цели и задачи ценовой политики.</w:t>
      </w:r>
    </w:p>
    <w:p w14:paraId="73ADCD31" w14:textId="77777777" w:rsidR="00C07BB0" w:rsidRPr="00807920" w:rsidRDefault="00C07BB0" w:rsidP="00EA7E46">
      <w:pPr>
        <w:widowControl/>
        <w:autoSpaceDE/>
        <w:autoSpaceDN/>
        <w:adjustRightInd/>
        <w:spacing w:line="276" w:lineRule="auto"/>
        <w:ind w:firstLine="284"/>
        <w:jc w:val="both"/>
        <w:rPr>
          <w:rFonts w:eastAsia="Times New Roman"/>
          <w:sz w:val="24"/>
          <w:szCs w:val="24"/>
        </w:rPr>
      </w:pPr>
    </w:p>
    <w:p w14:paraId="6DA5C623" w14:textId="77777777" w:rsidR="00C07BB0" w:rsidRPr="00807920" w:rsidRDefault="00C07BB0" w:rsidP="00EA7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4"/>
          <w:szCs w:val="24"/>
        </w:rPr>
      </w:pPr>
    </w:p>
    <w:p w14:paraId="72EBD423" w14:textId="77777777" w:rsidR="00E83E41" w:rsidRPr="00807920" w:rsidRDefault="00E83E41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26CEE83F" w14:textId="77777777" w:rsidR="00E83E41" w:rsidRPr="00807920" w:rsidRDefault="00E83E41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5270F217" w14:textId="77777777" w:rsidR="00DA2212" w:rsidRPr="00807920" w:rsidRDefault="00DA2212" w:rsidP="00DA221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  <w:r w:rsidRPr="00807920">
        <w:rPr>
          <w:sz w:val="28"/>
          <w:szCs w:val="24"/>
          <w:u w:val="single"/>
        </w:rPr>
        <w:t xml:space="preserve">Учебная дисциплина Черчение </w:t>
      </w:r>
    </w:p>
    <w:p w14:paraId="52044F5F" w14:textId="77777777" w:rsidR="00DA2212" w:rsidRPr="00807920" w:rsidRDefault="00DA2212" w:rsidP="00DA2212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807920">
        <w:rPr>
          <w:rFonts w:eastAsia="Times New Roman"/>
          <w:b/>
          <w:bCs/>
          <w:sz w:val="24"/>
          <w:szCs w:val="24"/>
        </w:rPr>
        <w:t xml:space="preserve">Учебный план предмета Черчение </w:t>
      </w:r>
    </w:p>
    <w:p w14:paraId="0A65C263" w14:textId="77777777" w:rsidR="00DA2212" w:rsidRPr="00807920" w:rsidRDefault="00DA2212" w:rsidP="00DA2212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tbl>
      <w:tblPr>
        <w:tblStyle w:val="51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6995"/>
        <w:gridCol w:w="1418"/>
      </w:tblGrid>
      <w:tr w:rsidR="00A5718E" w:rsidRPr="00807920" w14:paraId="7142A9DB" w14:textId="77777777" w:rsidTr="003D322E">
        <w:trPr>
          <w:jc w:val="center"/>
        </w:trPr>
        <w:tc>
          <w:tcPr>
            <w:tcW w:w="801" w:type="dxa"/>
            <w:vAlign w:val="center"/>
          </w:tcPr>
          <w:p w14:paraId="7CDEFF64" w14:textId="77777777" w:rsidR="00DA2212" w:rsidRPr="00807920" w:rsidRDefault="00DA2212" w:rsidP="00DA2212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7920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995" w:type="dxa"/>
            <w:vAlign w:val="center"/>
          </w:tcPr>
          <w:p w14:paraId="11F89EB6" w14:textId="77777777" w:rsidR="00DA2212" w:rsidRPr="00807920" w:rsidRDefault="00DA2212" w:rsidP="00DA2212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7920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Align w:val="center"/>
          </w:tcPr>
          <w:p w14:paraId="09ED5781" w14:textId="77777777" w:rsidR="00DA2212" w:rsidRPr="00807920" w:rsidRDefault="00DA2212" w:rsidP="00DA2212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7920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A5718E" w:rsidRPr="00807920" w14:paraId="54C344B8" w14:textId="77777777" w:rsidTr="003D322E">
        <w:trPr>
          <w:jc w:val="center"/>
        </w:trPr>
        <w:tc>
          <w:tcPr>
            <w:tcW w:w="801" w:type="dxa"/>
          </w:tcPr>
          <w:p w14:paraId="257B2707" w14:textId="77777777" w:rsidR="00DA2212" w:rsidRPr="00807920" w:rsidRDefault="00DA2212" w:rsidP="00DA22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95" w:type="dxa"/>
          </w:tcPr>
          <w:p w14:paraId="009503C0" w14:textId="77777777" w:rsidR="00DA2212" w:rsidRPr="00807920" w:rsidRDefault="00DA2212" w:rsidP="00DA221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07920">
              <w:rPr>
                <w:rFonts w:eastAsia="Times New Roman"/>
                <w:sz w:val="24"/>
                <w:szCs w:val="24"/>
              </w:rPr>
              <w:t>Практическое применение геометрических построений.</w:t>
            </w:r>
          </w:p>
        </w:tc>
        <w:tc>
          <w:tcPr>
            <w:tcW w:w="1418" w:type="dxa"/>
          </w:tcPr>
          <w:p w14:paraId="6FBD85CF" w14:textId="77777777" w:rsidR="00DA2212" w:rsidRPr="00807920" w:rsidRDefault="00DA2212" w:rsidP="00DA2212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807920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5718E" w:rsidRPr="00807920" w14:paraId="76DF4E35" w14:textId="77777777" w:rsidTr="003D322E">
        <w:trPr>
          <w:jc w:val="center"/>
        </w:trPr>
        <w:tc>
          <w:tcPr>
            <w:tcW w:w="801" w:type="dxa"/>
          </w:tcPr>
          <w:p w14:paraId="62302939" w14:textId="77777777" w:rsidR="00DA2212" w:rsidRPr="00807920" w:rsidRDefault="00DA2212" w:rsidP="00DA2212">
            <w:pPr>
              <w:widowControl/>
              <w:autoSpaceDE/>
              <w:autoSpaceDN/>
              <w:adjustRightInd/>
              <w:spacing w:before="29" w:after="100" w:afterAutospacing="1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95" w:type="dxa"/>
          </w:tcPr>
          <w:p w14:paraId="6CAA5C80" w14:textId="77777777" w:rsidR="00DA2212" w:rsidRPr="00807920" w:rsidRDefault="00DA2212" w:rsidP="00DA2212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right="922"/>
              <w:rPr>
                <w:rFonts w:eastAsia="Times New Roman"/>
                <w:sz w:val="24"/>
                <w:szCs w:val="24"/>
              </w:rPr>
            </w:pPr>
            <w:r w:rsidRPr="00807920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5EAB90CF" w14:textId="77777777" w:rsidR="00DA2212" w:rsidRPr="00807920" w:rsidRDefault="00DA2212" w:rsidP="00DA2212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920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6FC82E81" w14:textId="77777777" w:rsidR="00DA2212" w:rsidRPr="00807920" w:rsidRDefault="00DA2212" w:rsidP="00DA2212">
      <w:pPr>
        <w:widowControl/>
        <w:shd w:val="clear" w:color="auto" w:fill="FFFFFF"/>
        <w:autoSpaceDE/>
        <w:autoSpaceDN/>
        <w:adjustRightInd/>
        <w:spacing w:before="240" w:line="276" w:lineRule="auto"/>
        <w:jc w:val="center"/>
        <w:rPr>
          <w:rFonts w:eastAsia="Times New Roman"/>
          <w:sz w:val="22"/>
          <w:szCs w:val="22"/>
        </w:rPr>
      </w:pPr>
      <w:r w:rsidRPr="00807920">
        <w:rPr>
          <w:rFonts w:eastAsia="Times New Roman"/>
          <w:b/>
          <w:bCs/>
          <w:sz w:val="24"/>
          <w:szCs w:val="24"/>
        </w:rPr>
        <w:t xml:space="preserve">Учебная программа предмета Черчение </w:t>
      </w:r>
    </w:p>
    <w:p w14:paraId="6DACF063" w14:textId="77777777" w:rsidR="00DA2212" w:rsidRPr="00807920" w:rsidRDefault="00DA2212" w:rsidP="00DA2212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807920">
        <w:rPr>
          <w:rFonts w:eastAsia="Times New Roman"/>
          <w:sz w:val="24"/>
          <w:szCs w:val="24"/>
          <w:u w:val="single"/>
        </w:rPr>
        <w:t>Тема 1.</w:t>
      </w:r>
      <w:r w:rsidRPr="00807920">
        <w:rPr>
          <w:rFonts w:eastAsia="Times New Roman"/>
          <w:sz w:val="24"/>
          <w:szCs w:val="24"/>
        </w:rPr>
        <w:t xml:space="preserve"> Практическое применение геометрических построений.</w:t>
      </w:r>
    </w:p>
    <w:p w14:paraId="1E8F0AF7" w14:textId="77777777" w:rsidR="00DA2212" w:rsidRPr="00807920" w:rsidRDefault="00DA2212" w:rsidP="00DA2212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807920">
        <w:rPr>
          <w:rFonts w:eastAsia="Times New Roman"/>
          <w:sz w:val="24"/>
          <w:szCs w:val="24"/>
        </w:rPr>
        <w:tab/>
        <w:t>Значение графической подготовки для квалифицированного</w:t>
      </w:r>
      <w:r w:rsidRPr="00807920">
        <w:t xml:space="preserve"> </w:t>
      </w:r>
      <w:r w:rsidRPr="00807920">
        <w:rPr>
          <w:rFonts w:eastAsia="Times New Roman"/>
          <w:sz w:val="24"/>
          <w:szCs w:val="24"/>
        </w:rPr>
        <w:t xml:space="preserve">рабочего. Понятие о стандартах на чертежи. Единая система конструкторской документаций (ЕСКД). Стандарты СЭВ. Расположение видов на чертеже. Содержание рабочих чертежей деталей. Порядок чтения чертежа. Форматы чертежей, основная надпись </w:t>
      </w:r>
      <w:proofErr w:type="spellStart"/>
      <w:r w:rsidRPr="00807920">
        <w:rPr>
          <w:rFonts w:eastAsia="Times New Roman"/>
          <w:sz w:val="24"/>
          <w:szCs w:val="24"/>
        </w:rPr>
        <w:t>еѐ</w:t>
      </w:r>
      <w:proofErr w:type="spellEnd"/>
      <w:r w:rsidRPr="00807920">
        <w:rPr>
          <w:rFonts w:eastAsia="Times New Roman"/>
          <w:sz w:val="24"/>
          <w:szCs w:val="24"/>
        </w:rPr>
        <w:t xml:space="preserve"> заполнение. Линии чертежа. Масштабы.</w:t>
      </w:r>
      <w:r w:rsidRPr="00807920">
        <w:t xml:space="preserve"> </w:t>
      </w:r>
      <w:r w:rsidRPr="00807920">
        <w:rPr>
          <w:rFonts w:eastAsia="Times New Roman"/>
          <w:sz w:val="24"/>
          <w:szCs w:val="24"/>
        </w:rPr>
        <w:t>Рабочие чертежи</w:t>
      </w:r>
    </w:p>
    <w:p w14:paraId="70A46917" w14:textId="77777777" w:rsidR="00DA2212" w:rsidRPr="00807920" w:rsidRDefault="00DA2212" w:rsidP="00DA2212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807920">
        <w:rPr>
          <w:rFonts w:eastAsia="Times New Roman"/>
          <w:sz w:val="24"/>
          <w:szCs w:val="24"/>
        </w:rPr>
        <w:t>деталей и эскизы.</w:t>
      </w:r>
    </w:p>
    <w:p w14:paraId="0E97FB99" w14:textId="77777777" w:rsidR="005F6DEF" w:rsidRPr="00807920" w:rsidRDefault="005F6DEF" w:rsidP="00631FA7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0A20B663" w14:textId="24A0B12F" w:rsidR="005F6DEF" w:rsidRPr="00807920" w:rsidRDefault="005F6DEF" w:rsidP="00631FA7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43BA2793" w14:textId="348233C4" w:rsidR="00F57D3B" w:rsidRPr="00807920" w:rsidRDefault="00F57D3B" w:rsidP="00631FA7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0208AC44" w14:textId="0D0DC5A6" w:rsidR="00F57D3B" w:rsidRPr="00807920" w:rsidRDefault="00F57D3B" w:rsidP="00631FA7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1F20A19F" w14:textId="77777777" w:rsidR="00DA2212" w:rsidRPr="00807920" w:rsidRDefault="00DA2212" w:rsidP="00F57D3B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512D1CA9" w14:textId="77777777" w:rsidR="00DA2212" w:rsidRPr="00807920" w:rsidRDefault="00DA2212" w:rsidP="00F57D3B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2F4B6484" w14:textId="77777777" w:rsidR="00DA2212" w:rsidRPr="00807920" w:rsidRDefault="00DA2212" w:rsidP="00F57D3B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43A8335A" w14:textId="77777777" w:rsidR="00DA2212" w:rsidRPr="00807920" w:rsidRDefault="00DA2212" w:rsidP="00F57D3B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190FE8C4" w14:textId="77777777" w:rsidR="00DA2212" w:rsidRPr="00807920" w:rsidRDefault="00DA2212" w:rsidP="00F57D3B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27E5EDB0" w14:textId="77777777" w:rsidR="00DA2212" w:rsidRPr="00807920" w:rsidRDefault="00DA2212" w:rsidP="00F57D3B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230A8A7F" w14:textId="77777777" w:rsidR="00DA2212" w:rsidRPr="00807920" w:rsidRDefault="00DA2212" w:rsidP="00F57D3B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7B7F816C" w14:textId="77777777" w:rsidR="00DA2212" w:rsidRPr="00807920" w:rsidRDefault="00DA2212" w:rsidP="00F57D3B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0625A21A" w14:textId="77777777" w:rsidR="00DA2212" w:rsidRPr="00807920" w:rsidRDefault="00DA2212" w:rsidP="00F57D3B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4F4B9335" w14:textId="77777777" w:rsidR="00DA2212" w:rsidRPr="00807920" w:rsidRDefault="00DA2212" w:rsidP="00F57D3B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341061F1" w14:textId="77777777" w:rsidR="00DA2212" w:rsidRPr="00807920" w:rsidRDefault="00DA2212" w:rsidP="00F57D3B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359703FE" w14:textId="77777777" w:rsidR="00DA2212" w:rsidRPr="00A5718E" w:rsidRDefault="00DA2212" w:rsidP="00F57D3B">
      <w:pPr>
        <w:spacing w:after="240" w:line="276" w:lineRule="auto"/>
        <w:jc w:val="center"/>
        <w:rPr>
          <w:color w:val="C00000"/>
          <w:sz w:val="28"/>
          <w:szCs w:val="24"/>
          <w:u w:val="single"/>
        </w:rPr>
      </w:pPr>
    </w:p>
    <w:p w14:paraId="33E98A16" w14:textId="77777777" w:rsidR="00DA2212" w:rsidRPr="001E45E5" w:rsidRDefault="00DA2212" w:rsidP="00DA2212">
      <w:pPr>
        <w:pageBreakBefore/>
        <w:spacing w:line="276" w:lineRule="auto"/>
        <w:jc w:val="center"/>
        <w:rPr>
          <w:sz w:val="28"/>
          <w:szCs w:val="24"/>
          <w:u w:val="single"/>
        </w:rPr>
      </w:pPr>
      <w:r w:rsidRPr="001E45E5">
        <w:rPr>
          <w:sz w:val="28"/>
          <w:szCs w:val="24"/>
          <w:u w:val="single"/>
        </w:rPr>
        <w:lastRenderedPageBreak/>
        <w:t>Учебная дисциплина Электроматериаловедение</w:t>
      </w:r>
    </w:p>
    <w:p w14:paraId="21633ED8" w14:textId="77777777" w:rsidR="00DA2212" w:rsidRPr="001E45E5" w:rsidRDefault="00DA2212" w:rsidP="00DA2212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E45E5">
        <w:rPr>
          <w:rFonts w:eastAsia="Times New Roman"/>
          <w:b/>
          <w:bCs/>
          <w:sz w:val="24"/>
          <w:szCs w:val="24"/>
        </w:rPr>
        <w:t>Учебный план предмета Электроматериаловедение</w:t>
      </w:r>
    </w:p>
    <w:p w14:paraId="776E9791" w14:textId="77777777" w:rsidR="00DA2212" w:rsidRPr="001E45E5" w:rsidRDefault="00DA2212" w:rsidP="00DA2212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71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7416"/>
        <w:gridCol w:w="1134"/>
      </w:tblGrid>
      <w:tr w:rsidR="00A5718E" w:rsidRPr="001E45E5" w14:paraId="1522EE51" w14:textId="77777777" w:rsidTr="003D322E">
        <w:trPr>
          <w:jc w:val="center"/>
        </w:trPr>
        <w:tc>
          <w:tcPr>
            <w:tcW w:w="801" w:type="dxa"/>
            <w:vAlign w:val="center"/>
          </w:tcPr>
          <w:p w14:paraId="68B9913B" w14:textId="77777777" w:rsidR="00DA2212" w:rsidRPr="001E45E5" w:rsidRDefault="00DA2212" w:rsidP="00DA2212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E45E5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416" w:type="dxa"/>
            <w:vAlign w:val="center"/>
          </w:tcPr>
          <w:p w14:paraId="32057281" w14:textId="77777777" w:rsidR="00DA2212" w:rsidRPr="001E45E5" w:rsidRDefault="00DA2212" w:rsidP="00DA2212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E45E5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14:paraId="16069230" w14:textId="77777777" w:rsidR="00DA2212" w:rsidRPr="001E45E5" w:rsidRDefault="00DA2212" w:rsidP="00DA2212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E45E5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A5718E" w:rsidRPr="001E45E5" w14:paraId="7D35A6A7" w14:textId="77777777" w:rsidTr="003D322E">
        <w:trPr>
          <w:jc w:val="center"/>
        </w:trPr>
        <w:tc>
          <w:tcPr>
            <w:tcW w:w="801" w:type="dxa"/>
          </w:tcPr>
          <w:p w14:paraId="781D59B6" w14:textId="77777777" w:rsidR="00DA2212" w:rsidRPr="001E45E5" w:rsidRDefault="00DA2212" w:rsidP="00DA22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6" w:type="dxa"/>
          </w:tcPr>
          <w:p w14:paraId="1907957A" w14:textId="77777777" w:rsidR="00DA2212" w:rsidRPr="001E45E5" w:rsidRDefault="00DA2212" w:rsidP="00DA2212">
            <w:pPr>
              <w:spacing w:line="276" w:lineRule="auto"/>
              <w:rPr>
                <w:sz w:val="24"/>
                <w:szCs w:val="24"/>
              </w:rPr>
            </w:pPr>
            <w:r w:rsidRPr="001E45E5">
              <w:rPr>
                <w:sz w:val="24"/>
                <w:szCs w:val="24"/>
              </w:rPr>
              <w:t>Проводниковые и диэлектрические материалы.</w:t>
            </w:r>
          </w:p>
        </w:tc>
        <w:tc>
          <w:tcPr>
            <w:tcW w:w="1134" w:type="dxa"/>
          </w:tcPr>
          <w:p w14:paraId="52FE349F" w14:textId="77777777" w:rsidR="00DA2212" w:rsidRPr="001E45E5" w:rsidRDefault="00DA2212" w:rsidP="00DA2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E45E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5718E" w:rsidRPr="001E45E5" w14:paraId="0BB7F402" w14:textId="77777777" w:rsidTr="003D322E">
        <w:trPr>
          <w:jc w:val="center"/>
        </w:trPr>
        <w:tc>
          <w:tcPr>
            <w:tcW w:w="801" w:type="dxa"/>
          </w:tcPr>
          <w:p w14:paraId="0E474E48" w14:textId="77777777" w:rsidR="00DA2212" w:rsidRPr="001E45E5" w:rsidRDefault="00DA2212" w:rsidP="00DA22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6" w:type="dxa"/>
          </w:tcPr>
          <w:p w14:paraId="6092CC23" w14:textId="77777777" w:rsidR="00DA2212" w:rsidRPr="001E45E5" w:rsidRDefault="00DA2212" w:rsidP="00DA2212">
            <w:pPr>
              <w:spacing w:line="276" w:lineRule="auto"/>
              <w:rPr>
                <w:sz w:val="24"/>
                <w:szCs w:val="24"/>
              </w:rPr>
            </w:pPr>
            <w:r w:rsidRPr="001E45E5">
              <w:rPr>
                <w:sz w:val="24"/>
                <w:szCs w:val="24"/>
              </w:rPr>
              <w:t>ЛПР. Составление характеристики основных конструкционных материалов по физико- механическим и технологическим свойствам.</w:t>
            </w:r>
          </w:p>
        </w:tc>
        <w:tc>
          <w:tcPr>
            <w:tcW w:w="1134" w:type="dxa"/>
          </w:tcPr>
          <w:p w14:paraId="7AAE4C74" w14:textId="77777777" w:rsidR="00DA2212" w:rsidRPr="001E45E5" w:rsidRDefault="00DA2212" w:rsidP="00DA2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E45E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5718E" w:rsidRPr="001E45E5" w14:paraId="607893D2" w14:textId="77777777" w:rsidTr="003D322E">
        <w:trPr>
          <w:jc w:val="center"/>
        </w:trPr>
        <w:tc>
          <w:tcPr>
            <w:tcW w:w="801" w:type="dxa"/>
          </w:tcPr>
          <w:p w14:paraId="2B189990" w14:textId="77777777" w:rsidR="00DA2212" w:rsidRPr="001E45E5" w:rsidRDefault="00DA2212" w:rsidP="00DA2212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right="922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6" w:type="dxa"/>
          </w:tcPr>
          <w:p w14:paraId="69C802ED" w14:textId="77777777" w:rsidR="00DA2212" w:rsidRPr="001E45E5" w:rsidRDefault="00DA2212" w:rsidP="00DA2212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right="922"/>
              <w:rPr>
                <w:rFonts w:eastAsia="Times New Roman"/>
                <w:sz w:val="24"/>
                <w:szCs w:val="24"/>
              </w:rPr>
            </w:pPr>
            <w:r w:rsidRPr="001E45E5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3925213B" w14:textId="77777777" w:rsidR="00DA2212" w:rsidRPr="001E45E5" w:rsidRDefault="00DA2212" w:rsidP="00DA2212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E45E5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</w:tbl>
    <w:p w14:paraId="0CCBD2C2" w14:textId="77777777" w:rsidR="00DA2212" w:rsidRPr="001E45E5" w:rsidRDefault="00DA2212" w:rsidP="00DA2212">
      <w:pPr>
        <w:widowControl/>
        <w:shd w:val="clear" w:color="auto" w:fill="FFFFFF"/>
        <w:autoSpaceDE/>
        <w:autoSpaceDN/>
        <w:adjustRightInd/>
        <w:spacing w:before="240" w:line="276" w:lineRule="auto"/>
        <w:jc w:val="center"/>
        <w:rPr>
          <w:rFonts w:eastAsia="Times New Roman"/>
          <w:sz w:val="22"/>
          <w:szCs w:val="22"/>
        </w:rPr>
      </w:pPr>
      <w:r w:rsidRPr="001E45E5">
        <w:rPr>
          <w:rFonts w:eastAsia="Times New Roman"/>
          <w:b/>
          <w:bCs/>
          <w:sz w:val="24"/>
          <w:szCs w:val="24"/>
        </w:rPr>
        <w:t>Учебная программа предмета Электроматериаловедение</w:t>
      </w:r>
    </w:p>
    <w:p w14:paraId="02610C6F" w14:textId="77777777" w:rsidR="00DA2212" w:rsidRPr="001E45E5" w:rsidRDefault="00DA2212" w:rsidP="00DA2212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sz w:val="24"/>
        </w:rPr>
      </w:pPr>
      <w:r w:rsidRPr="001E45E5">
        <w:rPr>
          <w:rFonts w:eastAsia="Times New Roman"/>
          <w:sz w:val="24"/>
          <w:szCs w:val="24"/>
          <w:u w:val="single"/>
        </w:rPr>
        <w:t>Тема 1.</w:t>
      </w:r>
      <w:r w:rsidRPr="001E45E5">
        <w:rPr>
          <w:rFonts w:eastAsia="Times New Roman"/>
          <w:sz w:val="24"/>
          <w:szCs w:val="24"/>
        </w:rPr>
        <w:t xml:space="preserve"> </w:t>
      </w:r>
      <w:r w:rsidRPr="001E45E5">
        <w:rPr>
          <w:sz w:val="24"/>
        </w:rPr>
        <w:t>Проводниковые и диэлектрические материалы.</w:t>
      </w:r>
    </w:p>
    <w:p w14:paraId="6026BB64" w14:textId="77777777" w:rsidR="00DA2212" w:rsidRPr="001E45E5" w:rsidRDefault="00DA2212" w:rsidP="00DA2212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1E45E5">
        <w:rPr>
          <w:sz w:val="24"/>
        </w:rPr>
        <w:tab/>
      </w:r>
      <w:r w:rsidRPr="001E45E5">
        <w:rPr>
          <w:rFonts w:eastAsia="Times New Roman"/>
          <w:sz w:val="24"/>
          <w:szCs w:val="24"/>
        </w:rPr>
        <w:t xml:space="preserve">Основное применение проводниковых материалов в радиоэлектронных приборных устройствах. Материалы высокой проводимости, высокого сопротивления. Сплавы. «Электронный газ». Основные электрические и механические свойства проводников. Медь и ее сплавы. Основные марки меди. Алюминий и его сплавы. Серебро. Классификация проводниковых материалов высокого сопротивления, свойства и основные требования. Тугоплавкие металлы.  Благородные металлы. </w:t>
      </w:r>
      <w:r w:rsidRPr="001E45E5">
        <w:rPr>
          <w:sz w:val="24"/>
        </w:rPr>
        <w:t xml:space="preserve">Основные сведения об электроизоляционных материалах. Тепловые и физико-химические свойства диэлектриков. Газообразные диэлектрики и их применение. Жидкие диэлектрики и их применение. Нефтяные масла. Жидкие синтетические диэлектрики. Резина, ее состав и применение. Классификация твердых неорганических диэлектриков. Стекла, три основные группы. Типы стекол. Получение стекол. </w:t>
      </w:r>
      <w:proofErr w:type="spellStart"/>
      <w:r w:rsidRPr="001E45E5">
        <w:rPr>
          <w:sz w:val="24"/>
        </w:rPr>
        <w:t>Ситаллы</w:t>
      </w:r>
      <w:proofErr w:type="spellEnd"/>
      <w:r w:rsidRPr="001E45E5">
        <w:rPr>
          <w:sz w:val="24"/>
        </w:rPr>
        <w:t>. Оксидные электроизоляционные пленки. Керамика. Слюда и материалы на ее основе. Основные свойства и области применения. Компаунды. Лаки. Эмали. Слоистые пластики. Полимерные углеводороды. Фторорганические полимеры (фторопласты). Термопластичные полимеры и пластмассы. Термореактивные полимеры и пластмассы. Газонаполненные и фольгированные пластмассы.</w:t>
      </w:r>
    </w:p>
    <w:p w14:paraId="48EFC698" w14:textId="2843E168" w:rsidR="00DA2212" w:rsidRPr="001E45E5" w:rsidRDefault="00DA2212" w:rsidP="00DA2212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1E45E5">
        <w:rPr>
          <w:rFonts w:eastAsia="Times New Roman"/>
          <w:sz w:val="24"/>
          <w:szCs w:val="24"/>
          <w:u w:val="single"/>
        </w:rPr>
        <w:t xml:space="preserve"> Тема </w:t>
      </w:r>
      <w:r w:rsidR="00B66296" w:rsidRPr="001E45E5">
        <w:rPr>
          <w:rFonts w:eastAsia="Times New Roman"/>
          <w:sz w:val="24"/>
          <w:szCs w:val="24"/>
          <w:u w:val="single"/>
        </w:rPr>
        <w:t>2</w:t>
      </w:r>
      <w:r w:rsidRPr="001E45E5">
        <w:rPr>
          <w:rFonts w:eastAsia="Times New Roman"/>
          <w:sz w:val="24"/>
          <w:szCs w:val="24"/>
          <w:u w:val="single"/>
        </w:rPr>
        <w:t>.</w:t>
      </w:r>
      <w:r w:rsidRPr="001E45E5">
        <w:rPr>
          <w:rFonts w:eastAsia="Times New Roman"/>
          <w:sz w:val="24"/>
          <w:szCs w:val="24"/>
        </w:rPr>
        <w:t xml:space="preserve"> </w:t>
      </w:r>
      <w:r w:rsidRPr="001E45E5">
        <w:rPr>
          <w:sz w:val="24"/>
        </w:rPr>
        <w:t xml:space="preserve">ЛПР. </w:t>
      </w:r>
      <w:r w:rsidRPr="001E45E5">
        <w:rPr>
          <w:sz w:val="24"/>
          <w:szCs w:val="24"/>
        </w:rPr>
        <w:t>Составление характеристики основных конструкционных материалов по физико- механическим и технологическим свойствам.</w:t>
      </w:r>
    </w:p>
    <w:p w14:paraId="31A288D7" w14:textId="77777777" w:rsidR="00DA2212" w:rsidRPr="001E45E5" w:rsidRDefault="00DA2212" w:rsidP="00DA2212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51B8AD11" w14:textId="49FDC059" w:rsidR="00DA2212" w:rsidRPr="001E45E5" w:rsidRDefault="00DA2212" w:rsidP="00F57D3B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26C8F5A5" w14:textId="6A0A5C89" w:rsidR="00B66296" w:rsidRPr="001E45E5" w:rsidRDefault="00B66296" w:rsidP="00F57D3B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2A8CD541" w14:textId="153BB34B" w:rsidR="00B66296" w:rsidRPr="00A5718E" w:rsidRDefault="00B66296" w:rsidP="00F57D3B">
      <w:pPr>
        <w:spacing w:after="240" w:line="276" w:lineRule="auto"/>
        <w:jc w:val="center"/>
        <w:rPr>
          <w:color w:val="C00000"/>
          <w:sz w:val="28"/>
          <w:szCs w:val="24"/>
          <w:u w:val="single"/>
        </w:rPr>
      </w:pPr>
    </w:p>
    <w:p w14:paraId="2E59F301" w14:textId="1D86E58C" w:rsidR="00B66296" w:rsidRPr="00A5718E" w:rsidRDefault="00B66296" w:rsidP="00F57D3B">
      <w:pPr>
        <w:spacing w:after="240" w:line="276" w:lineRule="auto"/>
        <w:jc w:val="center"/>
        <w:rPr>
          <w:color w:val="C00000"/>
          <w:sz w:val="28"/>
          <w:szCs w:val="24"/>
          <w:u w:val="single"/>
        </w:rPr>
      </w:pPr>
    </w:p>
    <w:p w14:paraId="5B20E1E2" w14:textId="139E984B" w:rsidR="00B66296" w:rsidRPr="00A5718E" w:rsidRDefault="00B66296" w:rsidP="00F57D3B">
      <w:pPr>
        <w:spacing w:after="240" w:line="276" w:lineRule="auto"/>
        <w:jc w:val="center"/>
        <w:rPr>
          <w:color w:val="C00000"/>
          <w:sz w:val="28"/>
          <w:szCs w:val="24"/>
          <w:u w:val="single"/>
        </w:rPr>
      </w:pPr>
    </w:p>
    <w:p w14:paraId="46453EFA" w14:textId="3E1CABCF" w:rsidR="00B66296" w:rsidRPr="00A5718E" w:rsidRDefault="00B66296" w:rsidP="00F57D3B">
      <w:pPr>
        <w:spacing w:after="240" w:line="276" w:lineRule="auto"/>
        <w:jc w:val="center"/>
        <w:rPr>
          <w:color w:val="C00000"/>
          <w:sz w:val="28"/>
          <w:szCs w:val="24"/>
          <w:u w:val="single"/>
        </w:rPr>
      </w:pPr>
    </w:p>
    <w:p w14:paraId="6CF7FE43" w14:textId="16137EA2" w:rsidR="00B66296" w:rsidRPr="00A5718E" w:rsidRDefault="00B66296" w:rsidP="00F57D3B">
      <w:pPr>
        <w:spacing w:after="240" w:line="276" w:lineRule="auto"/>
        <w:jc w:val="center"/>
        <w:rPr>
          <w:color w:val="C00000"/>
          <w:sz w:val="28"/>
          <w:szCs w:val="24"/>
          <w:u w:val="single"/>
        </w:rPr>
      </w:pPr>
    </w:p>
    <w:p w14:paraId="04EDCF18" w14:textId="2770779D" w:rsidR="00B66296" w:rsidRPr="00A5718E" w:rsidRDefault="00B66296" w:rsidP="00F57D3B">
      <w:pPr>
        <w:spacing w:after="240" w:line="276" w:lineRule="auto"/>
        <w:jc w:val="center"/>
        <w:rPr>
          <w:color w:val="C00000"/>
          <w:sz w:val="28"/>
          <w:szCs w:val="24"/>
          <w:u w:val="single"/>
        </w:rPr>
      </w:pPr>
    </w:p>
    <w:p w14:paraId="20A98207" w14:textId="4AFECB7B" w:rsidR="00B66296" w:rsidRPr="00A5718E" w:rsidRDefault="00B66296" w:rsidP="00F57D3B">
      <w:pPr>
        <w:spacing w:after="240" w:line="276" w:lineRule="auto"/>
        <w:jc w:val="center"/>
        <w:rPr>
          <w:color w:val="C00000"/>
          <w:sz w:val="28"/>
          <w:szCs w:val="24"/>
          <w:u w:val="single"/>
        </w:rPr>
      </w:pPr>
    </w:p>
    <w:p w14:paraId="636F009D" w14:textId="77777777" w:rsidR="0058138B" w:rsidRPr="001E45E5" w:rsidRDefault="0058138B" w:rsidP="0058138B">
      <w:pPr>
        <w:pageBreakBefore/>
        <w:spacing w:line="276" w:lineRule="auto"/>
        <w:jc w:val="center"/>
        <w:rPr>
          <w:sz w:val="28"/>
          <w:szCs w:val="24"/>
          <w:u w:val="single"/>
        </w:rPr>
      </w:pPr>
      <w:r w:rsidRPr="001E45E5">
        <w:rPr>
          <w:sz w:val="28"/>
          <w:szCs w:val="24"/>
          <w:u w:val="single"/>
        </w:rPr>
        <w:lastRenderedPageBreak/>
        <w:t>Учебная дисциплина Радиоэлектроника</w:t>
      </w:r>
    </w:p>
    <w:p w14:paraId="3477819E" w14:textId="77777777" w:rsidR="0058138B" w:rsidRPr="001E45E5" w:rsidRDefault="0058138B" w:rsidP="0058138B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E45E5">
        <w:rPr>
          <w:rFonts w:eastAsia="Times New Roman"/>
          <w:b/>
          <w:bCs/>
          <w:sz w:val="24"/>
          <w:szCs w:val="24"/>
        </w:rPr>
        <w:t>Учебный план предмета</w:t>
      </w:r>
      <w:r w:rsidRPr="001E45E5">
        <w:rPr>
          <w:rFonts w:eastAsia="Calibri"/>
          <w:sz w:val="22"/>
          <w:szCs w:val="22"/>
          <w:lang w:eastAsia="en-US"/>
        </w:rPr>
        <w:t xml:space="preserve"> </w:t>
      </w:r>
      <w:r w:rsidRPr="001E45E5">
        <w:rPr>
          <w:rFonts w:eastAsia="Times New Roman"/>
          <w:b/>
          <w:bCs/>
          <w:sz w:val="24"/>
          <w:szCs w:val="24"/>
        </w:rPr>
        <w:t>Радиоэлектроника</w:t>
      </w:r>
    </w:p>
    <w:p w14:paraId="67B46A88" w14:textId="77777777" w:rsidR="0058138B" w:rsidRPr="001E45E5" w:rsidRDefault="0058138B" w:rsidP="0058138B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tbl>
      <w:tblPr>
        <w:tblStyle w:val="62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7416"/>
        <w:gridCol w:w="1418"/>
      </w:tblGrid>
      <w:tr w:rsidR="00A5718E" w:rsidRPr="001E45E5" w14:paraId="69D55A7E" w14:textId="77777777" w:rsidTr="003D322E">
        <w:trPr>
          <w:jc w:val="center"/>
        </w:trPr>
        <w:tc>
          <w:tcPr>
            <w:tcW w:w="801" w:type="dxa"/>
            <w:vAlign w:val="center"/>
          </w:tcPr>
          <w:p w14:paraId="0F67BEF9" w14:textId="77777777" w:rsidR="0058138B" w:rsidRPr="001E45E5" w:rsidRDefault="0058138B" w:rsidP="0058138B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E45E5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416" w:type="dxa"/>
            <w:vAlign w:val="center"/>
          </w:tcPr>
          <w:p w14:paraId="1A160896" w14:textId="77777777" w:rsidR="0058138B" w:rsidRPr="001E45E5" w:rsidRDefault="0058138B" w:rsidP="0058138B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E45E5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Align w:val="center"/>
          </w:tcPr>
          <w:p w14:paraId="5A5429D3" w14:textId="77777777" w:rsidR="0058138B" w:rsidRPr="001E45E5" w:rsidRDefault="0058138B" w:rsidP="0058138B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E45E5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A5718E" w:rsidRPr="001E45E5" w14:paraId="15C1ADCF" w14:textId="77777777" w:rsidTr="003D322E">
        <w:trPr>
          <w:jc w:val="center"/>
        </w:trPr>
        <w:tc>
          <w:tcPr>
            <w:tcW w:w="801" w:type="dxa"/>
          </w:tcPr>
          <w:p w14:paraId="38FD819E" w14:textId="77777777" w:rsidR="0058138B" w:rsidRPr="001E45E5" w:rsidRDefault="0058138B" w:rsidP="0058138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6" w:type="dxa"/>
          </w:tcPr>
          <w:p w14:paraId="70626F2D" w14:textId="5D9898C2" w:rsidR="0058138B" w:rsidRPr="001E45E5" w:rsidRDefault="0058138B" w:rsidP="0058138B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1E45E5">
              <w:rPr>
                <w:sz w:val="24"/>
                <w:szCs w:val="24"/>
              </w:rPr>
              <w:t xml:space="preserve">Полупроводниковые приборы. Источники питания. </w:t>
            </w:r>
          </w:p>
        </w:tc>
        <w:tc>
          <w:tcPr>
            <w:tcW w:w="1418" w:type="dxa"/>
          </w:tcPr>
          <w:p w14:paraId="0B4FF6F4" w14:textId="77777777" w:rsidR="0058138B" w:rsidRPr="001E45E5" w:rsidRDefault="0058138B" w:rsidP="005813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E45E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8138B" w:rsidRPr="001E45E5" w14:paraId="22F80BDC" w14:textId="77777777" w:rsidTr="003D322E">
        <w:trPr>
          <w:jc w:val="center"/>
        </w:trPr>
        <w:tc>
          <w:tcPr>
            <w:tcW w:w="801" w:type="dxa"/>
          </w:tcPr>
          <w:p w14:paraId="6B08878B" w14:textId="77777777" w:rsidR="0058138B" w:rsidRPr="001E45E5" w:rsidRDefault="0058138B" w:rsidP="0058138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6" w:type="dxa"/>
          </w:tcPr>
          <w:p w14:paraId="4144C819" w14:textId="1D3D7033" w:rsidR="0058138B" w:rsidRPr="001E45E5" w:rsidRDefault="0058138B" w:rsidP="0058138B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1E45E5">
              <w:rPr>
                <w:sz w:val="24"/>
                <w:szCs w:val="24"/>
              </w:rPr>
              <w:t>Усилители. Элементы импульсной  и вычислительной техники.</w:t>
            </w:r>
          </w:p>
        </w:tc>
        <w:tc>
          <w:tcPr>
            <w:tcW w:w="1418" w:type="dxa"/>
          </w:tcPr>
          <w:p w14:paraId="06BD3071" w14:textId="61D65F45" w:rsidR="0058138B" w:rsidRPr="001E45E5" w:rsidRDefault="0058138B" w:rsidP="005813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E45E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5718E" w:rsidRPr="001E45E5" w14:paraId="7866F8C0" w14:textId="77777777" w:rsidTr="003D322E">
        <w:trPr>
          <w:jc w:val="center"/>
        </w:trPr>
        <w:tc>
          <w:tcPr>
            <w:tcW w:w="801" w:type="dxa"/>
          </w:tcPr>
          <w:p w14:paraId="42359665" w14:textId="77777777" w:rsidR="0058138B" w:rsidRPr="001E45E5" w:rsidRDefault="0058138B" w:rsidP="005813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416" w:type="dxa"/>
          </w:tcPr>
          <w:p w14:paraId="1CD78360" w14:textId="77777777" w:rsidR="0058138B" w:rsidRPr="001E45E5" w:rsidRDefault="0058138B" w:rsidP="0058138B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1E45E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12D7B5D2" w14:textId="565297C7" w:rsidR="0058138B" w:rsidRPr="001E45E5" w:rsidRDefault="0058138B" w:rsidP="005813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E45E5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</w:tbl>
    <w:p w14:paraId="2161D82F" w14:textId="77777777" w:rsidR="0058138B" w:rsidRPr="001E45E5" w:rsidRDefault="0058138B" w:rsidP="0058138B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center"/>
        <w:rPr>
          <w:rFonts w:eastAsia="Times New Roman"/>
          <w:sz w:val="24"/>
          <w:szCs w:val="24"/>
          <w:u w:val="single"/>
        </w:rPr>
      </w:pPr>
      <w:r w:rsidRPr="001E45E5">
        <w:rPr>
          <w:rFonts w:eastAsia="Times New Roman"/>
          <w:b/>
          <w:bCs/>
          <w:sz w:val="24"/>
          <w:szCs w:val="24"/>
          <w:u w:val="single"/>
        </w:rPr>
        <w:t>Учебная программа предмета</w:t>
      </w:r>
      <w:r w:rsidRPr="001E45E5">
        <w:rPr>
          <w:rFonts w:eastAsia="Times New Roman"/>
          <w:b/>
          <w:sz w:val="24"/>
          <w:szCs w:val="24"/>
          <w:u w:val="single"/>
        </w:rPr>
        <w:t xml:space="preserve"> Радиоэлектроника</w:t>
      </w:r>
    </w:p>
    <w:p w14:paraId="41AF556C" w14:textId="77777777" w:rsidR="0058138B" w:rsidRPr="001E45E5" w:rsidRDefault="0058138B" w:rsidP="0058138B">
      <w:pPr>
        <w:widowControl/>
        <w:shd w:val="clear" w:color="auto" w:fill="FFFFFF"/>
        <w:autoSpaceDE/>
        <w:autoSpaceDN/>
        <w:adjustRightInd/>
        <w:spacing w:before="29" w:after="29" w:line="276" w:lineRule="auto"/>
        <w:ind w:right="-284"/>
        <w:jc w:val="both"/>
        <w:rPr>
          <w:rFonts w:eastAsia="Times New Roman"/>
          <w:sz w:val="24"/>
          <w:szCs w:val="24"/>
        </w:rPr>
      </w:pPr>
      <w:r w:rsidRPr="001E45E5">
        <w:rPr>
          <w:rFonts w:eastAsia="Times New Roman"/>
          <w:sz w:val="24"/>
          <w:szCs w:val="24"/>
          <w:u w:val="single"/>
        </w:rPr>
        <w:t>Тема 1</w:t>
      </w:r>
      <w:r w:rsidRPr="001E45E5">
        <w:rPr>
          <w:rFonts w:eastAsia="Times New Roman"/>
          <w:sz w:val="24"/>
          <w:szCs w:val="24"/>
        </w:rPr>
        <w:t xml:space="preserve">. Полупроводниковые приборы. Источники питания. Усилители. Элементы импульсной </w:t>
      </w:r>
    </w:p>
    <w:p w14:paraId="7E6CDB9C" w14:textId="77777777" w:rsidR="0058138B" w:rsidRPr="001E45E5" w:rsidRDefault="0058138B" w:rsidP="0058138B">
      <w:pPr>
        <w:widowControl/>
        <w:shd w:val="clear" w:color="auto" w:fill="FFFFFF"/>
        <w:autoSpaceDE/>
        <w:autoSpaceDN/>
        <w:adjustRightInd/>
        <w:spacing w:before="29" w:after="29" w:line="276" w:lineRule="auto"/>
        <w:ind w:right="-284"/>
        <w:jc w:val="both"/>
        <w:rPr>
          <w:rFonts w:eastAsia="Times New Roman"/>
          <w:sz w:val="24"/>
          <w:szCs w:val="24"/>
        </w:rPr>
      </w:pPr>
      <w:r w:rsidRPr="001E45E5">
        <w:rPr>
          <w:rFonts w:eastAsia="Times New Roman"/>
          <w:sz w:val="24"/>
          <w:szCs w:val="24"/>
        </w:rPr>
        <w:t>и вычислительной техники.</w:t>
      </w:r>
    </w:p>
    <w:p w14:paraId="1197D20D" w14:textId="77777777" w:rsidR="0058138B" w:rsidRPr="001E45E5" w:rsidRDefault="0058138B" w:rsidP="0058138B">
      <w:pPr>
        <w:widowControl/>
        <w:shd w:val="clear" w:color="auto" w:fill="FFFFFF"/>
        <w:autoSpaceDE/>
        <w:autoSpaceDN/>
        <w:adjustRightInd/>
        <w:spacing w:before="29" w:after="29" w:line="276" w:lineRule="auto"/>
        <w:ind w:right="425"/>
        <w:jc w:val="both"/>
        <w:rPr>
          <w:rFonts w:eastAsia="Times New Roman"/>
          <w:sz w:val="24"/>
          <w:szCs w:val="24"/>
        </w:rPr>
      </w:pPr>
      <w:r w:rsidRPr="001E45E5">
        <w:rPr>
          <w:rFonts w:eastAsia="Times New Roman"/>
          <w:sz w:val="24"/>
          <w:szCs w:val="24"/>
        </w:rPr>
        <w:tab/>
        <w:t>Основные сведения о полупроводниках. Диоды: определение, классификация, маркировка, характеристики, эксплуатационные свойства, схемы включения, правила эксплуатации. Транзисторы (биполярные, полевые), тиристоры: определение, классификация, характеристики, эксплуатационные свойства, схемы включения, правила эксплуатации биполярных транзисторов, тиристоров. Оптоэлектронные устройства: определение, классификация, характеристики, эксплуатационные свойства, схемы включения, правила эксплуатации. Понятия миниатюризации радиоэлектронной аппаратуры. Интегральные микросхемы: назначение, классификация, типы, технология и методы изготовления, схемы микросхем, область применения. Типы корпусов микросхем. Защита и герметизация микроэлементов, микромодулей и микросхем, назначение, основные методы герметизации.</w:t>
      </w:r>
      <w:r w:rsidRPr="001E45E5">
        <w:rPr>
          <w:rFonts w:eastAsia="Times New Roman"/>
          <w:sz w:val="24"/>
          <w:szCs w:val="24"/>
          <w:u w:val="single"/>
        </w:rPr>
        <w:t xml:space="preserve">  </w:t>
      </w:r>
      <w:r w:rsidRPr="001E45E5">
        <w:rPr>
          <w:rFonts w:eastAsia="Times New Roman"/>
          <w:sz w:val="24"/>
          <w:szCs w:val="24"/>
        </w:rPr>
        <w:t xml:space="preserve">Общие сведения о выпрямителях. Одно- и </w:t>
      </w:r>
      <w:proofErr w:type="spellStart"/>
      <w:r w:rsidRPr="001E45E5">
        <w:rPr>
          <w:rFonts w:eastAsia="Times New Roman"/>
          <w:sz w:val="24"/>
          <w:szCs w:val="24"/>
        </w:rPr>
        <w:t>двухполупериодные</w:t>
      </w:r>
      <w:proofErr w:type="spellEnd"/>
      <w:r w:rsidRPr="001E45E5">
        <w:rPr>
          <w:rFonts w:eastAsia="Times New Roman"/>
          <w:sz w:val="24"/>
          <w:szCs w:val="24"/>
        </w:rPr>
        <w:t xml:space="preserve"> схемы выпрямления, принцип работы.  Мостовая схема выпрямления, принцип работы, применение.</w:t>
      </w:r>
      <w:r w:rsidRPr="001E45E5">
        <w:rPr>
          <w:rFonts w:eastAsia="Times New Roman"/>
          <w:sz w:val="24"/>
          <w:szCs w:val="24"/>
          <w:u w:val="single"/>
        </w:rPr>
        <w:t xml:space="preserve"> </w:t>
      </w:r>
      <w:r w:rsidRPr="001E45E5">
        <w:rPr>
          <w:rFonts w:eastAsia="Times New Roman"/>
          <w:sz w:val="24"/>
          <w:szCs w:val="24"/>
        </w:rPr>
        <w:t xml:space="preserve">Принцип работы резистивного УЗЧ. Принцип трансформаторного УЗЧ, его особенности, применение. </w:t>
      </w:r>
    </w:p>
    <w:p w14:paraId="56AF2AC1" w14:textId="77777777" w:rsidR="00A247E8" w:rsidRPr="001E45E5" w:rsidRDefault="00A247E8" w:rsidP="0058138B">
      <w:pPr>
        <w:widowControl/>
        <w:shd w:val="clear" w:color="auto" w:fill="FFFFFF"/>
        <w:autoSpaceDE/>
        <w:autoSpaceDN/>
        <w:adjustRightInd/>
        <w:spacing w:before="29" w:after="29" w:line="276" w:lineRule="auto"/>
        <w:ind w:right="425"/>
        <w:jc w:val="both"/>
        <w:rPr>
          <w:rFonts w:eastAsia="Times New Roman"/>
          <w:sz w:val="24"/>
          <w:szCs w:val="24"/>
        </w:rPr>
      </w:pPr>
      <w:r w:rsidRPr="001E45E5">
        <w:rPr>
          <w:rFonts w:eastAsia="Times New Roman"/>
          <w:sz w:val="24"/>
          <w:szCs w:val="24"/>
          <w:u w:val="single"/>
        </w:rPr>
        <w:t>Тема 2.</w:t>
      </w:r>
      <w:r w:rsidRPr="001E45E5">
        <w:rPr>
          <w:rFonts w:eastAsia="Times New Roman"/>
          <w:sz w:val="24"/>
          <w:szCs w:val="24"/>
        </w:rPr>
        <w:t xml:space="preserve"> Усилители. Элементы </w:t>
      </w:r>
      <w:proofErr w:type="gramStart"/>
      <w:r w:rsidRPr="001E45E5">
        <w:rPr>
          <w:rFonts w:eastAsia="Times New Roman"/>
          <w:sz w:val="24"/>
          <w:szCs w:val="24"/>
        </w:rPr>
        <w:t>импульсной  и</w:t>
      </w:r>
      <w:proofErr w:type="gramEnd"/>
      <w:r w:rsidRPr="001E45E5">
        <w:rPr>
          <w:rFonts w:eastAsia="Times New Roman"/>
          <w:sz w:val="24"/>
          <w:szCs w:val="24"/>
        </w:rPr>
        <w:t xml:space="preserve"> вычислительной техники.</w:t>
      </w:r>
    </w:p>
    <w:p w14:paraId="3131E589" w14:textId="32AE049B" w:rsidR="0058138B" w:rsidRPr="001E45E5" w:rsidRDefault="00A247E8" w:rsidP="0058138B">
      <w:pPr>
        <w:widowControl/>
        <w:shd w:val="clear" w:color="auto" w:fill="FFFFFF"/>
        <w:autoSpaceDE/>
        <w:autoSpaceDN/>
        <w:adjustRightInd/>
        <w:spacing w:before="29" w:after="29" w:line="276" w:lineRule="auto"/>
        <w:ind w:right="425"/>
        <w:jc w:val="both"/>
        <w:rPr>
          <w:rFonts w:eastAsia="Times New Roman"/>
          <w:sz w:val="24"/>
          <w:szCs w:val="24"/>
          <w:u w:val="single"/>
        </w:rPr>
      </w:pPr>
      <w:r w:rsidRPr="001E45E5">
        <w:rPr>
          <w:rFonts w:eastAsia="Times New Roman"/>
          <w:sz w:val="24"/>
          <w:szCs w:val="24"/>
        </w:rPr>
        <w:tab/>
      </w:r>
      <w:r w:rsidR="0058138B" w:rsidRPr="001E45E5">
        <w:rPr>
          <w:rFonts w:eastAsia="Times New Roman"/>
          <w:sz w:val="24"/>
          <w:szCs w:val="24"/>
        </w:rPr>
        <w:t>Усилители мощности, принцип работы двухтактных схем усилителей.</w:t>
      </w:r>
      <w:r w:rsidR="00AA46BC" w:rsidRPr="001E45E5">
        <w:rPr>
          <w:rFonts w:eastAsia="Times New Roman"/>
          <w:sz w:val="24"/>
          <w:szCs w:val="24"/>
        </w:rPr>
        <w:t xml:space="preserve"> Общая характеристика импульсных устройств.</w:t>
      </w:r>
      <w:r w:rsidR="00AA46BC" w:rsidRPr="001E45E5">
        <w:t xml:space="preserve"> </w:t>
      </w:r>
      <w:r w:rsidR="00AA46BC" w:rsidRPr="001E45E5">
        <w:rPr>
          <w:rFonts w:eastAsia="Times New Roman"/>
          <w:sz w:val="24"/>
          <w:szCs w:val="24"/>
        </w:rPr>
        <w:t>Электронные ключи и простейшие формирователи импульсных сигналов.</w:t>
      </w:r>
    </w:p>
    <w:p w14:paraId="37DE4A20" w14:textId="08B00250" w:rsidR="00B66296" w:rsidRPr="001E45E5" w:rsidRDefault="00B66296" w:rsidP="00F57D3B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63556E6F" w14:textId="16F8FD81" w:rsidR="00B66296" w:rsidRPr="001E45E5" w:rsidRDefault="00B66296" w:rsidP="00F57D3B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69220E8F" w14:textId="0809E594" w:rsidR="00B66296" w:rsidRDefault="00B66296" w:rsidP="00F57D3B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7EB91E4D" w14:textId="1D795A4F" w:rsidR="00B66296" w:rsidRDefault="00B66296" w:rsidP="00F57D3B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538A3CEC" w14:textId="77777777" w:rsidR="00B66296" w:rsidRDefault="00B66296" w:rsidP="00F57D3B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6A2F6C0C" w14:textId="77777777" w:rsidR="00DA2212" w:rsidRDefault="00DA2212" w:rsidP="00F57D3B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6AF42AAE" w14:textId="77777777" w:rsidR="00A5718E" w:rsidRDefault="00A5718E" w:rsidP="00F57D3B">
      <w:pPr>
        <w:spacing w:after="240" w:line="276" w:lineRule="auto"/>
        <w:jc w:val="center"/>
        <w:rPr>
          <w:color w:val="C00000"/>
          <w:sz w:val="28"/>
          <w:szCs w:val="24"/>
          <w:u w:val="single"/>
        </w:rPr>
      </w:pPr>
    </w:p>
    <w:p w14:paraId="2C4ED14D" w14:textId="77777777" w:rsidR="00A5718E" w:rsidRDefault="00A5718E" w:rsidP="00F57D3B">
      <w:pPr>
        <w:spacing w:after="240" w:line="276" w:lineRule="auto"/>
        <w:jc w:val="center"/>
        <w:rPr>
          <w:color w:val="C00000"/>
          <w:sz w:val="28"/>
          <w:szCs w:val="24"/>
          <w:u w:val="single"/>
        </w:rPr>
      </w:pPr>
    </w:p>
    <w:p w14:paraId="0B9D2720" w14:textId="77777777" w:rsidR="00A5718E" w:rsidRDefault="00A5718E" w:rsidP="00F57D3B">
      <w:pPr>
        <w:spacing w:after="240" w:line="276" w:lineRule="auto"/>
        <w:jc w:val="center"/>
        <w:rPr>
          <w:color w:val="C00000"/>
          <w:sz w:val="28"/>
          <w:szCs w:val="24"/>
          <w:u w:val="single"/>
        </w:rPr>
      </w:pPr>
    </w:p>
    <w:p w14:paraId="4EA7A042" w14:textId="77777777" w:rsidR="00A5718E" w:rsidRDefault="00A5718E" w:rsidP="00F57D3B">
      <w:pPr>
        <w:spacing w:after="240" w:line="276" w:lineRule="auto"/>
        <w:jc w:val="center"/>
        <w:rPr>
          <w:color w:val="C00000"/>
          <w:sz w:val="28"/>
          <w:szCs w:val="24"/>
          <w:u w:val="single"/>
        </w:rPr>
      </w:pPr>
    </w:p>
    <w:p w14:paraId="4A69FDB1" w14:textId="77777777" w:rsidR="001800F4" w:rsidRPr="001E45E5" w:rsidRDefault="001800F4" w:rsidP="001800F4">
      <w:pPr>
        <w:pageBreakBefore/>
        <w:spacing w:line="276" w:lineRule="auto"/>
        <w:jc w:val="center"/>
        <w:rPr>
          <w:sz w:val="28"/>
          <w:szCs w:val="24"/>
          <w:u w:val="single"/>
        </w:rPr>
      </w:pPr>
      <w:r w:rsidRPr="001E45E5">
        <w:rPr>
          <w:sz w:val="28"/>
          <w:szCs w:val="24"/>
          <w:u w:val="single"/>
        </w:rPr>
        <w:lastRenderedPageBreak/>
        <w:t>Учебная дисциплина Электротехника</w:t>
      </w:r>
    </w:p>
    <w:p w14:paraId="5F364EC2" w14:textId="77777777" w:rsidR="001800F4" w:rsidRPr="001E45E5" w:rsidRDefault="001800F4" w:rsidP="001800F4">
      <w:pPr>
        <w:spacing w:line="276" w:lineRule="auto"/>
        <w:jc w:val="center"/>
        <w:rPr>
          <w:b/>
          <w:sz w:val="24"/>
          <w:szCs w:val="24"/>
        </w:rPr>
      </w:pPr>
      <w:r w:rsidRPr="001E45E5">
        <w:rPr>
          <w:rFonts w:eastAsia="Times New Roman"/>
          <w:b/>
          <w:bCs/>
          <w:sz w:val="24"/>
          <w:szCs w:val="24"/>
        </w:rPr>
        <w:t>Учебный план предмета Э</w:t>
      </w:r>
      <w:r w:rsidRPr="001E45E5">
        <w:rPr>
          <w:b/>
          <w:sz w:val="24"/>
          <w:szCs w:val="24"/>
        </w:rPr>
        <w:t>лектротехника</w:t>
      </w:r>
    </w:p>
    <w:tbl>
      <w:tblPr>
        <w:tblStyle w:val="10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825"/>
        <w:gridCol w:w="1134"/>
      </w:tblGrid>
      <w:tr w:rsidR="00603777" w:rsidRPr="001E45E5" w14:paraId="3AB299C4" w14:textId="77777777" w:rsidTr="003D322E">
        <w:trPr>
          <w:jc w:val="center"/>
        </w:trPr>
        <w:tc>
          <w:tcPr>
            <w:tcW w:w="817" w:type="dxa"/>
            <w:vAlign w:val="center"/>
          </w:tcPr>
          <w:p w14:paraId="4178520D" w14:textId="77777777" w:rsidR="001800F4" w:rsidRPr="001E45E5" w:rsidRDefault="001800F4" w:rsidP="001800F4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E45E5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825" w:type="dxa"/>
            <w:vAlign w:val="center"/>
          </w:tcPr>
          <w:p w14:paraId="3FF093F1" w14:textId="77777777" w:rsidR="001800F4" w:rsidRPr="001E45E5" w:rsidRDefault="001800F4" w:rsidP="001800F4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E45E5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14:paraId="0B684884" w14:textId="77777777" w:rsidR="001800F4" w:rsidRPr="001E45E5" w:rsidRDefault="001800F4" w:rsidP="001800F4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E45E5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603777" w:rsidRPr="001E45E5" w14:paraId="09A076E8" w14:textId="77777777" w:rsidTr="003D322E">
        <w:trPr>
          <w:jc w:val="center"/>
        </w:trPr>
        <w:tc>
          <w:tcPr>
            <w:tcW w:w="817" w:type="dxa"/>
          </w:tcPr>
          <w:p w14:paraId="70C1B550" w14:textId="77777777" w:rsidR="001800F4" w:rsidRPr="001E45E5" w:rsidRDefault="001800F4" w:rsidP="001800F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36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14:paraId="5255B858" w14:textId="77777777" w:rsidR="001800F4" w:rsidRPr="001E45E5" w:rsidRDefault="001800F4" w:rsidP="001800F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1E45E5">
              <w:rPr>
                <w:rFonts w:eastAsia="Times New Roman"/>
                <w:bCs/>
                <w:sz w:val="24"/>
                <w:szCs w:val="24"/>
              </w:rPr>
              <w:t>Основные понятия об электрических и магнитных цепях. Электроизмерительные приборы и их применение.</w:t>
            </w:r>
          </w:p>
        </w:tc>
        <w:tc>
          <w:tcPr>
            <w:tcW w:w="1134" w:type="dxa"/>
          </w:tcPr>
          <w:p w14:paraId="3D8DF298" w14:textId="77777777" w:rsidR="001800F4" w:rsidRPr="001E45E5" w:rsidRDefault="001800F4" w:rsidP="001800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E45E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03777" w:rsidRPr="001E45E5" w14:paraId="6EB690AE" w14:textId="77777777" w:rsidTr="003D322E">
        <w:trPr>
          <w:jc w:val="center"/>
        </w:trPr>
        <w:tc>
          <w:tcPr>
            <w:tcW w:w="817" w:type="dxa"/>
          </w:tcPr>
          <w:p w14:paraId="6BFE52E8" w14:textId="77777777" w:rsidR="001800F4" w:rsidRPr="001E45E5" w:rsidRDefault="001800F4" w:rsidP="001800F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36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14:paraId="16BF8A11" w14:textId="77777777" w:rsidR="001800F4" w:rsidRPr="001E45E5" w:rsidRDefault="001800F4" w:rsidP="001800F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E45E5">
              <w:rPr>
                <w:rFonts w:eastAsia="Times New Roman"/>
                <w:sz w:val="24"/>
                <w:szCs w:val="24"/>
              </w:rPr>
              <w:t>ЛПР. Определение работы и мощности в цепи однофазного переменного тока.</w:t>
            </w:r>
          </w:p>
        </w:tc>
        <w:tc>
          <w:tcPr>
            <w:tcW w:w="1134" w:type="dxa"/>
          </w:tcPr>
          <w:p w14:paraId="4D206459" w14:textId="77777777" w:rsidR="001800F4" w:rsidRPr="001E45E5" w:rsidRDefault="001800F4" w:rsidP="001800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E45E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03777" w:rsidRPr="001E45E5" w14:paraId="6F39B313" w14:textId="77777777" w:rsidTr="003D322E">
        <w:trPr>
          <w:jc w:val="center"/>
        </w:trPr>
        <w:tc>
          <w:tcPr>
            <w:tcW w:w="817" w:type="dxa"/>
          </w:tcPr>
          <w:p w14:paraId="6CD9680E" w14:textId="77777777" w:rsidR="001800F4" w:rsidRPr="001E45E5" w:rsidRDefault="001800F4" w:rsidP="001800F4">
            <w:pPr>
              <w:widowControl/>
              <w:autoSpaceDE/>
              <w:autoSpaceDN/>
              <w:adjustRightInd/>
              <w:spacing w:before="29" w:after="100" w:afterAutospacing="1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14:paraId="6B79E33C" w14:textId="77777777" w:rsidR="001800F4" w:rsidRPr="001E45E5" w:rsidRDefault="001800F4" w:rsidP="001800F4">
            <w:pPr>
              <w:widowControl/>
              <w:autoSpaceDE/>
              <w:autoSpaceDN/>
              <w:adjustRightInd/>
              <w:spacing w:before="29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1E45E5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3E0F6244" w14:textId="77777777" w:rsidR="001800F4" w:rsidRPr="001E45E5" w:rsidRDefault="001800F4" w:rsidP="001800F4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E45E5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1397E115" w14:textId="77777777" w:rsidR="001800F4" w:rsidRPr="001E45E5" w:rsidRDefault="001800F4" w:rsidP="001800F4">
      <w:pPr>
        <w:spacing w:before="240" w:line="276" w:lineRule="auto"/>
        <w:jc w:val="center"/>
        <w:rPr>
          <w:b/>
          <w:sz w:val="24"/>
          <w:szCs w:val="24"/>
        </w:rPr>
      </w:pPr>
      <w:r w:rsidRPr="001E45E5">
        <w:rPr>
          <w:rFonts w:eastAsia="Times New Roman"/>
          <w:b/>
          <w:bCs/>
          <w:sz w:val="24"/>
          <w:szCs w:val="24"/>
        </w:rPr>
        <w:t xml:space="preserve">Учебная программа предмета </w:t>
      </w:r>
      <w:r w:rsidRPr="001E45E5">
        <w:rPr>
          <w:b/>
          <w:bCs/>
          <w:sz w:val="24"/>
          <w:szCs w:val="24"/>
        </w:rPr>
        <w:t>Э</w:t>
      </w:r>
      <w:r w:rsidRPr="001E45E5">
        <w:rPr>
          <w:b/>
          <w:sz w:val="24"/>
          <w:szCs w:val="24"/>
        </w:rPr>
        <w:t>лектротехника.</w:t>
      </w:r>
    </w:p>
    <w:p w14:paraId="44A29BCD" w14:textId="77777777" w:rsidR="001800F4" w:rsidRPr="001E45E5" w:rsidRDefault="001800F4" w:rsidP="001800F4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bCs/>
          <w:sz w:val="24"/>
          <w:szCs w:val="24"/>
        </w:rPr>
      </w:pPr>
      <w:r w:rsidRPr="001E45E5">
        <w:rPr>
          <w:rFonts w:eastAsia="Times New Roman"/>
          <w:sz w:val="24"/>
          <w:szCs w:val="24"/>
          <w:u w:val="single"/>
        </w:rPr>
        <w:t>Тема 1.</w:t>
      </w:r>
      <w:r w:rsidRPr="001E45E5">
        <w:rPr>
          <w:rFonts w:eastAsia="Times New Roman"/>
          <w:sz w:val="24"/>
          <w:szCs w:val="24"/>
        </w:rPr>
        <w:t xml:space="preserve"> </w:t>
      </w:r>
      <w:r w:rsidRPr="001E45E5">
        <w:rPr>
          <w:rFonts w:eastAsia="Times New Roman"/>
          <w:bCs/>
          <w:sz w:val="24"/>
          <w:szCs w:val="24"/>
        </w:rPr>
        <w:t>Основные понятия об электрических и магнитных цепях. Электроизмерительные приборы и их применение.</w:t>
      </w:r>
      <w:r w:rsidRPr="001E45E5">
        <w:t xml:space="preserve"> </w:t>
      </w:r>
      <w:r w:rsidRPr="001E45E5">
        <w:rPr>
          <w:rFonts w:eastAsia="Times New Roman"/>
          <w:bCs/>
          <w:sz w:val="24"/>
          <w:szCs w:val="24"/>
        </w:rPr>
        <w:t xml:space="preserve">Виды и методы электрических измерений. Электроизмерительные приборы (амперметр, вольтметр), их устройство и принцип действия. Двигатели постоянного и переменного тока. Классификация измерительных преобразователей. </w:t>
      </w:r>
      <w:proofErr w:type="spellStart"/>
      <w:r w:rsidRPr="001E45E5">
        <w:rPr>
          <w:rFonts w:eastAsia="Times New Roman"/>
          <w:bCs/>
          <w:sz w:val="24"/>
          <w:szCs w:val="24"/>
        </w:rPr>
        <w:t>Расчѐт</w:t>
      </w:r>
      <w:proofErr w:type="spellEnd"/>
      <w:r w:rsidRPr="001E45E5">
        <w:rPr>
          <w:rFonts w:eastAsia="Times New Roman"/>
          <w:bCs/>
          <w:sz w:val="24"/>
          <w:szCs w:val="24"/>
        </w:rPr>
        <w:t xml:space="preserve"> простой цепи постоянного тока (с одним источником). Метод контурных токов. Понятия об электрических цепях переменного тока.</w:t>
      </w:r>
    </w:p>
    <w:p w14:paraId="2D3FD1A7" w14:textId="77777777" w:rsidR="001800F4" w:rsidRPr="001E45E5" w:rsidRDefault="001800F4" w:rsidP="001800F4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1E45E5">
        <w:rPr>
          <w:rFonts w:eastAsia="Times New Roman"/>
          <w:sz w:val="24"/>
          <w:szCs w:val="24"/>
          <w:u w:val="single"/>
        </w:rPr>
        <w:t>Тема 5.</w:t>
      </w:r>
      <w:r w:rsidRPr="001E45E5">
        <w:rPr>
          <w:rFonts w:eastAsia="Times New Roman"/>
          <w:sz w:val="24"/>
          <w:szCs w:val="24"/>
        </w:rPr>
        <w:t xml:space="preserve"> ЛПР. Определение работы и мощности в цепи однофазного переменного тока.</w:t>
      </w:r>
    </w:p>
    <w:p w14:paraId="38BD7630" w14:textId="77777777" w:rsidR="00F57D3B" w:rsidRPr="001E45E5" w:rsidRDefault="00F57D3B" w:rsidP="00F57D3B">
      <w:pPr>
        <w:widowControl/>
        <w:shd w:val="clear" w:color="auto" w:fill="FFFFFF"/>
        <w:autoSpaceDE/>
        <w:autoSpaceDN/>
        <w:adjustRightInd/>
        <w:spacing w:before="29" w:after="29" w:line="276" w:lineRule="auto"/>
        <w:ind w:firstLine="708"/>
        <w:jc w:val="both"/>
        <w:rPr>
          <w:rFonts w:eastAsia="Times New Roman"/>
          <w:sz w:val="24"/>
          <w:szCs w:val="24"/>
        </w:rPr>
      </w:pPr>
    </w:p>
    <w:p w14:paraId="64643244" w14:textId="4B4AB218" w:rsidR="00F57D3B" w:rsidRPr="001E45E5" w:rsidRDefault="00F57D3B" w:rsidP="00631FA7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0B9F161E" w14:textId="1089D542" w:rsidR="00F57D3B" w:rsidRPr="001E45E5" w:rsidRDefault="00F57D3B" w:rsidP="00631FA7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12C704D2" w14:textId="48E72F4E" w:rsidR="00F57D3B" w:rsidRPr="001E45E5" w:rsidRDefault="00F57D3B" w:rsidP="00631FA7">
      <w:pPr>
        <w:spacing w:after="240" w:line="276" w:lineRule="auto"/>
        <w:jc w:val="center"/>
        <w:rPr>
          <w:sz w:val="28"/>
          <w:szCs w:val="24"/>
          <w:u w:val="single"/>
        </w:rPr>
      </w:pPr>
    </w:p>
    <w:p w14:paraId="2CFBE331" w14:textId="77777777" w:rsidR="00603777" w:rsidRDefault="00603777" w:rsidP="00214C0F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71961AE2" w14:textId="77777777" w:rsidR="00603777" w:rsidRDefault="00603777" w:rsidP="00214C0F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36017EB0" w14:textId="77777777" w:rsidR="00603777" w:rsidRDefault="00603777" w:rsidP="00214C0F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1E60B778" w14:textId="77777777" w:rsidR="00603777" w:rsidRDefault="00603777" w:rsidP="00214C0F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2C470B18" w14:textId="77777777" w:rsidR="00603777" w:rsidRDefault="00603777" w:rsidP="00214C0F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295F7AA7" w14:textId="77777777" w:rsidR="00603777" w:rsidRDefault="00603777" w:rsidP="00214C0F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5FEE088B" w14:textId="77777777" w:rsidR="00603777" w:rsidRDefault="00603777" w:rsidP="00214C0F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33AF8477" w14:textId="77777777" w:rsidR="00603777" w:rsidRDefault="00603777" w:rsidP="00214C0F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61D4232C" w14:textId="77777777" w:rsidR="00603777" w:rsidRDefault="00603777" w:rsidP="00214C0F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24EA99A5" w14:textId="77777777" w:rsidR="00603777" w:rsidRDefault="00603777" w:rsidP="00214C0F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041F53C4" w14:textId="77777777" w:rsidR="00603777" w:rsidRDefault="00603777" w:rsidP="00214C0F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6668B280" w14:textId="77777777" w:rsidR="00603777" w:rsidRDefault="00603777" w:rsidP="00214C0F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3E3BA7D8" w14:textId="77777777" w:rsidR="00603777" w:rsidRDefault="00603777" w:rsidP="00214C0F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7A76C179" w14:textId="77777777" w:rsidR="00603777" w:rsidRDefault="00603777" w:rsidP="00214C0F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5E061E70" w14:textId="77777777" w:rsidR="00603777" w:rsidRDefault="00603777" w:rsidP="00214C0F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553DE6F9" w14:textId="77777777" w:rsidR="00603777" w:rsidRDefault="00603777" w:rsidP="00214C0F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30E54EB0" w14:textId="77777777" w:rsidR="00603777" w:rsidRDefault="00603777" w:rsidP="00214C0F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2A2FA484" w14:textId="77777777" w:rsidR="00603777" w:rsidRDefault="00603777" w:rsidP="00214C0F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51144497" w14:textId="71ECBDAA" w:rsidR="00214C0F" w:rsidRPr="00C07BB0" w:rsidRDefault="00214C0F" w:rsidP="00214C0F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  <w:r w:rsidRPr="00214C0F">
        <w:rPr>
          <w:sz w:val="28"/>
          <w:szCs w:val="24"/>
          <w:u w:val="single"/>
        </w:rPr>
        <w:lastRenderedPageBreak/>
        <w:t xml:space="preserve">Учебная дисциплина </w:t>
      </w:r>
      <w:r w:rsidR="00D92CFF">
        <w:rPr>
          <w:sz w:val="28"/>
          <w:szCs w:val="24"/>
          <w:u w:val="single"/>
        </w:rPr>
        <w:t>Радиопередающие устройства</w:t>
      </w:r>
      <w:r w:rsidRPr="00214C0F">
        <w:rPr>
          <w:sz w:val="28"/>
          <w:szCs w:val="24"/>
          <w:u w:val="single"/>
        </w:rPr>
        <w:t>.</w:t>
      </w:r>
    </w:p>
    <w:p w14:paraId="1198294E" w14:textId="44CA9517" w:rsidR="00214C0F" w:rsidRPr="00AC188D" w:rsidRDefault="00214C0F" w:rsidP="00214C0F">
      <w:pPr>
        <w:spacing w:after="240" w:line="276" w:lineRule="auto"/>
        <w:jc w:val="center"/>
        <w:rPr>
          <w:b/>
          <w:sz w:val="24"/>
          <w:szCs w:val="24"/>
        </w:rPr>
      </w:pPr>
      <w:r w:rsidRPr="00AC188D">
        <w:rPr>
          <w:rFonts w:eastAsia="Times New Roman"/>
          <w:b/>
          <w:bCs/>
          <w:sz w:val="24"/>
          <w:szCs w:val="24"/>
        </w:rPr>
        <w:t xml:space="preserve">Учебный план предмета </w:t>
      </w:r>
      <w:r w:rsidR="00D92CFF">
        <w:rPr>
          <w:b/>
          <w:sz w:val="24"/>
          <w:szCs w:val="24"/>
        </w:rPr>
        <w:t>Радиопередающие устройства</w:t>
      </w:r>
      <w:r w:rsidRPr="00404209">
        <w:rPr>
          <w:b/>
          <w:sz w:val="24"/>
          <w:szCs w:val="24"/>
        </w:rPr>
        <w:t>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7"/>
        <w:gridCol w:w="7488"/>
        <w:gridCol w:w="1106"/>
      </w:tblGrid>
      <w:tr w:rsidR="00214C0F" w:rsidRPr="00AC188D" w14:paraId="3A5F7973" w14:textId="77777777" w:rsidTr="00E975B6">
        <w:tc>
          <w:tcPr>
            <w:tcW w:w="957" w:type="dxa"/>
          </w:tcPr>
          <w:p w14:paraId="15753DA6" w14:textId="77777777" w:rsidR="00214C0F" w:rsidRPr="00AC188D" w:rsidRDefault="00214C0F" w:rsidP="00E975B6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4DCAD881" w14:textId="237F7D60" w:rsidR="00214C0F" w:rsidRPr="00AC188D" w:rsidRDefault="0095252C" w:rsidP="00E975B6">
            <w:pPr>
              <w:rPr>
                <w:sz w:val="24"/>
                <w:szCs w:val="24"/>
              </w:rPr>
            </w:pPr>
            <w:r w:rsidRPr="0095252C">
              <w:rPr>
                <w:sz w:val="24"/>
                <w:szCs w:val="24"/>
              </w:rPr>
              <w:t>Основные технические показатели и функциональные схемы радиопередающих устройств.</w:t>
            </w:r>
          </w:p>
        </w:tc>
        <w:tc>
          <w:tcPr>
            <w:tcW w:w="1134" w:type="dxa"/>
          </w:tcPr>
          <w:p w14:paraId="79E0A679" w14:textId="77777777" w:rsidR="00214C0F" w:rsidRPr="00AC188D" w:rsidRDefault="00214C0F" w:rsidP="00E975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188D">
              <w:rPr>
                <w:sz w:val="24"/>
                <w:szCs w:val="24"/>
              </w:rPr>
              <w:t>2</w:t>
            </w:r>
          </w:p>
        </w:tc>
      </w:tr>
      <w:tr w:rsidR="00214C0F" w:rsidRPr="00AC188D" w14:paraId="5939C0DE" w14:textId="77777777" w:rsidTr="00E975B6">
        <w:tc>
          <w:tcPr>
            <w:tcW w:w="957" w:type="dxa"/>
          </w:tcPr>
          <w:p w14:paraId="7BC3169A" w14:textId="77777777" w:rsidR="00214C0F" w:rsidRPr="00AC188D" w:rsidRDefault="00214C0F" w:rsidP="00E975B6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06470C62" w14:textId="223C26C8" w:rsidR="00214C0F" w:rsidRPr="00AC188D" w:rsidRDefault="0095252C" w:rsidP="00E975B6">
            <w:pPr>
              <w:rPr>
                <w:sz w:val="24"/>
                <w:szCs w:val="24"/>
              </w:rPr>
            </w:pPr>
            <w:r w:rsidRPr="0095252C">
              <w:rPr>
                <w:sz w:val="24"/>
                <w:szCs w:val="24"/>
              </w:rPr>
              <w:t>Генераторы с внешним возбуждением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EB2B795" w14:textId="77777777" w:rsidR="00214C0F" w:rsidRPr="00AC188D" w:rsidRDefault="00214C0F" w:rsidP="00E975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188D">
              <w:rPr>
                <w:sz w:val="24"/>
                <w:szCs w:val="24"/>
              </w:rPr>
              <w:t>2</w:t>
            </w:r>
          </w:p>
        </w:tc>
      </w:tr>
      <w:tr w:rsidR="00214C0F" w:rsidRPr="00AC188D" w14:paraId="4F680848" w14:textId="77777777" w:rsidTr="00E975B6">
        <w:tc>
          <w:tcPr>
            <w:tcW w:w="957" w:type="dxa"/>
          </w:tcPr>
          <w:p w14:paraId="17A8FAAA" w14:textId="77777777" w:rsidR="00214C0F" w:rsidRPr="00AC188D" w:rsidRDefault="00214C0F" w:rsidP="00E975B6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48A50275" w14:textId="2737D473" w:rsidR="00214C0F" w:rsidRPr="00AC188D" w:rsidRDefault="0095252C" w:rsidP="00E975B6">
            <w:pPr>
              <w:rPr>
                <w:sz w:val="24"/>
                <w:szCs w:val="24"/>
              </w:rPr>
            </w:pPr>
            <w:r w:rsidRPr="0095252C">
              <w:rPr>
                <w:sz w:val="24"/>
                <w:szCs w:val="24"/>
              </w:rPr>
              <w:t>Цепи межкаскадной связи и выходные колебательные системы</w:t>
            </w:r>
          </w:p>
        </w:tc>
        <w:tc>
          <w:tcPr>
            <w:tcW w:w="1134" w:type="dxa"/>
          </w:tcPr>
          <w:p w14:paraId="7D5C0CE7" w14:textId="77777777" w:rsidR="00214C0F" w:rsidRPr="00AC188D" w:rsidRDefault="00214C0F" w:rsidP="00E975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4C0F" w:rsidRPr="00AC188D" w14:paraId="69F8FBBF" w14:textId="77777777" w:rsidTr="00E975B6">
        <w:tc>
          <w:tcPr>
            <w:tcW w:w="957" w:type="dxa"/>
          </w:tcPr>
          <w:p w14:paraId="6512907D" w14:textId="77777777" w:rsidR="00214C0F" w:rsidRPr="00AC188D" w:rsidRDefault="00214C0F" w:rsidP="00E975B6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143DFF8D" w14:textId="3498CD76" w:rsidR="00214C0F" w:rsidRPr="00AC188D" w:rsidRDefault="0095252C" w:rsidP="00B343E6">
            <w:pPr>
              <w:rPr>
                <w:sz w:val="24"/>
                <w:szCs w:val="24"/>
              </w:rPr>
            </w:pPr>
            <w:r w:rsidRPr="0095252C">
              <w:rPr>
                <w:sz w:val="24"/>
                <w:szCs w:val="24"/>
              </w:rPr>
              <w:t>Автогенераторы. Синтезаторы частот. Возбудители РУДТ.</w:t>
            </w:r>
            <w:r w:rsidR="00E83F58" w:rsidRPr="00E83F58">
              <w:t xml:space="preserve"> </w:t>
            </w:r>
          </w:p>
        </w:tc>
        <w:tc>
          <w:tcPr>
            <w:tcW w:w="1134" w:type="dxa"/>
          </w:tcPr>
          <w:p w14:paraId="29818C88" w14:textId="77777777" w:rsidR="00214C0F" w:rsidRPr="00AC188D" w:rsidRDefault="00214C0F" w:rsidP="00E975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188D">
              <w:rPr>
                <w:sz w:val="24"/>
                <w:szCs w:val="24"/>
              </w:rPr>
              <w:t>2</w:t>
            </w:r>
          </w:p>
        </w:tc>
      </w:tr>
      <w:tr w:rsidR="00B343E6" w:rsidRPr="00AC188D" w14:paraId="73BBD1E1" w14:textId="77777777" w:rsidTr="00E975B6">
        <w:tc>
          <w:tcPr>
            <w:tcW w:w="957" w:type="dxa"/>
          </w:tcPr>
          <w:p w14:paraId="7397F80B" w14:textId="77777777" w:rsidR="00B343E6" w:rsidRPr="00AC188D" w:rsidRDefault="00B343E6" w:rsidP="00E975B6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2813A6BF" w14:textId="3F3BFE46" w:rsidR="00B343E6" w:rsidRPr="0095252C" w:rsidRDefault="00B343E6" w:rsidP="00B343E6">
            <w:pPr>
              <w:rPr>
                <w:sz w:val="24"/>
                <w:szCs w:val="24"/>
              </w:rPr>
            </w:pPr>
            <w:r w:rsidRPr="00B343E6">
              <w:rPr>
                <w:sz w:val="24"/>
                <w:szCs w:val="24"/>
              </w:rPr>
              <w:t>Модуляция.</w:t>
            </w:r>
          </w:p>
        </w:tc>
        <w:tc>
          <w:tcPr>
            <w:tcW w:w="1134" w:type="dxa"/>
          </w:tcPr>
          <w:p w14:paraId="14F0C4D5" w14:textId="55D8B6C3" w:rsidR="00B343E6" w:rsidRPr="00AC188D" w:rsidRDefault="00B343E6" w:rsidP="00E975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4C0F" w:rsidRPr="00AC188D" w14:paraId="4BD5E1C9" w14:textId="77777777" w:rsidTr="00E975B6">
        <w:tc>
          <w:tcPr>
            <w:tcW w:w="957" w:type="dxa"/>
          </w:tcPr>
          <w:p w14:paraId="0FDEAD06" w14:textId="77777777" w:rsidR="00214C0F" w:rsidRPr="00AC188D" w:rsidRDefault="00214C0F" w:rsidP="00E975B6">
            <w:pPr>
              <w:pStyle w:val="a7"/>
              <w:spacing w:line="276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6CA08277" w14:textId="77777777" w:rsidR="00214C0F" w:rsidRPr="00AC188D" w:rsidRDefault="00214C0F" w:rsidP="00E975B6">
            <w:pPr>
              <w:rPr>
                <w:b/>
                <w:sz w:val="24"/>
                <w:szCs w:val="24"/>
              </w:rPr>
            </w:pPr>
            <w:r w:rsidRPr="00AC18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64B9ED6A" w14:textId="026998AC" w:rsidR="00214C0F" w:rsidRPr="00AC188D" w:rsidRDefault="00603777" w:rsidP="00E975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14:paraId="6743B389" w14:textId="30258272" w:rsidR="00214C0F" w:rsidRPr="00AC188D" w:rsidRDefault="00214C0F" w:rsidP="00214C0F">
      <w:pPr>
        <w:spacing w:before="240" w:line="276" w:lineRule="auto"/>
        <w:jc w:val="center"/>
        <w:rPr>
          <w:b/>
          <w:sz w:val="24"/>
          <w:szCs w:val="24"/>
        </w:rPr>
      </w:pPr>
      <w:r w:rsidRPr="00AC188D">
        <w:rPr>
          <w:rFonts w:eastAsia="Times New Roman"/>
          <w:b/>
          <w:bCs/>
          <w:sz w:val="24"/>
          <w:szCs w:val="24"/>
        </w:rPr>
        <w:t xml:space="preserve">Учебная программа предмета </w:t>
      </w:r>
      <w:r w:rsidR="007B26AD" w:rsidRPr="007B26AD">
        <w:rPr>
          <w:b/>
          <w:sz w:val="24"/>
          <w:szCs w:val="24"/>
        </w:rPr>
        <w:t>Р</w:t>
      </w:r>
      <w:r w:rsidR="00D92CFF" w:rsidRPr="007B26AD">
        <w:rPr>
          <w:b/>
          <w:sz w:val="24"/>
          <w:szCs w:val="24"/>
        </w:rPr>
        <w:t>адиопередающие устройства</w:t>
      </w:r>
      <w:r w:rsidRPr="007B26AD">
        <w:rPr>
          <w:b/>
          <w:sz w:val="24"/>
          <w:szCs w:val="24"/>
        </w:rPr>
        <w:t>.</w:t>
      </w:r>
    </w:p>
    <w:p w14:paraId="3EBCD76E" w14:textId="77777777" w:rsidR="00E83F58" w:rsidRDefault="00214C0F" w:rsidP="00E83F58">
      <w:pPr>
        <w:spacing w:line="276" w:lineRule="auto"/>
        <w:rPr>
          <w:sz w:val="24"/>
          <w:szCs w:val="24"/>
        </w:rPr>
      </w:pPr>
      <w:r w:rsidRPr="00AC188D">
        <w:rPr>
          <w:sz w:val="24"/>
          <w:szCs w:val="24"/>
          <w:u w:val="single"/>
        </w:rPr>
        <w:t>Тема 1</w:t>
      </w:r>
      <w:r w:rsidRPr="00AC188D">
        <w:rPr>
          <w:sz w:val="24"/>
          <w:szCs w:val="24"/>
        </w:rPr>
        <w:t xml:space="preserve">. </w:t>
      </w:r>
      <w:r w:rsidR="00E83F58" w:rsidRPr="00E83F58">
        <w:rPr>
          <w:sz w:val="24"/>
          <w:szCs w:val="24"/>
        </w:rPr>
        <w:t>Основные технические показатели и функциональные схемы радиопередающих устройств.</w:t>
      </w:r>
    </w:p>
    <w:p w14:paraId="20E5C8F1" w14:textId="77777777" w:rsidR="005B72B5" w:rsidRDefault="005B72B5" w:rsidP="00214C0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B72B5">
        <w:rPr>
          <w:sz w:val="24"/>
          <w:szCs w:val="24"/>
        </w:rPr>
        <w:t>Общие сведения о радиопередающих устройствах (</w:t>
      </w:r>
      <w:proofErr w:type="spellStart"/>
      <w:r w:rsidRPr="005B72B5">
        <w:rPr>
          <w:sz w:val="24"/>
          <w:szCs w:val="24"/>
        </w:rPr>
        <w:t>РПдУ</w:t>
      </w:r>
      <w:proofErr w:type="spellEnd"/>
      <w:r w:rsidRPr="005B72B5">
        <w:rPr>
          <w:sz w:val="24"/>
          <w:szCs w:val="24"/>
        </w:rPr>
        <w:t xml:space="preserve">) систем телерадиовещания. Основные нормативные документы, технические требования к </w:t>
      </w:r>
      <w:proofErr w:type="spellStart"/>
      <w:r w:rsidRPr="005B72B5">
        <w:rPr>
          <w:sz w:val="24"/>
          <w:szCs w:val="24"/>
        </w:rPr>
        <w:t>РПдУ</w:t>
      </w:r>
      <w:proofErr w:type="spellEnd"/>
      <w:r w:rsidRPr="005B72B5">
        <w:rPr>
          <w:sz w:val="24"/>
          <w:szCs w:val="24"/>
        </w:rPr>
        <w:t xml:space="preserve">. Параметры </w:t>
      </w:r>
      <w:proofErr w:type="spellStart"/>
      <w:r w:rsidRPr="005B72B5">
        <w:rPr>
          <w:sz w:val="24"/>
          <w:szCs w:val="24"/>
        </w:rPr>
        <w:t>РПдУ</w:t>
      </w:r>
      <w:proofErr w:type="spellEnd"/>
      <w:r w:rsidRPr="005B72B5">
        <w:rPr>
          <w:sz w:val="24"/>
          <w:szCs w:val="24"/>
        </w:rPr>
        <w:t xml:space="preserve">. Функциональные схемы </w:t>
      </w:r>
      <w:proofErr w:type="spellStart"/>
      <w:r w:rsidRPr="005B72B5">
        <w:rPr>
          <w:sz w:val="24"/>
          <w:szCs w:val="24"/>
        </w:rPr>
        <w:t>РПдУ</w:t>
      </w:r>
      <w:proofErr w:type="spellEnd"/>
      <w:r w:rsidRPr="005B72B5">
        <w:rPr>
          <w:sz w:val="24"/>
          <w:szCs w:val="24"/>
        </w:rPr>
        <w:t xml:space="preserve"> систем телерадиовещания.</w:t>
      </w:r>
    </w:p>
    <w:p w14:paraId="0EA9F29D" w14:textId="20C50797" w:rsidR="00214C0F" w:rsidRPr="00AC188D" w:rsidRDefault="00214C0F" w:rsidP="00214C0F">
      <w:pPr>
        <w:spacing w:line="276" w:lineRule="auto"/>
        <w:jc w:val="both"/>
        <w:rPr>
          <w:sz w:val="24"/>
          <w:szCs w:val="24"/>
        </w:rPr>
      </w:pPr>
      <w:r w:rsidRPr="00AC188D">
        <w:rPr>
          <w:sz w:val="24"/>
          <w:szCs w:val="24"/>
          <w:u w:val="single"/>
        </w:rPr>
        <w:t>Тема 2.</w:t>
      </w:r>
      <w:r w:rsidRPr="00AC188D">
        <w:rPr>
          <w:sz w:val="24"/>
          <w:szCs w:val="24"/>
        </w:rPr>
        <w:t xml:space="preserve"> </w:t>
      </w:r>
      <w:r w:rsidR="005B72B5" w:rsidRPr="005B72B5">
        <w:rPr>
          <w:sz w:val="24"/>
          <w:szCs w:val="24"/>
        </w:rPr>
        <w:t>Генераторы с внешним возбуждением.</w:t>
      </w:r>
    </w:p>
    <w:p w14:paraId="28CD36DF" w14:textId="5AF39E52" w:rsidR="00214C0F" w:rsidRDefault="00214C0F" w:rsidP="00214C0F">
      <w:pPr>
        <w:spacing w:line="276" w:lineRule="auto"/>
        <w:jc w:val="both"/>
        <w:rPr>
          <w:sz w:val="24"/>
          <w:szCs w:val="24"/>
        </w:rPr>
      </w:pPr>
      <w:r w:rsidRPr="00AC188D">
        <w:rPr>
          <w:sz w:val="24"/>
          <w:szCs w:val="24"/>
        </w:rPr>
        <w:tab/>
      </w:r>
      <w:r w:rsidR="005B72B5" w:rsidRPr="005B72B5">
        <w:rPr>
          <w:sz w:val="24"/>
          <w:szCs w:val="24"/>
        </w:rPr>
        <w:t xml:space="preserve">Активные элементы, аппроксимация их статических характеристик. Классификация режимов работы ГВВ по углу отсечки, по напряжённости режима активного элемента. Структурная схема ГВВ. Типы и области применения различных генераторных приборов, аппроксимация их статических характеристик. Гармонический анализ выходного тока генераторного прибора. Баланс мощностей в ГВВ. Динамические характеристики ГВВ. </w:t>
      </w:r>
      <w:proofErr w:type="spellStart"/>
      <w:r w:rsidR="005B72B5" w:rsidRPr="005B72B5">
        <w:rPr>
          <w:sz w:val="24"/>
          <w:szCs w:val="24"/>
        </w:rPr>
        <w:t>Недонапряжённый</w:t>
      </w:r>
      <w:proofErr w:type="spellEnd"/>
      <w:r w:rsidR="005B72B5" w:rsidRPr="005B72B5">
        <w:rPr>
          <w:sz w:val="24"/>
          <w:szCs w:val="24"/>
        </w:rPr>
        <w:t>, критический и перенапряжённый режимы работы генератора. Ключевой режим. Нагрузочные характеристики ГВВ. Основы инженерного расчета ГВВ. Зависимости параметров транзисторов от частоты. Особенности инженерного расчета режимов и характеристик транзисторных ГВВ с учётом инерционных явлений. Использование ЭВМ при проектировании и расчёте режимов и характеристик ГВВ. ГВВ с параллельным соединением активных элементов. Двухтактные схемы генераторов.</w:t>
      </w:r>
    </w:p>
    <w:p w14:paraId="63BEC793" w14:textId="61F6BD6C" w:rsidR="00214C0F" w:rsidRPr="00AC188D" w:rsidRDefault="00214C0F" w:rsidP="00214C0F">
      <w:pPr>
        <w:spacing w:line="276" w:lineRule="auto"/>
        <w:jc w:val="both"/>
        <w:rPr>
          <w:sz w:val="24"/>
          <w:szCs w:val="24"/>
        </w:rPr>
      </w:pPr>
      <w:r w:rsidRPr="00AC188D">
        <w:rPr>
          <w:sz w:val="24"/>
          <w:szCs w:val="24"/>
          <w:u w:val="single"/>
        </w:rPr>
        <w:t>Тема 3.</w:t>
      </w:r>
      <w:r w:rsidRPr="00AC188D">
        <w:rPr>
          <w:sz w:val="24"/>
          <w:szCs w:val="24"/>
        </w:rPr>
        <w:t xml:space="preserve"> </w:t>
      </w:r>
      <w:r w:rsidR="00C846C5" w:rsidRPr="00C846C5">
        <w:rPr>
          <w:sz w:val="24"/>
          <w:szCs w:val="24"/>
        </w:rPr>
        <w:t>Цепи межкаскадной связи и выходные колебательные системы</w:t>
      </w:r>
      <w:r w:rsidRPr="00AC188D">
        <w:rPr>
          <w:sz w:val="24"/>
          <w:szCs w:val="24"/>
        </w:rPr>
        <w:t>.</w:t>
      </w:r>
    </w:p>
    <w:p w14:paraId="28FB45F2" w14:textId="5AE5148E" w:rsidR="00214C0F" w:rsidRPr="00AC188D" w:rsidRDefault="00214C0F" w:rsidP="00214C0F">
      <w:pPr>
        <w:spacing w:line="276" w:lineRule="auto"/>
        <w:jc w:val="both"/>
        <w:rPr>
          <w:sz w:val="24"/>
          <w:szCs w:val="24"/>
          <w:u w:val="single"/>
        </w:rPr>
      </w:pPr>
      <w:r w:rsidRPr="00AC188D">
        <w:rPr>
          <w:sz w:val="24"/>
          <w:szCs w:val="24"/>
        </w:rPr>
        <w:tab/>
      </w:r>
      <w:r w:rsidR="00C846C5" w:rsidRPr="00C846C5">
        <w:rPr>
          <w:sz w:val="24"/>
          <w:szCs w:val="24"/>
        </w:rPr>
        <w:t>Общие принципы построения схем ГВВ. Межкаскадные и выходные цепи согласования. Коэффициент полезного действия колебательного контура. Частичное включение контура в коллекторную цепь транзистора. Фильтрация высших гармоник.</w:t>
      </w:r>
      <w:r w:rsidR="00C846C5">
        <w:rPr>
          <w:sz w:val="24"/>
          <w:szCs w:val="24"/>
        </w:rPr>
        <w:t xml:space="preserve"> </w:t>
      </w:r>
      <w:r w:rsidR="00C846C5" w:rsidRPr="00C846C5">
        <w:rPr>
          <w:sz w:val="24"/>
          <w:szCs w:val="24"/>
        </w:rPr>
        <w:t xml:space="preserve">Широкополосные </w:t>
      </w:r>
      <w:proofErr w:type="spellStart"/>
      <w:r w:rsidR="00C846C5" w:rsidRPr="00C846C5">
        <w:rPr>
          <w:sz w:val="24"/>
          <w:szCs w:val="24"/>
        </w:rPr>
        <w:t>РПдУ</w:t>
      </w:r>
      <w:proofErr w:type="spellEnd"/>
      <w:r w:rsidR="00C846C5" w:rsidRPr="00C846C5">
        <w:rPr>
          <w:sz w:val="24"/>
          <w:szCs w:val="24"/>
        </w:rPr>
        <w:t>. Согласующие широкополосные трансформаторы. Мостовые схемы сложения мощностей.</w:t>
      </w:r>
    </w:p>
    <w:p w14:paraId="4AB70BD6" w14:textId="289D2E56" w:rsidR="00214C0F" w:rsidRDefault="00214C0F" w:rsidP="00214C0F">
      <w:pPr>
        <w:spacing w:line="276" w:lineRule="auto"/>
        <w:jc w:val="both"/>
        <w:rPr>
          <w:sz w:val="24"/>
          <w:szCs w:val="24"/>
        </w:rPr>
      </w:pPr>
      <w:r w:rsidRPr="00AC188D">
        <w:rPr>
          <w:sz w:val="24"/>
          <w:szCs w:val="24"/>
          <w:u w:val="single"/>
        </w:rPr>
        <w:t>Тема 4.</w:t>
      </w:r>
      <w:r w:rsidRPr="00AC188D">
        <w:rPr>
          <w:sz w:val="24"/>
          <w:szCs w:val="24"/>
        </w:rPr>
        <w:t xml:space="preserve"> </w:t>
      </w:r>
      <w:r w:rsidR="00C846C5" w:rsidRPr="00C846C5">
        <w:rPr>
          <w:sz w:val="24"/>
          <w:szCs w:val="24"/>
        </w:rPr>
        <w:t xml:space="preserve">Автогенераторы. Синтезаторы частот. Возбудители РУДТ. Модуляция. </w:t>
      </w:r>
    </w:p>
    <w:p w14:paraId="4FCBD34D" w14:textId="77777777" w:rsidR="00B343E6" w:rsidRDefault="00214C0F" w:rsidP="005D3933">
      <w:pPr>
        <w:spacing w:line="276" w:lineRule="auto"/>
        <w:jc w:val="both"/>
      </w:pPr>
      <w:r>
        <w:rPr>
          <w:sz w:val="24"/>
          <w:szCs w:val="24"/>
        </w:rPr>
        <w:tab/>
      </w:r>
      <w:r w:rsidR="00C846C5" w:rsidRPr="00C846C5">
        <w:rPr>
          <w:sz w:val="24"/>
          <w:szCs w:val="24"/>
        </w:rPr>
        <w:t xml:space="preserve">Условия самовозбуждения и стационарного режима в автогенераторе. Обобщенная трёхточечная схема автогенератора. Выбор режима генераторного прибора. Автогенераторы на двухполюсниках с отрицательным дифференциальным сопротивле8 ПК-15, ПК-9 5 27178 </w:t>
      </w:r>
      <w:proofErr w:type="spellStart"/>
      <w:r w:rsidR="00C846C5" w:rsidRPr="00C846C5">
        <w:rPr>
          <w:sz w:val="24"/>
          <w:szCs w:val="24"/>
        </w:rPr>
        <w:t>нием</w:t>
      </w:r>
      <w:proofErr w:type="spellEnd"/>
      <w:r w:rsidR="00C846C5" w:rsidRPr="00C846C5">
        <w:rPr>
          <w:sz w:val="24"/>
          <w:szCs w:val="24"/>
        </w:rPr>
        <w:t>. Принципиальные схемы автогенераторов.</w:t>
      </w:r>
      <w:r w:rsidR="005D3933">
        <w:rPr>
          <w:sz w:val="24"/>
          <w:szCs w:val="24"/>
        </w:rPr>
        <w:t xml:space="preserve"> </w:t>
      </w:r>
      <w:r w:rsidR="00C846C5" w:rsidRPr="00C846C5">
        <w:rPr>
          <w:sz w:val="24"/>
          <w:szCs w:val="24"/>
        </w:rPr>
        <w:t>Современные требования к стабильности частоты автогенераторов. Основные дестабилизирующие факторы и их влияние на частоту генерируемых колебаний. Кратковременная и долговременная нестабильности частоты, их связь со спектральными характеристиками сигнала автогенератора. Влияние нестабильности частоты на работу радиотехнических устройств и систем.</w:t>
      </w:r>
      <w:r w:rsidR="005D3933">
        <w:rPr>
          <w:sz w:val="24"/>
          <w:szCs w:val="24"/>
        </w:rPr>
        <w:t xml:space="preserve"> </w:t>
      </w:r>
      <w:r w:rsidR="00C846C5" w:rsidRPr="00C846C5">
        <w:rPr>
          <w:sz w:val="24"/>
          <w:szCs w:val="24"/>
        </w:rPr>
        <w:t>Стабилизация частоты. Схемы автогенераторов с кварцевой стабилизацией частоты и особенности их расчета. Фазовая автоподстройка частоты (ФАПЧ). Интегральные схемы автогенераторов. Автогенераторы с резонаторами и линиями задержки на поверхности акустических волнах.</w:t>
      </w:r>
      <w:r w:rsidR="005D3933">
        <w:rPr>
          <w:sz w:val="24"/>
          <w:szCs w:val="24"/>
        </w:rPr>
        <w:t xml:space="preserve"> </w:t>
      </w:r>
      <w:r w:rsidR="00C846C5" w:rsidRPr="00C846C5">
        <w:rPr>
          <w:sz w:val="24"/>
          <w:szCs w:val="24"/>
        </w:rPr>
        <w:t xml:space="preserve">Диапазонно-кварцевая стабилизация частоты. Основные характеристики синтезаторов частот. Методы синтеза сетки дискретных частот. Синтезаторы частот с ФАПЧ. Прямой цифровой синтез частот. Возбудители радиопередатчиков. Основные требования, предъявляемые к возбудителям. Особенности формирования </w:t>
      </w:r>
      <w:r w:rsidR="00C846C5" w:rsidRPr="00C846C5">
        <w:rPr>
          <w:sz w:val="24"/>
          <w:szCs w:val="24"/>
        </w:rPr>
        <w:lastRenderedPageBreak/>
        <w:t>радиосигналов возбудителя РУДТ</w:t>
      </w:r>
      <w:r w:rsidRPr="00C846C5">
        <w:rPr>
          <w:sz w:val="24"/>
          <w:szCs w:val="24"/>
        </w:rPr>
        <w:t>.</w:t>
      </w:r>
      <w:r w:rsidR="005D3933" w:rsidRPr="005D3933">
        <w:t xml:space="preserve"> </w:t>
      </w:r>
    </w:p>
    <w:p w14:paraId="69896D1C" w14:textId="77777777" w:rsidR="00B343E6" w:rsidRDefault="00B343E6" w:rsidP="005D3933">
      <w:pPr>
        <w:spacing w:line="276" w:lineRule="auto"/>
        <w:jc w:val="both"/>
        <w:rPr>
          <w:sz w:val="24"/>
          <w:szCs w:val="24"/>
        </w:rPr>
      </w:pPr>
      <w:r w:rsidRPr="00B343E6">
        <w:rPr>
          <w:sz w:val="24"/>
          <w:szCs w:val="24"/>
          <w:u w:val="single"/>
        </w:rPr>
        <w:t>Тема 5.</w:t>
      </w:r>
      <w:r w:rsidRPr="00B343E6">
        <w:rPr>
          <w:sz w:val="24"/>
          <w:szCs w:val="24"/>
        </w:rPr>
        <w:t xml:space="preserve"> Модуляция. </w:t>
      </w:r>
    </w:p>
    <w:p w14:paraId="6B4DF00C" w14:textId="73223AB3" w:rsidR="00214C0F" w:rsidRPr="005D3933" w:rsidRDefault="00B343E6" w:rsidP="005D393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3933" w:rsidRPr="005D3933">
        <w:rPr>
          <w:sz w:val="24"/>
          <w:szCs w:val="24"/>
        </w:rPr>
        <w:t>Классификация видов модуляции, основные характеристики радиосигналов. Формирование модулированных радиосигналов. Статические модуляционные характеристики. Основные энергетические показатели каскадов при модуляции. Методы модуляции в современных РУДТ.</w:t>
      </w:r>
    </w:p>
    <w:p w14:paraId="38772DEE" w14:textId="77777777"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1188FA0B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1D0E641F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34AC7A93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1176B088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6104EAF6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13015FE3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2CC5E060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41E9B891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6CCBD2B7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145D24D7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35F2008A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421D52DD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1FE3D37F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1D710914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2A641365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09A28EE6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12D947FC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2C80DE68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35F6DB41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33FD05BB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070AA810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52CC5D0C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339FCAF7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508D2D5E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2EF9D5ED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44ECF20B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51866E9C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722C0432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63133E4E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06AF9172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1EC955EB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66C6CA40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7B2E0BD9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22222C9E" w14:textId="77777777" w:rsidR="00816C68" w:rsidRDefault="00816C68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6AA034C0" w14:textId="48EF5F27" w:rsidR="00C07BB0" w:rsidRPr="00CE596C" w:rsidRDefault="00C07BB0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  <w:r w:rsidRPr="00CE596C">
        <w:rPr>
          <w:sz w:val="28"/>
          <w:szCs w:val="24"/>
          <w:u w:val="single"/>
        </w:rPr>
        <w:t xml:space="preserve">Учебная дисциплина </w:t>
      </w:r>
      <w:r w:rsidR="00D539A1">
        <w:rPr>
          <w:sz w:val="28"/>
          <w:szCs w:val="24"/>
          <w:u w:val="single"/>
        </w:rPr>
        <w:t>Источники питания радиоаппаратуры</w:t>
      </w:r>
      <w:r w:rsidR="00023E79" w:rsidRPr="00CE596C">
        <w:rPr>
          <w:sz w:val="28"/>
          <w:szCs w:val="24"/>
          <w:u w:val="single"/>
        </w:rPr>
        <w:t>.</w:t>
      </w:r>
    </w:p>
    <w:p w14:paraId="716EA25A" w14:textId="4DFAD118" w:rsidR="00AA7DE8" w:rsidRPr="00D539A1" w:rsidRDefault="00C07BB0" w:rsidP="001F7676">
      <w:pPr>
        <w:spacing w:after="240" w:line="276" w:lineRule="auto"/>
        <w:jc w:val="center"/>
        <w:rPr>
          <w:b/>
          <w:sz w:val="24"/>
          <w:szCs w:val="24"/>
          <w:u w:val="single"/>
        </w:rPr>
      </w:pPr>
      <w:r w:rsidRPr="00CE596C">
        <w:rPr>
          <w:rFonts w:eastAsia="Times New Roman"/>
          <w:b/>
          <w:bCs/>
          <w:sz w:val="24"/>
          <w:szCs w:val="24"/>
        </w:rPr>
        <w:t xml:space="preserve">Учебный план предмета </w:t>
      </w:r>
      <w:r w:rsidR="00D539A1" w:rsidRPr="00D539A1">
        <w:rPr>
          <w:b/>
          <w:sz w:val="24"/>
          <w:szCs w:val="24"/>
          <w:u w:val="single"/>
        </w:rPr>
        <w:t>Источники питания радиоаппаратуры.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8"/>
        <w:gridCol w:w="7486"/>
        <w:gridCol w:w="1107"/>
      </w:tblGrid>
      <w:tr w:rsidR="00AA7DE8" w:rsidRPr="00CE596C" w14:paraId="1C61E134" w14:textId="77777777" w:rsidTr="003A6002">
        <w:tc>
          <w:tcPr>
            <w:tcW w:w="957" w:type="dxa"/>
          </w:tcPr>
          <w:p w14:paraId="3C574883" w14:textId="77777777" w:rsidR="00AA7DE8" w:rsidRPr="00CE596C" w:rsidRDefault="00AA7DE8" w:rsidP="005641F4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7B85A021" w14:textId="450E67C0" w:rsidR="00AA7DE8" w:rsidRPr="00CE596C" w:rsidRDefault="002E4234" w:rsidP="00391F47">
            <w:pPr>
              <w:rPr>
                <w:sz w:val="24"/>
                <w:szCs w:val="24"/>
              </w:rPr>
            </w:pPr>
            <w:r w:rsidRPr="002E4234">
              <w:rPr>
                <w:sz w:val="24"/>
                <w:szCs w:val="24"/>
              </w:rPr>
              <w:t>Первичные источники электропитания.</w:t>
            </w:r>
          </w:p>
        </w:tc>
        <w:tc>
          <w:tcPr>
            <w:tcW w:w="1134" w:type="dxa"/>
          </w:tcPr>
          <w:p w14:paraId="505D0A53" w14:textId="77777777" w:rsidR="00AA7DE8" w:rsidRPr="00CE596C" w:rsidRDefault="00AA7DE8" w:rsidP="00A264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596C">
              <w:rPr>
                <w:sz w:val="24"/>
                <w:szCs w:val="24"/>
              </w:rPr>
              <w:t>2</w:t>
            </w:r>
          </w:p>
        </w:tc>
      </w:tr>
      <w:tr w:rsidR="00234C0C" w:rsidRPr="00CE596C" w14:paraId="521EA6C2" w14:textId="77777777" w:rsidTr="003A6002">
        <w:tc>
          <w:tcPr>
            <w:tcW w:w="957" w:type="dxa"/>
          </w:tcPr>
          <w:p w14:paraId="26B99E77" w14:textId="77777777" w:rsidR="00234C0C" w:rsidRPr="00CE596C" w:rsidRDefault="00234C0C" w:rsidP="005641F4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3A00F7C6" w14:textId="4CE605EE" w:rsidR="00234C0C" w:rsidRPr="00CE596C" w:rsidRDefault="00860360" w:rsidP="008F7BF0">
            <w:pPr>
              <w:rPr>
                <w:sz w:val="24"/>
                <w:szCs w:val="24"/>
              </w:rPr>
            </w:pPr>
            <w:r w:rsidRPr="00860360">
              <w:rPr>
                <w:sz w:val="24"/>
                <w:szCs w:val="24"/>
              </w:rPr>
              <w:t>Схемы вторичных источников питания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22E37C7" w14:textId="09E973B3" w:rsidR="00234C0C" w:rsidRPr="00CE596C" w:rsidRDefault="00AE00FA" w:rsidP="00A264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596C">
              <w:rPr>
                <w:sz w:val="24"/>
                <w:szCs w:val="24"/>
              </w:rPr>
              <w:t>2</w:t>
            </w:r>
          </w:p>
        </w:tc>
      </w:tr>
      <w:tr w:rsidR="008F7BF0" w:rsidRPr="00CE596C" w14:paraId="292C2881" w14:textId="77777777" w:rsidTr="003A6002">
        <w:tc>
          <w:tcPr>
            <w:tcW w:w="957" w:type="dxa"/>
          </w:tcPr>
          <w:p w14:paraId="3EECBCBB" w14:textId="77777777" w:rsidR="008F7BF0" w:rsidRPr="00CE596C" w:rsidRDefault="008F7BF0" w:rsidP="005641F4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1B112003" w14:textId="106EA950" w:rsidR="008F7BF0" w:rsidRPr="00CE596C" w:rsidRDefault="003C6C83" w:rsidP="00FC502A">
            <w:pPr>
              <w:rPr>
                <w:sz w:val="24"/>
                <w:szCs w:val="24"/>
              </w:rPr>
            </w:pPr>
            <w:r w:rsidRPr="003C6C83">
              <w:rPr>
                <w:sz w:val="24"/>
                <w:szCs w:val="24"/>
              </w:rPr>
              <w:t>Неуправляемые и управляемые выпрямители.</w:t>
            </w:r>
          </w:p>
        </w:tc>
        <w:tc>
          <w:tcPr>
            <w:tcW w:w="1134" w:type="dxa"/>
          </w:tcPr>
          <w:p w14:paraId="7B05D0E7" w14:textId="670E777D" w:rsidR="008F7BF0" w:rsidRPr="00CE596C" w:rsidRDefault="008F7BF0" w:rsidP="00A264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5F3D" w:rsidRPr="00CE596C" w14:paraId="7DA7E31E" w14:textId="77777777" w:rsidTr="003A6002">
        <w:tc>
          <w:tcPr>
            <w:tcW w:w="957" w:type="dxa"/>
          </w:tcPr>
          <w:p w14:paraId="64985514" w14:textId="77777777" w:rsidR="003B5F3D" w:rsidRPr="00CE596C" w:rsidRDefault="003B5F3D" w:rsidP="005641F4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4304D83A" w14:textId="40D8E1F8" w:rsidR="003B5F3D" w:rsidRPr="00CE596C" w:rsidRDefault="003C6C83" w:rsidP="00FC502A">
            <w:pPr>
              <w:rPr>
                <w:sz w:val="24"/>
                <w:szCs w:val="24"/>
              </w:rPr>
            </w:pPr>
            <w:r w:rsidRPr="003C6C83">
              <w:rPr>
                <w:sz w:val="24"/>
                <w:szCs w:val="24"/>
              </w:rPr>
              <w:t>Стабилизаторы напряжения и тока</w:t>
            </w:r>
            <w:r w:rsidR="00E83E54" w:rsidRPr="00CE596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BE7FB7E" w14:textId="4D0B6CD0" w:rsidR="003B5F3D" w:rsidRPr="00CE596C" w:rsidRDefault="00CE596C" w:rsidP="00A264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596C">
              <w:rPr>
                <w:sz w:val="24"/>
                <w:szCs w:val="24"/>
              </w:rPr>
              <w:t>2</w:t>
            </w:r>
          </w:p>
        </w:tc>
      </w:tr>
      <w:tr w:rsidR="003B5F3D" w:rsidRPr="00CE596C" w14:paraId="5F242F09" w14:textId="77777777" w:rsidTr="003A6002">
        <w:tc>
          <w:tcPr>
            <w:tcW w:w="957" w:type="dxa"/>
          </w:tcPr>
          <w:p w14:paraId="578623FB" w14:textId="77777777" w:rsidR="003B5F3D" w:rsidRPr="00CE596C" w:rsidRDefault="003B5F3D" w:rsidP="005641F4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501F2E66" w14:textId="37B72E81" w:rsidR="003B5F3D" w:rsidRPr="00CE596C" w:rsidRDefault="0038607A" w:rsidP="006563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Импульсивные источники питания. </w:t>
            </w:r>
            <w:r w:rsidR="00816C68" w:rsidRPr="00816C68">
              <w:rPr>
                <w:sz w:val="24"/>
                <w:szCs w:val="24"/>
              </w:rPr>
              <w:t>Устройства бесперебойного питания.</w:t>
            </w:r>
          </w:p>
        </w:tc>
        <w:tc>
          <w:tcPr>
            <w:tcW w:w="1134" w:type="dxa"/>
          </w:tcPr>
          <w:p w14:paraId="5743CD34" w14:textId="24EFDF80" w:rsidR="003B5F3D" w:rsidRPr="00CE596C" w:rsidRDefault="00CE596C" w:rsidP="00A264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596C">
              <w:rPr>
                <w:sz w:val="24"/>
                <w:szCs w:val="24"/>
              </w:rPr>
              <w:t>2</w:t>
            </w:r>
          </w:p>
        </w:tc>
      </w:tr>
      <w:tr w:rsidR="006A6D94" w:rsidRPr="00CE596C" w14:paraId="623A8123" w14:textId="77777777" w:rsidTr="003A6002">
        <w:tc>
          <w:tcPr>
            <w:tcW w:w="957" w:type="dxa"/>
          </w:tcPr>
          <w:p w14:paraId="0150DFD8" w14:textId="77777777" w:rsidR="006A6D94" w:rsidRPr="00CE596C" w:rsidRDefault="006A6D94" w:rsidP="009E7E4B">
            <w:pPr>
              <w:pStyle w:val="a7"/>
              <w:spacing w:line="276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16A82222" w14:textId="3C6BC76A" w:rsidR="006A6D94" w:rsidRPr="00CE596C" w:rsidRDefault="006A6D94" w:rsidP="00A264CE">
            <w:pPr>
              <w:rPr>
                <w:b/>
                <w:sz w:val="24"/>
                <w:szCs w:val="24"/>
              </w:rPr>
            </w:pPr>
            <w:r w:rsidRPr="00CE59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4B3242D3" w14:textId="343EACDF" w:rsidR="006A6D94" w:rsidRPr="00CE596C" w:rsidRDefault="008F7BF0" w:rsidP="00816C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16C68">
              <w:rPr>
                <w:b/>
                <w:sz w:val="24"/>
                <w:szCs w:val="24"/>
              </w:rPr>
              <w:t>0</w:t>
            </w:r>
          </w:p>
        </w:tc>
      </w:tr>
    </w:tbl>
    <w:p w14:paraId="6F200468" w14:textId="49B24F54" w:rsidR="00C07BB0" w:rsidRPr="00CE596C" w:rsidRDefault="00C07BB0" w:rsidP="00AB202A">
      <w:pPr>
        <w:spacing w:before="240" w:line="276" w:lineRule="auto"/>
        <w:jc w:val="center"/>
        <w:rPr>
          <w:b/>
          <w:sz w:val="24"/>
          <w:szCs w:val="24"/>
        </w:rPr>
      </w:pPr>
      <w:r w:rsidRPr="00CE596C">
        <w:rPr>
          <w:rFonts w:eastAsia="Times New Roman"/>
          <w:b/>
          <w:bCs/>
          <w:sz w:val="24"/>
          <w:szCs w:val="24"/>
        </w:rPr>
        <w:t xml:space="preserve">Учебная программа предмета </w:t>
      </w:r>
      <w:r w:rsidR="006524B2" w:rsidRPr="006524B2">
        <w:rPr>
          <w:b/>
          <w:sz w:val="24"/>
          <w:szCs w:val="24"/>
        </w:rPr>
        <w:t>Источники питания радиоаппаратуры.</w:t>
      </w:r>
    </w:p>
    <w:p w14:paraId="5118E8CF" w14:textId="514764A3" w:rsidR="000B044C" w:rsidRPr="00CE596C" w:rsidRDefault="000B044C" w:rsidP="002E4234">
      <w:pPr>
        <w:spacing w:line="276" w:lineRule="auto"/>
        <w:jc w:val="both"/>
        <w:rPr>
          <w:sz w:val="24"/>
          <w:szCs w:val="24"/>
        </w:rPr>
      </w:pPr>
      <w:r w:rsidRPr="00CE596C">
        <w:rPr>
          <w:sz w:val="24"/>
          <w:szCs w:val="24"/>
          <w:u w:val="single"/>
        </w:rPr>
        <w:t>Тема 1</w:t>
      </w:r>
      <w:r w:rsidRPr="00CE596C">
        <w:rPr>
          <w:sz w:val="24"/>
          <w:szCs w:val="24"/>
        </w:rPr>
        <w:t xml:space="preserve">. </w:t>
      </w:r>
      <w:r w:rsidR="002E4234">
        <w:rPr>
          <w:sz w:val="24"/>
          <w:szCs w:val="24"/>
        </w:rPr>
        <w:t>Первичные источники электропитания.</w:t>
      </w:r>
    </w:p>
    <w:p w14:paraId="0E2BAD68" w14:textId="77777777" w:rsidR="00860360" w:rsidRDefault="00D30EC6" w:rsidP="002E4234">
      <w:pPr>
        <w:spacing w:line="276" w:lineRule="auto"/>
        <w:jc w:val="both"/>
        <w:rPr>
          <w:sz w:val="24"/>
          <w:szCs w:val="24"/>
        </w:rPr>
      </w:pPr>
      <w:r w:rsidRPr="00CE596C">
        <w:rPr>
          <w:sz w:val="24"/>
          <w:szCs w:val="24"/>
        </w:rPr>
        <w:tab/>
      </w:r>
      <w:r w:rsidR="002E4234" w:rsidRPr="002E4234">
        <w:rPr>
          <w:sz w:val="24"/>
          <w:szCs w:val="24"/>
        </w:rPr>
        <w:t>Первичные источники пита</w:t>
      </w:r>
      <w:r w:rsidR="00860360">
        <w:rPr>
          <w:sz w:val="24"/>
          <w:szCs w:val="24"/>
        </w:rPr>
        <w:t xml:space="preserve">ния, параметры и характеристики. </w:t>
      </w:r>
      <w:r w:rsidR="002E4234" w:rsidRPr="002E4234">
        <w:rPr>
          <w:sz w:val="24"/>
          <w:szCs w:val="24"/>
        </w:rPr>
        <w:t>Виды га</w:t>
      </w:r>
      <w:r w:rsidR="00860360">
        <w:rPr>
          <w:sz w:val="24"/>
          <w:szCs w:val="24"/>
        </w:rPr>
        <w:t xml:space="preserve">льванических источников питания. </w:t>
      </w:r>
      <w:r w:rsidR="002E4234" w:rsidRPr="002E4234">
        <w:rPr>
          <w:sz w:val="24"/>
          <w:szCs w:val="24"/>
        </w:rPr>
        <w:t xml:space="preserve">Трансформаторы. </w:t>
      </w:r>
      <w:r w:rsidR="00860360">
        <w:rPr>
          <w:sz w:val="24"/>
          <w:szCs w:val="24"/>
        </w:rPr>
        <w:t xml:space="preserve">Назначение области применения и классификация. </w:t>
      </w:r>
      <w:r w:rsidR="002E4234" w:rsidRPr="002E4234">
        <w:rPr>
          <w:sz w:val="24"/>
          <w:szCs w:val="24"/>
        </w:rPr>
        <w:t>Импульсные трансформаторы. Классификация.</w:t>
      </w:r>
    </w:p>
    <w:p w14:paraId="4B6C5F2A" w14:textId="70042AE5" w:rsidR="00FB49E1" w:rsidRPr="00860360" w:rsidRDefault="00FB49E1" w:rsidP="00860360">
      <w:pPr>
        <w:spacing w:line="276" w:lineRule="auto"/>
        <w:jc w:val="both"/>
        <w:rPr>
          <w:sz w:val="24"/>
          <w:szCs w:val="24"/>
        </w:rPr>
      </w:pPr>
      <w:r w:rsidRPr="00CE596C">
        <w:rPr>
          <w:sz w:val="24"/>
          <w:szCs w:val="24"/>
          <w:u w:val="single"/>
        </w:rPr>
        <w:t>Тема 2</w:t>
      </w:r>
      <w:r w:rsidRPr="00CE596C">
        <w:rPr>
          <w:sz w:val="24"/>
          <w:szCs w:val="24"/>
        </w:rPr>
        <w:t xml:space="preserve">. </w:t>
      </w:r>
      <w:r w:rsidR="00860360" w:rsidRPr="00860360">
        <w:rPr>
          <w:sz w:val="24"/>
          <w:szCs w:val="24"/>
        </w:rPr>
        <w:t>Схемы вторичных источников питания</w:t>
      </w:r>
      <w:r w:rsidR="00860360">
        <w:rPr>
          <w:sz w:val="24"/>
          <w:szCs w:val="24"/>
        </w:rPr>
        <w:t>.</w:t>
      </w:r>
    </w:p>
    <w:p w14:paraId="5C1F5FD6" w14:textId="77777777" w:rsidR="008C02EE" w:rsidRDefault="001D2604" w:rsidP="00E15374">
      <w:pPr>
        <w:spacing w:line="276" w:lineRule="auto"/>
        <w:jc w:val="both"/>
        <w:rPr>
          <w:sz w:val="24"/>
          <w:szCs w:val="24"/>
        </w:rPr>
      </w:pPr>
      <w:r w:rsidRPr="00CE596C">
        <w:rPr>
          <w:sz w:val="24"/>
          <w:szCs w:val="24"/>
        </w:rPr>
        <w:tab/>
      </w:r>
      <w:r w:rsidR="008C02EE" w:rsidRPr="008C02EE">
        <w:rPr>
          <w:sz w:val="24"/>
          <w:szCs w:val="24"/>
        </w:rPr>
        <w:t>Назначение, функциональные схемы и классификация выпрямителей. Сетевые заграждающие фил</w:t>
      </w:r>
      <w:r w:rsidR="008C02EE">
        <w:rPr>
          <w:sz w:val="24"/>
          <w:szCs w:val="24"/>
        </w:rPr>
        <w:t xml:space="preserve">ьтры. Технические требования. </w:t>
      </w:r>
      <w:proofErr w:type="spellStart"/>
      <w:r w:rsidR="008C02EE" w:rsidRPr="008C02EE">
        <w:rPr>
          <w:sz w:val="24"/>
          <w:szCs w:val="24"/>
        </w:rPr>
        <w:t>Двухполупериодные</w:t>
      </w:r>
      <w:proofErr w:type="spellEnd"/>
      <w:r w:rsidR="008C02EE" w:rsidRPr="008C02EE">
        <w:rPr>
          <w:sz w:val="24"/>
          <w:szCs w:val="24"/>
        </w:rPr>
        <w:t xml:space="preserve"> схемы выпрямителей</w:t>
      </w:r>
      <w:r w:rsidR="008C02EE">
        <w:rPr>
          <w:sz w:val="24"/>
          <w:szCs w:val="24"/>
        </w:rPr>
        <w:t>.</w:t>
      </w:r>
    </w:p>
    <w:p w14:paraId="654ACBE7" w14:textId="62A80F59" w:rsidR="008F7BF0" w:rsidRDefault="00D71FEA" w:rsidP="00E15374">
      <w:pPr>
        <w:spacing w:line="276" w:lineRule="auto"/>
        <w:jc w:val="both"/>
        <w:rPr>
          <w:sz w:val="24"/>
          <w:szCs w:val="24"/>
        </w:rPr>
      </w:pPr>
      <w:r w:rsidRPr="00D71FEA">
        <w:rPr>
          <w:sz w:val="24"/>
          <w:szCs w:val="24"/>
          <w:u w:val="single"/>
        </w:rPr>
        <w:t xml:space="preserve">Тема </w:t>
      </w:r>
      <w:r>
        <w:rPr>
          <w:sz w:val="24"/>
          <w:szCs w:val="24"/>
          <w:u w:val="single"/>
        </w:rPr>
        <w:t>3</w:t>
      </w:r>
      <w:r w:rsidRPr="00D71FEA">
        <w:rPr>
          <w:sz w:val="24"/>
          <w:szCs w:val="24"/>
        </w:rPr>
        <w:t xml:space="preserve">. </w:t>
      </w:r>
      <w:r w:rsidR="008C02EE" w:rsidRPr="008C02EE">
        <w:rPr>
          <w:sz w:val="24"/>
          <w:szCs w:val="24"/>
        </w:rPr>
        <w:t>Неуправляемые</w:t>
      </w:r>
      <w:r w:rsidR="003C6C83">
        <w:rPr>
          <w:sz w:val="24"/>
          <w:szCs w:val="24"/>
        </w:rPr>
        <w:t xml:space="preserve"> и управляемые </w:t>
      </w:r>
      <w:r w:rsidR="003C6C83" w:rsidRPr="008C02EE">
        <w:rPr>
          <w:sz w:val="24"/>
          <w:szCs w:val="24"/>
        </w:rPr>
        <w:t>выпрямители</w:t>
      </w:r>
      <w:r w:rsidR="008C02EE">
        <w:rPr>
          <w:sz w:val="24"/>
          <w:szCs w:val="24"/>
        </w:rPr>
        <w:t>.</w:t>
      </w:r>
    </w:p>
    <w:p w14:paraId="4E728F89" w14:textId="155FEF13" w:rsidR="00D71FEA" w:rsidRPr="003C6C83" w:rsidRDefault="00D71FEA" w:rsidP="003C6C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02EE">
        <w:rPr>
          <w:sz w:val="24"/>
          <w:szCs w:val="24"/>
        </w:rPr>
        <w:t xml:space="preserve">Неуправляемые выпрямители. </w:t>
      </w:r>
      <w:r w:rsidR="008C02EE" w:rsidRPr="008C02EE">
        <w:rPr>
          <w:sz w:val="24"/>
          <w:szCs w:val="24"/>
        </w:rPr>
        <w:t>Неуправляе</w:t>
      </w:r>
      <w:r w:rsidR="008C02EE">
        <w:rPr>
          <w:sz w:val="24"/>
          <w:szCs w:val="24"/>
        </w:rPr>
        <w:t xml:space="preserve">мые выпрямители на тиристорах. </w:t>
      </w:r>
      <w:r w:rsidR="008C02EE" w:rsidRPr="008C02EE">
        <w:rPr>
          <w:sz w:val="24"/>
          <w:szCs w:val="24"/>
        </w:rPr>
        <w:t>Мостовой неуправляемый выпрямитель</w:t>
      </w:r>
      <w:r w:rsidR="008C02EE">
        <w:rPr>
          <w:sz w:val="24"/>
          <w:szCs w:val="24"/>
        </w:rPr>
        <w:t>.</w:t>
      </w:r>
      <w:r w:rsidR="003C6C83" w:rsidRPr="003C6C83">
        <w:t xml:space="preserve"> </w:t>
      </w:r>
      <w:r w:rsidR="003C6C83" w:rsidRPr="003C6C83">
        <w:rPr>
          <w:sz w:val="24"/>
          <w:szCs w:val="24"/>
        </w:rPr>
        <w:t>Управляе</w:t>
      </w:r>
      <w:r w:rsidR="003C6C83">
        <w:rPr>
          <w:sz w:val="24"/>
          <w:szCs w:val="24"/>
        </w:rPr>
        <w:t xml:space="preserve">мые выпрямители на тиристорах. </w:t>
      </w:r>
      <w:r w:rsidR="003C6C83" w:rsidRPr="003C6C83">
        <w:rPr>
          <w:sz w:val="24"/>
          <w:szCs w:val="24"/>
        </w:rPr>
        <w:t>Мостовой управляемый выпрямитель и удвоитель напряже</w:t>
      </w:r>
      <w:r w:rsidR="003C6C83">
        <w:rPr>
          <w:sz w:val="24"/>
          <w:szCs w:val="24"/>
        </w:rPr>
        <w:t xml:space="preserve">ния с </w:t>
      </w:r>
      <w:proofErr w:type="spellStart"/>
      <w:r w:rsidR="003C6C83">
        <w:rPr>
          <w:sz w:val="24"/>
          <w:szCs w:val="24"/>
        </w:rPr>
        <w:t>тиристорным</w:t>
      </w:r>
      <w:proofErr w:type="spellEnd"/>
      <w:r w:rsidR="003C6C83">
        <w:rPr>
          <w:sz w:val="24"/>
          <w:szCs w:val="24"/>
        </w:rPr>
        <w:t xml:space="preserve"> управлением. </w:t>
      </w:r>
      <w:r w:rsidR="003C6C83" w:rsidRPr="003C6C83">
        <w:rPr>
          <w:sz w:val="24"/>
          <w:szCs w:val="24"/>
        </w:rPr>
        <w:t>Сглаживающие фильтры. Общие сведения</w:t>
      </w:r>
      <w:r w:rsidR="003C6C83">
        <w:rPr>
          <w:sz w:val="24"/>
          <w:szCs w:val="24"/>
        </w:rPr>
        <w:t xml:space="preserve">. </w:t>
      </w:r>
      <w:r w:rsidR="003C6C83" w:rsidRPr="003C6C83">
        <w:rPr>
          <w:sz w:val="24"/>
          <w:szCs w:val="24"/>
        </w:rPr>
        <w:t>Электронные фильтры</w:t>
      </w:r>
      <w:r w:rsidR="003C6C83">
        <w:rPr>
          <w:sz w:val="24"/>
          <w:szCs w:val="24"/>
        </w:rPr>
        <w:t>.</w:t>
      </w:r>
    </w:p>
    <w:p w14:paraId="2026E634" w14:textId="22F57235" w:rsidR="00FB49E1" w:rsidRPr="00CE596C" w:rsidRDefault="00FB49E1" w:rsidP="00FB49E1">
      <w:pPr>
        <w:spacing w:line="276" w:lineRule="auto"/>
        <w:jc w:val="both"/>
        <w:rPr>
          <w:sz w:val="24"/>
          <w:szCs w:val="24"/>
        </w:rPr>
      </w:pPr>
      <w:r w:rsidRPr="00CE596C">
        <w:rPr>
          <w:sz w:val="24"/>
          <w:szCs w:val="24"/>
          <w:u w:val="single"/>
        </w:rPr>
        <w:t xml:space="preserve">Тема </w:t>
      </w:r>
      <w:r w:rsidR="00D71FEA">
        <w:rPr>
          <w:sz w:val="24"/>
          <w:szCs w:val="24"/>
          <w:u w:val="single"/>
        </w:rPr>
        <w:t>4</w:t>
      </w:r>
      <w:r w:rsidRPr="00CE596C">
        <w:rPr>
          <w:sz w:val="24"/>
          <w:szCs w:val="24"/>
          <w:u w:val="single"/>
        </w:rPr>
        <w:t>.</w:t>
      </w:r>
      <w:r w:rsidRPr="00CE596C">
        <w:rPr>
          <w:sz w:val="24"/>
          <w:szCs w:val="24"/>
        </w:rPr>
        <w:t xml:space="preserve"> </w:t>
      </w:r>
      <w:r w:rsidR="003C6C83" w:rsidRPr="003C6C83">
        <w:rPr>
          <w:sz w:val="24"/>
          <w:szCs w:val="24"/>
        </w:rPr>
        <w:t>Стабилизаторы напряжения и тока</w:t>
      </w:r>
      <w:r w:rsidRPr="00CE596C">
        <w:rPr>
          <w:sz w:val="24"/>
          <w:szCs w:val="24"/>
        </w:rPr>
        <w:t>.</w:t>
      </w:r>
    </w:p>
    <w:p w14:paraId="03CF666D" w14:textId="77777777" w:rsidR="007C4FB0" w:rsidRDefault="00FB49E1" w:rsidP="00FB49E1">
      <w:pPr>
        <w:spacing w:line="276" w:lineRule="auto"/>
        <w:jc w:val="both"/>
        <w:rPr>
          <w:sz w:val="24"/>
          <w:szCs w:val="24"/>
        </w:rPr>
      </w:pPr>
      <w:r w:rsidRPr="00CE596C">
        <w:rPr>
          <w:sz w:val="24"/>
          <w:szCs w:val="24"/>
        </w:rPr>
        <w:tab/>
      </w:r>
      <w:r w:rsidR="003C6C83" w:rsidRPr="003C6C83">
        <w:rPr>
          <w:sz w:val="24"/>
          <w:szCs w:val="24"/>
        </w:rPr>
        <w:t>Параметрич</w:t>
      </w:r>
      <w:r w:rsidR="003C6C83">
        <w:rPr>
          <w:sz w:val="24"/>
          <w:szCs w:val="24"/>
        </w:rPr>
        <w:t xml:space="preserve">еские стабилизаторы напряжения. </w:t>
      </w:r>
      <w:r w:rsidR="003C6C83" w:rsidRPr="003C6C83">
        <w:rPr>
          <w:sz w:val="24"/>
          <w:szCs w:val="24"/>
        </w:rPr>
        <w:t xml:space="preserve">Компенсационные стабилизаторы напряжения Стабилизаторы постоянного тока </w:t>
      </w:r>
      <w:r w:rsidR="003C6C83">
        <w:rPr>
          <w:sz w:val="24"/>
          <w:szCs w:val="24"/>
        </w:rPr>
        <w:t xml:space="preserve">и схемы защиты стабилизаторов. </w:t>
      </w:r>
      <w:r w:rsidR="003C6C83" w:rsidRPr="003C6C83">
        <w:rPr>
          <w:sz w:val="24"/>
          <w:szCs w:val="24"/>
        </w:rPr>
        <w:t>Интегральные схемы стабилизаторов напряжения</w:t>
      </w:r>
      <w:r w:rsidR="007C4FB0">
        <w:rPr>
          <w:sz w:val="24"/>
          <w:szCs w:val="24"/>
        </w:rPr>
        <w:t xml:space="preserve">. </w:t>
      </w:r>
    </w:p>
    <w:p w14:paraId="0FF79D07" w14:textId="11F03FD5" w:rsidR="00FB49E1" w:rsidRPr="00CE596C" w:rsidRDefault="00FB49E1" w:rsidP="00FB49E1">
      <w:pPr>
        <w:spacing w:line="276" w:lineRule="auto"/>
        <w:jc w:val="both"/>
        <w:rPr>
          <w:sz w:val="24"/>
          <w:szCs w:val="24"/>
        </w:rPr>
      </w:pPr>
      <w:r w:rsidRPr="00CE596C">
        <w:rPr>
          <w:sz w:val="24"/>
          <w:szCs w:val="24"/>
          <w:u w:val="single"/>
        </w:rPr>
        <w:t xml:space="preserve">Тема </w:t>
      </w:r>
      <w:r w:rsidR="00D71FEA">
        <w:rPr>
          <w:sz w:val="24"/>
          <w:szCs w:val="24"/>
          <w:u w:val="single"/>
        </w:rPr>
        <w:t>5</w:t>
      </w:r>
      <w:r w:rsidR="00A40227" w:rsidRPr="00CE596C">
        <w:rPr>
          <w:sz w:val="24"/>
          <w:szCs w:val="24"/>
          <w:u w:val="single"/>
        </w:rPr>
        <w:t>.</w:t>
      </w:r>
      <w:r w:rsidR="00A40227" w:rsidRPr="00CE596C">
        <w:rPr>
          <w:sz w:val="24"/>
          <w:szCs w:val="24"/>
        </w:rPr>
        <w:t xml:space="preserve"> </w:t>
      </w:r>
      <w:r w:rsidR="007C4FB0">
        <w:rPr>
          <w:sz w:val="24"/>
          <w:szCs w:val="24"/>
        </w:rPr>
        <w:t xml:space="preserve">Импульсивные источники питания. </w:t>
      </w:r>
      <w:r w:rsidR="00816C68" w:rsidRPr="00816C68">
        <w:rPr>
          <w:sz w:val="24"/>
          <w:szCs w:val="24"/>
        </w:rPr>
        <w:t>Устройства бесперебойного питания.</w:t>
      </w:r>
    </w:p>
    <w:p w14:paraId="7B54AB1A" w14:textId="4ECFC822" w:rsidR="0065637E" w:rsidRPr="00CE596C" w:rsidRDefault="00FB49E1" w:rsidP="00FB49E1">
      <w:pPr>
        <w:spacing w:line="276" w:lineRule="auto"/>
        <w:jc w:val="both"/>
        <w:rPr>
          <w:sz w:val="24"/>
          <w:szCs w:val="24"/>
        </w:rPr>
      </w:pPr>
      <w:r w:rsidRPr="00CE596C">
        <w:rPr>
          <w:sz w:val="24"/>
          <w:szCs w:val="24"/>
        </w:rPr>
        <w:tab/>
      </w:r>
      <w:r w:rsidR="0038607A" w:rsidRPr="0038607A">
        <w:rPr>
          <w:sz w:val="24"/>
          <w:szCs w:val="24"/>
        </w:rPr>
        <w:t>Схемы построения импульсных источников питания</w:t>
      </w:r>
      <w:r w:rsidR="0038607A">
        <w:rPr>
          <w:sz w:val="24"/>
          <w:szCs w:val="24"/>
        </w:rPr>
        <w:t>.</w:t>
      </w:r>
      <w:r w:rsidR="0038607A" w:rsidRPr="0038607A">
        <w:t xml:space="preserve"> </w:t>
      </w:r>
      <w:r w:rsidR="0038607A" w:rsidRPr="0038607A">
        <w:rPr>
          <w:sz w:val="24"/>
          <w:szCs w:val="24"/>
        </w:rPr>
        <w:t>Преобразователи напряжения</w:t>
      </w:r>
      <w:r w:rsidR="0038607A">
        <w:rPr>
          <w:sz w:val="24"/>
          <w:szCs w:val="24"/>
        </w:rPr>
        <w:t>.</w:t>
      </w:r>
      <w:r w:rsidR="0038607A" w:rsidRPr="0038607A">
        <w:t xml:space="preserve"> </w:t>
      </w:r>
      <w:r w:rsidR="0038607A" w:rsidRPr="0038607A">
        <w:rPr>
          <w:sz w:val="24"/>
          <w:szCs w:val="24"/>
        </w:rPr>
        <w:t>Повышающий преобразователь DC/DC</w:t>
      </w:r>
      <w:r w:rsidR="0038607A">
        <w:rPr>
          <w:sz w:val="24"/>
          <w:szCs w:val="24"/>
        </w:rPr>
        <w:t>.</w:t>
      </w:r>
      <w:r w:rsidR="0038607A" w:rsidRPr="0038607A">
        <w:t xml:space="preserve"> </w:t>
      </w:r>
      <w:r w:rsidR="0038607A" w:rsidRPr="0038607A">
        <w:rPr>
          <w:sz w:val="24"/>
          <w:szCs w:val="24"/>
        </w:rPr>
        <w:t>Инвертирующий преобразователь</w:t>
      </w:r>
      <w:r w:rsidR="0038607A">
        <w:rPr>
          <w:sz w:val="24"/>
          <w:szCs w:val="24"/>
        </w:rPr>
        <w:t>.</w:t>
      </w:r>
      <w:r w:rsidR="0038607A" w:rsidRPr="0038607A">
        <w:t xml:space="preserve"> </w:t>
      </w:r>
      <w:r w:rsidR="0038607A" w:rsidRPr="0038607A">
        <w:rPr>
          <w:sz w:val="24"/>
          <w:szCs w:val="24"/>
        </w:rPr>
        <w:t>Транзисторные преобразователи</w:t>
      </w:r>
      <w:r w:rsidR="0038607A">
        <w:rPr>
          <w:sz w:val="24"/>
          <w:szCs w:val="24"/>
        </w:rPr>
        <w:t>.</w:t>
      </w:r>
      <w:r w:rsidR="005A0F39" w:rsidRPr="005A0F39">
        <w:t xml:space="preserve"> </w:t>
      </w:r>
      <w:r w:rsidR="00816C68">
        <w:rPr>
          <w:sz w:val="24"/>
          <w:szCs w:val="24"/>
        </w:rPr>
        <w:t xml:space="preserve"> </w:t>
      </w:r>
      <w:r w:rsidR="0065637E" w:rsidRPr="0065637E">
        <w:rPr>
          <w:sz w:val="24"/>
          <w:szCs w:val="24"/>
        </w:rPr>
        <w:t>Основные параметры устройств бесперебойного питания. Устройства двойного преобразования. Изучение стабилизированного блока питания.</w:t>
      </w:r>
    </w:p>
    <w:p w14:paraId="500EC5E6" w14:textId="77777777" w:rsidR="001425F9" w:rsidRPr="00CE596C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4E6F9E28" w14:textId="77777777" w:rsidR="001425F9" w:rsidRPr="00CE596C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4C8B5457" w14:textId="77777777" w:rsidR="001425F9" w:rsidRPr="00CE596C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5C6C86A8" w14:textId="77777777" w:rsidR="001425F9" w:rsidRPr="00CE596C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7EA6612E" w14:textId="77777777" w:rsidR="001425F9" w:rsidRPr="00CE596C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1E08E31E" w14:textId="77777777" w:rsidR="001425F9" w:rsidRPr="00CE596C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7D898898" w14:textId="77777777" w:rsidR="001425F9" w:rsidRPr="00CE596C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5108BE01" w14:textId="77777777" w:rsidR="001425F9" w:rsidRPr="00CE596C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61E1D069" w14:textId="20BCDF15" w:rsidR="001425F9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08C6DF2E" w14:textId="03A3AECE" w:rsidR="00716DE0" w:rsidRDefault="00716DE0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1F9A42A3" w14:textId="77777777" w:rsidR="00E603FF" w:rsidRDefault="00E603FF" w:rsidP="00AA1755">
      <w:pPr>
        <w:shd w:val="clear" w:color="auto" w:fill="FFFFFF"/>
        <w:spacing w:before="29" w:after="29" w:line="276" w:lineRule="auto"/>
        <w:ind w:right="-851"/>
        <w:rPr>
          <w:sz w:val="28"/>
          <w:szCs w:val="24"/>
          <w:u w:val="single"/>
        </w:rPr>
      </w:pPr>
    </w:p>
    <w:p w14:paraId="6674138E" w14:textId="62BA19B5" w:rsidR="00AC188D" w:rsidRPr="00650724" w:rsidRDefault="00AC188D" w:rsidP="001E3BBA">
      <w:pPr>
        <w:shd w:val="clear" w:color="auto" w:fill="FFFFFF"/>
        <w:spacing w:before="29" w:after="29" w:line="276" w:lineRule="auto"/>
        <w:ind w:left="-426" w:right="-851"/>
        <w:rPr>
          <w:sz w:val="28"/>
          <w:szCs w:val="24"/>
          <w:u w:val="single"/>
        </w:rPr>
      </w:pPr>
      <w:r w:rsidRPr="00FD1508">
        <w:rPr>
          <w:sz w:val="28"/>
          <w:szCs w:val="24"/>
          <w:u w:val="single"/>
        </w:rPr>
        <w:lastRenderedPageBreak/>
        <w:t>Учебная д</w:t>
      </w:r>
      <w:r w:rsidRPr="00650724">
        <w:rPr>
          <w:sz w:val="28"/>
          <w:szCs w:val="24"/>
          <w:u w:val="single"/>
        </w:rPr>
        <w:t xml:space="preserve">исциплина </w:t>
      </w:r>
      <w:r w:rsidR="00716DE0" w:rsidRPr="00650724">
        <w:rPr>
          <w:sz w:val="28"/>
          <w:szCs w:val="24"/>
          <w:u w:val="single"/>
        </w:rPr>
        <w:t>Технология регулировки радиоэлектронной аппаратуры</w:t>
      </w:r>
      <w:r w:rsidR="001E3BBA" w:rsidRPr="00650724">
        <w:rPr>
          <w:sz w:val="28"/>
          <w:szCs w:val="24"/>
          <w:u w:val="single"/>
        </w:rPr>
        <w:t xml:space="preserve"> и приборов.</w:t>
      </w:r>
    </w:p>
    <w:p w14:paraId="0E1F1757" w14:textId="4F54CAB8" w:rsidR="00AC188D" w:rsidRPr="00650724" w:rsidRDefault="00AC188D" w:rsidP="00AA1755">
      <w:pPr>
        <w:spacing w:after="240" w:line="276" w:lineRule="auto"/>
        <w:rPr>
          <w:b/>
          <w:sz w:val="24"/>
          <w:szCs w:val="24"/>
        </w:rPr>
      </w:pPr>
      <w:r w:rsidRPr="00650724">
        <w:rPr>
          <w:rFonts w:eastAsia="Times New Roman"/>
          <w:b/>
          <w:bCs/>
          <w:sz w:val="24"/>
          <w:szCs w:val="24"/>
        </w:rPr>
        <w:t xml:space="preserve">Учебный план предмета </w:t>
      </w:r>
      <w:r w:rsidR="001E3BBA" w:rsidRPr="00650724">
        <w:rPr>
          <w:b/>
          <w:sz w:val="24"/>
          <w:szCs w:val="24"/>
        </w:rPr>
        <w:t>Технология регулировки радиоэлектронной аппаратуры и приборов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7"/>
        <w:gridCol w:w="7488"/>
        <w:gridCol w:w="1106"/>
      </w:tblGrid>
      <w:tr w:rsidR="00BC4411" w:rsidRPr="00650724" w14:paraId="3C0E7186" w14:textId="77777777" w:rsidTr="0031649F">
        <w:tc>
          <w:tcPr>
            <w:tcW w:w="957" w:type="dxa"/>
          </w:tcPr>
          <w:p w14:paraId="3DEEF67E" w14:textId="77777777" w:rsidR="009216A3" w:rsidRPr="00650724" w:rsidRDefault="009216A3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13732501" w14:textId="7D351855" w:rsidR="009216A3" w:rsidRPr="00650724" w:rsidRDefault="00B9543E" w:rsidP="009F1483">
            <w:pPr>
              <w:jc w:val="both"/>
              <w:rPr>
                <w:sz w:val="24"/>
                <w:szCs w:val="24"/>
              </w:rPr>
            </w:pPr>
            <w:r w:rsidRPr="00B9543E">
              <w:rPr>
                <w:sz w:val="24"/>
                <w:szCs w:val="24"/>
              </w:rPr>
              <w:t>Классификация и характеристики измерительных приборов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35F5A0D" w14:textId="663F9B96" w:rsidR="009216A3" w:rsidRPr="00650724" w:rsidRDefault="002C0339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0724">
              <w:rPr>
                <w:sz w:val="24"/>
                <w:szCs w:val="24"/>
              </w:rPr>
              <w:t>2</w:t>
            </w:r>
          </w:p>
        </w:tc>
      </w:tr>
      <w:tr w:rsidR="00BC4411" w:rsidRPr="00650724" w14:paraId="2B9F44F2" w14:textId="77777777" w:rsidTr="0031649F">
        <w:tc>
          <w:tcPr>
            <w:tcW w:w="957" w:type="dxa"/>
          </w:tcPr>
          <w:p w14:paraId="039665B0" w14:textId="77777777" w:rsidR="00F77E96" w:rsidRPr="00650724" w:rsidRDefault="00F77E96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3BC7C277" w14:textId="1FE70AE0" w:rsidR="00F77E96" w:rsidRPr="00650724" w:rsidRDefault="00B9543E" w:rsidP="009F1483">
            <w:pPr>
              <w:jc w:val="both"/>
              <w:rPr>
                <w:sz w:val="24"/>
                <w:szCs w:val="24"/>
              </w:rPr>
            </w:pPr>
            <w:r w:rsidRPr="00B9543E">
              <w:rPr>
                <w:sz w:val="24"/>
                <w:szCs w:val="24"/>
              </w:rPr>
              <w:t>Основные способы и методы регулировки углов и блоков радиоэлектронной аппаратуры и приборов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97C2B8A" w14:textId="74AF75FB" w:rsidR="00F77E96" w:rsidRPr="00650724" w:rsidRDefault="00F77E96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0724">
              <w:rPr>
                <w:sz w:val="24"/>
                <w:szCs w:val="24"/>
              </w:rPr>
              <w:t>2</w:t>
            </w:r>
          </w:p>
        </w:tc>
      </w:tr>
      <w:tr w:rsidR="00BC4411" w:rsidRPr="00650724" w14:paraId="318891AD" w14:textId="77777777" w:rsidTr="0031649F">
        <w:tc>
          <w:tcPr>
            <w:tcW w:w="957" w:type="dxa"/>
          </w:tcPr>
          <w:p w14:paraId="67B94102" w14:textId="77777777" w:rsidR="00086329" w:rsidRPr="00650724" w:rsidRDefault="00086329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48FFE270" w14:textId="76247E59" w:rsidR="00086329" w:rsidRPr="00650724" w:rsidRDefault="00B9543E" w:rsidP="009F1483">
            <w:pPr>
              <w:jc w:val="both"/>
              <w:rPr>
                <w:sz w:val="24"/>
                <w:szCs w:val="24"/>
              </w:rPr>
            </w:pPr>
            <w:r w:rsidRPr="00B9543E">
              <w:rPr>
                <w:sz w:val="24"/>
                <w:szCs w:val="24"/>
              </w:rPr>
              <w:t>Технология регулировки типовых схем устройств, узлов, изделий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B9EAE11" w14:textId="7F26E00E" w:rsidR="00086329" w:rsidRPr="00650724" w:rsidRDefault="00086329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0724">
              <w:rPr>
                <w:sz w:val="24"/>
                <w:szCs w:val="24"/>
              </w:rPr>
              <w:t>2</w:t>
            </w:r>
          </w:p>
        </w:tc>
      </w:tr>
      <w:tr w:rsidR="000A029E" w:rsidRPr="00650724" w14:paraId="466968EB" w14:textId="77777777" w:rsidTr="0031649F">
        <w:tc>
          <w:tcPr>
            <w:tcW w:w="957" w:type="dxa"/>
          </w:tcPr>
          <w:p w14:paraId="1A24971B" w14:textId="77777777" w:rsidR="00C77598" w:rsidRPr="00650724" w:rsidRDefault="00C77598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08C5AAEC" w14:textId="5F23012C" w:rsidR="00C77598" w:rsidRPr="00650724" w:rsidRDefault="00B9543E" w:rsidP="009F1483">
            <w:pPr>
              <w:jc w:val="both"/>
              <w:rPr>
                <w:bCs/>
                <w:sz w:val="24"/>
                <w:szCs w:val="24"/>
              </w:rPr>
            </w:pPr>
            <w:r w:rsidRPr="00B9543E">
              <w:rPr>
                <w:bCs/>
                <w:sz w:val="24"/>
                <w:szCs w:val="24"/>
              </w:rPr>
              <w:t>Организация регулировки при различных видах производства. Испытания радиоаппаратуры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23AD77C" w14:textId="569EAEBE" w:rsidR="00C77598" w:rsidRPr="00650724" w:rsidRDefault="00C77598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0724">
              <w:rPr>
                <w:sz w:val="24"/>
                <w:szCs w:val="24"/>
              </w:rPr>
              <w:t>2</w:t>
            </w:r>
          </w:p>
        </w:tc>
      </w:tr>
      <w:tr w:rsidR="000A029E" w:rsidRPr="00650724" w14:paraId="692A21B2" w14:textId="77777777" w:rsidTr="0031649F">
        <w:tc>
          <w:tcPr>
            <w:tcW w:w="957" w:type="dxa"/>
          </w:tcPr>
          <w:p w14:paraId="2547B43E" w14:textId="77777777" w:rsidR="00086329" w:rsidRPr="00650724" w:rsidRDefault="00086329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5C5C5121" w14:textId="77777777" w:rsidR="00B6169D" w:rsidRPr="00B6169D" w:rsidRDefault="00B6169D" w:rsidP="00B6169D">
            <w:pPr>
              <w:rPr>
                <w:bCs/>
                <w:sz w:val="24"/>
                <w:szCs w:val="24"/>
              </w:rPr>
            </w:pPr>
            <w:r w:rsidRPr="00B6169D">
              <w:rPr>
                <w:bCs/>
                <w:sz w:val="24"/>
                <w:szCs w:val="24"/>
              </w:rPr>
              <w:t>Классификация испытаний в зависимости от назначения и</w:t>
            </w:r>
          </w:p>
          <w:p w14:paraId="4ADA7B79" w14:textId="2BA94B1B" w:rsidR="00B30EC9" w:rsidRPr="00650724" w:rsidRDefault="00B6169D" w:rsidP="00B6169D">
            <w:pPr>
              <w:rPr>
                <w:bCs/>
                <w:sz w:val="24"/>
                <w:szCs w:val="24"/>
              </w:rPr>
            </w:pPr>
            <w:r w:rsidRPr="00B6169D">
              <w:rPr>
                <w:bCs/>
                <w:sz w:val="24"/>
                <w:szCs w:val="24"/>
              </w:rPr>
              <w:t xml:space="preserve">воздействующего фактора. </w:t>
            </w:r>
          </w:p>
        </w:tc>
        <w:tc>
          <w:tcPr>
            <w:tcW w:w="1134" w:type="dxa"/>
          </w:tcPr>
          <w:p w14:paraId="3ABFBFB4" w14:textId="111EF7C0" w:rsidR="00086329" w:rsidRPr="00650724" w:rsidRDefault="008716AB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0724">
              <w:rPr>
                <w:sz w:val="24"/>
                <w:szCs w:val="24"/>
              </w:rPr>
              <w:t>2</w:t>
            </w:r>
          </w:p>
        </w:tc>
      </w:tr>
      <w:tr w:rsidR="000A029E" w:rsidRPr="00650724" w14:paraId="1933139F" w14:textId="77777777" w:rsidTr="0031649F">
        <w:tc>
          <w:tcPr>
            <w:tcW w:w="957" w:type="dxa"/>
          </w:tcPr>
          <w:p w14:paraId="3C68206E" w14:textId="77777777" w:rsidR="000A029E" w:rsidRPr="00650724" w:rsidRDefault="000A029E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01B0DEA7" w14:textId="1A12F24B" w:rsidR="000A029E" w:rsidRPr="00650724" w:rsidRDefault="00B6169D" w:rsidP="00B6169D">
            <w:pPr>
              <w:jc w:val="both"/>
              <w:rPr>
                <w:bCs/>
                <w:sz w:val="24"/>
                <w:szCs w:val="24"/>
              </w:rPr>
            </w:pPr>
            <w:r w:rsidRPr="00B6169D">
              <w:rPr>
                <w:bCs/>
                <w:sz w:val="24"/>
                <w:szCs w:val="24"/>
              </w:rPr>
              <w:t xml:space="preserve">Контроль и регулировка выпрямителей. </w:t>
            </w:r>
          </w:p>
        </w:tc>
        <w:tc>
          <w:tcPr>
            <w:tcW w:w="1134" w:type="dxa"/>
          </w:tcPr>
          <w:p w14:paraId="795A531A" w14:textId="2F461090" w:rsidR="000A029E" w:rsidRPr="00650724" w:rsidRDefault="000A029E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0724">
              <w:rPr>
                <w:sz w:val="24"/>
                <w:szCs w:val="24"/>
              </w:rPr>
              <w:t>2</w:t>
            </w:r>
          </w:p>
        </w:tc>
      </w:tr>
      <w:tr w:rsidR="008716AB" w:rsidRPr="00650724" w14:paraId="0474E5ED" w14:textId="77777777" w:rsidTr="0031649F">
        <w:tc>
          <w:tcPr>
            <w:tcW w:w="957" w:type="dxa"/>
          </w:tcPr>
          <w:p w14:paraId="168CC321" w14:textId="77777777" w:rsidR="008716AB" w:rsidRPr="00650724" w:rsidRDefault="008716AB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36AA446E" w14:textId="77777777" w:rsidR="00B6169D" w:rsidRPr="00B6169D" w:rsidRDefault="00B6169D" w:rsidP="00B6169D">
            <w:pPr>
              <w:jc w:val="both"/>
              <w:rPr>
                <w:bCs/>
                <w:sz w:val="24"/>
                <w:szCs w:val="24"/>
              </w:rPr>
            </w:pPr>
            <w:r w:rsidRPr="00B6169D">
              <w:rPr>
                <w:bCs/>
                <w:sz w:val="24"/>
                <w:szCs w:val="24"/>
              </w:rPr>
              <w:t>Контроль и регулировка усилителей. Схема проверки,</w:t>
            </w:r>
          </w:p>
          <w:p w14:paraId="3D100B13" w14:textId="77777777" w:rsidR="00B6169D" w:rsidRPr="00B6169D" w:rsidRDefault="00B6169D" w:rsidP="00B6169D">
            <w:pPr>
              <w:jc w:val="both"/>
              <w:rPr>
                <w:bCs/>
                <w:sz w:val="24"/>
                <w:szCs w:val="24"/>
              </w:rPr>
            </w:pPr>
            <w:r w:rsidRPr="00B6169D">
              <w:rPr>
                <w:bCs/>
                <w:sz w:val="24"/>
                <w:szCs w:val="24"/>
              </w:rPr>
              <w:t>характеристика приборов. Контроль параметров усилителей,</w:t>
            </w:r>
          </w:p>
          <w:p w14:paraId="31268861" w14:textId="2B85ACF3" w:rsidR="008716AB" w:rsidRPr="00650724" w:rsidRDefault="00B6169D" w:rsidP="00B6169D">
            <w:pPr>
              <w:jc w:val="both"/>
              <w:rPr>
                <w:bCs/>
                <w:sz w:val="24"/>
                <w:szCs w:val="24"/>
              </w:rPr>
            </w:pPr>
            <w:r w:rsidRPr="00B6169D">
              <w:rPr>
                <w:bCs/>
                <w:sz w:val="24"/>
                <w:szCs w:val="24"/>
              </w:rPr>
              <w:t>необходимая документация</w:t>
            </w:r>
          </w:p>
        </w:tc>
        <w:tc>
          <w:tcPr>
            <w:tcW w:w="1134" w:type="dxa"/>
          </w:tcPr>
          <w:p w14:paraId="2E4ABE57" w14:textId="3A1ACD2B" w:rsidR="008716AB" w:rsidRPr="00650724" w:rsidRDefault="008716AB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0724">
              <w:rPr>
                <w:sz w:val="24"/>
                <w:szCs w:val="24"/>
              </w:rPr>
              <w:t>2</w:t>
            </w:r>
          </w:p>
        </w:tc>
      </w:tr>
      <w:tr w:rsidR="00AA2986" w:rsidRPr="00650724" w14:paraId="37115DC4" w14:textId="77777777" w:rsidTr="0031649F">
        <w:tc>
          <w:tcPr>
            <w:tcW w:w="957" w:type="dxa"/>
          </w:tcPr>
          <w:p w14:paraId="683346D8" w14:textId="77777777" w:rsidR="00A203AE" w:rsidRPr="00650724" w:rsidRDefault="00A203AE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1231AEA1" w14:textId="47015C16" w:rsidR="008716AB" w:rsidRPr="00650724" w:rsidRDefault="00B6169D" w:rsidP="009F1483">
            <w:pPr>
              <w:jc w:val="both"/>
              <w:rPr>
                <w:sz w:val="24"/>
                <w:szCs w:val="24"/>
              </w:rPr>
            </w:pPr>
            <w:r w:rsidRPr="00B6169D">
              <w:rPr>
                <w:sz w:val="24"/>
                <w:szCs w:val="24"/>
              </w:rPr>
              <w:t>Контроль и регулировка автогенераторов</w:t>
            </w:r>
          </w:p>
        </w:tc>
        <w:tc>
          <w:tcPr>
            <w:tcW w:w="1134" w:type="dxa"/>
          </w:tcPr>
          <w:p w14:paraId="17050805" w14:textId="3C1CDCAE" w:rsidR="00A203AE" w:rsidRPr="00650724" w:rsidRDefault="008716AB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0724">
              <w:rPr>
                <w:sz w:val="24"/>
                <w:szCs w:val="24"/>
              </w:rPr>
              <w:t>2</w:t>
            </w:r>
          </w:p>
        </w:tc>
      </w:tr>
      <w:tr w:rsidR="007F60E0" w:rsidRPr="00650724" w14:paraId="32F366E7" w14:textId="77777777" w:rsidTr="0031649F">
        <w:tc>
          <w:tcPr>
            <w:tcW w:w="957" w:type="dxa"/>
          </w:tcPr>
          <w:p w14:paraId="5B99C408" w14:textId="77777777" w:rsidR="00AC188D" w:rsidRPr="00650724" w:rsidRDefault="00AC188D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35025F8B" w14:textId="05937FEA" w:rsidR="00AC188D" w:rsidRPr="00650724" w:rsidRDefault="00B6169D" w:rsidP="00B6169D">
            <w:pPr>
              <w:jc w:val="both"/>
              <w:rPr>
                <w:sz w:val="24"/>
                <w:szCs w:val="24"/>
              </w:rPr>
            </w:pPr>
            <w:r w:rsidRPr="00B6169D">
              <w:rPr>
                <w:sz w:val="24"/>
                <w:szCs w:val="24"/>
              </w:rPr>
              <w:t>Контроль и регулиро</w:t>
            </w:r>
            <w:r w:rsidR="00EC0AEE">
              <w:rPr>
                <w:sz w:val="24"/>
                <w:szCs w:val="24"/>
              </w:rPr>
              <w:t xml:space="preserve">вка импульсной и вычислительной </w:t>
            </w:r>
            <w:r w:rsidRPr="00B6169D">
              <w:rPr>
                <w:sz w:val="24"/>
                <w:szCs w:val="24"/>
              </w:rPr>
              <w:t xml:space="preserve">техники. </w:t>
            </w:r>
          </w:p>
        </w:tc>
        <w:tc>
          <w:tcPr>
            <w:tcW w:w="1134" w:type="dxa"/>
          </w:tcPr>
          <w:p w14:paraId="37181BE8" w14:textId="77777777" w:rsidR="00AC188D" w:rsidRPr="00650724" w:rsidRDefault="00AC188D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0724">
              <w:rPr>
                <w:sz w:val="24"/>
                <w:szCs w:val="24"/>
              </w:rPr>
              <w:t>2</w:t>
            </w:r>
          </w:p>
        </w:tc>
      </w:tr>
      <w:tr w:rsidR="00F31920" w:rsidRPr="00650724" w14:paraId="1BE26E9E" w14:textId="77777777" w:rsidTr="0031649F">
        <w:tc>
          <w:tcPr>
            <w:tcW w:w="957" w:type="dxa"/>
          </w:tcPr>
          <w:p w14:paraId="4F4D3DE9" w14:textId="77777777" w:rsidR="00F31920" w:rsidRPr="00650724" w:rsidRDefault="00F31920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614CF8DF" w14:textId="53DBE4F8" w:rsidR="00F31920" w:rsidRPr="00F31920" w:rsidRDefault="00F31920" w:rsidP="00F31920">
            <w:pPr>
              <w:jc w:val="both"/>
              <w:rPr>
                <w:sz w:val="24"/>
                <w:szCs w:val="24"/>
              </w:rPr>
            </w:pPr>
            <w:r w:rsidRPr="00F31920">
              <w:rPr>
                <w:sz w:val="24"/>
                <w:szCs w:val="24"/>
              </w:rPr>
              <w:t>Принцип работы универсального блока питания с генераторами</w:t>
            </w:r>
            <w:r w:rsidR="00C537A6">
              <w:rPr>
                <w:sz w:val="24"/>
                <w:szCs w:val="24"/>
              </w:rPr>
              <w:t>.</w:t>
            </w:r>
            <w:r w:rsidR="008600E7" w:rsidRPr="008600E7">
              <w:rPr>
                <w:sz w:val="24"/>
                <w:szCs w:val="24"/>
              </w:rPr>
              <w:t xml:space="preserve"> Схема проверки</w:t>
            </w:r>
            <w:r w:rsidR="008600E7">
              <w:rPr>
                <w:sz w:val="24"/>
                <w:szCs w:val="24"/>
              </w:rPr>
              <w:t>.</w:t>
            </w:r>
            <w:r w:rsidR="00C537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0F46C0F" w14:textId="2FCA58C1" w:rsidR="00F31920" w:rsidRPr="00650724" w:rsidRDefault="00772D48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00E7" w:rsidRPr="008600E7" w14:paraId="52B651E6" w14:textId="77777777" w:rsidTr="0031649F">
        <w:tc>
          <w:tcPr>
            <w:tcW w:w="957" w:type="dxa"/>
          </w:tcPr>
          <w:p w14:paraId="3A8B81D6" w14:textId="77777777" w:rsidR="00AC188D" w:rsidRPr="008600E7" w:rsidRDefault="00AC188D" w:rsidP="0031649F">
            <w:pPr>
              <w:pStyle w:val="a7"/>
              <w:spacing w:line="276" w:lineRule="auto"/>
              <w:ind w:left="50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18" w:type="dxa"/>
          </w:tcPr>
          <w:p w14:paraId="1500B76D" w14:textId="77777777" w:rsidR="00AC188D" w:rsidRPr="008600E7" w:rsidRDefault="00AC188D" w:rsidP="0031649F">
            <w:pPr>
              <w:rPr>
                <w:b/>
                <w:color w:val="000000" w:themeColor="text1"/>
                <w:sz w:val="24"/>
                <w:szCs w:val="24"/>
              </w:rPr>
            </w:pPr>
            <w:r w:rsidRPr="008600E7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7898B6A" w14:textId="6709D3FB" w:rsidR="00AC188D" w:rsidRPr="008600E7" w:rsidRDefault="00C3510D" w:rsidP="0031649F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00E7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</w:tbl>
    <w:p w14:paraId="01B3A323" w14:textId="77777777" w:rsidR="00C24CEE" w:rsidRDefault="00C24CEE" w:rsidP="00AC188D">
      <w:pPr>
        <w:spacing w:before="240"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3770D014" w14:textId="1F4052C2" w:rsidR="00AC188D" w:rsidRPr="00650724" w:rsidRDefault="00AC188D" w:rsidP="00AC188D">
      <w:pPr>
        <w:spacing w:before="240" w:line="276" w:lineRule="auto"/>
        <w:jc w:val="center"/>
        <w:rPr>
          <w:b/>
          <w:sz w:val="24"/>
          <w:szCs w:val="24"/>
        </w:rPr>
      </w:pPr>
      <w:r w:rsidRPr="00650724">
        <w:rPr>
          <w:rFonts w:eastAsia="Times New Roman"/>
          <w:b/>
          <w:bCs/>
          <w:sz w:val="24"/>
          <w:szCs w:val="24"/>
        </w:rPr>
        <w:t xml:space="preserve">Учебная программа предмета </w:t>
      </w:r>
      <w:r w:rsidR="001E3BBA" w:rsidRPr="00650724">
        <w:rPr>
          <w:b/>
          <w:sz w:val="24"/>
          <w:szCs w:val="24"/>
          <w:u w:val="single"/>
        </w:rPr>
        <w:t>Технология регулировки радиоэлектронной аппаратуры и приборов</w:t>
      </w:r>
    </w:p>
    <w:p w14:paraId="55CA08C8" w14:textId="7148AB2A" w:rsidR="0086376A" w:rsidRPr="00EC475C" w:rsidRDefault="00C71933" w:rsidP="00650724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C475C">
        <w:rPr>
          <w:color w:val="000000" w:themeColor="text1"/>
          <w:sz w:val="24"/>
          <w:szCs w:val="24"/>
          <w:u w:val="single"/>
        </w:rPr>
        <w:t xml:space="preserve">Тема 1. </w:t>
      </w:r>
      <w:r w:rsidR="00FC045A" w:rsidRPr="00EC475C">
        <w:rPr>
          <w:color w:val="000000" w:themeColor="text1"/>
          <w:sz w:val="24"/>
          <w:szCs w:val="24"/>
        </w:rPr>
        <w:t>Классификация и характеристики измерительных приборов.</w:t>
      </w:r>
    </w:p>
    <w:p w14:paraId="363CAB07" w14:textId="77777777" w:rsidR="00FC045A" w:rsidRPr="00EC475C" w:rsidRDefault="00FA342B" w:rsidP="00FC045A">
      <w:pPr>
        <w:spacing w:line="276" w:lineRule="auto"/>
        <w:jc w:val="both"/>
        <w:rPr>
          <w:bCs/>
          <w:color w:val="000000" w:themeColor="text1"/>
          <w:sz w:val="24"/>
          <w:szCs w:val="24"/>
          <w:u w:val="single"/>
        </w:rPr>
      </w:pPr>
      <w:r w:rsidRPr="00EC475C">
        <w:rPr>
          <w:color w:val="000000" w:themeColor="text1"/>
          <w:sz w:val="24"/>
          <w:szCs w:val="24"/>
        </w:rPr>
        <w:tab/>
      </w:r>
      <w:r w:rsidR="00FC045A" w:rsidRPr="00EC475C">
        <w:rPr>
          <w:bCs/>
          <w:color w:val="000000" w:themeColor="text1"/>
          <w:sz w:val="24"/>
          <w:szCs w:val="24"/>
        </w:rPr>
        <w:t>Виды измерительных приборов. Эталоны, образцовые (ограниченной точности) и рабочие.</w:t>
      </w:r>
      <w:r w:rsidR="00FC045A" w:rsidRPr="00EC475C">
        <w:rPr>
          <w:bCs/>
          <w:color w:val="000000" w:themeColor="text1"/>
          <w:sz w:val="24"/>
          <w:szCs w:val="24"/>
          <w:u w:val="single"/>
        </w:rPr>
        <w:t xml:space="preserve"> </w:t>
      </w:r>
    </w:p>
    <w:p w14:paraId="507A0D8C" w14:textId="77777777" w:rsidR="00FC045A" w:rsidRPr="00C464CF" w:rsidRDefault="00FC045A" w:rsidP="00FC045A">
      <w:pPr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EC475C">
        <w:rPr>
          <w:bCs/>
          <w:color w:val="000000" w:themeColor="text1"/>
          <w:sz w:val="24"/>
          <w:szCs w:val="24"/>
        </w:rPr>
        <w:t>Измерительные приборы непосредственного действия. Самопишущие приборы.</w:t>
      </w:r>
      <w:r w:rsidRPr="00EC475C">
        <w:rPr>
          <w:color w:val="000000" w:themeColor="text1"/>
          <w:sz w:val="24"/>
          <w:szCs w:val="24"/>
        </w:rPr>
        <w:t xml:space="preserve"> </w:t>
      </w:r>
      <w:r w:rsidRPr="00EC475C">
        <w:rPr>
          <w:bCs/>
          <w:color w:val="000000" w:themeColor="text1"/>
          <w:sz w:val="24"/>
          <w:szCs w:val="24"/>
        </w:rPr>
        <w:t>Интегрирующие приборы.</w:t>
      </w:r>
      <w:r w:rsidRPr="00EC475C">
        <w:rPr>
          <w:color w:val="000000" w:themeColor="text1"/>
          <w:sz w:val="24"/>
          <w:szCs w:val="24"/>
        </w:rPr>
        <w:t xml:space="preserve"> </w:t>
      </w:r>
      <w:r w:rsidRPr="00EC475C">
        <w:rPr>
          <w:bCs/>
          <w:color w:val="000000" w:themeColor="text1"/>
          <w:sz w:val="24"/>
          <w:szCs w:val="24"/>
        </w:rPr>
        <w:t>Вспомогательные измерительные приспособления.</w:t>
      </w:r>
      <w:r w:rsidRPr="00EC475C">
        <w:rPr>
          <w:color w:val="000000" w:themeColor="text1"/>
          <w:sz w:val="24"/>
          <w:szCs w:val="24"/>
        </w:rPr>
        <w:t xml:space="preserve"> </w:t>
      </w:r>
      <w:r w:rsidRPr="00EC475C">
        <w:rPr>
          <w:bCs/>
          <w:color w:val="000000" w:themeColor="text1"/>
          <w:sz w:val="24"/>
          <w:szCs w:val="24"/>
        </w:rPr>
        <w:t>Электро- и радиоизмерительные приборы общего применения.</w:t>
      </w:r>
      <w:r w:rsidRPr="00EC475C">
        <w:rPr>
          <w:color w:val="000000" w:themeColor="text1"/>
          <w:sz w:val="24"/>
          <w:szCs w:val="24"/>
        </w:rPr>
        <w:t xml:space="preserve"> </w:t>
      </w:r>
      <w:r w:rsidRPr="00EC475C">
        <w:rPr>
          <w:bCs/>
          <w:color w:val="000000" w:themeColor="text1"/>
          <w:sz w:val="24"/>
          <w:szCs w:val="24"/>
        </w:rPr>
        <w:t>Комбинированные приборы.</w:t>
      </w:r>
      <w:r w:rsidRPr="00EC475C">
        <w:rPr>
          <w:color w:val="000000" w:themeColor="text1"/>
          <w:sz w:val="24"/>
          <w:szCs w:val="24"/>
        </w:rPr>
        <w:t xml:space="preserve"> </w:t>
      </w:r>
      <w:r w:rsidRPr="00EC475C">
        <w:rPr>
          <w:bCs/>
          <w:color w:val="000000" w:themeColor="text1"/>
          <w:sz w:val="24"/>
          <w:szCs w:val="24"/>
        </w:rPr>
        <w:t xml:space="preserve">Применение микро-ЭВМ и </w:t>
      </w:r>
      <w:r w:rsidRPr="00C464CF">
        <w:rPr>
          <w:bCs/>
          <w:color w:val="000000" w:themeColor="text1"/>
          <w:sz w:val="24"/>
          <w:szCs w:val="24"/>
        </w:rPr>
        <w:t>микропроцессоров</w:t>
      </w:r>
      <w:r w:rsidRPr="00C464CF">
        <w:rPr>
          <w:color w:val="000000" w:themeColor="text1"/>
          <w:sz w:val="24"/>
          <w:szCs w:val="24"/>
        </w:rPr>
        <w:t xml:space="preserve"> </w:t>
      </w:r>
      <w:r w:rsidRPr="00C464CF">
        <w:rPr>
          <w:bCs/>
          <w:color w:val="000000" w:themeColor="text1"/>
          <w:sz w:val="24"/>
          <w:szCs w:val="24"/>
        </w:rPr>
        <w:t>в сложных измерительных комплексах.</w:t>
      </w:r>
    </w:p>
    <w:p w14:paraId="7BFE0CF3" w14:textId="18D8AD9A" w:rsidR="00825EAA" w:rsidRPr="00C464CF" w:rsidRDefault="008642E3" w:rsidP="00650724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C464CF">
        <w:rPr>
          <w:color w:val="000000" w:themeColor="text1"/>
          <w:sz w:val="24"/>
          <w:szCs w:val="24"/>
          <w:u w:val="single"/>
        </w:rPr>
        <w:t xml:space="preserve">Тема </w:t>
      </w:r>
      <w:r w:rsidR="005E5F2A" w:rsidRPr="00C464CF">
        <w:rPr>
          <w:color w:val="000000" w:themeColor="text1"/>
          <w:sz w:val="24"/>
          <w:szCs w:val="24"/>
          <w:u w:val="single"/>
        </w:rPr>
        <w:t>2</w:t>
      </w:r>
      <w:r w:rsidRPr="00C464CF">
        <w:rPr>
          <w:color w:val="000000" w:themeColor="text1"/>
          <w:sz w:val="24"/>
          <w:szCs w:val="24"/>
        </w:rPr>
        <w:t xml:space="preserve">. </w:t>
      </w:r>
      <w:r w:rsidR="00FC045A" w:rsidRPr="00C464CF">
        <w:rPr>
          <w:color w:val="000000" w:themeColor="text1"/>
          <w:sz w:val="24"/>
          <w:szCs w:val="24"/>
        </w:rPr>
        <w:t>Основные способы и методы регулировки углов и блоков радиоэлектронной аппаратуры и приборов.</w:t>
      </w:r>
    </w:p>
    <w:p w14:paraId="4B88A3DE" w14:textId="32B9CAD8" w:rsidR="00283A0E" w:rsidRPr="00C464CF" w:rsidRDefault="00283A0E" w:rsidP="00283A0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C464CF">
        <w:rPr>
          <w:color w:val="000000" w:themeColor="text1"/>
          <w:sz w:val="24"/>
          <w:szCs w:val="24"/>
        </w:rPr>
        <w:tab/>
        <w:t>Методы регулировки углов и блоков радиоэлектронной аппаратуры и приборов. Инструментальный метод регулировки углов и блоков радиоэлектронной аппаратуры и приборов (по измерительным приборам</w:t>
      </w:r>
      <w:r w:rsidR="00C464CF" w:rsidRPr="00C464CF">
        <w:rPr>
          <w:color w:val="000000" w:themeColor="text1"/>
          <w:sz w:val="24"/>
          <w:szCs w:val="24"/>
        </w:rPr>
        <w:t>). Электрическое копиро</w:t>
      </w:r>
      <w:r w:rsidRPr="00C464CF">
        <w:rPr>
          <w:color w:val="000000" w:themeColor="text1"/>
          <w:sz w:val="24"/>
          <w:szCs w:val="24"/>
        </w:rPr>
        <w:t>вани</w:t>
      </w:r>
      <w:r w:rsidR="00C464CF" w:rsidRPr="00C464CF">
        <w:rPr>
          <w:color w:val="000000" w:themeColor="text1"/>
          <w:sz w:val="24"/>
          <w:szCs w:val="24"/>
        </w:rPr>
        <w:t>е</w:t>
      </w:r>
      <w:r w:rsidRPr="00C464CF">
        <w:rPr>
          <w:color w:val="000000" w:themeColor="text1"/>
          <w:sz w:val="24"/>
          <w:szCs w:val="24"/>
        </w:rPr>
        <w:t xml:space="preserve"> (сравнени</w:t>
      </w:r>
      <w:r w:rsidR="00C464CF" w:rsidRPr="00C464CF">
        <w:rPr>
          <w:color w:val="000000" w:themeColor="text1"/>
          <w:sz w:val="24"/>
          <w:szCs w:val="24"/>
        </w:rPr>
        <w:t>е настраивае</w:t>
      </w:r>
      <w:r w:rsidRPr="00C464CF">
        <w:rPr>
          <w:color w:val="000000" w:themeColor="text1"/>
          <w:sz w:val="24"/>
          <w:szCs w:val="24"/>
        </w:rPr>
        <w:t>мого прибора с образцом).</w:t>
      </w:r>
    </w:p>
    <w:p w14:paraId="38F262F8" w14:textId="0A7649EF" w:rsidR="00C10529" w:rsidRPr="00C464CF" w:rsidRDefault="00C10529" w:rsidP="00C10529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C464CF">
        <w:rPr>
          <w:color w:val="000000" w:themeColor="text1"/>
          <w:sz w:val="24"/>
          <w:szCs w:val="24"/>
          <w:u w:val="single"/>
        </w:rPr>
        <w:t>Тема 3</w:t>
      </w:r>
      <w:r w:rsidRPr="00C464CF">
        <w:rPr>
          <w:color w:val="000000" w:themeColor="text1"/>
          <w:sz w:val="24"/>
          <w:szCs w:val="24"/>
        </w:rPr>
        <w:t>. Технология регулировки типовых схем устройств, узлов, изделий.</w:t>
      </w:r>
    </w:p>
    <w:p w14:paraId="32BA666E" w14:textId="3FB887E4" w:rsidR="00C214C2" w:rsidRDefault="00C214C2" w:rsidP="00C214C2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C464CF">
        <w:rPr>
          <w:color w:val="000000" w:themeColor="text1"/>
          <w:sz w:val="24"/>
          <w:szCs w:val="24"/>
          <w:u w:val="single"/>
        </w:rPr>
        <w:t>Тема 4</w:t>
      </w:r>
      <w:r w:rsidRPr="00C464CF">
        <w:rPr>
          <w:color w:val="000000" w:themeColor="text1"/>
          <w:sz w:val="24"/>
          <w:szCs w:val="24"/>
        </w:rPr>
        <w:t>. Организация регулировки при различных видах производства. Испытания радиоаппаратуры.</w:t>
      </w:r>
    </w:p>
    <w:p w14:paraId="254213CA" w14:textId="51F11DC5" w:rsidR="003A04DA" w:rsidRPr="00C464CF" w:rsidRDefault="003A04DA" w:rsidP="00C214C2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3A04DA">
        <w:rPr>
          <w:color w:val="000000" w:themeColor="text1"/>
          <w:sz w:val="24"/>
          <w:szCs w:val="24"/>
        </w:rPr>
        <w:t>Цели испытаний.</w:t>
      </w:r>
      <w:r w:rsidRPr="003A04DA">
        <w:t xml:space="preserve"> </w:t>
      </w:r>
      <w:r w:rsidRPr="003A04DA">
        <w:rPr>
          <w:color w:val="000000" w:themeColor="text1"/>
          <w:sz w:val="24"/>
          <w:szCs w:val="24"/>
        </w:rPr>
        <w:t>Категории испытаний.</w:t>
      </w:r>
      <w:r w:rsidRPr="003A04DA">
        <w:t xml:space="preserve"> </w:t>
      </w:r>
      <w:r w:rsidRPr="003A04DA">
        <w:rPr>
          <w:color w:val="000000" w:themeColor="text1"/>
          <w:sz w:val="24"/>
          <w:szCs w:val="24"/>
        </w:rPr>
        <w:t>Программа испытаний.</w:t>
      </w:r>
      <w:r w:rsidRPr="003A04DA">
        <w:t xml:space="preserve"> </w:t>
      </w:r>
      <w:r w:rsidRPr="003A04DA">
        <w:rPr>
          <w:color w:val="000000" w:themeColor="text1"/>
          <w:sz w:val="24"/>
          <w:szCs w:val="24"/>
        </w:rPr>
        <w:t>Испытания на механические воздействия.</w:t>
      </w:r>
      <w:r w:rsidRPr="003A04DA">
        <w:t xml:space="preserve"> </w:t>
      </w:r>
      <w:r w:rsidRPr="003A04DA">
        <w:rPr>
          <w:color w:val="000000" w:themeColor="text1"/>
          <w:sz w:val="24"/>
          <w:szCs w:val="24"/>
        </w:rPr>
        <w:t>Испытание на климатические воздействия.</w:t>
      </w:r>
    </w:p>
    <w:p w14:paraId="0DAB00DF" w14:textId="181B0DA6" w:rsidR="00274823" w:rsidRPr="00954E49" w:rsidRDefault="00C214C2" w:rsidP="00C214C2">
      <w:pPr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954E49">
        <w:rPr>
          <w:color w:val="000000" w:themeColor="text1"/>
          <w:sz w:val="24"/>
          <w:szCs w:val="24"/>
          <w:u w:val="single"/>
        </w:rPr>
        <w:t>Тема 5</w:t>
      </w:r>
      <w:r w:rsidRPr="00954E49">
        <w:rPr>
          <w:color w:val="000000" w:themeColor="text1"/>
          <w:sz w:val="24"/>
          <w:szCs w:val="24"/>
        </w:rPr>
        <w:t xml:space="preserve">. </w:t>
      </w:r>
      <w:r w:rsidRPr="00954E49">
        <w:rPr>
          <w:bCs/>
          <w:color w:val="000000" w:themeColor="text1"/>
          <w:sz w:val="24"/>
          <w:szCs w:val="24"/>
        </w:rPr>
        <w:t>Классификация испытани</w:t>
      </w:r>
      <w:r w:rsidR="00274823" w:rsidRPr="00954E49">
        <w:rPr>
          <w:bCs/>
          <w:color w:val="000000" w:themeColor="text1"/>
          <w:sz w:val="24"/>
          <w:szCs w:val="24"/>
        </w:rPr>
        <w:t xml:space="preserve">й в зависимости от назначения и </w:t>
      </w:r>
      <w:r w:rsidRPr="00954E49">
        <w:rPr>
          <w:bCs/>
          <w:color w:val="000000" w:themeColor="text1"/>
          <w:sz w:val="24"/>
          <w:szCs w:val="24"/>
        </w:rPr>
        <w:t xml:space="preserve">воздействующего фактора. </w:t>
      </w:r>
    </w:p>
    <w:p w14:paraId="2B6D86DE" w14:textId="024619EC" w:rsidR="00C10529" w:rsidRPr="00954E49" w:rsidRDefault="00274823" w:rsidP="00C214C2">
      <w:pPr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954E49">
        <w:rPr>
          <w:bCs/>
          <w:color w:val="000000" w:themeColor="text1"/>
          <w:sz w:val="24"/>
          <w:szCs w:val="24"/>
        </w:rPr>
        <w:tab/>
      </w:r>
      <w:r w:rsidR="00C214C2" w:rsidRPr="00954E49">
        <w:rPr>
          <w:bCs/>
          <w:color w:val="000000" w:themeColor="text1"/>
          <w:sz w:val="24"/>
          <w:szCs w:val="24"/>
        </w:rPr>
        <w:t>Характеристика приемно-сдаточных</w:t>
      </w:r>
      <w:r w:rsidRPr="00954E49">
        <w:rPr>
          <w:bCs/>
          <w:color w:val="000000" w:themeColor="text1"/>
          <w:sz w:val="24"/>
          <w:szCs w:val="24"/>
        </w:rPr>
        <w:t xml:space="preserve"> </w:t>
      </w:r>
      <w:r w:rsidR="00C214C2" w:rsidRPr="00954E49">
        <w:rPr>
          <w:bCs/>
          <w:color w:val="000000" w:themeColor="text1"/>
          <w:sz w:val="24"/>
          <w:szCs w:val="24"/>
        </w:rPr>
        <w:t>испытаний. Документация, оборудование, основные операции.</w:t>
      </w:r>
      <w:r w:rsidRPr="00954E49">
        <w:rPr>
          <w:bCs/>
          <w:color w:val="000000" w:themeColor="text1"/>
          <w:sz w:val="24"/>
          <w:szCs w:val="24"/>
        </w:rPr>
        <w:t xml:space="preserve"> </w:t>
      </w:r>
      <w:r w:rsidR="00C214C2" w:rsidRPr="00954E49">
        <w:rPr>
          <w:bCs/>
          <w:color w:val="000000" w:themeColor="text1"/>
          <w:sz w:val="24"/>
          <w:szCs w:val="24"/>
        </w:rPr>
        <w:t>Характеристика периодических испытаний. Документация,</w:t>
      </w:r>
      <w:r w:rsidRPr="00954E49">
        <w:rPr>
          <w:bCs/>
          <w:color w:val="000000" w:themeColor="text1"/>
          <w:sz w:val="24"/>
          <w:szCs w:val="24"/>
        </w:rPr>
        <w:t xml:space="preserve"> </w:t>
      </w:r>
      <w:r w:rsidR="00C214C2" w:rsidRPr="00954E49">
        <w:rPr>
          <w:bCs/>
          <w:color w:val="000000" w:themeColor="text1"/>
          <w:sz w:val="24"/>
          <w:szCs w:val="24"/>
        </w:rPr>
        <w:t>оборудование, основные операции</w:t>
      </w:r>
    </w:p>
    <w:p w14:paraId="7D2992A3" w14:textId="77777777" w:rsidR="00274823" w:rsidRPr="00954E49" w:rsidRDefault="00274823" w:rsidP="00274823">
      <w:pPr>
        <w:jc w:val="both"/>
        <w:rPr>
          <w:bCs/>
          <w:color w:val="000000" w:themeColor="text1"/>
          <w:sz w:val="24"/>
          <w:szCs w:val="24"/>
        </w:rPr>
      </w:pPr>
      <w:r w:rsidRPr="00954E49">
        <w:rPr>
          <w:color w:val="000000" w:themeColor="text1"/>
          <w:sz w:val="24"/>
          <w:szCs w:val="24"/>
          <w:u w:val="single"/>
        </w:rPr>
        <w:t>Тема 6</w:t>
      </w:r>
      <w:r w:rsidRPr="00954E49">
        <w:rPr>
          <w:color w:val="000000" w:themeColor="text1"/>
          <w:sz w:val="24"/>
          <w:szCs w:val="24"/>
        </w:rPr>
        <w:t xml:space="preserve">. </w:t>
      </w:r>
      <w:r w:rsidRPr="00954E49">
        <w:rPr>
          <w:bCs/>
          <w:color w:val="000000" w:themeColor="text1"/>
          <w:sz w:val="24"/>
          <w:szCs w:val="24"/>
        </w:rPr>
        <w:t xml:space="preserve">Контроль и регулировка выпрямителей. </w:t>
      </w:r>
    </w:p>
    <w:p w14:paraId="2038DE8E" w14:textId="13766D43" w:rsidR="00274823" w:rsidRPr="00954E49" w:rsidRDefault="00274823" w:rsidP="00274823">
      <w:pPr>
        <w:jc w:val="both"/>
        <w:rPr>
          <w:bCs/>
          <w:color w:val="000000" w:themeColor="text1"/>
          <w:sz w:val="24"/>
          <w:szCs w:val="24"/>
        </w:rPr>
      </w:pPr>
      <w:r w:rsidRPr="00954E49">
        <w:rPr>
          <w:bCs/>
          <w:color w:val="000000" w:themeColor="text1"/>
          <w:sz w:val="24"/>
          <w:szCs w:val="24"/>
        </w:rPr>
        <w:tab/>
        <w:t xml:space="preserve">Схема поверки, характеристика приборов. Контроль параметров выпрямителей, </w:t>
      </w:r>
      <w:r w:rsidRPr="00954E49">
        <w:rPr>
          <w:bCs/>
          <w:color w:val="000000" w:themeColor="text1"/>
          <w:sz w:val="24"/>
          <w:szCs w:val="24"/>
        </w:rPr>
        <w:lastRenderedPageBreak/>
        <w:t xml:space="preserve">необходимая документация. </w:t>
      </w:r>
    </w:p>
    <w:p w14:paraId="560272F4" w14:textId="77777777" w:rsidR="00954E49" w:rsidRPr="00954E49" w:rsidRDefault="00274823" w:rsidP="00954E49">
      <w:pPr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954E49">
        <w:rPr>
          <w:color w:val="000000" w:themeColor="text1"/>
          <w:sz w:val="24"/>
          <w:szCs w:val="24"/>
          <w:u w:val="single"/>
        </w:rPr>
        <w:t>Тема 7</w:t>
      </w:r>
      <w:r w:rsidRPr="00954E49">
        <w:rPr>
          <w:color w:val="000000" w:themeColor="text1"/>
          <w:sz w:val="24"/>
          <w:szCs w:val="24"/>
        </w:rPr>
        <w:t xml:space="preserve">. </w:t>
      </w:r>
      <w:r w:rsidR="00954E49" w:rsidRPr="00954E49">
        <w:rPr>
          <w:bCs/>
          <w:color w:val="000000" w:themeColor="text1"/>
          <w:sz w:val="24"/>
          <w:szCs w:val="24"/>
        </w:rPr>
        <w:t>Контроль и регулировка усилителей.</w:t>
      </w:r>
    </w:p>
    <w:p w14:paraId="3C6BFC7D" w14:textId="2B55AD1E" w:rsidR="00274823" w:rsidRPr="00742E2B" w:rsidRDefault="00954E49" w:rsidP="00954E49">
      <w:pPr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954E49">
        <w:rPr>
          <w:bCs/>
          <w:color w:val="000000" w:themeColor="text1"/>
          <w:sz w:val="24"/>
          <w:szCs w:val="24"/>
        </w:rPr>
        <w:tab/>
        <w:t xml:space="preserve">Схема проверки, характеристика приборов. Контроль параметров усилителей, необходимая </w:t>
      </w:r>
      <w:r w:rsidRPr="00742E2B">
        <w:rPr>
          <w:bCs/>
          <w:color w:val="000000" w:themeColor="text1"/>
          <w:sz w:val="24"/>
          <w:szCs w:val="24"/>
        </w:rPr>
        <w:t>документация</w:t>
      </w:r>
    </w:p>
    <w:p w14:paraId="7270962D" w14:textId="136C2CF9" w:rsidR="00C10529" w:rsidRPr="00742E2B" w:rsidRDefault="00954E49" w:rsidP="00650724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42E2B">
        <w:rPr>
          <w:color w:val="000000" w:themeColor="text1"/>
          <w:sz w:val="24"/>
          <w:szCs w:val="24"/>
          <w:u w:val="single"/>
        </w:rPr>
        <w:t>Тема 8</w:t>
      </w:r>
      <w:r w:rsidRPr="00742E2B">
        <w:rPr>
          <w:color w:val="000000" w:themeColor="text1"/>
          <w:sz w:val="24"/>
          <w:szCs w:val="24"/>
        </w:rPr>
        <w:t>. Контроль и регулировка автогенераторов.</w:t>
      </w:r>
    </w:p>
    <w:p w14:paraId="2FC7CD0E" w14:textId="6FACF7AE" w:rsidR="00C10529" w:rsidRPr="00EC0AEE" w:rsidRDefault="00742E2B" w:rsidP="00650724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42E2B">
        <w:rPr>
          <w:color w:val="000000" w:themeColor="text1"/>
          <w:sz w:val="24"/>
          <w:szCs w:val="24"/>
        </w:rPr>
        <w:tab/>
        <w:t xml:space="preserve">Автогенераторы и их применение в РЭА. Типовые схемы автогенераторов и их элементная база. Основные характеристики автогенератора: диапазон частот, режим работы, выходная мощность, стабильность частоты. Схемы, способы и средства измерений. Техническая документация </w:t>
      </w:r>
      <w:r w:rsidRPr="00EC0AEE">
        <w:rPr>
          <w:color w:val="000000" w:themeColor="text1"/>
          <w:sz w:val="24"/>
          <w:szCs w:val="24"/>
        </w:rPr>
        <w:t>на регулировку автогенераторов. Типовые регулировки.</w:t>
      </w:r>
    </w:p>
    <w:p w14:paraId="290B8468" w14:textId="77777777" w:rsidR="00A92BBF" w:rsidRPr="00EC0AEE" w:rsidRDefault="00742E2B" w:rsidP="00A92BB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C0AEE">
        <w:rPr>
          <w:color w:val="000000" w:themeColor="text1"/>
          <w:sz w:val="24"/>
          <w:szCs w:val="24"/>
          <w:u w:val="single"/>
        </w:rPr>
        <w:t>Тема 9.</w:t>
      </w:r>
      <w:r w:rsidRPr="00EC0AEE">
        <w:rPr>
          <w:color w:val="000000" w:themeColor="text1"/>
          <w:sz w:val="24"/>
          <w:szCs w:val="24"/>
        </w:rPr>
        <w:t xml:space="preserve"> </w:t>
      </w:r>
      <w:r w:rsidR="00A92BBF" w:rsidRPr="00EC0AEE">
        <w:rPr>
          <w:color w:val="000000" w:themeColor="text1"/>
          <w:sz w:val="24"/>
          <w:szCs w:val="24"/>
        </w:rPr>
        <w:t xml:space="preserve">Контроль и регулировка импульсной и вычислительной техники. </w:t>
      </w:r>
    </w:p>
    <w:p w14:paraId="481A38AD" w14:textId="5FA8C1CF" w:rsidR="00C10529" w:rsidRPr="00EC475C" w:rsidRDefault="00A92BBF" w:rsidP="00A92BB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C0AEE">
        <w:rPr>
          <w:color w:val="000000" w:themeColor="text1"/>
          <w:sz w:val="24"/>
          <w:szCs w:val="24"/>
        </w:rPr>
        <w:t>Радиоаппаратура на цифровых интегральных микросхемах, конструкция</w:t>
      </w:r>
      <w:r w:rsidR="00EC0AEE" w:rsidRPr="00EC0AEE">
        <w:rPr>
          <w:color w:val="000000" w:themeColor="text1"/>
          <w:sz w:val="24"/>
          <w:szCs w:val="24"/>
        </w:rPr>
        <w:t>х.</w:t>
      </w:r>
      <w:r w:rsidRPr="00EC0AEE">
        <w:rPr>
          <w:color w:val="000000" w:themeColor="text1"/>
          <w:sz w:val="24"/>
          <w:szCs w:val="24"/>
        </w:rPr>
        <w:t xml:space="preserve"> Логические элементы «НЕ», «ИЛИ» их электрические аналоги, графическое обозначение, таблицы истинности</w:t>
      </w:r>
      <w:r w:rsidR="00EC0AEE" w:rsidRPr="00EC0AEE">
        <w:rPr>
          <w:color w:val="000000" w:themeColor="text1"/>
          <w:sz w:val="24"/>
          <w:szCs w:val="24"/>
        </w:rPr>
        <w:t xml:space="preserve">. </w:t>
      </w:r>
      <w:r w:rsidRPr="00EC0AEE">
        <w:rPr>
          <w:color w:val="000000" w:themeColor="text1"/>
          <w:sz w:val="24"/>
          <w:szCs w:val="24"/>
        </w:rPr>
        <w:t xml:space="preserve"> </w:t>
      </w:r>
      <w:r w:rsidRPr="00EC475C">
        <w:rPr>
          <w:color w:val="000000" w:themeColor="text1"/>
          <w:sz w:val="24"/>
          <w:szCs w:val="24"/>
        </w:rPr>
        <w:t>Логические элементы «И», «2-</w:t>
      </w:r>
      <w:proofErr w:type="gramStart"/>
      <w:r w:rsidRPr="00EC475C">
        <w:rPr>
          <w:color w:val="000000" w:themeColor="text1"/>
          <w:sz w:val="24"/>
          <w:szCs w:val="24"/>
        </w:rPr>
        <w:t>И-НЕ</w:t>
      </w:r>
      <w:proofErr w:type="gramEnd"/>
      <w:r w:rsidRPr="00EC475C">
        <w:rPr>
          <w:color w:val="000000" w:themeColor="text1"/>
          <w:sz w:val="24"/>
          <w:szCs w:val="24"/>
        </w:rPr>
        <w:t>» их электрические аналогии, составление инструкций по монтажу.</w:t>
      </w:r>
    </w:p>
    <w:p w14:paraId="1E500BB6" w14:textId="68C1102B" w:rsidR="00C10529" w:rsidRPr="00EC475C" w:rsidRDefault="00C537A6" w:rsidP="00650724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C475C">
        <w:rPr>
          <w:color w:val="000000" w:themeColor="text1"/>
          <w:sz w:val="24"/>
          <w:szCs w:val="24"/>
          <w:u w:val="single"/>
        </w:rPr>
        <w:t>Тема 10.</w:t>
      </w:r>
      <w:r w:rsidRPr="00EC475C">
        <w:rPr>
          <w:color w:val="000000" w:themeColor="text1"/>
          <w:sz w:val="24"/>
          <w:szCs w:val="24"/>
        </w:rPr>
        <w:t xml:space="preserve"> Принцип работы универсального блока питания с генераторами. Проверка генератора прерывистых сигналов.</w:t>
      </w:r>
    </w:p>
    <w:p w14:paraId="3F314278" w14:textId="34DCB717" w:rsidR="00C10529" w:rsidRPr="00EC475C" w:rsidRDefault="00C537A6" w:rsidP="00C537A6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C475C">
        <w:rPr>
          <w:color w:val="000000" w:themeColor="text1"/>
          <w:sz w:val="24"/>
          <w:szCs w:val="24"/>
        </w:rPr>
        <w:tab/>
        <w:t>Генератор прерыв</w:t>
      </w:r>
      <w:r w:rsidR="00EC475C" w:rsidRPr="00EC475C">
        <w:rPr>
          <w:color w:val="000000" w:themeColor="text1"/>
          <w:sz w:val="24"/>
          <w:szCs w:val="24"/>
        </w:rPr>
        <w:t xml:space="preserve">истых сигналов, принцип работы, </w:t>
      </w:r>
      <w:r w:rsidRPr="00EC475C">
        <w:rPr>
          <w:color w:val="000000" w:themeColor="text1"/>
          <w:sz w:val="24"/>
          <w:szCs w:val="24"/>
        </w:rPr>
        <w:t>характеристика элементно</w:t>
      </w:r>
      <w:r w:rsidR="00EC475C" w:rsidRPr="00EC475C">
        <w:rPr>
          <w:color w:val="000000" w:themeColor="text1"/>
          <w:sz w:val="24"/>
          <w:szCs w:val="24"/>
        </w:rPr>
        <w:t xml:space="preserve">й базы, конструкция. Разработка </w:t>
      </w:r>
      <w:r w:rsidRPr="00EC475C">
        <w:rPr>
          <w:color w:val="000000" w:themeColor="text1"/>
          <w:sz w:val="24"/>
          <w:szCs w:val="24"/>
        </w:rPr>
        <w:t>маршрутного технол</w:t>
      </w:r>
      <w:r w:rsidR="00EC475C" w:rsidRPr="00EC475C">
        <w:rPr>
          <w:color w:val="000000" w:themeColor="text1"/>
          <w:sz w:val="24"/>
          <w:szCs w:val="24"/>
        </w:rPr>
        <w:t xml:space="preserve">огического процесса генератора. </w:t>
      </w:r>
      <w:r w:rsidRPr="00EC475C">
        <w:rPr>
          <w:color w:val="000000" w:themeColor="text1"/>
          <w:sz w:val="24"/>
          <w:szCs w:val="24"/>
        </w:rPr>
        <w:t xml:space="preserve">Составление инструкции по монтажу радиоэлементов. </w:t>
      </w:r>
      <w:r w:rsidR="00EC475C" w:rsidRPr="00EC475C">
        <w:rPr>
          <w:color w:val="000000" w:themeColor="text1"/>
          <w:sz w:val="24"/>
          <w:szCs w:val="24"/>
        </w:rPr>
        <w:t xml:space="preserve">Схема проверки, </w:t>
      </w:r>
      <w:r w:rsidRPr="00EC475C">
        <w:rPr>
          <w:color w:val="000000" w:themeColor="text1"/>
          <w:sz w:val="24"/>
          <w:szCs w:val="24"/>
        </w:rPr>
        <w:t>характеристика проборов. Контроль параметров генератора.</w:t>
      </w:r>
      <w:r w:rsidR="00EC475C" w:rsidRPr="00EC475C">
        <w:rPr>
          <w:color w:val="000000" w:themeColor="text1"/>
          <w:sz w:val="24"/>
          <w:szCs w:val="24"/>
        </w:rPr>
        <w:t xml:space="preserve"> </w:t>
      </w:r>
      <w:r w:rsidRPr="00EC475C">
        <w:rPr>
          <w:color w:val="000000" w:themeColor="text1"/>
          <w:sz w:val="24"/>
          <w:szCs w:val="24"/>
        </w:rPr>
        <w:t>Диагностика неисправностей. Измерительный пробник,</w:t>
      </w:r>
      <w:r w:rsidR="00EC475C" w:rsidRPr="00EC475C">
        <w:rPr>
          <w:color w:val="000000" w:themeColor="text1"/>
          <w:sz w:val="24"/>
          <w:szCs w:val="24"/>
        </w:rPr>
        <w:t xml:space="preserve"> </w:t>
      </w:r>
      <w:r w:rsidRPr="00EC475C">
        <w:rPr>
          <w:color w:val="000000" w:themeColor="text1"/>
          <w:sz w:val="24"/>
          <w:szCs w:val="24"/>
        </w:rPr>
        <w:t>назначение, принцип работы</w:t>
      </w:r>
      <w:r w:rsidR="00EC475C" w:rsidRPr="00EC475C">
        <w:rPr>
          <w:color w:val="000000" w:themeColor="text1"/>
          <w:sz w:val="24"/>
          <w:szCs w:val="24"/>
        </w:rPr>
        <w:t xml:space="preserve">. </w:t>
      </w:r>
      <w:r w:rsidRPr="00EC475C">
        <w:rPr>
          <w:color w:val="000000" w:themeColor="text1"/>
          <w:sz w:val="24"/>
          <w:szCs w:val="24"/>
        </w:rPr>
        <w:t>Характеристика элементной базы пробника, конструкция.</w:t>
      </w:r>
      <w:r w:rsidR="00EC475C" w:rsidRPr="00EC475C">
        <w:rPr>
          <w:color w:val="000000" w:themeColor="text1"/>
          <w:sz w:val="24"/>
          <w:szCs w:val="24"/>
        </w:rPr>
        <w:t xml:space="preserve"> </w:t>
      </w:r>
      <w:r w:rsidRPr="00EC475C">
        <w:rPr>
          <w:color w:val="000000" w:themeColor="text1"/>
          <w:sz w:val="24"/>
          <w:szCs w:val="24"/>
        </w:rPr>
        <w:t>Разработка маршрутного технологического процесса пробника,</w:t>
      </w:r>
      <w:r w:rsidR="00EC475C" w:rsidRPr="00EC475C">
        <w:rPr>
          <w:color w:val="000000" w:themeColor="text1"/>
          <w:sz w:val="24"/>
          <w:szCs w:val="24"/>
        </w:rPr>
        <w:t xml:space="preserve"> </w:t>
      </w:r>
      <w:r w:rsidRPr="00EC475C">
        <w:rPr>
          <w:color w:val="000000" w:themeColor="text1"/>
          <w:sz w:val="24"/>
          <w:szCs w:val="24"/>
        </w:rPr>
        <w:t>составление инструкции по монтажу радиоэлементов пробника.</w:t>
      </w:r>
      <w:r w:rsidR="00EC475C" w:rsidRPr="00EC475C">
        <w:rPr>
          <w:color w:val="000000" w:themeColor="text1"/>
          <w:sz w:val="24"/>
          <w:szCs w:val="24"/>
        </w:rPr>
        <w:t xml:space="preserve"> </w:t>
      </w:r>
      <w:r w:rsidRPr="00EC475C">
        <w:rPr>
          <w:color w:val="000000" w:themeColor="text1"/>
          <w:sz w:val="24"/>
          <w:szCs w:val="24"/>
        </w:rPr>
        <w:t>Проверка пробника, применение пробника в различных схемах.</w:t>
      </w:r>
      <w:r w:rsidR="00EC475C" w:rsidRPr="00EC475C">
        <w:rPr>
          <w:color w:val="000000" w:themeColor="text1"/>
          <w:sz w:val="24"/>
          <w:szCs w:val="24"/>
        </w:rPr>
        <w:t xml:space="preserve"> </w:t>
      </w:r>
      <w:r w:rsidRPr="00EC475C">
        <w:rPr>
          <w:color w:val="000000" w:themeColor="text1"/>
          <w:sz w:val="24"/>
          <w:szCs w:val="24"/>
        </w:rPr>
        <w:t>Блок питания с генераторами испытательных импульсов,</w:t>
      </w:r>
      <w:r w:rsidR="00EC475C" w:rsidRPr="00EC475C">
        <w:rPr>
          <w:color w:val="000000" w:themeColor="text1"/>
          <w:sz w:val="24"/>
          <w:szCs w:val="24"/>
        </w:rPr>
        <w:t xml:space="preserve"> </w:t>
      </w:r>
      <w:r w:rsidRPr="00EC475C">
        <w:rPr>
          <w:color w:val="000000" w:themeColor="text1"/>
          <w:sz w:val="24"/>
          <w:szCs w:val="24"/>
        </w:rPr>
        <w:t>применение, основные параметры</w:t>
      </w:r>
      <w:r w:rsidR="00EC475C" w:rsidRPr="00EC475C">
        <w:rPr>
          <w:color w:val="000000" w:themeColor="text1"/>
          <w:sz w:val="24"/>
          <w:szCs w:val="24"/>
        </w:rPr>
        <w:t>.</w:t>
      </w:r>
    </w:p>
    <w:p w14:paraId="55CADBB8" w14:textId="77777777" w:rsidR="00D466BB" w:rsidRDefault="00D466BB" w:rsidP="001F7676">
      <w:pPr>
        <w:spacing w:line="276" w:lineRule="auto"/>
        <w:jc w:val="center"/>
        <w:rPr>
          <w:sz w:val="24"/>
          <w:szCs w:val="24"/>
        </w:rPr>
      </w:pPr>
    </w:p>
    <w:p w14:paraId="2759A5B8" w14:textId="62FC08DE" w:rsidR="00E85C7D" w:rsidRDefault="00E85C7D" w:rsidP="001F0E7B">
      <w:pPr>
        <w:spacing w:line="276" w:lineRule="auto"/>
        <w:jc w:val="center"/>
        <w:rPr>
          <w:sz w:val="28"/>
          <w:szCs w:val="24"/>
          <w:u w:val="single"/>
        </w:rPr>
      </w:pPr>
    </w:p>
    <w:p w14:paraId="79ED2475" w14:textId="1B7F90C6" w:rsidR="00EC475C" w:rsidRDefault="00EC475C" w:rsidP="001F0E7B">
      <w:pPr>
        <w:spacing w:line="276" w:lineRule="auto"/>
        <w:jc w:val="center"/>
        <w:rPr>
          <w:sz w:val="28"/>
          <w:szCs w:val="24"/>
          <w:u w:val="single"/>
        </w:rPr>
      </w:pPr>
    </w:p>
    <w:p w14:paraId="07E1CAD5" w14:textId="0F053C5A" w:rsidR="00EC475C" w:rsidRDefault="00EC475C" w:rsidP="001F0E7B">
      <w:pPr>
        <w:spacing w:line="276" w:lineRule="auto"/>
        <w:jc w:val="center"/>
        <w:rPr>
          <w:sz w:val="28"/>
          <w:szCs w:val="24"/>
          <w:u w:val="single"/>
        </w:rPr>
      </w:pPr>
    </w:p>
    <w:p w14:paraId="56E8F49A" w14:textId="579CDF25" w:rsidR="00EC475C" w:rsidRDefault="00EC475C" w:rsidP="001F0E7B">
      <w:pPr>
        <w:spacing w:line="276" w:lineRule="auto"/>
        <w:jc w:val="center"/>
        <w:rPr>
          <w:sz w:val="28"/>
          <w:szCs w:val="24"/>
          <w:u w:val="single"/>
        </w:rPr>
      </w:pPr>
    </w:p>
    <w:p w14:paraId="38297B8A" w14:textId="062EA04C" w:rsidR="00EC475C" w:rsidRDefault="00EC475C" w:rsidP="001F0E7B">
      <w:pPr>
        <w:spacing w:line="276" w:lineRule="auto"/>
        <w:jc w:val="center"/>
        <w:rPr>
          <w:sz w:val="28"/>
          <w:szCs w:val="24"/>
          <w:u w:val="single"/>
        </w:rPr>
      </w:pPr>
    </w:p>
    <w:p w14:paraId="45C84A1E" w14:textId="29CADA86" w:rsidR="00EC475C" w:rsidRDefault="00EC475C" w:rsidP="001F0E7B">
      <w:pPr>
        <w:spacing w:line="276" w:lineRule="auto"/>
        <w:jc w:val="center"/>
        <w:rPr>
          <w:sz w:val="28"/>
          <w:szCs w:val="24"/>
          <w:u w:val="single"/>
        </w:rPr>
      </w:pPr>
    </w:p>
    <w:p w14:paraId="662E1308" w14:textId="1D36E878" w:rsidR="00EC475C" w:rsidRDefault="00EC475C" w:rsidP="001F0E7B">
      <w:pPr>
        <w:spacing w:line="276" w:lineRule="auto"/>
        <w:jc w:val="center"/>
        <w:rPr>
          <w:sz w:val="28"/>
          <w:szCs w:val="24"/>
          <w:u w:val="single"/>
        </w:rPr>
      </w:pPr>
    </w:p>
    <w:p w14:paraId="5E80F8DE" w14:textId="564D5E91" w:rsidR="00EC475C" w:rsidRDefault="00EC475C" w:rsidP="001F0E7B">
      <w:pPr>
        <w:spacing w:line="276" w:lineRule="auto"/>
        <w:jc w:val="center"/>
        <w:rPr>
          <w:sz w:val="28"/>
          <w:szCs w:val="24"/>
          <w:u w:val="single"/>
        </w:rPr>
      </w:pPr>
    </w:p>
    <w:p w14:paraId="7131BD36" w14:textId="113A2905" w:rsidR="00EC475C" w:rsidRDefault="00EC475C" w:rsidP="001F0E7B">
      <w:pPr>
        <w:spacing w:line="276" w:lineRule="auto"/>
        <w:jc w:val="center"/>
        <w:rPr>
          <w:sz w:val="28"/>
          <w:szCs w:val="24"/>
          <w:u w:val="single"/>
        </w:rPr>
      </w:pPr>
    </w:p>
    <w:p w14:paraId="7F444C86" w14:textId="060577BC" w:rsidR="00EC475C" w:rsidRDefault="00EC475C" w:rsidP="001F0E7B">
      <w:pPr>
        <w:spacing w:line="276" w:lineRule="auto"/>
        <w:jc w:val="center"/>
        <w:rPr>
          <w:sz w:val="28"/>
          <w:szCs w:val="24"/>
          <w:u w:val="single"/>
        </w:rPr>
      </w:pPr>
    </w:p>
    <w:p w14:paraId="1ACF1801" w14:textId="488D7AC5" w:rsidR="00EC475C" w:rsidRDefault="00EC475C" w:rsidP="001F0E7B">
      <w:pPr>
        <w:spacing w:line="276" w:lineRule="auto"/>
        <w:jc w:val="center"/>
        <w:rPr>
          <w:sz w:val="28"/>
          <w:szCs w:val="24"/>
          <w:u w:val="single"/>
        </w:rPr>
      </w:pPr>
    </w:p>
    <w:p w14:paraId="76ABBFDD" w14:textId="65AC536E" w:rsidR="00EC475C" w:rsidRDefault="00EC475C" w:rsidP="001F0E7B">
      <w:pPr>
        <w:spacing w:line="276" w:lineRule="auto"/>
        <w:jc w:val="center"/>
        <w:rPr>
          <w:sz w:val="28"/>
          <w:szCs w:val="24"/>
          <w:u w:val="single"/>
        </w:rPr>
      </w:pPr>
    </w:p>
    <w:p w14:paraId="1F099095" w14:textId="1A960A18" w:rsidR="00EC475C" w:rsidRDefault="00EC475C" w:rsidP="001F0E7B">
      <w:pPr>
        <w:spacing w:line="276" w:lineRule="auto"/>
        <w:jc w:val="center"/>
        <w:rPr>
          <w:sz w:val="28"/>
          <w:szCs w:val="24"/>
          <w:u w:val="single"/>
        </w:rPr>
      </w:pPr>
    </w:p>
    <w:p w14:paraId="090DF10C" w14:textId="3F9E89A1" w:rsidR="00EC475C" w:rsidRDefault="00EC475C" w:rsidP="001F0E7B">
      <w:pPr>
        <w:spacing w:line="276" w:lineRule="auto"/>
        <w:jc w:val="center"/>
        <w:rPr>
          <w:sz w:val="28"/>
          <w:szCs w:val="24"/>
          <w:u w:val="single"/>
        </w:rPr>
      </w:pPr>
    </w:p>
    <w:p w14:paraId="72A6B1BC" w14:textId="77777777" w:rsidR="00772D48" w:rsidRDefault="00772D48" w:rsidP="001F0E7B">
      <w:pPr>
        <w:spacing w:line="276" w:lineRule="auto"/>
        <w:jc w:val="center"/>
        <w:rPr>
          <w:sz w:val="28"/>
          <w:szCs w:val="24"/>
          <w:u w:val="single"/>
        </w:rPr>
      </w:pPr>
    </w:p>
    <w:p w14:paraId="5295E28A" w14:textId="77777777" w:rsidR="00772D48" w:rsidRDefault="00772D48" w:rsidP="001F0E7B">
      <w:pPr>
        <w:spacing w:line="276" w:lineRule="auto"/>
        <w:jc w:val="center"/>
        <w:rPr>
          <w:sz w:val="28"/>
          <w:szCs w:val="24"/>
          <w:u w:val="single"/>
        </w:rPr>
      </w:pPr>
    </w:p>
    <w:p w14:paraId="56700574" w14:textId="77777777" w:rsidR="00772D48" w:rsidRDefault="00772D48" w:rsidP="001F0E7B">
      <w:pPr>
        <w:spacing w:line="276" w:lineRule="auto"/>
        <w:jc w:val="center"/>
        <w:rPr>
          <w:sz w:val="28"/>
          <w:szCs w:val="24"/>
          <w:u w:val="single"/>
        </w:rPr>
      </w:pPr>
    </w:p>
    <w:p w14:paraId="188B0F3D" w14:textId="77777777" w:rsidR="00772D48" w:rsidRDefault="00772D48" w:rsidP="001F0E7B">
      <w:pPr>
        <w:spacing w:line="276" w:lineRule="auto"/>
        <w:jc w:val="center"/>
        <w:rPr>
          <w:sz w:val="28"/>
          <w:szCs w:val="24"/>
          <w:u w:val="single"/>
        </w:rPr>
      </w:pPr>
    </w:p>
    <w:p w14:paraId="6A41712B" w14:textId="77777777" w:rsidR="00772D48" w:rsidRDefault="00772D48" w:rsidP="001F0E7B">
      <w:pPr>
        <w:spacing w:line="276" w:lineRule="auto"/>
        <w:jc w:val="center"/>
        <w:rPr>
          <w:sz w:val="28"/>
          <w:szCs w:val="24"/>
          <w:u w:val="single"/>
        </w:rPr>
      </w:pPr>
    </w:p>
    <w:p w14:paraId="5E07EDA9" w14:textId="77777777" w:rsidR="00772D48" w:rsidRDefault="00772D48" w:rsidP="001F0E7B">
      <w:pPr>
        <w:spacing w:line="276" w:lineRule="auto"/>
        <w:jc w:val="center"/>
        <w:rPr>
          <w:sz w:val="28"/>
          <w:szCs w:val="24"/>
          <w:u w:val="single"/>
        </w:rPr>
      </w:pPr>
    </w:p>
    <w:p w14:paraId="1DC9058E" w14:textId="77E66D9C" w:rsidR="001F0E7B" w:rsidRPr="006F765D" w:rsidRDefault="001F0E7B" w:rsidP="001F0E7B">
      <w:pPr>
        <w:spacing w:line="276" w:lineRule="auto"/>
        <w:jc w:val="center"/>
        <w:rPr>
          <w:sz w:val="28"/>
          <w:szCs w:val="24"/>
          <w:u w:val="single"/>
        </w:rPr>
      </w:pPr>
      <w:r w:rsidRPr="006F765D">
        <w:rPr>
          <w:sz w:val="28"/>
          <w:szCs w:val="24"/>
          <w:u w:val="single"/>
        </w:rPr>
        <w:lastRenderedPageBreak/>
        <w:t>Учебная практика</w:t>
      </w:r>
    </w:p>
    <w:p w14:paraId="43E6E922" w14:textId="77777777" w:rsidR="001F0E7B" w:rsidRPr="006F765D" w:rsidRDefault="001F0E7B" w:rsidP="001F0E7B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6F765D">
        <w:rPr>
          <w:rFonts w:eastAsia="Times New Roman"/>
          <w:b/>
          <w:bCs/>
          <w:sz w:val="24"/>
          <w:szCs w:val="24"/>
        </w:rPr>
        <w:t xml:space="preserve">Учебный план </w:t>
      </w:r>
      <w:r w:rsidRPr="006F765D">
        <w:rPr>
          <w:rFonts w:eastAsia="Times New Roman"/>
          <w:b/>
          <w:sz w:val="24"/>
          <w:szCs w:val="24"/>
        </w:rPr>
        <w:t>Учебной практики</w:t>
      </w:r>
    </w:p>
    <w:p w14:paraId="0C8AA14F" w14:textId="77777777" w:rsidR="001F0E7B" w:rsidRPr="00D80DBC" w:rsidRDefault="001F0E7B" w:rsidP="001F0E7B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X="421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769"/>
        <w:gridCol w:w="7175"/>
        <w:gridCol w:w="1690"/>
      </w:tblGrid>
      <w:tr w:rsidR="001F0E7B" w:rsidRPr="00D80DBC" w14:paraId="22ED31BE" w14:textId="77777777" w:rsidTr="0008630E">
        <w:tc>
          <w:tcPr>
            <w:tcW w:w="769" w:type="dxa"/>
            <w:shd w:val="clear" w:color="auto" w:fill="auto"/>
            <w:vAlign w:val="center"/>
          </w:tcPr>
          <w:p w14:paraId="3D5B1304" w14:textId="77777777" w:rsidR="001F0E7B" w:rsidRPr="00D80DBC" w:rsidRDefault="001F0E7B" w:rsidP="000863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80DBC">
              <w:rPr>
                <w:rFonts w:eastAsia="Times New Roman"/>
                <w:sz w:val="24"/>
                <w:szCs w:val="24"/>
              </w:rPr>
              <w:t>№п/п</w:t>
            </w:r>
          </w:p>
        </w:tc>
        <w:tc>
          <w:tcPr>
            <w:tcW w:w="7175" w:type="dxa"/>
            <w:shd w:val="clear" w:color="auto" w:fill="auto"/>
            <w:vAlign w:val="center"/>
          </w:tcPr>
          <w:p w14:paraId="69F54695" w14:textId="77777777" w:rsidR="001F0E7B" w:rsidRPr="00D80DBC" w:rsidRDefault="001F0E7B" w:rsidP="000863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80DBC"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1A1C2EF" w14:textId="77777777" w:rsidR="001F0E7B" w:rsidRPr="00D80DBC" w:rsidRDefault="001F0E7B" w:rsidP="0008630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80DBC">
              <w:rPr>
                <w:rFonts w:eastAsia="Times New Roman"/>
                <w:sz w:val="24"/>
                <w:szCs w:val="24"/>
              </w:rPr>
              <w:t>Кол-во</w:t>
            </w:r>
          </w:p>
          <w:p w14:paraId="35C00784" w14:textId="77777777" w:rsidR="001F0E7B" w:rsidRPr="00D80DBC" w:rsidRDefault="001F0E7B" w:rsidP="0008630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80DBC"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1F0E7B" w:rsidRPr="00D80DBC" w14:paraId="728868AA" w14:textId="77777777" w:rsidTr="0008630E">
        <w:trPr>
          <w:trHeight w:val="292"/>
        </w:trPr>
        <w:tc>
          <w:tcPr>
            <w:tcW w:w="769" w:type="dxa"/>
          </w:tcPr>
          <w:p w14:paraId="00E0AA39" w14:textId="77777777" w:rsidR="001F0E7B" w:rsidRPr="00D80DBC" w:rsidRDefault="001F0E7B" w:rsidP="0008630E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142"/>
              </w:tabs>
              <w:autoSpaceDE/>
              <w:autoSpaceDN/>
              <w:adjustRightInd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75" w:type="dxa"/>
          </w:tcPr>
          <w:p w14:paraId="45EF0E4F" w14:textId="2E1C90C4" w:rsidR="001F0E7B" w:rsidRPr="00D80DBC" w:rsidRDefault="001F0E7B" w:rsidP="0008630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80DBC">
              <w:rPr>
                <w:sz w:val="24"/>
                <w:szCs w:val="24"/>
              </w:rPr>
              <w:t>Вводное занятие.</w:t>
            </w:r>
            <w:r w:rsidR="00492DE6" w:rsidRPr="00D80DBC">
              <w:rPr>
                <w:sz w:val="24"/>
                <w:szCs w:val="24"/>
              </w:rPr>
              <w:t xml:space="preserve"> Безопасность труда и пожарная безопасность в учебных мастерских</w:t>
            </w:r>
          </w:p>
        </w:tc>
        <w:tc>
          <w:tcPr>
            <w:tcW w:w="1690" w:type="dxa"/>
          </w:tcPr>
          <w:p w14:paraId="7F04B45E" w14:textId="0481C563" w:rsidR="001F0E7B" w:rsidRPr="00D80DBC" w:rsidRDefault="00492DE6" w:rsidP="0008630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80DB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492DE6" w:rsidRPr="00D80DBC" w14:paraId="704FEE01" w14:textId="77777777" w:rsidTr="0008630E">
        <w:trPr>
          <w:trHeight w:val="292"/>
        </w:trPr>
        <w:tc>
          <w:tcPr>
            <w:tcW w:w="769" w:type="dxa"/>
          </w:tcPr>
          <w:p w14:paraId="6BF47D67" w14:textId="77777777" w:rsidR="00492DE6" w:rsidRPr="00D80DBC" w:rsidRDefault="00492DE6" w:rsidP="0008630E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142"/>
              </w:tabs>
              <w:autoSpaceDE/>
              <w:autoSpaceDN/>
              <w:adjustRightInd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75" w:type="dxa"/>
          </w:tcPr>
          <w:p w14:paraId="1D7BB6C1" w14:textId="27BC007B" w:rsidR="00492DE6" w:rsidRPr="00D80DBC" w:rsidRDefault="00D80DBC" w:rsidP="0008630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80DBC">
              <w:rPr>
                <w:sz w:val="24"/>
                <w:szCs w:val="24"/>
              </w:rPr>
              <w:t>Электромонтажные работы. Работа с монтажными и высокочастотными проводами и кабелями.</w:t>
            </w:r>
          </w:p>
        </w:tc>
        <w:tc>
          <w:tcPr>
            <w:tcW w:w="1690" w:type="dxa"/>
          </w:tcPr>
          <w:p w14:paraId="2E1ED7F7" w14:textId="11FC2CF5" w:rsidR="00492DE6" w:rsidRPr="00D80DBC" w:rsidRDefault="00492DE6" w:rsidP="0008630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80DBC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F0E7B" w:rsidRPr="00D80DBC" w14:paraId="4889770E" w14:textId="77777777" w:rsidTr="0008630E">
        <w:trPr>
          <w:trHeight w:val="292"/>
        </w:trPr>
        <w:tc>
          <w:tcPr>
            <w:tcW w:w="769" w:type="dxa"/>
          </w:tcPr>
          <w:p w14:paraId="76243EF6" w14:textId="77777777" w:rsidR="001F0E7B" w:rsidRPr="00D80DBC" w:rsidRDefault="001F0E7B" w:rsidP="0008630E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142"/>
              </w:tabs>
              <w:autoSpaceDE/>
              <w:autoSpaceDN/>
              <w:adjustRightInd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75" w:type="dxa"/>
          </w:tcPr>
          <w:p w14:paraId="67905149" w14:textId="47F4A76F" w:rsidR="001F0E7B" w:rsidRPr="00D80DBC" w:rsidRDefault="00D80DBC" w:rsidP="0008630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80DBC">
              <w:rPr>
                <w:bCs/>
                <w:sz w:val="24"/>
                <w:szCs w:val="24"/>
              </w:rPr>
              <w:t>Технология демонтажа и монтажа разъемных и неразъемных соединений в радиоаппаратуре</w:t>
            </w:r>
            <w:r w:rsidR="004B6F1B" w:rsidRPr="00D80DBC"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14:paraId="268B4958" w14:textId="77777777" w:rsidR="001F0E7B" w:rsidRPr="00D80DBC" w:rsidRDefault="001F0E7B" w:rsidP="0008630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80DBC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92DE6" w:rsidRPr="00D80DBC" w14:paraId="4522DD3F" w14:textId="77777777" w:rsidTr="0008630E">
        <w:trPr>
          <w:trHeight w:val="292"/>
        </w:trPr>
        <w:tc>
          <w:tcPr>
            <w:tcW w:w="769" w:type="dxa"/>
          </w:tcPr>
          <w:p w14:paraId="46E75023" w14:textId="77777777" w:rsidR="00492DE6" w:rsidRPr="00D80DBC" w:rsidRDefault="00492DE6" w:rsidP="0008630E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142"/>
              </w:tabs>
              <w:autoSpaceDE/>
              <w:autoSpaceDN/>
              <w:adjustRightInd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75" w:type="dxa"/>
          </w:tcPr>
          <w:p w14:paraId="32FA318C" w14:textId="49D77937" w:rsidR="00492DE6" w:rsidRPr="00D80DBC" w:rsidRDefault="00A56BDB" w:rsidP="0008630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80DBC">
              <w:rPr>
                <w:sz w:val="24"/>
                <w:szCs w:val="24"/>
              </w:rPr>
              <w:t>Монтаж навесных, SMD и планарных элементов на печатные платы по принципиальным и монтажным схемам.</w:t>
            </w:r>
          </w:p>
        </w:tc>
        <w:tc>
          <w:tcPr>
            <w:tcW w:w="1690" w:type="dxa"/>
          </w:tcPr>
          <w:p w14:paraId="434B91BD" w14:textId="4BCEAA77" w:rsidR="00492DE6" w:rsidRPr="00D80DBC" w:rsidRDefault="00492DE6" w:rsidP="0008630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80DBC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92DE6" w:rsidRPr="00D80DBC" w14:paraId="1896B2D0" w14:textId="77777777" w:rsidTr="0008630E">
        <w:trPr>
          <w:trHeight w:val="292"/>
        </w:trPr>
        <w:tc>
          <w:tcPr>
            <w:tcW w:w="769" w:type="dxa"/>
          </w:tcPr>
          <w:p w14:paraId="4774FDDC" w14:textId="77777777" w:rsidR="00492DE6" w:rsidRPr="00D80DBC" w:rsidRDefault="00492DE6" w:rsidP="0008630E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142"/>
              </w:tabs>
              <w:autoSpaceDE/>
              <w:autoSpaceDN/>
              <w:adjustRightInd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75" w:type="dxa"/>
          </w:tcPr>
          <w:p w14:paraId="6E3BAD45" w14:textId="3430DF71" w:rsidR="00492DE6" w:rsidRPr="00D80DBC" w:rsidRDefault="00A56BDB" w:rsidP="0008630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80DBC">
              <w:rPr>
                <w:sz w:val="24"/>
                <w:szCs w:val="24"/>
              </w:rPr>
              <w:t>Технология регулировочных операций</w:t>
            </w:r>
            <w:r w:rsidR="004B6F1B" w:rsidRPr="00D80DBC"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14:paraId="027333CB" w14:textId="125708C1" w:rsidR="00492DE6" w:rsidRPr="00D80DBC" w:rsidRDefault="00492DE6" w:rsidP="0008630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80DBC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92DE6" w:rsidRPr="00D80DBC" w14:paraId="582C4B82" w14:textId="77777777" w:rsidTr="0008630E">
        <w:trPr>
          <w:trHeight w:val="292"/>
        </w:trPr>
        <w:tc>
          <w:tcPr>
            <w:tcW w:w="769" w:type="dxa"/>
          </w:tcPr>
          <w:p w14:paraId="4423A3ED" w14:textId="77777777" w:rsidR="00492DE6" w:rsidRPr="00D80DBC" w:rsidRDefault="00492DE6" w:rsidP="0008630E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142"/>
              </w:tabs>
              <w:autoSpaceDE/>
              <w:autoSpaceDN/>
              <w:adjustRightInd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75" w:type="dxa"/>
          </w:tcPr>
          <w:p w14:paraId="2654A69F" w14:textId="1A03B1B6" w:rsidR="00492DE6" w:rsidRPr="00D80DBC" w:rsidRDefault="00A56BDB" w:rsidP="0008630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80DBC">
              <w:rPr>
                <w:sz w:val="24"/>
                <w:szCs w:val="24"/>
              </w:rPr>
              <w:t>Монтаж отдельных узлов и приборов радиоэлектронной аппаратуры, устройств импульсной и вычислительной техники. Контроль качества и надежности монтажа.</w:t>
            </w:r>
          </w:p>
        </w:tc>
        <w:tc>
          <w:tcPr>
            <w:tcW w:w="1690" w:type="dxa"/>
          </w:tcPr>
          <w:p w14:paraId="1888EE57" w14:textId="617357EE" w:rsidR="00492DE6" w:rsidRPr="00D80DBC" w:rsidRDefault="00492DE6" w:rsidP="0008630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80DBC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92DE6" w:rsidRPr="00D80DBC" w14:paraId="254C7EB9" w14:textId="77777777" w:rsidTr="0008630E">
        <w:trPr>
          <w:trHeight w:val="292"/>
        </w:trPr>
        <w:tc>
          <w:tcPr>
            <w:tcW w:w="769" w:type="dxa"/>
          </w:tcPr>
          <w:p w14:paraId="5CA935DE" w14:textId="77777777" w:rsidR="00492DE6" w:rsidRPr="00D80DBC" w:rsidRDefault="00492DE6" w:rsidP="00492DE6">
            <w:pPr>
              <w:widowControl/>
              <w:tabs>
                <w:tab w:val="left" w:pos="142"/>
              </w:tabs>
              <w:autoSpaceDE/>
              <w:autoSpaceDN/>
              <w:adjustRightInd/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75" w:type="dxa"/>
          </w:tcPr>
          <w:p w14:paraId="6284610F" w14:textId="7F985A80" w:rsidR="00492DE6" w:rsidRPr="00D80DBC" w:rsidRDefault="00492DE6" w:rsidP="00492DE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80DBC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690" w:type="dxa"/>
          </w:tcPr>
          <w:p w14:paraId="0B8C6D5F" w14:textId="0E0D5080" w:rsidR="00492DE6" w:rsidRPr="00D80DBC" w:rsidRDefault="00492DE6" w:rsidP="00492DE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80DBC">
              <w:rPr>
                <w:rFonts w:eastAsia="Times New Roman"/>
                <w:sz w:val="24"/>
                <w:szCs w:val="24"/>
              </w:rPr>
              <w:t>32</w:t>
            </w:r>
          </w:p>
        </w:tc>
      </w:tr>
    </w:tbl>
    <w:p w14:paraId="3CE196F7" w14:textId="77777777" w:rsidR="001F0E7B" w:rsidRPr="006F765D" w:rsidRDefault="001F0E7B" w:rsidP="001F0E7B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</w:p>
    <w:p w14:paraId="056276BA" w14:textId="7576ABA3" w:rsidR="00A46EBE" w:rsidRPr="006F765D" w:rsidRDefault="00A46EBE" w:rsidP="00A46EBE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6F765D">
        <w:rPr>
          <w:rFonts w:eastAsia="Times New Roman"/>
          <w:b/>
          <w:bCs/>
          <w:sz w:val="24"/>
          <w:szCs w:val="24"/>
        </w:rPr>
        <w:t>Учебная программа Учебная практика</w:t>
      </w:r>
    </w:p>
    <w:p w14:paraId="15A31A12" w14:textId="23A9368A" w:rsidR="00050139" w:rsidRPr="00D80DBC" w:rsidRDefault="004D59DD" w:rsidP="0005013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D80DBC">
        <w:rPr>
          <w:rFonts w:eastAsia="Times New Roman"/>
          <w:bCs/>
          <w:sz w:val="24"/>
          <w:szCs w:val="24"/>
          <w:u w:val="single"/>
        </w:rPr>
        <w:t>Тема 1.</w:t>
      </w:r>
      <w:r w:rsidRPr="00D80DBC">
        <w:rPr>
          <w:rFonts w:eastAsia="Times New Roman"/>
          <w:bCs/>
          <w:sz w:val="24"/>
          <w:szCs w:val="24"/>
        </w:rPr>
        <w:t xml:space="preserve"> </w:t>
      </w:r>
      <w:r w:rsidR="00B14998" w:rsidRPr="00D80DBC">
        <w:rPr>
          <w:rFonts w:eastAsia="Times New Roman"/>
          <w:bCs/>
          <w:sz w:val="24"/>
          <w:szCs w:val="24"/>
        </w:rPr>
        <w:t>Вводное занятие.</w:t>
      </w:r>
      <w:r w:rsidR="0075460E" w:rsidRPr="00D80DBC">
        <w:rPr>
          <w:rFonts w:eastAsia="Times New Roman"/>
          <w:bCs/>
          <w:sz w:val="24"/>
          <w:szCs w:val="24"/>
        </w:rPr>
        <w:t xml:space="preserve"> </w:t>
      </w:r>
      <w:r w:rsidR="00050139" w:rsidRPr="00D80DBC">
        <w:rPr>
          <w:rFonts w:eastAsia="Times New Roman"/>
          <w:bCs/>
          <w:sz w:val="24"/>
          <w:szCs w:val="24"/>
        </w:rPr>
        <w:t>Безопасность труда и пожарная безопасность в учебных мастерских.</w:t>
      </w:r>
    </w:p>
    <w:p w14:paraId="67078571" w14:textId="5271C8CB" w:rsidR="000A4928" w:rsidRPr="00D80DBC" w:rsidRDefault="00B14998" w:rsidP="004413CD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bCs/>
          <w:sz w:val="24"/>
          <w:szCs w:val="24"/>
        </w:rPr>
      </w:pPr>
      <w:r w:rsidRPr="00D80DBC">
        <w:rPr>
          <w:rFonts w:eastAsia="Times New Roman"/>
          <w:bCs/>
          <w:sz w:val="24"/>
          <w:szCs w:val="24"/>
        </w:rPr>
        <w:t xml:space="preserve">Учебно-производственные и воспитательные задачи ДПП. Ознакомление студентов с учебной мастерской, ознакомление с порядком получения и сдачи приборов. Ознакомление с режимом работы, формами организации труда и правилами внутреннего распорядка в учебных мастерских (измерительных лабораториях). Правила производственной санитарии. </w:t>
      </w:r>
      <w:r w:rsidR="00050139" w:rsidRPr="00D80DBC">
        <w:rPr>
          <w:rFonts w:eastAsia="Times New Roman"/>
          <w:bCs/>
          <w:sz w:val="24"/>
          <w:szCs w:val="24"/>
        </w:rPr>
        <w:t xml:space="preserve">Правила и нормы безопасности труда в учебных мастерских (измерительных лабораториях). Требования безопасности к производственному оборудованию и производственному процессу. Основные опасные и вредные производственные факторы, возникающие при работе в учебных мастерских (лабораториях) – электрический ток, падение, острые детали и т.д. Причины травматизма. Виды травм. Мероприятия по предупреждению травматизма. Пожарная безопасность. Причины пожаров в учебных мастерских (измерительных лабораториях) и др. помещениях учебного заведения. Меры предупреждения пожаров, меры предосторожности при пользовании пожароопасными жидкостями и газами. Правила поведения студентов при пожаре, порядок вызова пожарной команды, пользование первичными средствами пожаротушения, пути эвакуации. Основные правила и нормы электробезопасности. Правила пользования электроинструментами; заземление электроустановок, отключение от электросети. Возможные воздействия электрического тока, технические средства и способы защиты, условия внешней среды, знаки и надписи безопасности, защитные средства. Оказание первой медицинской </w:t>
      </w:r>
      <w:r w:rsidR="004413CD" w:rsidRPr="00D80DBC">
        <w:rPr>
          <w:rFonts w:eastAsia="Times New Roman"/>
          <w:bCs/>
          <w:sz w:val="24"/>
          <w:szCs w:val="24"/>
        </w:rPr>
        <w:t xml:space="preserve">помощи. </w:t>
      </w:r>
    </w:p>
    <w:p w14:paraId="692066AC" w14:textId="4A98C08D" w:rsidR="00C17540" w:rsidRPr="00D80DBC" w:rsidRDefault="00E27137" w:rsidP="0059586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D80DBC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3D322E" w:rsidRPr="00D80DBC">
        <w:rPr>
          <w:rFonts w:eastAsia="Times New Roman"/>
          <w:bCs/>
          <w:sz w:val="24"/>
          <w:szCs w:val="24"/>
          <w:u w:val="single"/>
        </w:rPr>
        <w:t>2</w:t>
      </w:r>
      <w:r w:rsidRPr="00D80DBC">
        <w:rPr>
          <w:rFonts w:eastAsia="Times New Roman"/>
          <w:bCs/>
          <w:sz w:val="24"/>
          <w:szCs w:val="24"/>
          <w:u w:val="single"/>
        </w:rPr>
        <w:t>.</w:t>
      </w:r>
      <w:r w:rsidRPr="00D80DBC">
        <w:rPr>
          <w:rFonts w:eastAsia="Times New Roman"/>
          <w:bCs/>
          <w:sz w:val="24"/>
          <w:szCs w:val="24"/>
        </w:rPr>
        <w:t xml:space="preserve"> </w:t>
      </w:r>
      <w:r w:rsidR="003D322E" w:rsidRPr="00D80DBC">
        <w:rPr>
          <w:rFonts w:eastAsia="Times New Roman"/>
          <w:bCs/>
          <w:sz w:val="24"/>
          <w:szCs w:val="24"/>
        </w:rPr>
        <w:t>Электромонтажные работы.</w:t>
      </w:r>
      <w:r w:rsidR="0075460E" w:rsidRPr="00D80DBC">
        <w:rPr>
          <w:rFonts w:eastAsia="Times New Roman"/>
          <w:bCs/>
          <w:sz w:val="24"/>
          <w:szCs w:val="24"/>
        </w:rPr>
        <w:t xml:space="preserve"> Работа с монтажными и высокочастотными проводами и кабелями.</w:t>
      </w:r>
    </w:p>
    <w:p w14:paraId="79B2CEAA" w14:textId="7F2E1F44" w:rsidR="0047681B" w:rsidRPr="00D80DBC" w:rsidRDefault="005E5D0D" w:rsidP="00C1754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D80DBC">
        <w:rPr>
          <w:rFonts w:eastAsia="Times New Roman"/>
          <w:bCs/>
          <w:sz w:val="24"/>
          <w:szCs w:val="24"/>
        </w:rPr>
        <w:tab/>
      </w:r>
      <w:proofErr w:type="spellStart"/>
      <w:r w:rsidR="003D322E" w:rsidRPr="00D80DBC">
        <w:rPr>
          <w:rFonts w:eastAsia="Times New Roman"/>
          <w:bCs/>
          <w:sz w:val="24"/>
          <w:szCs w:val="24"/>
        </w:rPr>
        <w:t>Оконцевание</w:t>
      </w:r>
      <w:proofErr w:type="spellEnd"/>
      <w:r w:rsidR="003D322E" w:rsidRPr="00D80DBC">
        <w:rPr>
          <w:rFonts w:eastAsia="Times New Roman"/>
          <w:bCs/>
          <w:sz w:val="24"/>
          <w:szCs w:val="24"/>
        </w:rPr>
        <w:t xml:space="preserve"> одножильных и многожильных проводов</w:t>
      </w:r>
      <w:r w:rsidRPr="00D80DBC">
        <w:rPr>
          <w:rFonts w:eastAsia="Times New Roman"/>
          <w:bCs/>
          <w:sz w:val="24"/>
          <w:szCs w:val="24"/>
        </w:rPr>
        <w:t>.</w:t>
      </w:r>
      <w:r w:rsidR="003D322E" w:rsidRPr="00D80DBC">
        <w:rPr>
          <w:rFonts w:eastAsia="Times New Roman"/>
          <w:sz w:val="24"/>
          <w:szCs w:val="24"/>
        </w:rPr>
        <w:t xml:space="preserve"> </w:t>
      </w:r>
      <w:r w:rsidR="003D322E" w:rsidRPr="00D80DBC">
        <w:rPr>
          <w:rFonts w:eastAsia="Times New Roman"/>
          <w:bCs/>
          <w:sz w:val="24"/>
          <w:szCs w:val="24"/>
        </w:rPr>
        <w:t>Контактные соединения одножильных проводов скруткой.</w:t>
      </w:r>
      <w:r w:rsidR="003D322E" w:rsidRPr="00D80DBC">
        <w:t xml:space="preserve"> </w:t>
      </w:r>
      <w:r w:rsidR="003D322E" w:rsidRPr="00D80DBC">
        <w:rPr>
          <w:rFonts w:eastAsia="Times New Roman"/>
          <w:bCs/>
          <w:sz w:val="24"/>
          <w:szCs w:val="24"/>
        </w:rPr>
        <w:t>Контактные соединения многожильных проводов скруткой.</w:t>
      </w:r>
      <w:r w:rsidR="003D322E" w:rsidRPr="00D80DBC">
        <w:t xml:space="preserve"> </w:t>
      </w:r>
      <w:r w:rsidR="003D322E" w:rsidRPr="00D80DBC">
        <w:rPr>
          <w:rFonts w:eastAsia="Times New Roman"/>
          <w:bCs/>
          <w:sz w:val="24"/>
          <w:szCs w:val="24"/>
        </w:rPr>
        <w:t>Ответвление одножильных и многожильных проводов. Сборка и проверка электрических схем.</w:t>
      </w:r>
      <w:r w:rsidR="005B66BE" w:rsidRPr="00D80DBC">
        <w:t xml:space="preserve"> </w:t>
      </w:r>
      <w:r w:rsidR="005B66BE" w:rsidRPr="00D80DBC">
        <w:rPr>
          <w:rFonts w:eastAsia="Times New Roman"/>
          <w:bCs/>
          <w:sz w:val="24"/>
          <w:szCs w:val="24"/>
        </w:rPr>
        <w:t>Сборка и проверка электрических схем с ответвлением.</w:t>
      </w:r>
      <w:r w:rsidR="0075460E" w:rsidRPr="00D80DBC">
        <w:rPr>
          <w:rFonts w:eastAsia="Times New Roman"/>
          <w:b/>
          <w:bCs/>
          <w:sz w:val="24"/>
          <w:szCs w:val="24"/>
        </w:rPr>
        <w:t xml:space="preserve"> </w:t>
      </w:r>
      <w:r w:rsidR="005B66BE" w:rsidRPr="00D80DBC">
        <w:rPr>
          <w:rFonts w:eastAsia="Times New Roman"/>
          <w:bCs/>
          <w:sz w:val="24"/>
          <w:szCs w:val="24"/>
        </w:rPr>
        <w:t>Фигурн</w:t>
      </w:r>
      <w:r w:rsidR="00F33834" w:rsidRPr="00D80DBC">
        <w:rPr>
          <w:rFonts w:eastAsia="Times New Roman"/>
          <w:bCs/>
          <w:sz w:val="24"/>
          <w:szCs w:val="24"/>
        </w:rPr>
        <w:t>ая обработка монтажных проводов</w:t>
      </w:r>
      <w:r w:rsidR="00C17540" w:rsidRPr="00D80DBC">
        <w:rPr>
          <w:rFonts w:eastAsia="Times New Roman"/>
          <w:bCs/>
          <w:sz w:val="24"/>
          <w:szCs w:val="24"/>
        </w:rPr>
        <w:t>.</w:t>
      </w:r>
      <w:r w:rsidR="00F33834" w:rsidRPr="00D80DBC">
        <w:t xml:space="preserve"> </w:t>
      </w:r>
      <w:r w:rsidR="00F33834" w:rsidRPr="00D80DBC">
        <w:rPr>
          <w:rFonts w:eastAsia="Times New Roman"/>
          <w:bCs/>
          <w:sz w:val="24"/>
          <w:szCs w:val="24"/>
        </w:rPr>
        <w:t>Пайка круглых и плоских разъёмов.</w:t>
      </w:r>
      <w:r w:rsidR="00F33834" w:rsidRPr="00D80DBC">
        <w:t xml:space="preserve"> </w:t>
      </w:r>
      <w:r w:rsidR="00F33834" w:rsidRPr="00D80DBC">
        <w:rPr>
          <w:rFonts w:eastAsia="Times New Roman"/>
          <w:bCs/>
          <w:sz w:val="24"/>
          <w:szCs w:val="24"/>
        </w:rPr>
        <w:t>Обработка и разделка жгутов монтажных проводов.</w:t>
      </w:r>
      <w:r w:rsidR="00595868" w:rsidRPr="00D80DBC">
        <w:rPr>
          <w:rFonts w:eastAsia="Times New Roman"/>
          <w:bCs/>
          <w:sz w:val="24"/>
          <w:szCs w:val="24"/>
        </w:rPr>
        <w:tab/>
      </w:r>
    </w:p>
    <w:p w14:paraId="1F072ACA" w14:textId="78CF43AA" w:rsidR="00595868" w:rsidRPr="00D80DBC" w:rsidRDefault="00595868" w:rsidP="0059586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D80DBC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75460E" w:rsidRPr="00D80DBC">
        <w:rPr>
          <w:rFonts w:eastAsia="Times New Roman"/>
          <w:bCs/>
          <w:sz w:val="24"/>
          <w:szCs w:val="24"/>
          <w:u w:val="single"/>
        </w:rPr>
        <w:t>3</w:t>
      </w:r>
      <w:r w:rsidRPr="00D80DBC">
        <w:rPr>
          <w:rFonts w:eastAsia="Times New Roman"/>
          <w:bCs/>
          <w:sz w:val="24"/>
          <w:szCs w:val="24"/>
          <w:u w:val="single"/>
        </w:rPr>
        <w:t>.</w:t>
      </w:r>
      <w:r w:rsidRPr="00D80DBC">
        <w:rPr>
          <w:rFonts w:eastAsia="Times New Roman"/>
          <w:bCs/>
          <w:sz w:val="24"/>
          <w:szCs w:val="24"/>
        </w:rPr>
        <w:t xml:space="preserve"> </w:t>
      </w:r>
      <w:r w:rsidR="00A56B58" w:rsidRPr="00D80DBC">
        <w:rPr>
          <w:rFonts w:eastAsia="Times New Roman"/>
          <w:bCs/>
          <w:sz w:val="24"/>
          <w:szCs w:val="24"/>
        </w:rPr>
        <w:t>Технология демонтажа и монтажа разъемных и неразъемных соединений в радиоаппаратуре</w:t>
      </w:r>
      <w:r w:rsidR="005E5D0D" w:rsidRPr="00D80DBC">
        <w:rPr>
          <w:rFonts w:eastAsia="Times New Roman"/>
          <w:bCs/>
          <w:sz w:val="24"/>
          <w:szCs w:val="24"/>
        </w:rPr>
        <w:t>.</w:t>
      </w:r>
    </w:p>
    <w:p w14:paraId="2849A9E8" w14:textId="01DFDBC7" w:rsidR="00BB6165" w:rsidRPr="00D80DBC" w:rsidRDefault="003D625D" w:rsidP="00FB2879">
      <w:pPr>
        <w:widowControl/>
        <w:shd w:val="clear" w:color="auto" w:fill="FFFFFF"/>
        <w:autoSpaceDE/>
        <w:autoSpaceDN/>
        <w:adjustRightInd/>
        <w:spacing w:line="276" w:lineRule="auto"/>
        <w:ind w:hanging="142"/>
        <w:jc w:val="both"/>
        <w:rPr>
          <w:rFonts w:eastAsia="Times New Roman"/>
          <w:bCs/>
          <w:sz w:val="24"/>
          <w:szCs w:val="24"/>
        </w:rPr>
      </w:pPr>
      <w:r w:rsidRPr="00D80DBC">
        <w:rPr>
          <w:rFonts w:eastAsia="Times New Roman"/>
          <w:bCs/>
          <w:sz w:val="24"/>
          <w:szCs w:val="24"/>
        </w:rPr>
        <w:lastRenderedPageBreak/>
        <w:tab/>
      </w:r>
      <w:r w:rsidR="00A56B58" w:rsidRPr="00D80DBC">
        <w:rPr>
          <w:rFonts w:eastAsia="Times New Roman"/>
          <w:bCs/>
          <w:sz w:val="24"/>
          <w:szCs w:val="24"/>
        </w:rPr>
        <w:t>Последовательность операций при демонтаже разъемных и неразъемных соединений. Подготовка технологической карты выполнения</w:t>
      </w:r>
      <w:r w:rsidR="00C82AED" w:rsidRPr="00D80DBC">
        <w:rPr>
          <w:rFonts w:eastAsia="Times New Roman"/>
          <w:bCs/>
          <w:sz w:val="24"/>
          <w:szCs w:val="24"/>
        </w:rPr>
        <w:t xml:space="preserve"> </w:t>
      </w:r>
      <w:r w:rsidR="00A56B58" w:rsidRPr="00D80DBC">
        <w:rPr>
          <w:rFonts w:eastAsia="Times New Roman"/>
          <w:bCs/>
          <w:sz w:val="24"/>
          <w:szCs w:val="24"/>
        </w:rPr>
        <w:t>демонтажа разъемных и неразъемных соединений. Способы механического крепления проводов, кабелей, шин, технология пайки монтажных соединений. Создание неразъемных соединений элементов монтажа. Сварка в радиомонтаже.  Создание разъемных соединений. Работа с винтовыми соединениями. Подбор материалов для разъемных соединений. Разборка и сборка блоков</w:t>
      </w:r>
      <w:r w:rsidR="00C82AED" w:rsidRPr="00D80DBC">
        <w:rPr>
          <w:rFonts w:eastAsia="Times New Roman"/>
          <w:bCs/>
          <w:sz w:val="24"/>
          <w:szCs w:val="24"/>
        </w:rPr>
        <w:t xml:space="preserve"> </w:t>
      </w:r>
      <w:r w:rsidR="00A56B58" w:rsidRPr="00D80DBC">
        <w:rPr>
          <w:rFonts w:eastAsia="Times New Roman"/>
          <w:bCs/>
          <w:sz w:val="24"/>
          <w:szCs w:val="24"/>
        </w:rPr>
        <w:t>и узлов радиоаппаратуры.</w:t>
      </w:r>
    </w:p>
    <w:p w14:paraId="7E952452" w14:textId="28F403B6" w:rsidR="00BF400C" w:rsidRPr="00D80DBC" w:rsidRDefault="00C82AED" w:rsidP="00BF400C">
      <w:pPr>
        <w:spacing w:line="276" w:lineRule="auto"/>
        <w:rPr>
          <w:bCs/>
          <w:sz w:val="24"/>
          <w:szCs w:val="24"/>
        </w:rPr>
      </w:pPr>
      <w:r w:rsidRPr="00D80DBC">
        <w:rPr>
          <w:bCs/>
          <w:sz w:val="24"/>
          <w:szCs w:val="24"/>
          <w:u w:val="single"/>
        </w:rPr>
        <w:t xml:space="preserve">Тема </w:t>
      </w:r>
      <w:r w:rsidR="0075460E" w:rsidRPr="00D80DBC">
        <w:rPr>
          <w:bCs/>
          <w:sz w:val="24"/>
          <w:szCs w:val="24"/>
          <w:u w:val="single"/>
        </w:rPr>
        <w:t>4</w:t>
      </w:r>
      <w:r w:rsidRPr="00D80DBC">
        <w:rPr>
          <w:bCs/>
          <w:sz w:val="24"/>
          <w:szCs w:val="24"/>
          <w:u w:val="single"/>
        </w:rPr>
        <w:t>.</w:t>
      </w:r>
      <w:r w:rsidRPr="00D80DBC">
        <w:rPr>
          <w:bCs/>
          <w:sz w:val="24"/>
          <w:szCs w:val="24"/>
        </w:rPr>
        <w:t xml:space="preserve"> </w:t>
      </w:r>
      <w:r w:rsidR="0075460E" w:rsidRPr="00D80DBC">
        <w:rPr>
          <w:bCs/>
          <w:sz w:val="24"/>
          <w:szCs w:val="24"/>
        </w:rPr>
        <w:t>Монтаж навесных, SMD и планарных элементов на печатные платы по принципиальным и монтажным схемам</w:t>
      </w:r>
      <w:r w:rsidR="00BF400C" w:rsidRPr="00D80DBC">
        <w:rPr>
          <w:bCs/>
          <w:sz w:val="24"/>
          <w:szCs w:val="24"/>
        </w:rPr>
        <w:t>.</w:t>
      </w:r>
    </w:p>
    <w:p w14:paraId="343F12B1" w14:textId="41B68EFB" w:rsidR="00BF400C" w:rsidRPr="00D80DBC" w:rsidRDefault="00BF400C" w:rsidP="00FB2879">
      <w:pPr>
        <w:spacing w:line="276" w:lineRule="auto"/>
        <w:ind w:left="-142"/>
        <w:jc w:val="both"/>
        <w:rPr>
          <w:bCs/>
          <w:sz w:val="24"/>
          <w:szCs w:val="24"/>
        </w:rPr>
      </w:pPr>
      <w:r w:rsidRPr="00D80DBC">
        <w:rPr>
          <w:bCs/>
          <w:sz w:val="24"/>
          <w:szCs w:val="24"/>
        </w:rPr>
        <w:tab/>
      </w:r>
      <w:r w:rsidR="00FB2879" w:rsidRPr="00D80DBC">
        <w:rPr>
          <w:bCs/>
          <w:sz w:val="24"/>
          <w:szCs w:val="24"/>
        </w:rPr>
        <w:tab/>
      </w:r>
      <w:r w:rsidRPr="00D80DBC">
        <w:rPr>
          <w:bCs/>
          <w:sz w:val="24"/>
          <w:szCs w:val="24"/>
        </w:rPr>
        <w:t>Выполнение выводного монтажа радиоэлементов на печатную плату.</w:t>
      </w:r>
      <w:r w:rsidRPr="00D80DBC">
        <w:t xml:space="preserve"> </w:t>
      </w:r>
      <w:r w:rsidRPr="00D80DBC">
        <w:rPr>
          <w:bCs/>
          <w:sz w:val="24"/>
          <w:szCs w:val="24"/>
        </w:rPr>
        <w:t xml:space="preserve">Поверхностный монтаж SMD элементов на печатные платы. Смешанный поверхностный и </w:t>
      </w:r>
      <w:r w:rsidR="00FB2879" w:rsidRPr="00D80DBC">
        <w:rPr>
          <w:bCs/>
          <w:sz w:val="24"/>
          <w:szCs w:val="24"/>
        </w:rPr>
        <w:t>выводной монтаж</w:t>
      </w:r>
      <w:r w:rsidRPr="00D80DBC">
        <w:rPr>
          <w:bCs/>
          <w:sz w:val="24"/>
          <w:szCs w:val="24"/>
        </w:rPr>
        <w:t xml:space="preserve"> рад</w:t>
      </w:r>
      <w:r w:rsidR="00FB2879" w:rsidRPr="00D80DBC">
        <w:rPr>
          <w:bCs/>
          <w:sz w:val="24"/>
          <w:szCs w:val="24"/>
        </w:rPr>
        <w:t xml:space="preserve">ио элементов на печатные платы. </w:t>
      </w:r>
      <w:r w:rsidRPr="00D80DBC">
        <w:rPr>
          <w:bCs/>
          <w:sz w:val="24"/>
          <w:szCs w:val="24"/>
        </w:rPr>
        <w:t xml:space="preserve">Монтаж </w:t>
      </w:r>
      <w:r w:rsidR="00FB2879" w:rsidRPr="00D80DBC">
        <w:rPr>
          <w:bCs/>
          <w:sz w:val="24"/>
          <w:szCs w:val="24"/>
        </w:rPr>
        <w:t>планарных элементов</w:t>
      </w:r>
      <w:r w:rsidRPr="00D80DBC">
        <w:rPr>
          <w:bCs/>
          <w:sz w:val="24"/>
          <w:szCs w:val="24"/>
        </w:rPr>
        <w:t xml:space="preserve"> на печатные платы</w:t>
      </w:r>
      <w:r w:rsidR="00FB2879" w:rsidRPr="00D80DBC">
        <w:rPr>
          <w:bCs/>
          <w:sz w:val="24"/>
          <w:szCs w:val="24"/>
        </w:rPr>
        <w:t>.</w:t>
      </w:r>
    </w:p>
    <w:p w14:paraId="11AE0B34" w14:textId="416471A7" w:rsidR="00FB2879" w:rsidRPr="00D80DBC" w:rsidRDefault="00FB2879" w:rsidP="00C20AF8">
      <w:pPr>
        <w:spacing w:line="276" w:lineRule="auto"/>
        <w:ind w:left="-142"/>
        <w:rPr>
          <w:bCs/>
          <w:sz w:val="24"/>
          <w:szCs w:val="24"/>
        </w:rPr>
      </w:pPr>
      <w:r w:rsidRPr="00D80DBC">
        <w:rPr>
          <w:bCs/>
          <w:sz w:val="24"/>
          <w:szCs w:val="24"/>
          <w:u w:val="single"/>
        </w:rPr>
        <w:t>Тема 5.</w:t>
      </w:r>
      <w:r w:rsidRPr="00D80DBC">
        <w:rPr>
          <w:bCs/>
          <w:sz w:val="24"/>
          <w:szCs w:val="24"/>
        </w:rPr>
        <w:t xml:space="preserve"> </w:t>
      </w:r>
      <w:r w:rsidR="00C20AF8" w:rsidRPr="00D80DBC">
        <w:rPr>
          <w:bCs/>
          <w:sz w:val="24"/>
          <w:szCs w:val="24"/>
        </w:rPr>
        <w:t>Технология регулировочных операций.</w:t>
      </w:r>
    </w:p>
    <w:p w14:paraId="4568D84D" w14:textId="2341A1C0" w:rsidR="00C20AF8" w:rsidRPr="00D80DBC" w:rsidRDefault="00965AAA" w:rsidP="005701C4">
      <w:pPr>
        <w:spacing w:line="276" w:lineRule="auto"/>
        <w:ind w:left="-142"/>
        <w:jc w:val="both"/>
        <w:rPr>
          <w:bCs/>
          <w:sz w:val="24"/>
          <w:szCs w:val="24"/>
        </w:rPr>
      </w:pPr>
      <w:r w:rsidRPr="00D80DBC">
        <w:rPr>
          <w:bCs/>
          <w:sz w:val="24"/>
          <w:szCs w:val="24"/>
        </w:rPr>
        <w:tab/>
      </w:r>
      <w:r w:rsidRPr="00D80DBC">
        <w:rPr>
          <w:bCs/>
          <w:sz w:val="24"/>
          <w:szCs w:val="24"/>
        </w:rPr>
        <w:tab/>
      </w:r>
      <w:r w:rsidR="00C20AF8" w:rsidRPr="00D80DBC">
        <w:rPr>
          <w:bCs/>
          <w:sz w:val="24"/>
          <w:szCs w:val="24"/>
        </w:rPr>
        <w:t>Работа с технической документацией, применяемой для сборки, настройки и ремонтно- восстановительных работ. Маршрутные и технологические карты.</w:t>
      </w:r>
      <w:r w:rsidR="00C20AF8" w:rsidRPr="00D80DBC">
        <w:t xml:space="preserve"> </w:t>
      </w:r>
      <w:r w:rsidR="00C20AF8" w:rsidRPr="00D80DBC">
        <w:rPr>
          <w:bCs/>
          <w:sz w:val="24"/>
          <w:szCs w:val="24"/>
        </w:rPr>
        <w:t>Электрические принципиальные схемы. Монтажные схемы.</w:t>
      </w:r>
      <w:r w:rsidRPr="00D80DBC">
        <w:t xml:space="preserve"> </w:t>
      </w:r>
      <w:r w:rsidRPr="00D80DBC">
        <w:rPr>
          <w:bCs/>
          <w:sz w:val="24"/>
          <w:szCs w:val="24"/>
        </w:rPr>
        <w:t>Освоение методики использования инструмента, оборудования и измерительной техники для регулировочных работ.</w:t>
      </w:r>
      <w:r w:rsidRPr="00D80DBC">
        <w:t xml:space="preserve"> </w:t>
      </w:r>
      <w:r w:rsidRPr="00D80DBC">
        <w:rPr>
          <w:bCs/>
          <w:sz w:val="24"/>
          <w:szCs w:val="24"/>
        </w:rPr>
        <w:t>Технология выполнения измерительных схем.</w:t>
      </w:r>
    </w:p>
    <w:p w14:paraId="7E6ACC3D" w14:textId="10CBF3CD" w:rsidR="00D466BB" w:rsidRPr="00D80DBC" w:rsidRDefault="00965AAA" w:rsidP="005701C4">
      <w:pPr>
        <w:spacing w:line="276" w:lineRule="auto"/>
        <w:ind w:left="-142"/>
        <w:jc w:val="both"/>
        <w:rPr>
          <w:sz w:val="24"/>
          <w:szCs w:val="24"/>
        </w:rPr>
      </w:pPr>
      <w:r w:rsidRPr="00D80DBC">
        <w:rPr>
          <w:sz w:val="24"/>
          <w:szCs w:val="24"/>
          <w:u w:val="single"/>
        </w:rPr>
        <w:t>Тема 6</w:t>
      </w:r>
      <w:r w:rsidRPr="00D80DBC">
        <w:rPr>
          <w:sz w:val="24"/>
          <w:szCs w:val="24"/>
        </w:rPr>
        <w:t xml:space="preserve">. </w:t>
      </w:r>
      <w:r w:rsidR="00A56BDB" w:rsidRPr="00D80DBC">
        <w:rPr>
          <w:sz w:val="24"/>
          <w:szCs w:val="24"/>
        </w:rPr>
        <w:t>Монтаж отдельных узлов и приборов радиоэлектронной аппаратуры, устройств импульсной и вычислительной техники.</w:t>
      </w:r>
      <w:r w:rsidR="00A56BDB" w:rsidRPr="00D80DBC">
        <w:t xml:space="preserve"> </w:t>
      </w:r>
      <w:r w:rsidR="00A56BDB" w:rsidRPr="00D80DBC">
        <w:rPr>
          <w:sz w:val="24"/>
          <w:szCs w:val="24"/>
        </w:rPr>
        <w:t>Контроль качества и надежности монтажа.</w:t>
      </w:r>
    </w:p>
    <w:p w14:paraId="2891F118" w14:textId="1A42D690" w:rsidR="005701C4" w:rsidRPr="005701C4" w:rsidRDefault="005701C4" w:rsidP="005701C4">
      <w:pPr>
        <w:widowControl/>
        <w:autoSpaceDE/>
        <w:autoSpaceDN/>
        <w:adjustRightInd/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D80DBC" w:rsidRPr="00D80DBC">
        <w:rPr>
          <w:rFonts w:eastAsia="Times New Roman"/>
          <w:sz w:val="24"/>
          <w:szCs w:val="24"/>
        </w:rPr>
        <w:t>Технология монтажа мостиковых блоков питания.</w:t>
      </w:r>
      <w:r w:rsidR="00D80DBC" w:rsidRPr="00D80DBC">
        <w:t xml:space="preserve"> </w:t>
      </w:r>
      <w:r w:rsidR="00D80DBC" w:rsidRPr="00D80DBC">
        <w:rPr>
          <w:rFonts w:eastAsia="Times New Roman"/>
          <w:sz w:val="24"/>
          <w:szCs w:val="24"/>
        </w:rPr>
        <w:t>Регулировка и настройка блоков питания РЭА.</w:t>
      </w:r>
      <w:r w:rsidR="00D80DBC" w:rsidRPr="00D80DBC">
        <w:t xml:space="preserve"> </w:t>
      </w:r>
      <w:r w:rsidR="00D80DBC" w:rsidRPr="00D80DBC">
        <w:rPr>
          <w:rFonts w:eastAsia="Times New Roman"/>
          <w:sz w:val="24"/>
          <w:szCs w:val="24"/>
        </w:rPr>
        <w:t>Технология монтажа и контроля усилителей звуковой частоты.</w:t>
      </w:r>
      <w:r w:rsidR="00D80DBC" w:rsidRPr="00D80DBC">
        <w:t xml:space="preserve"> </w:t>
      </w:r>
      <w:r w:rsidR="00D80DBC" w:rsidRPr="00D80DBC">
        <w:rPr>
          <w:rFonts w:eastAsia="Times New Roman"/>
          <w:sz w:val="24"/>
          <w:szCs w:val="24"/>
        </w:rPr>
        <w:t>Технология монтажа автогенераторов импульсных колебаний.</w:t>
      </w:r>
      <w:r w:rsidR="00D80DBC" w:rsidRPr="00D80DBC">
        <w:t xml:space="preserve"> </w:t>
      </w:r>
      <w:r w:rsidR="00D80DBC" w:rsidRPr="00D80DBC">
        <w:rPr>
          <w:rFonts w:eastAsia="Times New Roman"/>
          <w:sz w:val="24"/>
          <w:szCs w:val="24"/>
        </w:rPr>
        <w:t>Регулировка и настройка радиоустройств.</w:t>
      </w:r>
      <w:r w:rsidR="00D80DBC" w:rsidRPr="00D80DBC">
        <w:t xml:space="preserve"> </w:t>
      </w:r>
      <w:r w:rsidR="00D80DBC" w:rsidRPr="00D80DBC">
        <w:rPr>
          <w:rFonts w:eastAsia="Times New Roman"/>
          <w:sz w:val="24"/>
          <w:szCs w:val="24"/>
        </w:rPr>
        <w:t>Устранение неисправностей телевизионных мониторов.</w:t>
      </w:r>
      <w:r w:rsidRPr="005701C4">
        <w:t xml:space="preserve"> </w:t>
      </w:r>
      <w:r w:rsidRPr="005701C4">
        <w:rPr>
          <w:rFonts w:eastAsia="Times New Roman"/>
          <w:sz w:val="24"/>
          <w:szCs w:val="24"/>
        </w:rPr>
        <w:t>Оформление технической документации.</w:t>
      </w:r>
    </w:p>
    <w:p w14:paraId="04AA5C54" w14:textId="260C3820" w:rsidR="00D80DBC" w:rsidRPr="00D80DBC" w:rsidRDefault="005701C4" w:rsidP="005701C4">
      <w:pPr>
        <w:widowControl/>
        <w:autoSpaceDE/>
        <w:autoSpaceDN/>
        <w:adjustRightInd/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 w:rsidRPr="005701C4">
        <w:rPr>
          <w:rFonts w:eastAsia="Times New Roman"/>
          <w:sz w:val="24"/>
          <w:szCs w:val="24"/>
        </w:rPr>
        <w:t>Выполнение промежуточного контроля качества электромонтажа и механического монтажа по технологическим картам.</w:t>
      </w:r>
    </w:p>
    <w:p w14:paraId="622A48AE" w14:textId="77777777" w:rsidR="00D466BB" w:rsidRPr="00D80DBC" w:rsidRDefault="00D466BB" w:rsidP="00D466BB">
      <w:pPr>
        <w:spacing w:line="276" w:lineRule="auto"/>
        <w:jc w:val="center"/>
        <w:rPr>
          <w:sz w:val="24"/>
          <w:szCs w:val="24"/>
        </w:rPr>
      </w:pPr>
    </w:p>
    <w:p w14:paraId="0B331341" w14:textId="77777777" w:rsidR="00D466BB" w:rsidRDefault="00D466BB" w:rsidP="00D466BB">
      <w:pPr>
        <w:spacing w:line="276" w:lineRule="auto"/>
        <w:jc w:val="center"/>
        <w:rPr>
          <w:sz w:val="24"/>
          <w:szCs w:val="24"/>
        </w:rPr>
      </w:pPr>
    </w:p>
    <w:p w14:paraId="41766880" w14:textId="77777777" w:rsidR="00D466BB" w:rsidRPr="00917590" w:rsidRDefault="00D466BB" w:rsidP="00D466BB">
      <w:pPr>
        <w:spacing w:line="276" w:lineRule="auto"/>
        <w:jc w:val="center"/>
        <w:rPr>
          <w:sz w:val="24"/>
          <w:szCs w:val="24"/>
        </w:rPr>
      </w:pPr>
    </w:p>
    <w:p w14:paraId="7693BFB4" w14:textId="77777777" w:rsidR="00D466BB" w:rsidRPr="00917590" w:rsidRDefault="00D466BB" w:rsidP="00D466BB">
      <w:pPr>
        <w:spacing w:line="276" w:lineRule="auto"/>
        <w:jc w:val="center"/>
        <w:rPr>
          <w:sz w:val="24"/>
          <w:szCs w:val="24"/>
        </w:rPr>
      </w:pPr>
    </w:p>
    <w:p w14:paraId="1D2E47FD" w14:textId="77777777" w:rsidR="00D466BB" w:rsidRPr="00917590" w:rsidRDefault="00D466BB" w:rsidP="00D466BB">
      <w:pPr>
        <w:spacing w:line="276" w:lineRule="auto"/>
        <w:jc w:val="center"/>
        <w:rPr>
          <w:sz w:val="24"/>
          <w:szCs w:val="24"/>
        </w:rPr>
      </w:pPr>
    </w:p>
    <w:p w14:paraId="138C8875" w14:textId="77777777" w:rsidR="00D466BB" w:rsidRPr="00917590" w:rsidRDefault="00D466BB" w:rsidP="00D466BB">
      <w:pPr>
        <w:spacing w:line="276" w:lineRule="auto"/>
        <w:jc w:val="center"/>
        <w:rPr>
          <w:sz w:val="24"/>
          <w:szCs w:val="24"/>
        </w:rPr>
      </w:pPr>
    </w:p>
    <w:p w14:paraId="115BB84A" w14:textId="77777777" w:rsidR="00D466BB" w:rsidRPr="00917590" w:rsidRDefault="00D466BB" w:rsidP="00D466BB">
      <w:pPr>
        <w:spacing w:line="276" w:lineRule="auto"/>
        <w:jc w:val="center"/>
        <w:rPr>
          <w:sz w:val="24"/>
          <w:szCs w:val="24"/>
        </w:rPr>
      </w:pPr>
    </w:p>
    <w:p w14:paraId="2646CDFA" w14:textId="77777777" w:rsidR="006F765D" w:rsidRPr="00917590" w:rsidRDefault="006F765D" w:rsidP="00D466BB">
      <w:pPr>
        <w:spacing w:line="276" w:lineRule="auto"/>
        <w:jc w:val="center"/>
        <w:rPr>
          <w:sz w:val="28"/>
          <w:szCs w:val="24"/>
          <w:u w:val="single"/>
        </w:rPr>
      </w:pPr>
    </w:p>
    <w:p w14:paraId="5EF2F5B3" w14:textId="77777777" w:rsidR="006F765D" w:rsidRPr="00917590" w:rsidRDefault="006F765D" w:rsidP="00D466BB">
      <w:pPr>
        <w:spacing w:line="276" w:lineRule="auto"/>
        <w:jc w:val="center"/>
        <w:rPr>
          <w:sz w:val="28"/>
          <w:szCs w:val="24"/>
          <w:u w:val="single"/>
        </w:rPr>
      </w:pPr>
    </w:p>
    <w:p w14:paraId="74576DC5" w14:textId="77777777" w:rsidR="006F765D" w:rsidRPr="00917590" w:rsidRDefault="006F765D" w:rsidP="00D466BB">
      <w:pPr>
        <w:spacing w:line="276" w:lineRule="auto"/>
        <w:jc w:val="center"/>
        <w:rPr>
          <w:sz w:val="28"/>
          <w:szCs w:val="24"/>
          <w:u w:val="single"/>
        </w:rPr>
      </w:pPr>
    </w:p>
    <w:p w14:paraId="730F88B9" w14:textId="77777777" w:rsidR="006F765D" w:rsidRPr="00917590" w:rsidRDefault="006F765D" w:rsidP="00D466BB">
      <w:pPr>
        <w:spacing w:line="276" w:lineRule="auto"/>
        <w:jc w:val="center"/>
        <w:rPr>
          <w:sz w:val="28"/>
          <w:szCs w:val="24"/>
          <w:u w:val="single"/>
        </w:rPr>
      </w:pPr>
    </w:p>
    <w:p w14:paraId="331DD3F2" w14:textId="77777777" w:rsidR="006F765D" w:rsidRPr="00917590" w:rsidRDefault="006F765D" w:rsidP="00D466BB">
      <w:pPr>
        <w:spacing w:line="276" w:lineRule="auto"/>
        <w:jc w:val="center"/>
        <w:rPr>
          <w:sz w:val="28"/>
          <w:szCs w:val="24"/>
          <w:u w:val="single"/>
        </w:rPr>
      </w:pPr>
    </w:p>
    <w:p w14:paraId="178BF44A" w14:textId="77777777" w:rsidR="006F765D" w:rsidRPr="00917590" w:rsidRDefault="006F765D" w:rsidP="00D466BB">
      <w:pPr>
        <w:spacing w:line="276" w:lineRule="auto"/>
        <w:jc w:val="center"/>
        <w:rPr>
          <w:sz w:val="28"/>
          <w:szCs w:val="24"/>
          <w:u w:val="single"/>
        </w:rPr>
      </w:pPr>
    </w:p>
    <w:p w14:paraId="41B167D9" w14:textId="77777777" w:rsidR="006F765D" w:rsidRPr="00917590" w:rsidRDefault="006F765D" w:rsidP="00D466BB">
      <w:pPr>
        <w:spacing w:line="276" w:lineRule="auto"/>
        <w:jc w:val="center"/>
        <w:rPr>
          <w:sz w:val="28"/>
          <w:szCs w:val="24"/>
          <w:u w:val="single"/>
        </w:rPr>
      </w:pPr>
    </w:p>
    <w:p w14:paraId="74A9918A" w14:textId="77777777" w:rsidR="006F765D" w:rsidRPr="00917590" w:rsidRDefault="006F765D" w:rsidP="00D466BB">
      <w:pPr>
        <w:spacing w:line="276" w:lineRule="auto"/>
        <w:jc w:val="center"/>
        <w:rPr>
          <w:sz w:val="28"/>
          <w:szCs w:val="24"/>
          <w:u w:val="single"/>
        </w:rPr>
      </w:pPr>
    </w:p>
    <w:p w14:paraId="39E52250" w14:textId="77777777" w:rsidR="006F765D" w:rsidRPr="00917590" w:rsidRDefault="006F765D" w:rsidP="00D466BB">
      <w:pPr>
        <w:spacing w:line="276" w:lineRule="auto"/>
        <w:jc w:val="center"/>
        <w:rPr>
          <w:sz w:val="28"/>
          <w:szCs w:val="24"/>
          <w:u w:val="single"/>
        </w:rPr>
      </w:pPr>
    </w:p>
    <w:p w14:paraId="40FFAE9F" w14:textId="77777777" w:rsidR="006F765D" w:rsidRPr="00917590" w:rsidRDefault="006F765D" w:rsidP="00D466BB">
      <w:pPr>
        <w:spacing w:line="276" w:lineRule="auto"/>
        <w:jc w:val="center"/>
        <w:rPr>
          <w:sz w:val="28"/>
          <w:szCs w:val="24"/>
          <w:u w:val="single"/>
        </w:rPr>
      </w:pPr>
    </w:p>
    <w:p w14:paraId="2D455D7D" w14:textId="77777777" w:rsidR="006F765D" w:rsidRPr="00917590" w:rsidRDefault="006F765D" w:rsidP="00D466BB">
      <w:pPr>
        <w:spacing w:line="276" w:lineRule="auto"/>
        <w:jc w:val="center"/>
        <w:rPr>
          <w:sz w:val="28"/>
          <w:szCs w:val="24"/>
          <w:u w:val="single"/>
        </w:rPr>
      </w:pPr>
    </w:p>
    <w:p w14:paraId="3410FAF2" w14:textId="18EB63D4" w:rsidR="006F765D" w:rsidRDefault="006F765D" w:rsidP="00D466BB">
      <w:pPr>
        <w:spacing w:line="276" w:lineRule="auto"/>
        <w:jc w:val="center"/>
        <w:rPr>
          <w:sz w:val="28"/>
          <w:szCs w:val="24"/>
          <w:u w:val="single"/>
        </w:rPr>
      </w:pPr>
    </w:p>
    <w:p w14:paraId="19617543" w14:textId="65075E0B" w:rsidR="006C2950" w:rsidRDefault="006C2950" w:rsidP="00D466BB">
      <w:pPr>
        <w:spacing w:line="276" w:lineRule="auto"/>
        <w:jc w:val="center"/>
        <w:rPr>
          <w:sz w:val="28"/>
          <w:szCs w:val="24"/>
          <w:u w:val="single"/>
        </w:rPr>
      </w:pPr>
    </w:p>
    <w:p w14:paraId="66AFAF20" w14:textId="05EECFC0" w:rsidR="006C2950" w:rsidRDefault="006C2950" w:rsidP="00D466BB">
      <w:pPr>
        <w:spacing w:line="276" w:lineRule="auto"/>
        <w:jc w:val="center"/>
        <w:rPr>
          <w:sz w:val="28"/>
          <w:szCs w:val="24"/>
          <w:u w:val="single"/>
        </w:rPr>
      </w:pPr>
    </w:p>
    <w:p w14:paraId="7DCD0887" w14:textId="74BF84FE" w:rsidR="006B2C43" w:rsidRPr="00917590" w:rsidRDefault="00825C4E" w:rsidP="006B2C43">
      <w:pPr>
        <w:spacing w:line="276" w:lineRule="auto"/>
        <w:jc w:val="center"/>
        <w:rPr>
          <w:sz w:val="28"/>
          <w:szCs w:val="24"/>
          <w:u w:val="single"/>
        </w:rPr>
      </w:pPr>
      <w:r w:rsidRPr="00917590">
        <w:rPr>
          <w:sz w:val="28"/>
          <w:szCs w:val="24"/>
          <w:u w:val="single"/>
        </w:rPr>
        <w:lastRenderedPageBreak/>
        <w:t>Производственная практика</w:t>
      </w:r>
    </w:p>
    <w:p w14:paraId="3DCD2F76" w14:textId="570F0CD1" w:rsidR="006B2C43" w:rsidRPr="00917590" w:rsidRDefault="006B2C43" w:rsidP="00146A37">
      <w:pPr>
        <w:jc w:val="center"/>
        <w:rPr>
          <w:b/>
          <w:sz w:val="24"/>
          <w:szCs w:val="24"/>
        </w:rPr>
      </w:pPr>
      <w:r w:rsidRPr="00917590">
        <w:rPr>
          <w:rFonts w:eastAsia="Times New Roman"/>
          <w:b/>
          <w:bCs/>
          <w:sz w:val="24"/>
          <w:szCs w:val="24"/>
        </w:rPr>
        <w:t xml:space="preserve">Учебный план </w:t>
      </w:r>
      <w:r w:rsidR="00825C4E" w:rsidRPr="00917590">
        <w:rPr>
          <w:rFonts w:eastAsia="Times New Roman"/>
          <w:b/>
          <w:sz w:val="24"/>
          <w:szCs w:val="24"/>
        </w:rPr>
        <w:t>Производственной практики</w:t>
      </w:r>
    </w:p>
    <w:tbl>
      <w:tblPr>
        <w:tblStyle w:val="a4"/>
        <w:tblpPr w:leftFromText="180" w:rightFromText="180" w:vertAnchor="text" w:tblpY="1"/>
        <w:tblOverlap w:val="never"/>
        <w:tblW w:w="10002" w:type="dxa"/>
        <w:tblLook w:val="04A0" w:firstRow="1" w:lastRow="0" w:firstColumn="1" w:lastColumn="0" w:noHBand="0" w:noVBand="1"/>
      </w:tblPr>
      <w:tblGrid>
        <w:gridCol w:w="1129"/>
        <w:gridCol w:w="7513"/>
        <w:gridCol w:w="1360"/>
      </w:tblGrid>
      <w:tr w:rsidR="007D0B4E" w:rsidRPr="00917590" w14:paraId="545822D1" w14:textId="77777777" w:rsidTr="00146A37">
        <w:tc>
          <w:tcPr>
            <w:tcW w:w="1129" w:type="dxa"/>
            <w:shd w:val="clear" w:color="auto" w:fill="auto"/>
            <w:vAlign w:val="center"/>
          </w:tcPr>
          <w:p w14:paraId="03A284A2" w14:textId="77777777" w:rsidR="006B2C43" w:rsidRPr="00917590" w:rsidRDefault="006B2C43" w:rsidP="00146A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7590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CC6E843" w14:textId="77777777" w:rsidR="006B2C43" w:rsidRPr="00917590" w:rsidRDefault="006B2C43" w:rsidP="00146A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7590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5C908AA" w14:textId="77777777" w:rsidR="006B2C43" w:rsidRPr="00917590" w:rsidRDefault="006B2C43" w:rsidP="00146A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7590">
              <w:rPr>
                <w:rFonts w:eastAsia="Times New Roman"/>
                <w:b/>
                <w:sz w:val="24"/>
                <w:szCs w:val="24"/>
              </w:rPr>
              <w:t>Кол-во</w:t>
            </w:r>
          </w:p>
          <w:p w14:paraId="4C5E2FAF" w14:textId="77777777" w:rsidR="006B2C43" w:rsidRPr="00917590" w:rsidRDefault="006B2C43" w:rsidP="00146A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7590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</w:tr>
      <w:tr w:rsidR="006A218F" w:rsidRPr="00917590" w14:paraId="27D7EF87" w14:textId="77777777" w:rsidTr="00146A37">
        <w:trPr>
          <w:trHeight w:val="292"/>
        </w:trPr>
        <w:tc>
          <w:tcPr>
            <w:tcW w:w="1129" w:type="dxa"/>
          </w:tcPr>
          <w:p w14:paraId="543C8863" w14:textId="77777777" w:rsidR="006A218F" w:rsidRPr="00917590" w:rsidRDefault="006A218F" w:rsidP="00146A37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1491D5A" w14:textId="1C97BA1A" w:rsidR="006A218F" w:rsidRPr="00917590" w:rsidRDefault="00684295" w:rsidP="00A745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7590">
              <w:rPr>
                <w:sz w:val="24"/>
                <w:szCs w:val="24"/>
              </w:rPr>
              <w:t>Вводное занятие</w:t>
            </w:r>
            <w:r w:rsidR="00D82088" w:rsidRPr="00917590">
              <w:rPr>
                <w:sz w:val="24"/>
                <w:szCs w:val="24"/>
              </w:rPr>
              <w:t>.</w:t>
            </w:r>
            <w:r w:rsidR="00F13E73" w:rsidRPr="00F13E73">
              <w:rPr>
                <w:sz w:val="24"/>
                <w:szCs w:val="24"/>
              </w:rPr>
              <w:t xml:space="preserve"> Безопасность труда и пожарная безопасность на предприятиях.</w:t>
            </w:r>
          </w:p>
        </w:tc>
        <w:tc>
          <w:tcPr>
            <w:tcW w:w="1360" w:type="dxa"/>
          </w:tcPr>
          <w:p w14:paraId="5CF7C1F0" w14:textId="62035C51" w:rsidR="006A218F" w:rsidRPr="00917590" w:rsidRDefault="00F13E73" w:rsidP="00146A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13E73" w:rsidRPr="00917590" w14:paraId="04923971" w14:textId="77777777" w:rsidTr="00146A37">
        <w:trPr>
          <w:trHeight w:val="292"/>
        </w:trPr>
        <w:tc>
          <w:tcPr>
            <w:tcW w:w="1129" w:type="dxa"/>
          </w:tcPr>
          <w:p w14:paraId="2DA73E71" w14:textId="77777777" w:rsidR="00F13E73" w:rsidRPr="00917590" w:rsidRDefault="00F13E73" w:rsidP="00146A37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4135351" w14:textId="41609CD9" w:rsidR="00F13E73" w:rsidRPr="00917590" w:rsidRDefault="00EC6B61" w:rsidP="00A745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6B61">
              <w:rPr>
                <w:sz w:val="24"/>
                <w:szCs w:val="24"/>
              </w:rPr>
              <w:t xml:space="preserve">Чтение электрических схем простых радиоэлектронных ячеек </w:t>
            </w:r>
            <w:r>
              <w:rPr>
                <w:sz w:val="24"/>
                <w:szCs w:val="24"/>
              </w:rPr>
              <w:t xml:space="preserve">и функциональных узлов приборов. </w:t>
            </w:r>
          </w:p>
        </w:tc>
        <w:tc>
          <w:tcPr>
            <w:tcW w:w="1360" w:type="dxa"/>
          </w:tcPr>
          <w:p w14:paraId="746FEADE" w14:textId="57AAC170" w:rsidR="00F13E73" w:rsidRDefault="00B7264D" w:rsidP="00146A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684295" w:rsidRPr="00917590" w14:paraId="6141B316" w14:textId="77777777" w:rsidTr="00146A37">
        <w:trPr>
          <w:trHeight w:val="292"/>
        </w:trPr>
        <w:tc>
          <w:tcPr>
            <w:tcW w:w="1129" w:type="dxa"/>
          </w:tcPr>
          <w:p w14:paraId="34CB245D" w14:textId="77777777" w:rsidR="00684295" w:rsidRPr="00917590" w:rsidRDefault="00684295" w:rsidP="00146A37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03ED71A" w14:textId="49833E13" w:rsidR="00684295" w:rsidRPr="00917590" w:rsidRDefault="009D14D9" w:rsidP="00A745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D14D9">
              <w:rPr>
                <w:sz w:val="24"/>
                <w:szCs w:val="24"/>
              </w:rPr>
              <w:t>Внешний осмотр сборки и монтажа простых радиоэлектронных ячеек и функциональных узлов приборов</w:t>
            </w:r>
            <w:r w:rsidR="00006E2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60" w:type="dxa"/>
          </w:tcPr>
          <w:p w14:paraId="35CF000D" w14:textId="34BBF77D" w:rsidR="00684295" w:rsidRPr="00917590" w:rsidRDefault="00684295" w:rsidP="00146A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7590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13E73" w:rsidRPr="00917590" w14:paraId="6BD4D940" w14:textId="77777777" w:rsidTr="00146A37">
        <w:trPr>
          <w:trHeight w:val="292"/>
        </w:trPr>
        <w:tc>
          <w:tcPr>
            <w:tcW w:w="1129" w:type="dxa"/>
          </w:tcPr>
          <w:p w14:paraId="1BC3B3E4" w14:textId="77777777" w:rsidR="00F13E73" w:rsidRPr="00917590" w:rsidRDefault="00F13E73" w:rsidP="00146A37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DD8FDE1" w14:textId="436B9D1E" w:rsidR="00F13E73" w:rsidRPr="00917590" w:rsidRDefault="00EC6B61" w:rsidP="00A745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6B61">
              <w:rPr>
                <w:sz w:val="24"/>
                <w:szCs w:val="24"/>
              </w:rPr>
              <w:t>Контроль качества паяных и сварных соединений в простых</w:t>
            </w:r>
            <w:r w:rsidR="00A74526">
              <w:rPr>
                <w:sz w:val="24"/>
                <w:szCs w:val="24"/>
              </w:rPr>
              <w:t xml:space="preserve"> </w:t>
            </w:r>
            <w:r w:rsidRPr="00EC6B61">
              <w:rPr>
                <w:sz w:val="24"/>
                <w:szCs w:val="24"/>
              </w:rPr>
              <w:t>радиоэлектронных ячейках и функциональных узлах приборов</w:t>
            </w:r>
            <w:r w:rsidR="00B60140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14:paraId="48908897" w14:textId="10BBAC86" w:rsidR="00F13E73" w:rsidRPr="00917590" w:rsidRDefault="00B7264D" w:rsidP="00146A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13E73" w:rsidRPr="00917590" w14:paraId="64F16FA9" w14:textId="77777777" w:rsidTr="00146A37">
        <w:trPr>
          <w:trHeight w:val="292"/>
        </w:trPr>
        <w:tc>
          <w:tcPr>
            <w:tcW w:w="1129" w:type="dxa"/>
          </w:tcPr>
          <w:p w14:paraId="77BA59C2" w14:textId="77777777" w:rsidR="00F13E73" w:rsidRPr="00917590" w:rsidRDefault="00F13E73" w:rsidP="00146A37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4150386" w14:textId="5022C86A" w:rsidR="009D14D9" w:rsidRPr="009D14D9" w:rsidRDefault="009D14D9" w:rsidP="00A745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D14D9">
              <w:rPr>
                <w:sz w:val="24"/>
                <w:szCs w:val="24"/>
              </w:rPr>
              <w:t xml:space="preserve"> Подключение электроизмерительных приборов для настройки</w:t>
            </w:r>
          </w:p>
          <w:p w14:paraId="43125399" w14:textId="4CA6315E" w:rsidR="00F13E73" w:rsidRPr="00917590" w:rsidRDefault="009D14D9" w:rsidP="00A745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D14D9">
              <w:rPr>
                <w:sz w:val="24"/>
                <w:szCs w:val="24"/>
              </w:rPr>
              <w:t xml:space="preserve">простых радиоэлектронных ячеек </w:t>
            </w:r>
            <w:r w:rsidR="00146A37">
              <w:rPr>
                <w:sz w:val="24"/>
                <w:szCs w:val="24"/>
              </w:rPr>
              <w:t>и функциональных узлов приборов.</w:t>
            </w:r>
          </w:p>
        </w:tc>
        <w:tc>
          <w:tcPr>
            <w:tcW w:w="1360" w:type="dxa"/>
          </w:tcPr>
          <w:p w14:paraId="311DF29E" w14:textId="5E57A04D" w:rsidR="00F13E73" w:rsidRPr="00917590" w:rsidRDefault="00B7264D" w:rsidP="00146A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13E73" w:rsidRPr="00917590" w14:paraId="275C3D09" w14:textId="77777777" w:rsidTr="00146A37">
        <w:trPr>
          <w:trHeight w:val="292"/>
        </w:trPr>
        <w:tc>
          <w:tcPr>
            <w:tcW w:w="1129" w:type="dxa"/>
          </w:tcPr>
          <w:p w14:paraId="4F693BB2" w14:textId="77777777" w:rsidR="00F13E73" w:rsidRPr="00917590" w:rsidRDefault="00F13E73" w:rsidP="00146A37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22E6756" w14:textId="77777777" w:rsidR="009D14D9" w:rsidRPr="009D14D9" w:rsidRDefault="009D14D9" w:rsidP="00A745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D14D9">
              <w:rPr>
                <w:sz w:val="24"/>
                <w:szCs w:val="24"/>
              </w:rPr>
              <w:t>Измерения напряжений, токов, сопротивлений цепей питания</w:t>
            </w:r>
          </w:p>
          <w:p w14:paraId="1323F4E8" w14:textId="1CAB0F08" w:rsidR="00F13E73" w:rsidRPr="00917590" w:rsidRDefault="009D14D9" w:rsidP="00A745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D14D9">
              <w:rPr>
                <w:sz w:val="24"/>
                <w:szCs w:val="24"/>
              </w:rPr>
              <w:t xml:space="preserve">простых радиоэлектронных ячеек </w:t>
            </w:r>
            <w:r w:rsidR="000A70AC">
              <w:rPr>
                <w:sz w:val="24"/>
                <w:szCs w:val="24"/>
              </w:rPr>
              <w:t>и функциональных узлов приборов.</w:t>
            </w:r>
          </w:p>
        </w:tc>
        <w:tc>
          <w:tcPr>
            <w:tcW w:w="1360" w:type="dxa"/>
          </w:tcPr>
          <w:p w14:paraId="65772891" w14:textId="2C659770" w:rsidR="00F13E73" w:rsidRPr="00917590" w:rsidRDefault="00B7264D" w:rsidP="00146A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13E73" w:rsidRPr="00917590" w14:paraId="08F406BA" w14:textId="77777777" w:rsidTr="00146A37">
        <w:trPr>
          <w:trHeight w:val="292"/>
        </w:trPr>
        <w:tc>
          <w:tcPr>
            <w:tcW w:w="1129" w:type="dxa"/>
          </w:tcPr>
          <w:p w14:paraId="5E847542" w14:textId="77777777" w:rsidR="00F13E73" w:rsidRPr="00917590" w:rsidRDefault="00F13E73" w:rsidP="00146A37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430E2C7" w14:textId="77777777" w:rsidR="007C6CC4" w:rsidRPr="007C6CC4" w:rsidRDefault="007C6CC4" w:rsidP="00A745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C6CC4">
              <w:rPr>
                <w:sz w:val="24"/>
                <w:szCs w:val="24"/>
              </w:rPr>
              <w:t>Снятие электрических характеристик простых радиоэлектронных</w:t>
            </w:r>
          </w:p>
          <w:p w14:paraId="1A93426A" w14:textId="035B0E11" w:rsidR="00F13E73" w:rsidRPr="00917590" w:rsidRDefault="007C6CC4" w:rsidP="00A745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C6CC4">
              <w:rPr>
                <w:sz w:val="24"/>
                <w:szCs w:val="24"/>
              </w:rPr>
              <w:t>ячеек и функциональных узлов приборов</w:t>
            </w:r>
            <w:r w:rsidR="00373296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14:paraId="1E67A364" w14:textId="6355D024" w:rsidR="00F13E73" w:rsidRPr="00917590" w:rsidRDefault="00B7264D" w:rsidP="00146A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13E73" w:rsidRPr="00917590" w14:paraId="4BE7371A" w14:textId="77777777" w:rsidTr="00146A37">
        <w:trPr>
          <w:trHeight w:val="292"/>
        </w:trPr>
        <w:tc>
          <w:tcPr>
            <w:tcW w:w="1129" w:type="dxa"/>
          </w:tcPr>
          <w:p w14:paraId="19B30127" w14:textId="77777777" w:rsidR="00F13E73" w:rsidRPr="00917590" w:rsidRDefault="00F13E73" w:rsidP="00146A37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48D9492" w14:textId="77777777" w:rsidR="007C6CC4" w:rsidRPr="007C6CC4" w:rsidRDefault="007C6CC4" w:rsidP="00A745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C6CC4">
              <w:rPr>
                <w:sz w:val="24"/>
                <w:szCs w:val="24"/>
              </w:rPr>
              <w:t>Проверка соответствия параметров простых радиоэлектронных ячеек</w:t>
            </w:r>
          </w:p>
          <w:p w14:paraId="033FF277" w14:textId="2582299F" w:rsidR="00F13E73" w:rsidRPr="00917590" w:rsidRDefault="007C6CC4" w:rsidP="00A745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C6CC4">
              <w:rPr>
                <w:sz w:val="24"/>
                <w:szCs w:val="24"/>
              </w:rPr>
              <w:t xml:space="preserve">и функциональных узлов приборов требованиям </w:t>
            </w:r>
            <w:r w:rsidR="00A74526" w:rsidRPr="007C6CC4">
              <w:rPr>
                <w:sz w:val="24"/>
                <w:szCs w:val="24"/>
              </w:rPr>
              <w:t>нормативно технической</w:t>
            </w:r>
            <w:r w:rsidRPr="007C6CC4">
              <w:rPr>
                <w:sz w:val="24"/>
                <w:szCs w:val="24"/>
              </w:rPr>
              <w:t xml:space="preserve"> документации</w:t>
            </w:r>
            <w:r w:rsidR="00A74526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14:paraId="474562AC" w14:textId="60DF05B6" w:rsidR="00F13E73" w:rsidRPr="00917590" w:rsidRDefault="00B7264D" w:rsidP="00146A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13E73" w:rsidRPr="00917590" w14:paraId="6457AFD6" w14:textId="77777777" w:rsidTr="00146A37">
        <w:trPr>
          <w:trHeight w:val="292"/>
        </w:trPr>
        <w:tc>
          <w:tcPr>
            <w:tcW w:w="1129" w:type="dxa"/>
          </w:tcPr>
          <w:p w14:paraId="21CF4BFD" w14:textId="77777777" w:rsidR="00F13E73" w:rsidRPr="00917590" w:rsidRDefault="00F13E73" w:rsidP="00146A37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8A2F903" w14:textId="162B8B6B" w:rsidR="00F13E73" w:rsidRPr="00917590" w:rsidRDefault="00EC4015" w:rsidP="00A745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4015">
              <w:rPr>
                <w:sz w:val="24"/>
                <w:szCs w:val="24"/>
              </w:rPr>
              <w:t xml:space="preserve">Выполнение квалификационной (пробной) работы по профессии «Регулировщик радиоэлектронной аппаратуры </w:t>
            </w:r>
            <w:r>
              <w:rPr>
                <w:sz w:val="24"/>
                <w:szCs w:val="24"/>
              </w:rPr>
              <w:t>4</w:t>
            </w:r>
            <w:r w:rsidRPr="00EC4015">
              <w:rPr>
                <w:sz w:val="24"/>
                <w:szCs w:val="24"/>
              </w:rPr>
              <w:t>-го разряда».</w:t>
            </w:r>
          </w:p>
        </w:tc>
        <w:tc>
          <w:tcPr>
            <w:tcW w:w="1360" w:type="dxa"/>
          </w:tcPr>
          <w:p w14:paraId="0F37A23D" w14:textId="3B59F21D" w:rsidR="00F13E73" w:rsidRPr="00917590" w:rsidRDefault="00B7264D" w:rsidP="00146A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13E73" w:rsidRPr="00917590" w14:paraId="6F5905CE" w14:textId="77777777" w:rsidTr="00146A37">
        <w:trPr>
          <w:trHeight w:val="292"/>
        </w:trPr>
        <w:tc>
          <w:tcPr>
            <w:tcW w:w="1129" w:type="dxa"/>
          </w:tcPr>
          <w:p w14:paraId="7E4BDB9E" w14:textId="77777777" w:rsidR="00F13E73" w:rsidRPr="00A74526" w:rsidRDefault="00F13E73" w:rsidP="00F13E73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76" w:lineRule="auto"/>
              <w:ind w:left="7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F354212" w14:textId="45F59CDA" w:rsidR="00F13E73" w:rsidRPr="00A74526" w:rsidRDefault="00F13E73" w:rsidP="00F13E73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A74526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360" w:type="dxa"/>
          </w:tcPr>
          <w:p w14:paraId="7934882C" w14:textId="7A8F2531" w:rsidR="00F13E73" w:rsidRPr="00A74526" w:rsidRDefault="00F13E73" w:rsidP="00F13E7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4526">
              <w:rPr>
                <w:rFonts w:eastAsia="Times New Roman"/>
                <w:sz w:val="24"/>
                <w:szCs w:val="24"/>
              </w:rPr>
              <w:t>54</w:t>
            </w:r>
          </w:p>
        </w:tc>
      </w:tr>
    </w:tbl>
    <w:p w14:paraId="48D0FE79" w14:textId="77777777" w:rsidR="00A74526" w:rsidRDefault="00A74526" w:rsidP="00FA3715">
      <w:pPr>
        <w:pStyle w:val="a7"/>
        <w:ind w:left="360"/>
        <w:jc w:val="center"/>
        <w:rPr>
          <w:b/>
          <w:bCs/>
          <w:sz w:val="24"/>
          <w:szCs w:val="24"/>
        </w:rPr>
      </w:pPr>
    </w:p>
    <w:p w14:paraId="7D5E4F14" w14:textId="41F0AAB0" w:rsidR="00FA3715" w:rsidRPr="00917590" w:rsidRDefault="00FA3715" w:rsidP="00FA3715">
      <w:pPr>
        <w:pStyle w:val="a7"/>
        <w:ind w:left="360"/>
        <w:jc w:val="center"/>
        <w:rPr>
          <w:b/>
          <w:bCs/>
          <w:sz w:val="24"/>
          <w:szCs w:val="24"/>
        </w:rPr>
      </w:pPr>
      <w:r w:rsidRPr="00917590">
        <w:rPr>
          <w:b/>
          <w:bCs/>
          <w:sz w:val="24"/>
          <w:szCs w:val="24"/>
        </w:rPr>
        <w:t>Учебная программа Производственная практика</w:t>
      </w:r>
    </w:p>
    <w:p w14:paraId="3CCF7D0D" w14:textId="0DB264BE" w:rsidR="00A46EBE" w:rsidRPr="001B6628" w:rsidRDefault="00A46EBE" w:rsidP="00B5663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B6628">
        <w:rPr>
          <w:rFonts w:eastAsia="Times New Roman"/>
          <w:bCs/>
          <w:sz w:val="24"/>
          <w:szCs w:val="24"/>
          <w:u w:val="single"/>
        </w:rPr>
        <w:t>Тема 1.</w:t>
      </w:r>
      <w:r w:rsidR="008F0F51" w:rsidRPr="001B6628">
        <w:rPr>
          <w:rFonts w:eastAsia="Times New Roman"/>
          <w:bCs/>
          <w:sz w:val="24"/>
          <w:szCs w:val="24"/>
        </w:rPr>
        <w:t xml:space="preserve"> Вводное занятие.</w:t>
      </w:r>
      <w:r w:rsidR="001367BA" w:rsidRPr="001B6628">
        <w:rPr>
          <w:sz w:val="24"/>
          <w:szCs w:val="24"/>
        </w:rPr>
        <w:t xml:space="preserve"> </w:t>
      </w:r>
      <w:r w:rsidR="008F0F51" w:rsidRPr="001B6628">
        <w:rPr>
          <w:rFonts w:eastAsia="Times New Roman"/>
          <w:bCs/>
          <w:sz w:val="24"/>
          <w:szCs w:val="24"/>
        </w:rPr>
        <w:t>Инструктаж по охране труда и пожарной безопасности на предприятии.</w:t>
      </w:r>
    </w:p>
    <w:p w14:paraId="790A8455" w14:textId="0C188A61" w:rsidR="008F0F51" w:rsidRPr="001B6628" w:rsidRDefault="00B56633" w:rsidP="008F0F5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B6628">
        <w:rPr>
          <w:rFonts w:eastAsia="Times New Roman"/>
          <w:bCs/>
          <w:sz w:val="24"/>
          <w:szCs w:val="24"/>
        </w:rPr>
        <w:tab/>
      </w:r>
      <w:r w:rsidR="008F0F51" w:rsidRPr="001B6628">
        <w:rPr>
          <w:rFonts w:eastAsia="Times New Roman"/>
          <w:bCs/>
          <w:sz w:val="24"/>
          <w:szCs w:val="24"/>
        </w:rPr>
        <w:t>Инструктаж по охране труда и пожарн</w:t>
      </w:r>
      <w:r w:rsidR="00E919BA" w:rsidRPr="001B6628">
        <w:rPr>
          <w:rFonts w:eastAsia="Times New Roman"/>
          <w:bCs/>
          <w:sz w:val="24"/>
          <w:szCs w:val="24"/>
        </w:rPr>
        <w:t xml:space="preserve">ой безопасности на </w:t>
      </w:r>
      <w:r w:rsidR="005F7898" w:rsidRPr="001B6628">
        <w:rPr>
          <w:rFonts w:eastAsia="Times New Roman"/>
          <w:bCs/>
          <w:sz w:val="24"/>
          <w:szCs w:val="24"/>
        </w:rPr>
        <w:t>предприятии. Организация</w:t>
      </w:r>
      <w:r w:rsidR="008F0F51" w:rsidRPr="001B6628">
        <w:rPr>
          <w:rFonts w:eastAsia="Times New Roman"/>
          <w:bCs/>
          <w:sz w:val="24"/>
          <w:szCs w:val="24"/>
        </w:rPr>
        <w:t xml:space="preserve"> службы безопасности труда на предприятии. Инструктаж по безопасности труда. Требования безопасности труда на рабочем месте. Ознакомление с причинами и видами травматизма. Меры предупреждения травматизма. Пожарная безопасность. Правила пользования огнетушителями. Правила пользования электроприборами и другим электрооборудованием. Организация рабочего места. Правила ухода за рабочим местом.</w:t>
      </w:r>
    </w:p>
    <w:p w14:paraId="41836FD1" w14:textId="39C9AD74" w:rsidR="00BA1E8F" w:rsidRPr="001B6628" w:rsidRDefault="00A46EBE" w:rsidP="0089237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B6628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7740E1" w:rsidRPr="001B6628">
        <w:rPr>
          <w:rFonts w:eastAsia="Times New Roman"/>
          <w:bCs/>
          <w:sz w:val="24"/>
          <w:szCs w:val="24"/>
          <w:u w:val="single"/>
        </w:rPr>
        <w:t>2</w:t>
      </w:r>
      <w:r w:rsidRPr="001B6628">
        <w:rPr>
          <w:rFonts w:eastAsia="Times New Roman"/>
          <w:bCs/>
          <w:sz w:val="24"/>
          <w:szCs w:val="24"/>
          <w:u w:val="single"/>
        </w:rPr>
        <w:t>.</w:t>
      </w:r>
      <w:r w:rsidRPr="001B6628">
        <w:rPr>
          <w:rFonts w:eastAsia="Times New Roman"/>
          <w:bCs/>
          <w:sz w:val="24"/>
          <w:szCs w:val="24"/>
        </w:rPr>
        <w:t xml:space="preserve"> </w:t>
      </w:r>
      <w:r w:rsidR="0089237E" w:rsidRPr="001B6628">
        <w:rPr>
          <w:rFonts w:eastAsia="Times New Roman"/>
          <w:bCs/>
          <w:sz w:val="24"/>
          <w:szCs w:val="24"/>
        </w:rPr>
        <w:t>Чтение электрических схем простых радиоэлектронных ячеек и функциональных узлов приборов.</w:t>
      </w:r>
    </w:p>
    <w:p w14:paraId="5B9FC49B" w14:textId="25B83635" w:rsidR="00EC4015" w:rsidRPr="001B6628" w:rsidRDefault="00E92BDF" w:rsidP="006329B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B6628">
        <w:rPr>
          <w:rFonts w:eastAsia="Times New Roman"/>
          <w:bCs/>
          <w:sz w:val="24"/>
          <w:szCs w:val="24"/>
        </w:rPr>
        <w:tab/>
      </w:r>
      <w:r w:rsidR="006329B8" w:rsidRPr="001B6628">
        <w:rPr>
          <w:rFonts w:eastAsia="Times New Roman"/>
          <w:bCs/>
          <w:sz w:val="24"/>
          <w:szCs w:val="24"/>
        </w:rPr>
        <w:t>Чтение и проверка электрических схем. Составление и использование в работе электрических монтажных схем радиоэлектронной аппаратуры, приборов и систем.</w:t>
      </w:r>
      <w:r w:rsidR="00EC4015" w:rsidRPr="001B6628">
        <w:rPr>
          <w:rFonts w:eastAsia="Times New Roman"/>
          <w:bCs/>
          <w:sz w:val="24"/>
          <w:szCs w:val="24"/>
        </w:rPr>
        <w:t xml:space="preserve"> </w:t>
      </w:r>
      <w:r w:rsidR="006329B8" w:rsidRPr="001B6628">
        <w:rPr>
          <w:rFonts w:eastAsia="Times New Roman"/>
          <w:bCs/>
          <w:sz w:val="24"/>
          <w:szCs w:val="24"/>
        </w:rPr>
        <w:t xml:space="preserve">Проверка работоспособности радиоэлектронной </w:t>
      </w:r>
      <w:r w:rsidR="00EC4015" w:rsidRPr="001B6628">
        <w:rPr>
          <w:rFonts w:eastAsia="Times New Roman"/>
          <w:bCs/>
          <w:sz w:val="24"/>
          <w:szCs w:val="24"/>
        </w:rPr>
        <w:t xml:space="preserve">аппаратуры, приборов и систем. </w:t>
      </w:r>
      <w:r w:rsidR="006329B8" w:rsidRPr="001B6628">
        <w:rPr>
          <w:rFonts w:eastAsia="Times New Roman"/>
          <w:bCs/>
          <w:sz w:val="24"/>
          <w:szCs w:val="24"/>
        </w:rPr>
        <w:t>Проверка электрических параметров аппаратуры</w:t>
      </w:r>
    </w:p>
    <w:p w14:paraId="4F7FB161" w14:textId="173A9F8C" w:rsidR="006B37D5" w:rsidRPr="001B6628" w:rsidRDefault="00E71B5B" w:rsidP="006329B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B6628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7740E1" w:rsidRPr="001B6628">
        <w:rPr>
          <w:rFonts w:eastAsia="Times New Roman"/>
          <w:bCs/>
          <w:sz w:val="24"/>
          <w:szCs w:val="24"/>
          <w:u w:val="single"/>
        </w:rPr>
        <w:t>3</w:t>
      </w:r>
      <w:r w:rsidRPr="001B6628">
        <w:rPr>
          <w:rFonts w:eastAsia="Times New Roman"/>
          <w:bCs/>
          <w:sz w:val="24"/>
          <w:szCs w:val="24"/>
          <w:u w:val="single"/>
        </w:rPr>
        <w:t>.</w:t>
      </w:r>
      <w:r w:rsidRPr="001B6628">
        <w:rPr>
          <w:rFonts w:eastAsia="Times New Roman"/>
          <w:bCs/>
          <w:sz w:val="24"/>
          <w:szCs w:val="24"/>
        </w:rPr>
        <w:t xml:space="preserve"> </w:t>
      </w:r>
      <w:r w:rsidR="00006E25" w:rsidRPr="001B6628">
        <w:rPr>
          <w:rFonts w:eastAsia="Times New Roman"/>
          <w:bCs/>
          <w:sz w:val="24"/>
          <w:szCs w:val="24"/>
        </w:rPr>
        <w:t xml:space="preserve">Внешний осмотр сборки и монтажа простых радиоэлектронных ячеек и </w:t>
      </w:r>
      <w:r w:rsidR="007740E1" w:rsidRPr="001B6628">
        <w:rPr>
          <w:rFonts w:eastAsia="Times New Roman"/>
          <w:bCs/>
          <w:sz w:val="24"/>
          <w:szCs w:val="24"/>
        </w:rPr>
        <w:t>функциональных узлов приборов</w:t>
      </w:r>
      <w:r w:rsidR="00D9783D" w:rsidRPr="001B6628">
        <w:rPr>
          <w:rFonts w:eastAsia="Times New Roman"/>
          <w:bCs/>
          <w:sz w:val="24"/>
          <w:szCs w:val="24"/>
        </w:rPr>
        <w:t>.</w:t>
      </w:r>
    </w:p>
    <w:p w14:paraId="124B72EC" w14:textId="6BC25F68" w:rsidR="0003447D" w:rsidRPr="001B6628" w:rsidRDefault="007844DC" w:rsidP="00516F1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B6628">
        <w:rPr>
          <w:rFonts w:eastAsia="Times New Roman"/>
          <w:bCs/>
          <w:sz w:val="24"/>
          <w:szCs w:val="24"/>
        </w:rPr>
        <w:tab/>
      </w:r>
      <w:r w:rsidR="00006E25" w:rsidRPr="001B6628">
        <w:rPr>
          <w:rFonts w:eastAsia="Times New Roman"/>
          <w:bCs/>
          <w:sz w:val="24"/>
          <w:szCs w:val="24"/>
        </w:rPr>
        <w:t>Организация рабочего места. Соблюдение правил техники безопасности при выполнении работ. Поиск отказавших элементов. Проверка правильности установки деталей и сборочных единиц на шасси или печатной плате и их крепление, отсутствие замыканий проводов или печатных проводников на плате.</w:t>
      </w:r>
      <w:r w:rsidR="007740E1" w:rsidRPr="001B6628">
        <w:rPr>
          <w:rFonts w:eastAsia="Times New Roman"/>
          <w:bCs/>
          <w:sz w:val="24"/>
          <w:szCs w:val="24"/>
        </w:rPr>
        <w:t xml:space="preserve"> Проверка сборки и монтажа простых радиоэлектронных ячеек и функциональных узлов приборов на наличие дефектов.</w:t>
      </w:r>
    </w:p>
    <w:p w14:paraId="23CA2AC2" w14:textId="71868E64" w:rsidR="00AE2CD9" w:rsidRPr="001B6628" w:rsidRDefault="00AE2CD9" w:rsidP="00CE57A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B6628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7740E1" w:rsidRPr="001B6628">
        <w:rPr>
          <w:rFonts w:eastAsia="Times New Roman"/>
          <w:bCs/>
          <w:sz w:val="24"/>
          <w:szCs w:val="24"/>
          <w:u w:val="single"/>
        </w:rPr>
        <w:t>4</w:t>
      </w:r>
      <w:r w:rsidRPr="001B6628">
        <w:rPr>
          <w:rFonts w:eastAsia="Times New Roman"/>
          <w:bCs/>
          <w:sz w:val="24"/>
          <w:szCs w:val="24"/>
          <w:u w:val="single"/>
        </w:rPr>
        <w:t xml:space="preserve">. </w:t>
      </w:r>
      <w:r w:rsidR="00CE57AD" w:rsidRPr="001B6628">
        <w:rPr>
          <w:rFonts w:eastAsia="Times New Roman"/>
          <w:bCs/>
          <w:sz w:val="24"/>
          <w:szCs w:val="24"/>
        </w:rPr>
        <w:t>Контроль качества паяных и сварных соединений в простых радиоэлектронных ячейках и функциональных узлах приборов.</w:t>
      </w:r>
    </w:p>
    <w:p w14:paraId="75F3E95C" w14:textId="0BC0D84A" w:rsidR="00344332" w:rsidRDefault="001E6305" w:rsidP="00CE57A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B6628">
        <w:rPr>
          <w:rFonts w:eastAsia="Times New Roman"/>
          <w:bCs/>
          <w:sz w:val="24"/>
          <w:szCs w:val="24"/>
        </w:rPr>
        <w:tab/>
      </w:r>
      <w:r w:rsidR="00CE57AD" w:rsidRPr="001B6628">
        <w:rPr>
          <w:rFonts w:eastAsia="Times New Roman"/>
          <w:bCs/>
          <w:sz w:val="24"/>
          <w:szCs w:val="24"/>
        </w:rPr>
        <w:t>Контроль качества паяных и сварных соединений в простых радиоэлектронных ячейках и функциональных узлах приборов. Выявление дефектов сборки и мо</w:t>
      </w:r>
      <w:r w:rsidR="00FD457C" w:rsidRPr="001B6628">
        <w:rPr>
          <w:rFonts w:eastAsia="Times New Roman"/>
          <w:bCs/>
          <w:sz w:val="24"/>
          <w:szCs w:val="24"/>
        </w:rPr>
        <w:t xml:space="preserve">нтажных соединений </w:t>
      </w:r>
      <w:r w:rsidR="00FD457C" w:rsidRPr="001B6628">
        <w:rPr>
          <w:rFonts w:eastAsia="Times New Roman"/>
          <w:bCs/>
          <w:sz w:val="24"/>
          <w:szCs w:val="24"/>
        </w:rPr>
        <w:lastRenderedPageBreak/>
        <w:t xml:space="preserve">простых </w:t>
      </w:r>
      <w:r w:rsidR="00CE57AD" w:rsidRPr="001B6628">
        <w:rPr>
          <w:rFonts w:eastAsia="Times New Roman"/>
          <w:bCs/>
          <w:sz w:val="24"/>
          <w:szCs w:val="24"/>
        </w:rPr>
        <w:t>радиоэлектронных ячеек и функциональных узлов приборов.</w:t>
      </w:r>
      <w:r w:rsidR="001F7F70" w:rsidRPr="001B6628">
        <w:t xml:space="preserve"> </w:t>
      </w:r>
      <w:r w:rsidR="001F7F70" w:rsidRPr="001B6628">
        <w:rPr>
          <w:rFonts w:eastAsia="Times New Roman"/>
          <w:bCs/>
          <w:sz w:val="24"/>
          <w:szCs w:val="24"/>
        </w:rPr>
        <w:t>Устранение дефектов монтажных соединений простых радиоэлектронных ячеек и функциональных узлов приборов</w:t>
      </w:r>
      <w:r w:rsidR="00FD457C" w:rsidRPr="001B6628">
        <w:rPr>
          <w:rFonts w:eastAsia="Times New Roman"/>
          <w:bCs/>
          <w:sz w:val="24"/>
          <w:szCs w:val="24"/>
        </w:rPr>
        <w:t>.</w:t>
      </w:r>
    </w:p>
    <w:p w14:paraId="43C5D413" w14:textId="245924F2" w:rsidR="00146A37" w:rsidRPr="001B6628" w:rsidRDefault="001D4EAE" w:rsidP="00FD457C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C84CE0">
        <w:rPr>
          <w:rFonts w:eastAsia="Times New Roman"/>
          <w:bCs/>
          <w:sz w:val="24"/>
          <w:szCs w:val="24"/>
          <w:u w:val="single"/>
        </w:rPr>
        <w:t>5.</w:t>
      </w:r>
      <w:r w:rsidR="00C84CE0" w:rsidRPr="001B6628">
        <w:rPr>
          <w:rFonts w:eastAsia="Times New Roman"/>
          <w:bCs/>
          <w:sz w:val="24"/>
          <w:szCs w:val="24"/>
        </w:rPr>
        <w:t xml:space="preserve"> Подключение</w:t>
      </w:r>
      <w:r w:rsidR="00FD457C" w:rsidRPr="001B6628">
        <w:rPr>
          <w:rFonts w:eastAsia="Times New Roman"/>
          <w:bCs/>
          <w:sz w:val="24"/>
          <w:szCs w:val="24"/>
        </w:rPr>
        <w:t xml:space="preserve"> электроизмерительных приборов для настройки простых радиоэлектронных ячеек и функциональных узлов приборов</w:t>
      </w:r>
      <w:r w:rsidR="00141CD8">
        <w:rPr>
          <w:rFonts w:eastAsia="Times New Roman"/>
          <w:bCs/>
          <w:sz w:val="24"/>
          <w:szCs w:val="24"/>
        </w:rPr>
        <w:t xml:space="preserve">. </w:t>
      </w:r>
    </w:p>
    <w:p w14:paraId="693CB52B" w14:textId="2B7136F5" w:rsidR="00146A37" w:rsidRPr="001B6628" w:rsidRDefault="00C43B08" w:rsidP="00C43B0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B6628">
        <w:rPr>
          <w:rFonts w:eastAsia="Times New Roman"/>
          <w:bCs/>
          <w:sz w:val="24"/>
          <w:szCs w:val="24"/>
        </w:rPr>
        <w:tab/>
      </w:r>
      <w:r w:rsidR="00146A37" w:rsidRPr="001B6628">
        <w:rPr>
          <w:rFonts w:eastAsia="Times New Roman"/>
          <w:bCs/>
          <w:sz w:val="24"/>
          <w:szCs w:val="24"/>
        </w:rPr>
        <w:t>Подготовка радиоизмерительного оборудования к регулировке</w:t>
      </w:r>
      <w:r w:rsidRPr="001B6628">
        <w:rPr>
          <w:rFonts w:eastAsia="Times New Roman"/>
          <w:bCs/>
          <w:sz w:val="24"/>
          <w:szCs w:val="24"/>
        </w:rPr>
        <w:t xml:space="preserve"> </w:t>
      </w:r>
      <w:r w:rsidR="00146A37" w:rsidRPr="001B6628">
        <w:rPr>
          <w:rFonts w:eastAsia="Times New Roman"/>
          <w:bCs/>
          <w:sz w:val="24"/>
          <w:szCs w:val="24"/>
        </w:rPr>
        <w:t>простых радиоэлектронных ячеек и функциональных узлов приборов</w:t>
      </w:r>
      <w:r w:rsidR="00141CD8">
        <w:rPr>
          <w:rFonts w:eastAsia="Times New Roman"/>
          <w:bCs/>
          <w:sz w:val="24"/>
          <w:szCs w:val="24"/>
        </w:rPr>
        <w:t xml:space="preserve">. </w:t>
      </w:r>
    </w:p>
    <w:p w14:paraId="7A5266AE" w14:textId="4077867A" w:rsidR="000A70AC" w:rsidRPr="001B6628" w:rsidRDefault="00A46EBE" w:rsidP="000A70AC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B6628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0A70AC" w:rsidRPr="001B6628">
        <w:rPr>
          <w:rFonts w:eastAsia="Times New Roman"/>
          <w:bCs/>
          <w:sz w:val="24"/>
          <w:szCs w:val="24"/>
          <w:u w:val="single"/>
        </w:rPr>
        <w:t>6</w:t>
      </w:r>
      <w:r w:rsidR="007770B1" w:rsidRPr="001B6628">
        <w:rPr>
          <w:rFonts w:eastAsia="Times New Roman"/>
          <w:bCs/>
          <w:sz w:val="24"/>
          <w:szCs w:val="24"/>
        </w:rPr>
        <w:t>.</w:t>
      </w:r>
      <w:r w:rsidR="006521FB" w:rsidRPr="001B6628">
        <w:rPr>
          <w:rFonts w:eastAsia="Times New Roman"/>
          <w:bCs/>
          <w:sz w:val="24"/>
          <w:szCs w:val="24"/>
        </w:rPr>
        <w:t xml:space="preserve"> </w:t>
      </w:r>
      <w:r w:rsidR="000A70AC" w:rsidRPr="001B6628">
        <w:rPr>
          <w:rFonts w:eastAsia="Times New Roman"/>
          <w:bCs/>
          <w:sz w:val="24"/>
          <w:szCs w:val="24"/>
        </w:rPr>
        <w:t>Измерения напряжений, токов, сопротивлений цепей питания.</w:t>
      </w:r>
    </w:p>
    <w:p w14:paraId="48C0D109" w14:textId="463A1354" w:rsidR="008B3D65" w:rsidRPr="001B6628" w:rsidRDefault="000A70AC" w:rsidP="000A70AC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B6628">
        <w:rPr>
          <w:rFonts w:eastAsia="Times New Roman"/>
          <w:bCs/>
          <w:sz w:val="24"/>
          <w:szCs w:val="24"/>
        </w:rPr>
        <w:t>простых радиоэлектронных ячеек и функциональных узлов приборов</w:t>
      </w:r>
    </w:p>
    <w:p w14:paraId="32D321A7" w14:textId="77777777" w:rsidR="00373296" w:rsidRPr="001B6628" w:rsidRDefault="00373296" w:rsidP="0037329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B6628">
        <w:rPr>
          <w:rFonts w:eastAsia="Times New Roman"/>
          <w:bCs/>
          <w:sz w:val="24"/>
          <w:szCs w:val="24"/>
        </w:rPr>
        <w:tab/>
        <w:t xml:space="preserve">Проведение </w:t>
      </w:r>
      <w:proofErr w:type="spellStart"/>
      <w:r w:rsidRPr="001B6628">
        <w:rPr>
          <w:rFonts w:eastAsia="Times New Roman"/>
          <w:bCs/>
          <w:sz w:val="24"/>
          <w:szCs w:val="24"/>
        </w:rPr>
        <w:t>электрорадиоизмерений</w:t>
      </w:r>
      <w:proofErr w:type="spellEnd"/>
      <w:r w:rsidRPr="001B6628">
        <w:rPr>
          <w:rFonts w:eastAsia="Times New Roman"/>
          <w:bCs/>
          <w:sz w:val="24"/>
          <w:szCs w:val="24"/>
        </w:rPr>
        <w:t xml:space="preserve"> простых радиоэлектронных ячеек и функциональных узлов приборов.</w:t>
      </w:r>
    </w:p>
    <w:p w14:paraId="4544BD3D" w14:textId="1A790A48" w:rsidR="00AB5AA5" w:rsidRPr="001B6628" w:rsidRDefault="00141CD8" w:rsidP="0037329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  <w:u w:val="single"/>
        </w:rPr>
        <w:t>Тема7.</w:t>
      </w:r>
      <w:r w:rsidR="00373296" w:rsidRPr="001B6628">
        <w:rPr>
          <w:rFonts w:eastAsia="Times New Roman"/>
          <w:bCs/>
          <w:sz w:val="24"/>
          <w:szCs w:val="24"/>
        </w:rPr>
        <w:t>Снятие электрических характеристик простых радиоэлектронных ячеек и функциональных узлов приборов.</w:t>
      </w:r>
    </w:p>
    <w:p w14:paraId="106D2590" w14:textId="39D1A2BA" w:rsidR="00BD7342" w:rsidRPr="001B6628" w:rsidRDefault="006521FB" w:rsidP="007D347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B6628">
        <w:rPr>
          <w:rFonts w:eastAsia="Times New Roman"/>
          <w:bCs/>
          <w:sz w:val="24"/>
          <w:szCs w:val="24"/>
        </w:rPr>
        <w:tab/>
      </w:r>
      <w:r w:rsidR="007D3479" w:rsidRPr="001B6628">
        <w:rPr>
          <w:rFonts w:eastAsia="Times New Roman"/>
          <w:bCs/>
          <w:sz w:val="24"/>
          <w:szCs w:val="24"/>
        </w:rPr>
        <w:t xml:space="preserve">Приведение к техническим требованиям электрических параметров простых радиоэлектронных ячеек и функциональных узлов приборов. Устранение неисправностей в простых радиоэлектронных ячейках и функциональных узлах приборов </w:t>
      </w:r>
      <w:r w:rsidR="001B6628" w:rsidRPr="001B6628">
        <w:rPr>
          <w:rFonts w:eastAsia="Times New Roman"/>
          <w:bCs/>
          <w:sz w:val="24"/>
          <w:szCs w:val="24"/>
        </w:rPr>
        <w:t>с заменых отдельных элементов</w:t>
      </w:r>
      <w:r w:rsidR="007D3479" w:rsidRPr="001B6628">
        <w:rPr>
          <w:rFonts w:eastAsia="Times New Roman"/>
          <w:bCs/>
          <w:sz w:val="24"/>
          <w:szCs w:val="24"/>
        </w:rPr>
        <w:t xml:space="preserve">. </w:t>
      </w:r>
    </w:p>
    <w:p w14:paraId="2BB47ADA" w14:textId="35E5C3AD" w:rsidR="007D3479" w:rsidRPr="001B6628" w:rsidRDefault="006521FB" w:rsidP="001B662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B6628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1B6628" w:rsidRPr="001B6628">
        <w:rPr>
          <w:rFonts w:eastAsia="Times New Roman"/>
          <w:bCs/>
          <w:sz w:val="24"/>
          <w:szCs w:val="24"/>
          <w:u w:val="single"/>
        </w:rPr>
        <w:t>8</w:t>
      </w:r>
      <w:r w:rsidR="0022288F" w:rsidRPr="001B6628">
        <w:rPr>
          <w:rFonts w:eastAsia="Times New Roman"/>
          <w:bCs/>
          <w:sz w:val="24"/>
          <w:szCs w:val="24"/>
          <w:u w:val="single"/>
        </w:rPr>
        <w:t>.</w:t>
      </w:r>
      <w:r w:rsidR="0022288F" w:rsidRPr="001B6628">
        <w:rPr>
          <w:rFonts w:eastAsia="Times New Roman"/>
          <w:bCs/>
          <w:sz w:val="24"/>
          <w:szCs w:val="24"/>
        </w:rPr>
        <w:t xml:space="preserve"> </w:t>
      </w:r>
      <w:r w:rsidR="001B6628" w:rsidRPr="001B6628">
        <w:rPr>
          <w:rFonts w:eastAsia="Times New Roman"/>
          <w:bCs/>
          <w:sz w:val="24"/>
          <w:szCs w:val="24"/>
        </w:rPr>
        <w:t>Проверка соответствия параметров простых радиоэлектронных ячеек и функциональных узлов приборов требованиям нормативно технической документации.</w:t>
      </w:r>
    </w:p>
    <w:p w14:paraId="44401201" w14:textId="228614B6" w:rsidR="001B6628" w:rsidRPr="001B6628" w:rsidRDefault="001B6628" w:rsidP="001B662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B6628">
        <w:rPr>
          <w:rFonts w:eastAsia="Times New Roman"/>
          <w:bCs/>
          <w:sz w:val="24"/>
          <w:szCs w:val="24"/>
        </w:rPr>
        <w:tab/>
        <w:t>Проверка соответствия параметров простых радиоэлектронных ячеек</w:t>
      </w:r>
    </w:p>
    <w:p w14:paraId="6FE4B8A2" w14:textId="39530306" w:rsidR="00611874" w:rsidRPr="001B6628" w:rsidRDefault="001B6628" w:rsidP="0022288F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B6628">
        <w:rPr>
          <w:rFonts w:eastAsia="Times New Roman"/>
          <w:bCs/>
          <w:sz w:val="24"/>
          <w:szCs w:val="24"/>
        </w:rPr>
        <w:t xml:space="preserve">и функциональных узлов приборов требованиям нормативно технической документации. Составление отчетной документации по результатам регулировки и проверки работоспособности простых радиоэлектронных ячеек и функциональных узлов приборов. </w:t>
      </w:r>
      <w:r w:rsidRPr="001B6628">
        <w:rPr>
          <w:rFonts w:eastAsia="Times New Roman"/>
          <w:bCs/>
          <w:sz w:val="24"/>
          <w:szCs w:val="24"/>
        </w:rPr>
        <w:cr/>
      </w:r>
      <w:r w:rsidRPr="001B6628">
        <w:rPr>
          <w:rFonts w:eastAsia="Times New Roman"/>
          <w:bCs/>
          <w:sz w:val="24"/>
          <w:szCs w:val="24"/>
          <w:u w:val="single"/>
        </w:rPr>
        <w:t>Тема 9.</w:t>
      </w:r>
      <w:r w:rsidRPr="001B6628">
        <w:rPr>
          <w:rFonts w:eastAsia="Times New Roman"/>
          <w:bCs/>
          <w:sz w:val="24"/>
          <w:szCs w:val="24"/>
        </w:rPr>
        <w:t xml:space="preserve"> </w:t>
      </w:r>
      <w:r w:rsidR="00611874" w:rsidRPr="001B6628">
        <w:rPr>
          <w:rFonts w:eastAsia="Times New Roman"/>
          <w:bCs/>
          <w:sz w:val="24"/>
          <w:szCs w:val="24"/>
        </w:rPr>
        <w:t>Выполнение квалификационной (пробной) работы по профессии «</w:t>
      </w:r>
      <w:r w:rsidR="001E35EA" w:rsidRPr="001B6628">
        <w:rPr>
          <w:rFonts w:eastAsia="Times New Roman"/>
          <w:bCs/>
          <w:sz w:val="24"/>
          <w:szCs w:val="24"/>
        </w:rPr>
        <w:t xml:space="preserve">Регулировщик радиоэлектронной аппаратуры </w:t>
      </w:r>
      <w:r w:rsidR="0022288F" w:rsidRPr="001B6628">
        <w:rPr>
          <w:rFonts w:eastAsia="Times New Roman"/>
          <w:bCs/>
          <w:sz w:val="24"/>
          <w:szCs w:val="24"/>
        </w:rPr>
        <w:t>4</w:t>
      </w:r>
      <w:r w:rsidR="00611874" w:rsidRPr="001B6628">
        <w:rPr>
          <w:rFonts w:eastAsia="Times New Roman"/>
          <w:bCs/>
          <w:sz w:val="24"/>
          <w:szCs w:val="24"/>
        </w:rPr>
        <w:t>-го разряда».</w:t>
      </w:r>
    </w:p>
    <w:p w14:paraId="2E12C75C" w14:textId="1223D545" w:rsidR="00850445" w:rsidRPr="001B6628" w:rsidRDefault="00850445" w:rsidP="00611874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bCs/>
          <w:sz w:val="24"/>
          <w:szCs w:val="24"/>
        </w:rPr>
      </w:pPr>
    </w:p>
    <w:p w14:paraId="03B983E6" w14:textId="3C998A0E" w:rsidR="00850445" w:rsidRPr="001B6628" w:rsidRDefault="00850445" w:rsidP="00611874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bCs/>
          <w:sz w:val="24"/>
          <w:szCs w:val="24"/>
        </w:rPr>
      </w:pPr>
    </w:p>
    <w:p w14:paraId="5C8574DB" w14:textId="328D52E5" w:rsidR="00A46EBE" w:rsidRPr="000C4915" w:rsidRDefault="00A46EBE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color w:val="FF0000"/>
          <w:sz w:val="24"/>
          <w:szCs w:val="24"/>
        </w:rPr>
      </w:pPr>
    </w:p>
    <w:p w14:paraId="149DA111" w14:textId="4472B53C" w:rsidR="00A46EBE" w:rsidRPr="00A33FD2" w:rsidRDefault="00A33FD2" w:rsidP="00752914">
      <w:pPr>
        <w:pageBreakBefore/>
        <w:spacing w:line="276" w:lineRule="auto"/>
        <w:ind w:left="1560" w:hanging="15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A46EBE" w:rsidRPr="00A33FD2">
        <w:rPr>
          <w:b/>
          <w:sz w:val="24"/>
          <w:szCs w:val="24"/>
        </w:rPr>
        <w:t xml:space="preserve">Требования к условиям реализации программы </w:t>
      </w:r>
      <w:r w:rsidR="00E72451">
        <w:rPr>
          <w:b/>
          <w:sz w:val="24"/>
          <w:szCs w:val="24"/>
        </w:rPr>
        <w:t>повышения квалификации</w:t>
      </w:r>
    </w:p>
    <w:p w14:paraId="079B05DB" w14:textId="77777777" w:rsidR="004A27F9" w:rsidRPr="004A27F9" w:rsidRDefault="00A46EBE" w:rsidP="004A27F9">
      <w:pPr>
        <w:spacing w:line="276" w:lineRule="auto"/>
        <w:ind w:left="720" w:hanging="1560"/>
        <w:contextualSpacing/>
        <w:jc w:val="center"/>
        <w:rPr>
          <w:b/>
          <w:sz w:val="24"/>
          <w:szCs w:val="24"/>
        </w:rPr>
      </w:pPr>
      <w:r w:rsidRPr="00A46EBE">
        <w:rPr>
          <w:b/>
          <w:sz w:val="24"/>
          <w:szCs w:val="24"/>
        </w:rPr>
        <w:t xml:space="preserve">по профессии </w:t>
      </w:r>
      <w:r w:rsidR="004A27F9" w:rsidRPr="004A27F9">
        <w:rPr>
          <w:b/>
          <w:sz w:val="24"/>
          <w:szCs w:val="24"/>
        </w:rPr>
        <w:t>17861 Регулировщик радиоэлектронной аппаратуры и приборов</w:t>
      </w:r>
    </w:p>
    <w:p w14:paraId="613C4A7E" w14:textId="6D32A973" w:rsidR="004A27F9" w:rsidRPr="004A27F9" w:rsidRDefault="00E72451" w:rsidP="004A27F9">
      <w:pPr>
        <w:spacing w:line="276" w:lineRule="auto"/>
        <w:ind w:left="720" w:hanging="15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A27F9" w:rsidRPr="004A27F9">
        <w:rPr>
          <w:b/>
          <w:sz w:val="24"/>
          <w:szCs w:val="24"/>
        </w:rPr>
        <w:t>-го разряда</w:t>
      </w:r>
    </w:p>
    <w:p w14:paraId="03F85D79" w14:textId="76286AED" w:rsidR="00A46EBE" w:rsidRPr="00A46EBE" w:rsidRDefault="00A46EBE" w:rsidP="004A27F9">
      <w:pPr>
        <w:spacing w:line="276" w:lineRule="auto"/>
        <w:ind w:left="720" w:hanging="1560"/>
        <w:contextualSpacing/>
        <w:jc w:val="center"/>
        <w:rPr>
          <w:sz w:val="24"/>
          <w:szCs w:val="24"/>
        </w:rPr>
      </w:pPr>
      <w:r w:rsidRPr="00A46EBE">
        <w:rPr>
          <w:sz w:val="24"/>
          <w:szCs w:val="24"/>
        </w:rPr>
        <w:tab/>
        <w:t>Освоение Программы в образовательной организации может осуществляться в очной форме.</w:t>
      </w:r>
    </w:p>
    <w:p w14:paraId="6A26A10E" w14:textId="77777777" w:rsidR="00A46EBE" w:rsidRPr="00A46EBE" w:rsidRDefault="00A46EBE" w:rsidP="00A46EBE">
      <w:pPr>
        <w:kinsoku w:val="0"/>
        <w:overflowPunct w:val="0"/>
        <w:spacing w:line="276" w:lineRule="auto"/>
        <w:ind w:right="151" w:firstLine="284"/>
        <w:jc w:val="both"/>
        <w:rPr>
          <w:sz w:val="24"/>
          <w:szCs w:val="24"/>
        </w:rPr>
      </w:pPr>
      <w:r w:rsidRPr="00A46EBE">
        <w:rPr>
          <w:sz w:val="24"/>
          <w:szCs w:val="24"/>
        </w:rPr>
        <w:tab/>
        <w:t>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14:paraId="66FD7578" w14:textId="77777777" w:rsidR="00A46EBE" w:rsidRPr="00A46EBE" w:rsidRDefault="00A46EBE" w:rsidP="00A46EBE">
      <w:pPr>
        <w:kinsoku w:val="0"/>
        <w:overflowPunct w:val="0"/>
        <w:spacing w:line="276" w:lineRule="auto"/>
        <w:ind w:right="139" w:firstLine="284"/>
        <w:jc w:val="both"/>
        <w:rPr>
          <w:sz w:val="24"/>
          <w:szCs w:val="24"/>
        </w:rPr>
      </w:pPr>
      <w:r w:rsidRPr="00A46EBE">
        <w:rPr>
          <w:sz w:val="24"/>
          <w:szCs w:val="24"/>
        </w:rPr>
        <w:tab/>
        <w:t xml:space="preserve">Теоретические занятия должны проводятся с целью изучения нового учебного материала. Изложение материала необходимо вести в форме доступной для понимания слушателей, соблюдать единство терминологии, определений и условных обозначений, соответствующих </w:t>
      </w:r>
      <w:r w:rsidRPr="00A46EBE">
        <w:rPr>
          <w:spacing w:val="-3"/>
          <w:sz w:val="24"/>
          <w:szCs w:val="24"/>
        </w:rPr>
        <w:t xml:space="preserve">действующим международным, национальным стандартам </w:t>
      </w:r>
      <w:r w:rsidRPr="00A46EBE">
        <w:rPr>
          <w:sz w:val="24"/>
          <w:szCs w:val="24"/>
        </w:rPr>
        <w:t xml:space="preserve">и нормативным </w:t>
      </w:r>
      <w:r w:rsidRPr="00A46EBE">
        <w:rPr>
          <w:spacing w:val="-3"/>
          <w:sz w:val="24"/>
          <w:szCs w:val="24"/>
        </w:rPr>
        <w:t xml:space="preserve">документам. </w:t>
      </w:r>
      <w:r w:rsidRPr="00A46EBE">
        <w:rPr>
          <w:sz w:val="24"/>
          <w:szCs w:val="24"/>
        </w:rPr>
        <w:t>В ходе занятий преподаватель обязан увязывать новый материал с ранее изученным, «иллюстрировать» основные положения примерами из практики, объяснять с показом на учебно-материальной базе, соблюдать логическую последовательность изложения.</w:t>
      </w:r>
    </w:p>
    <w:p w14:paraId="24905F34" w14:textId="77777777" w:rsidR="00A46EBE" w:rsidRPr="00A46EBE" w:rsidRDefault="00A46EBE" w:rsidP="00A46EBE">
      <w:pPr>
        <w:kinsoku w:val="0"/>
        <w:overflowPunct w:val="0"/>
        <w:spacing w:line="276" w:lineRule="auto"/>
        <w:ind w:right="139" w:firstLine="284"/>
        <w:jc w:val="both"/>
        <w:rPr>
          <w:sz w:val="24"/>
          <w:szCs w:val="24"/>
        </w:rPr>
      </w:pPr>
      <w:r w:rsidRPr="00A46EBE">
        <w:rPr>
          <w:sz w:val="24"/>
          <w:szCs w:val="24"/>
        </w:rPr>
        <w:tab/>
        <w:t>Практические занятия - тренировки,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 Практические занятия должны выполняться с использованием специализированных технических средств обучения, а в некоторых случаях на базе предприятий и организаций отрасли.</w:t>
      </w:r>
    </w:p>
    <w:p w14:paraId="51A102DD" w14:textId="77777777" w:rsidR="00A46EBE" w:rsidRPr="00A46EBE" w:rsidRDefault="00A46EBE" w:rsidP="00A46EBE">
      <w:pPr>
        <w:kinsoku w:val="0"/>
        <w:overflowPunct w:val="0"/>
        <w:spacing w:line="276" w:lineRule="auto"/>
        <w:ind w:right="143" w:firstLine="284"/>
        <w:jc w:val="both"/>
        <w:rPr>
          <w:sz w:val="24"/>
          <w:szCs w:val="24"/>
        </w:rPr>
      </w:pPr>
      <w:r w:rsidRPr="00A46EBE">
        <w:rPr>
          <w:sz w:val="24"/>
          <w:szCs w:val="24"/>
        </w:rPr>
        <w:tab/>
        <w:t>Самостоятельная работа слушателей должна быть ориентирована на конкретные дидактические единицы раздела/темы с обязательным последующим контролем их выполнения.</w:t>
      </w:r>
    </w:p>
    <w:p w14:paraId="28F7C23C" w14:textId="77777777" w:rsidR="00A46EBE" w:rsidRPr="00A46EBE" w:rsidRDefault="00A46EBE" w:rsidP="00A46EBE">
      <w:pPr>
        <w:kinsoku w:val="0"/>
        <w:overflowPunct w:val="0"/>
        <w:spacing w:line="276" w:lineRule="auto"/>
        <w:ind w:right="143" w:firstLine="284"/>
        <w:jc w:val="both"/>
        <w:rPr>
          <w:sz w:val="24"/>
          <w:szCs w:val="24"/>
        </w:rPr>
      </w:pPr>
      <w:r w:rsidRPr="00A46EBE">
        <w:rPr>
          <w:b/>
          <w:bCs/>
          <w:sz w:val="24"/>
          <w:szCs w:val="24"/>
        </w:rPr>
        <w:t xml:space="preserve">ЗАЧЕТ </w:t>
      </w:r>
      <w:r w:rsidRPr="00A46EBE">
        <w:rPr>
          <w:b/>
          <w:sz w:val="24"/>
          <w:szCs w:val="24"/>
        </w:rPr>
        <w:t>-</w:t>
      </w:r>
      <w:r w:rsidRPr="00A46EBE">
        <w:rPr>
          <w:sz w:val="24"/>
          <w:szCs w:val="24"/>
        </w:rPr>
        <w:t xml:space="preserve"> проводится в письменной форме или в форме собеседования. Допускается </w:t>
      </w:r>
      <w:r w:rsidRPr="00A46EBE">
        <w:rPr>
          <w:spacing w:val="-3"/>
          <w:sz w:val="24"/>
          <w:szCs w:val="24"/>
        </w:rPr>
        <w:t xml:space="preserve">проведение компьютерного тестирования, </w:t>
      </w:r>
      <w:r w:rsidRPr="00A46EBE">
        <w:rPr>
          <w:sz w:val="24"/>
          <w:szCs w:val="24"/>
        </w:rPr>
        <w:t xml:space="preserve">выполнение </w:t>
      </w:r>
      <w:r w:rsidRPr="00A46EBE">
        <w:rPr>
          <w:spacing w:val="-3"/>
          <w:sz w:val="24"/>
          <w:szCs w:val="24"/>
        </w:rPr>
        <w:t xml:space="preserve">контрольной работы </w:t>
      </w:r>
      <w:r w:rsidRPr="00A46EBE">
        <w:rPr>
          <w:sz w:val="24"/>
          <w:szCs w:val="24"/>
        </w:rPr>
        <w:t>и защита докладов.</w:t>
      </w:r>
    </w:p>
    <w:p w14:paraId="43E34B7E" w14:textId="77777777" w:rsidR="00A46EBE" w:rsidRPr="00A46EBE" w:rsidRDefault="00A46EBE" w:rsidP="00A46EBE">
      <w:pPr>
        <w:kinsoku w:val="0"/>
        <w:overflowPunct w:val="0"/>
        <w:spacing w:line="276" w:lineRule="auto"/>
        <w:ind w:right="124" w:firstLine="284"/>
        <w:jc w:val="both"/>
        <w:rPr>
          <w:sz w:val="24"/>
          <w:szCs w:val="24"/>
        </w:rPr>
      </w:pPr>
      <w:r w:rsidRPr="00A46EBE">
        <w:rPr>
          <w:b/>
          <w:bCs/>
          <w:sz w:val="24"/>
          <w:szCs w:val="24"/>
        </w:rPr>
        <w:t xml:space="preserve">ЭКЗАМЕН </w:t>
      </w:r>
      <w:r w:rsidRPr="00A46EBE">
        <w:rPr>
          <w:b/>
          <w:sz w:val="24"/>
          <w:szCs w:val="24"/>
        </w:rPr>
        <w:t xml:space="preserve">- </w:t>
      </w:r>
      <w:r w:rsidRPr="00A46EBE">
        <w:rPr>
          <w:sz w:val="24"/>
          <w:szCs w:val="24"/>
        </w:rPr>
        <w:t>проводиться в письменной форме или в форме собеседования с возможной демонстрацией практических навыков на тренажере или действующем оборудовании. Допускается проведение компьютерного тестирования с последующим собеседованием по результатам тестирования и демонстрацией практических навыков на тренажере или действующем оборудовании.</w:t>
      </w:r>
    </w:p>
    <w:p w14:paraId="01D3F67F" w14:textId="77777777" w:rsidR="00A46EBE" w:rsidRPr="00A46EBE" w:rsidRDefault="00A46EBE" w:rsidP="00A46EBE">
      <w:pPr>
        <w:kinsoku w:val="0"/>
        <w:overflowPunct w:val="0"/>
        <w:spacing w:line="276" w:lineRule="auto"/>
        <w:ind w:right="113" w:firstLine="284"/>
        <w:jc w:val="both"/>
        <w:rPr>
          <w:sz w:val="24"/>
          <w:szCs w:val="24"/>
        </w:rPr>
      </w:pPr>
      <w:r w:rsidRPr="00A46EBE">
        <w:rPr>
          <w:sz w:val="24"/>
          <w:szCs w:val="24"/>
        </w:rPr>
        <w:tab/>
        <w:t>Слушатели, успешно выполнившие все элементы учебного плана, допускается к итоговой аттестации.</w:t>
      </w:r>
    </w:p>
    <w:p w14:paraId="335F71CE" w14:textId="77777777" w:rsidR="002623B5" w:rsidRDefault="00A46EBE" w:rsidP="002623B5">
      <w:pPr>
        <w:kinsoku w:val="0"/>
        <w:overflowPunct w:val="0"/>
        <w:spacing w:line="276" w:lineRule="auto"/>
        <w:ind w:right="108" w:firstLine="284"/>
        <w:jc w:val="both"/>
        <w:rPr>
          <w:sz w:val="24"/>
          <w:szCs w:val="24"/>
        </w:rPr>
      </w:pPr>
      <w:r w:rsidRPr="00A46EBE">
        <w:rPr>
          <w:sz w:val="24"/>
          <w:szCs w:val="24"/>
        </w:rPr>
        <w:tab/>
        <w:t>В состав аттестационной комиссии должны входить: председатель; секретарь;</w:t>
      </w:r>
      <w:r w:rsidRPr="00A46EBE">
        <w:rPr>
          <w:spacing w:val="33"/>
          <w:sz w:val="24"/>
          <w:szCs w:val="24"/>
        </w:rPr>
        <w:t xml:space="preserve"> </w:t>
      </w:r>
      <w:r w:rsidRPr="00A46EBE">
        <w:rPr>
          <w:sz w:val="24"/>
          <w:szCs w:val="24"/>
        </w:rPr>
        <w:t>члены комиссии - преподаватели учебной организации и ведущие специалисты</w:t>
      </w:r>
      <w:r w:rsidRPr="00A46EBE">
        <w:rPr>
          <w:spacing w:val="29"/>
          <w:sz w:val="24"/>
          <w:szCs w:val="24"/>
        </w:rPr>
        <w:t xml:space="preserve"> </w:t>
      </w:r>
      <w:r w:rsidRPr="00A46EBE">
        <w:rPr>
          <w:sz w:val="24"/>
          <w:szCs w:val="24"/>
        </w:rPr>
        <w:t>предприятий, организаций, учреждений отрасли по профилю подготовки, а также представители</w:t>
      </w:r>
      <w:r w:rsidRPr="00A46EBE">
        <w:rPr>
          <w:spacing w:val="24"/>
          <w:sz w:val="24"/>
          <w:szCs w:val="24"/>
        </w:rPr>
        <w:t xml:space="preserve"> </w:t>
      </w:r>
      <w:r w:rsidR="002623B5">
        <w:rPr>
          <w:sz w:val="24"/>
          <w:szCs w:val="24"/>
        </w:rPr>
        <w:t>заказчиков кадров.</w:t>
      </w:r>
    </w:p>
    <w:p w14:paraId="6CB8F07C" w14:textId="3DC1156B" w:rsidR="00C52F76" w:rsidRPr="002623B5" w:rsidRDefault="00362157" w:rsidP="002623B5">
      <w:pPr>
        <w:kinsoku w:val="0"/>
        <w:overflowPunct w:val="0"/>
        <w:spacing w:line="276" w:lineRule="auto"/>
        <w:ind w:right="108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46EBE" w:rsidRPr="00A46EBE">
        <w:rPr>
          <w:b/>
          <w:sz w:val="24"/>
          <w:szCs w:val="24"/>
        </w:rPr>
        <w:t>.Требования к минимальному матери</w:t>
      </w:r>
      <w:r w:rsidR="00B45309">
        <w:rPr>
          <w:b/>
          <w:sz w:val="24"/>
          <w:szCs w:val="24"/>
        </w:rPr>
        <w:t>ально- техническому обеспечению</w:t>
      </w:r>
      <w:r w:rsidR="00A87672" w:rsidRPr="00A87672">
        <w:t xml:space="preserve"> </w:t>
      </w:r>
    </w:p>
    <w:p w14:paraId="15F23AD2" w14:textId="1DC2BA51" w:rsidR="00C52F76" w:rsidRDefault="00C52F76" w:rsidP="001365D7">
      <w:pPr>
        <w:spacing w:line="276" w:lineRule="auto"/>
        <w:ind w:firstLine="540"/>
        <w:rPr>
          <w:rFonts w:eastAsia="Times New Roman"/>
          <w:sz w:val="24"/>
          <w:szCs w:val="24"/>
        </w:rPr>
      </w:pPr>
      <w:r w:rsidRPr="00C52F76">
        <w:rPr>
          <w:rFonts w:eastAsia="Times New Roman"/>
          <w:sz w:val="24"/>
          <w:szCs w:val="24"/>
        </w:rPr>
        <w:t xml:space="preserve">Учебная Программа реализуется в </w:t>
      </w:r>
      <w:r w:rsidR="00F12131">
        <w:rPr>
          <w:rFonts w:eastAsia="Times New Roman"/>
          <w:sz w:val="24"/>
          <w:szCs w:val="24"/>
        </w:rPr>
        <w:t>радиомонтажной мастерской</w:t>
      </w:r>
      <w:r w:rsidR="001365D7">
        <w:rPr>
          <w:rFonts w:eastAsia="Times New Roman"/>
          <w:sz w:val="24"/>
          <w:szCs w:val="24"/>
        </w:rPr>
        <w:t>.</w:t>
      </w:r>
    </w:p>
    <w:p w14:paraId="1D64195F" w14:textId="77777777" w:rsidR="00B35FA9" w:rsidRPr="000F1165" w:rsidRDefault="00B35FA9" w:rsidP="008B7AD7">
      <w:pPr>
        <w:spacing w:line="276" w:lineRule="auto"/>
        <w:ind w:left="993" w:firstLine="283"/>
        <w:rPr>
          <w:color w:val="000000"/>
          <w:sz w:val="24"/>
          <w:szCs w:val="24"/>
          <w:u w:val="single"/>
        </w:rPr>
      </w:pPr>
      <w:r w:rsidRPr="000F1165">
        <w:rPr>
          <w:color w:val="000000"/>
          <w:sz w:val="24"/>
          <w:szCs w:val="24"/>
          <w:u w:val="single"/>
        </w:rPr>
        <w:t>Оборудование учебного кабинета и рабочих мест кабинета:</w:t>
      </w:r>
    </w:p>
    <w:p w14:paraId="5029CB0D" w14:textId="20E88AE6" w:rsidR="00B35FA9" w:rsidRPr="000F1165" w:rsidRDefault="0060542F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7F4B66">
        <w:rPr>
          <w:color w:val="000000"/>
          <w:sz w:val="24"/>
          <w:szCs w:val="24"/>
        </w:rPr>
        <w:t xml:space="preserve">толы </w:t>
      </w:r>
      <w:r>
        <w:rPr>
          <w:color w:val="000000"/>
          <w:sz w:val="24"/>
          <w:szCs w:val="24"/>
        </w:rPr>
        <w:t xml:space="preserve">рабочие </w:t>
      </w:r>
      <w:r w:rsidR="007F4B66" w:rsidRPr="007F4B66">
        <w:rPr>
          <w:color w:val="000000"/>
          <w:sz w:val="24"/>
          <w:szCs w:val="24"/>
        </w:rPr>
        <w:t xml:space="preserve">по количеству </w:t>
      </w:r>
      <w:r w:rsidR="004A5221">
        <w:rPr>
          <w:color w:val="000000"/>
          <w:sz w:val="24"/>
          <w:szCs w:val="24"/>
        </w:rPr>
        <w:t>слушателей,</w:t>
      </w:r>
    </w:p>
    <w:p w14:paraId="0735C502" w14:textId="62B31A66" w:rsidR="00B35FA9" w:rsidRPr="000F1165" w:rsidRDefault="00B35FA9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0F1165">
        <w:rPr>
          <w:color w:val="000000"/>
          <w:sz w:val="24"/>
          <w:szCs w:val="24"/>
        </w:rPr>
        <w:t>рабочее место преподавателя,</w:t>
      </w:r>
    </w:p>
    <w:p w14:paraId="485A202B" w14:textId="5792B89B" w:rsidR="00B35FA9" w:rsidRDefault="00B35FA9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0F1165">
        <w:rPr>
          <w:rFonts w:ascii="Symbol" w:hAnsi="Symbol"/>
          <w:color w:val="000000"/>
          <w:sz w:val="24"/>
          <w:szCs w:val="24"/>
        </w:rPr>
        <w:t></w:t>
      </w:r>
      <w:r w:rsidRPr="000F1165">
        <w:rPr>
          <w:color w:val="000000"/>
          <w:sz w:val="24"/>
          <w:szCs w:val="24"/>
        </w:rPr>
        <w:t>шкафы для хранения наглядных пособий,</w:t>
      </w:r>
    </w:p>
    <w:p w14:paraId="32C0E3E8" w14:textId="62078433" w:rsidR="00B03087" w:rsidRDefault="00967C27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классик освещение общее светодиодное </w:t>
      </w:r>
      <w:r w:rsidRPr="00967C27">
        <w:rPr>
          <w:color w:val="000000"/>
          <w:sz w:val="24"/>
          <w:szCs w:val="24"/>
        </w:rPr>
        <w:t>по количеству слушателей,</w:t>
      </w:r>
    </w:p>
    <w:p w14:paraId="59074FF6" w14:textId="408CCB94" w:rsidR="0060542F" w:rsidRPr="000F1165" w:rsidRDefault="0060542F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полки для оборудования </w:t>
      </w:r>
      <w:r w:rsidRPr="0060542F">
        <w:rPr>
          <w:color w:val="000000"/>
          <w:sz w:val="24"/>
          <w:szCs w:val="24"/>
        </w:rPr>
        <w:t>по количеству слушателей</w:t>
      </w:r>
    </w:p>
    <w:p w14:paraId="3CD95EDE" w14:textId="549DFFA1" w:rsidR="00B35FA9" w:rsidRPr="000F1165" w:rsidRDefault="00B35FA9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0F1165">
        <w:rPr>
          <w:color w:val="000000"/>
          <w:sz w:val="24"/>
          <w:szCs w:val="24"/>
        </w:rPr>
        <w:t>раздаточные материалы,</w:t>
      </w:r>
    </w:p>
    <w:p w14:paraId="225D7A7D" w14:textId="26D885D6" w:rsidR="00B35FA9" w:rsidRPr="000F1165" w:rsidRDefault="00B35FA9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0F1165">
        <w:rPr>
          <w:color w:val="000000"/>
          <w:sz w:val="24"/>
          <w:szCs w:val="24"/>
        </w:rPr>
        <w:t>задания-тесты,</w:t>
      </w:r>
    </w:p>
    <w:p w14:paraId="07471CC0" w14:textId="7C60849D" w:rsidR="00B35FA9" w:rsidRPr="000F1165" w:rsidRDefault="00B35FA9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0F1165">
        <w:rPr>
          <w:color w:val="000000"/>
          <w:sz w:val="24"/>
          <w:szCs w:val="24"/>
        </w:rPr>
        <w:t xml:space="preserve">комплект учебных пособий для </w:t>
      </w:r>
      <w:r w:rsidR="00331184" w:rsidRPr="000F1165">
        <w:rPr>
          <w:color w:val="000000"/>
          <w:sz w:val="24"/>
          <w:szCs w:val="24"/>
        </w:rPr>
        <w:t>слушателей,</w:t>
      </w:r>
    </w:p>
    <w:p w14:paraId="52727CAF" w14:textId="2F717236" w:rsidR="00B35FA9" w:rsidRPr="000F1165" w:rsidRDefault="00B35FA9" w:rsidP="005641F4">
      <w:pPr>
        <w:pStyle w:val="a7"/>
        <w:numPr>
          <w:ilvl w:val="0"/>
          <w:numId w:val="15"/>
        </w:numPr>
        <w:spacing w:line="276" w:lineRule="auto"/>
        <w:rPr>
          <w:rFonts w:eastAsia="Times New Roman"/>
          <w:sz w:val="24"/>
          <w:szCs w:val="24"/>
        </w:rPr>
      </w:pPr>
      <w:r w:rsidRPr="000F1165">
        <w:rPr>
          <w:rFonts w:ascii="Symbol" w:hAnsi="Symbol"/>
          <w:color w:val="000000"/>
          <w:sz w:val="24"/>
          <w:szCs w:val="24"/>
        </w:rPr>
        <w:lastRenderedPageBreak/>
        <w:t></w:t>
      </w:r>
      <w:r w:rsidRPr="000F1165">
        <w:rPr>
          <w:color w:val="000000"/>
          <w:sz w:val="24"/>
          <w:szCs w:val="24"/>
        </w:rPr>
        <w:t>комплект учебно - методических пособий преподавателя.</w:t>
      </w:r>
    </w:p>
    <w:p w14:paraId="352D5816" w14:textId="77777777" w:rsidR="000F1165" w:rsidRPr="000F1165" w:rsidRDefault="000F1165" w:rsidP="000F1165">
      <w:pPr>
        <w:pStyle w:val="a7"/>
        <w:spacing w:line="276" w:lineRule="auto"/>
        <w:ind w:left="1260"/>
        <w:rPr>
          <w:color w:val="000000"/>
          <w:sz w:val="24"/>
          <w:szCs w:val="24"/>
          <w:u w:val="single"/>
        </w:rPr>
      </w:pPr>
      <w:r w:rsidRPr="000F1165">
        <w:rPr>
          <w:color w:val="000000"/>
          <w:sz w:val="24"/>
          <w:szCs w:val="24"/>
          <w:u w:val="single"/>
        </w:rPr>
        <w:t>Технические средства обучения:</w:t>
      </w:r>
    </w:p>
    <w:p w14:paraId="5C518211" w14:textId="71C4022B" w:rsidR="000F1165" w:rsidRPr="000F1165" w:rsidRDefault="000F1165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0F1165">
        <w:rPr>
          <w:color w:val="000000"/>
          <w:sz w:val="24"/>
          <w:szCs w:val="24"/>
        </w:rPr>
        <w:t>компьютер с лицензионным программным обеспечением,</w:t>
      </w:r>
    </w:p>
    <w:p w14:paraId="54F06FA8" w14:textId="7C5E1A04" w:rsidR="000F1165" w:rsidRPr="000F1165" w:rsidRDefault="000F1165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0F1165">
        <w:rPr>
          <w:color w:val="000000"/>
          <w:sz w:val="24"/>
          <w:szCs w:val="24"/>
        </w:rPr>
        <w:t>электронные носители информации по дисциплине,</w:t>
      </w:r>
    </w:p>
    <w:p w14:paraId="657D78F4" w14:textId="51D0FDAE" w:rsidR="000F1165" w:rsidRPr="000F1165" w:rsidRDefault="000F1165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0F1165">
        <w:rPr>
          <w:color w:val="000000"/>
          <w:sz w:val="24"/>
          <w:szCs w:val="24"/>
        </w:rPr>
        <w:t>мультимедийная установка,</w:t>
      </w:r>
    </w:p>
    <w:p w14:paraId="400BF15D" w14:textId="77777777" w:rsidR="00826D60" w:rsidRPr="00826D60" w:rsidRDefault="000F1165" w:rsidP="005641F4">
      <w:pPr>
        <w:pStyle w:val="a7"/>
        <w:numPr>
          <w:ilvl w:val="0"/>
          <w:numId w:val="15"/>
        </w:numPr>
        <w:spacing w:line="276" w:lineRule="auto"/>
        <w:rPr>
          <w:rFonts w:eastAsia="Times New Roman"/>
          <w:sz w:val="24"/>
          <w:szCs w:val="24"/>
        </w:rPr>
      </w:pPr>
      <w:r w:rsidRPr="000F1165">
        <w:rPr>
          <w:color w:val="000000"/>
          <w:sz w:val="24"/>
          <w:szCs w:val="24"/>
        </w:rPr>
        <w:t>подключение к глобальной сети Интернет.</w:t>
      </w:r>
    </w:p>
    <w:p w14:paraId="1949EC15" w14:textId="4B339513" w:rsidR="00826D60" w:rsidRDefault="008B7AD7" w:rsidP="00826D60">
      <w:pPr>
        <w:pStyle w:val="a7"/>
        <w:spacing w:line="276" w:lineRule="auto"/>
        <w:ind w:left="1260"/>
        <w:rPr>
          <w:color w:val="000000"/>
          <w:sz w:val="24"/>
          <w:szCs w:val="24"/>
          <w:u w:val="single"/>
        </w:rPr>
      </w:pPr>
      <w:r w:rsidRPr="00826D60">
        <w:rPr>
          <w:color w:val="000000"/>
          <w:sz w:val="24"/>
          <w:szCs w:val="24"/>
          <w:u w:val="single"/>
        </w:rPr>
        <w:t>Оборудование мастерск</w:t>
      </w:r>
      <w:r w:rsidR="00791BAA">
        <w:rPr>
          <w:color w:val="000000"/>
          <w:sz w:val="24"/>
          <w:szCs w:val="24"/>
          <w:u w:val="single"/>
        </w:rPr>
        <w:t>их</w:t>
      </w:r>
      <w:r w:rsidRPr="00826D60">
        <w:rPr>
          <w:color w:val="000000"/>
          <w:sz w:val="24"/>
          <w:szCs w:val="24"/>
          <w:u w:val="single"/>
        </w:rPr>
        <w:t xml:space="preserve"> и рабочих мест мастерск</w:t>
      </w:r>
      <w:r w:rsidR="00791BAA">
        <w:rPr>
          <w:color w:val="000000"/>
          <w:sz w:val="24"/>
          <w:szCs w:val="24"/>
          <w:u w:val="single"/>
        </w:rPr>
        <w:t>их</w:t>
      </w:r>
      <w:r w:rsidRPr="00826D60">
        <w:rPr>
          <w:color w:val="000000"/>
          <w:sz w:val="24"/>
          <w:szCs w:val="24"/>
          <w:u w:val="single"/>
        </w:rPr>
        <w:t>:</w:t>
      </w:r>
    </w:p>
    <w:p w14:paraId="14EAE02F" w14:textId="2862871C" w:rsidR="00791BAA" w:rsidRDefault="00791BAA" w:rsidP="00791BAA">
      <w:pPr>
        <w:pStyle w:val="a7"/>
        <w:numPr>
          <w:ilvl w:val="0"/>
          <w:numId w:val="19"/>
        </w:numPr>
        <w:spacing w:line="276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Радиомонтажная</w:t>
      </w:r>
    </w:p>
    <w:p w14:paraId="72F3DFA7" w14:textId="1E99290F" w:rsidR="009B6B7D" w:rsidRPr="00D72D17" w:rsidRDefault="008B7AD7" w:rsidP="005641F4">
      <w:pPr>
        <w:pStyle w:val="a7"/>
        <w:numPr>
          <w:ilvl w:val="0"/>
          <w:numId w:val="17"/>
        </w:numPr>
        <w:spacing w:line="276" w:lineRule="auto"/>
        <w:ind w:left="1276"/>
        <w:rPr>
          <w:rFonts w:eastAsia="Times New Roman"/>
          <w:sz w:val="24"/>
          <w:szCs w:val="24"/>
        </w:rPr>
      </w:pPr>
      <w:r w:rsidRPr="00826D60">
        <w:rPr>
          <w:rFonts w:ascii="Symbol" w:hAnsi="Symbol"/>
          <w:color w:val="000000"/>
          <w:sz w:val="24"/>
          <w:szCs w:val="24"/>
        </w:rPr>
        <w:t></w:t>
      </w:r>
      <w:r w:rsidR="00032C72">
        <w:rPr>
          <w:color w:val="000000"/>
          <w:sz w:val="24"/>
          <w:szCs w:val="24"/>
        </w:rPr>
        <w:t>поворотно-вытяжное устройство ПВУ-КС-1,5Н-80</w:t>
      </w:r>
      <w:r w:rsidR="00D72D17" w:rsidRPr="00D72D17">
        <w:rPr>
          <w:color w:val="000000"/>
          <w:sz w:val="24"/>
          <w:szCs w:val="24"/>
        </w:rPr>
        <w:t xml:space="preserve"> </w:t>
      </w:r>
      <w:r w:rsidR="00D72D17" w:rsidRPr="009B6B7D">
        <w:rPr>
          <w:color w:val="000000"/>
          <w:sz w:val="24"/>
          <w:szCs w:val="24"/>
        </w:rPr>
        <w:t xml:space="preserve">по количеству </w:t>
      </w:r>
      <w:r w:rsidR="00D72D17" w:rsidRPr="00D72D17">
        <w:rPr>
          <w:color w:val="000000"/>
          <w:sz w:val="24"/>
          <w:szCs w:val="24"/>
        </w:rPr>
        <w:t>слушателей</w:t>
      </w:r>
      <w:r w:rsidR="00D72D17">
        <w:rPr>
          <w:color w:val="000000"/>
          <w:sz w:val="24"/>
          <w:szCs w:val="24"/>
        </w:rPr>
        <w:t>;</w:t>
      </w:r>
    </w:p>
    <w:p w14:paraId="74C8EEC6" w14:textId="41F10AAB" w:rsidR="00D72D17" w:rsidRPr="00826D60" w:rsidRDefault="00D72D17" w:rsidP="00D72D17">
      <w:pPr>
        <w:pStyle w:val="a7"/>
        <w:numPr>
          <w:ilvl w:val="0"/>
          <w:numId w:val="17"/>
        </w:numPr>
        <w:spacing w:line="276" w:lineRule="auto"/>
        <w:ind w:left="1276" w:hanging="425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>паяльная станция «Магистр» Ц 50</w:t>
      </w:r>
      <w:r w:rsidRPr="00D72D17">
        <w:t xml:space="preserve"> </w:t>
      </w:r>
      <w:r w:rsidRPr="00D72D17">
        <w:rPr>
          <w:color w:val="000000"/>
          <w:sz w:val="24"/>
          <w:szCs w:val="24"/>
        </w:rPr>
        <w:t>по количеству слушателей;</w:t>
      </w:r>
    </w:p>
    <w:p w14:paraId="0F1C5EC8" w14:textId="0AC7A7B3" w:rsidR="009B6B7D" w:rsidRPr="009B6B7D" w:rsidRDefault="008B7AD7" w:rsidP="005641F4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 xml:space="preserve">наборы монтажных инструментов по количеству </w:t>
      </w:r>
      <w:r w:rsidR="00055AF5">
        <w:rPr>
          <w:color w:val="000000"/>
          <w:sz w:val="24"/>
          <w:szCs w:val="24"/>
        </w:rPr>
        <w:t>слушателей</w:t>
      </w:r>
      <w:r w:rsidRPr="009B6B7D">
        <w:rPr>
          <w:color w:val="000000"/>
          <w:sz w:val="24"/>
          <w:szCs w:val="24"/>
        </w:rPr>
        <w:t>,</w:t>
      </w:r>
    </w:p>
    <w:p w14:paraId="2121D076" w14:textId="712E5071" w:rsidR="009B6B7D" w:rsidRPr="009B6B7D" w:rsidRDefault="008B7AD7" w:rsidP="005641F4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>рабочее место мастера,</w:t>
      </w:r>
    </w:p>
    <w:p w14:paraId="266889C8" w14:textId="6B128810" w:rsidR="009B6B7D" w:rsidRPr="009B6B7D" w:rsidRDefault="008B7AD7" w:rsidP="005641F4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>методические раздаточные материалы,</w:t>
      </w:r>
    </w:p>
    <w:p w14:paraId="62FBFCEE" w14:textId="70B6C592" w:rsidR="009B6B7D" w:rsidRPr="009B6B7D" w:rsidRDefault="008B7AD7" w:rsidP="005641F4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>планшеты с радиодеталями,</w:t>
      </w:r>
    </w:p>
    <w:p w14:paraId="10DD94ED" w14:textId="1D9AD777" w:rsidR="009B6B7D" w:rsidRPr="009B6B7D" w:rsidRDefault="008B7AD7" w:rsidP="005641F4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>шаблоны для вязки жгутов,</w:t>
      </w:r>
    </w:p>
    <w:p w14:paraId="30238365" w14:textId="421A3559" w:rsidR="009B6B7D" w:rsidRPr="009B6B7D" w:rsidRDefault="008B7AD7" w:rsidP="005641F4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 xml:space="preserve">приспособление для формовки </w:t>
      </w:r>
      <w:proofErr w:type="spellStart"/>
      <w:r w:rsidRPr="009B6B7D">
        <w:rPr>
          <w:color w:val="000000"/>
          <w:sz w:val="24"/>
          <w:szCs w:val="24"/>
        </w:rPr>
        <w:t>электрорадиодеталей</w:t>
      </w:r>
      <w:proofErr w:type="spellEnd"/>
      <w:r w:rsidRPr="009B6B7D">
        <w:rPr>
          <w:color w:val="000000"/>
          <w:sz w:val="24"/>
          <w:szCs w:val="24"/>
        </w:rPr>
        <w:t>,</w:t>
      </w:r>
    </w:p>
    <w:p w14:paraId="512972B8" w14:textId="0579E050" w:rsidR="009B6B7D" w:rsidRPr="009B6B7D" w:rsidRDefault="008B7AD7" w:rsidP="005641F4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>комплекты раздаточных материалов,</w:t>
      </w:r>
    </w:p>
    <w:p w14:paraId="74E1EC48" w14:textId="245E5576" w:rsidR="009B6B7D" w:rsidRDefault="008B7AD7" w:rsidP="005641F4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>ком</w:t>
      </w:r>
      <w:r w:rsidR="00791BAA">
        <w:rPr>
          <w:color w:val="000000"/>
          <w:sz w:val="24"/>
          <w:szCs w:val="24"/>
        </w:rPr>
        <w:t>плекты учебно-наглядных пособий.</w:t>
      </w:r>
    </w:p>
    <w:p w14:paraId="61A6D8AF" w14:textId="77777777" w:rsidR="00C11322" w:rsidRDefault="009E0F68" w:rsidP="009E0F68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E0F68">
        <w:rPr>
          <w:color w:val="000000"/>
          <w:sz w:val="24"/>
          <w:szCs w:val="24"/>
        </w:rPr>
        <w:t>расходные материалы для оснащения практического обучения: детали; плата, жидкости для обезжиривания поверхностей, клей, лаки и эмали;</w:t>
      </w:r>
    </w:p>
    <w:p w14:paraId="2E675CF8" w14:textId="77777777" w:rsidR="00C11322" w:rsidRDefault="009E0F68" w:rsidP="009E0F68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E0F68">
        <w:rPr>
          <w:color w:val="000000"/>
          <w:sz w:val="24"/>
          <w:szCs w:val="24"/>
        </w:rPr>
        <w:t xml:space="preserve">материалы для пайки, материалы для предохранения </w:t>
      </w:r>
      <w:proofErr w:type="spellStart"/>
      <w:r w:rsidRPr="009E0F68">
        <w:rPr>
          <w:color w:val="000000"/>
          <w:sz w:val="24"/>
          <w:szCs w:val="24"/>
        </w:rPr>
        <w:t>самоотвинчивания</w:t>
      </w:r>
      <w:proofErr w:type="spellEnd"/>
      <w:r w:rsidRPr="009E0F68">
        <w:rPr>
          <w:color w:val="000000"/>
          <w:sz w:val="24"/>
          <w:szCs w:val="24"/>
        </w:rPr>
        <w:t xml:space="preserve">, маркировочный материал, материал для изготовления, вязки и крепления жгутов, провода; </w:t>
      </w:r>
    </w:p>
    <w:p w14:paraId="520152A1" w14:textId="61A2E543" w:rsidR="009E0F68" w:rsidRDefault="009E0F68" w:rsidP="009E0F68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E0F68">
        <w:rPr>
          <w:color w:val="000000"/>
          <w:sz w:val="24"/>
          <w:szCs w:val="24"/>
        </w:rPr>
        <w:t xml:space="preserve">стандартные изделия, электроизоляционные материалы, </w:t>
      </w:r>
      <w:proofErr w:type="spellStart"/>
      <w:r w:rsidRPr="009E0F68">
        <w:rPr>
          <w:color w:val="000000"/>
          <w:sz w:val="24"/>
          <w:szCs w:val="24"/>
        </w:rPr>
        <w:t>электрорадиоизделия</w:t>
      </w:r>
      <w:proofErr w:type="spellEnd"/>
      <w:r w:rsidRPr="009E0F68">
        <w:rPr>
          <w:color w:val="000000"/>
          <w:sz w:val="24"/>
          <w:szCs w:val="24"/>
        </w:rPr>
        <w:t xml:space="preserve">; </w:t>
      </w:r>
      <w:proofErr w:type="spellStart"/>
      <w:r w:rsidRPr="009E0F68">
        <w:rPr>
          <w:color w:val="000000"/>
          <w:sz w:val="24"/>
          <w:szCs w:val="24"/>
        </w:rPr>
        <w:t>электрорадиоэлементы</w:t>
      </w:r>
      <w:proofErr w:type="spellEnd"/>
      <w:r w:rsidRPr="009E0F68">
        <w:rPr>
          <w:color w:val="000000"/>
          <w:sz w:val="24"/>
          <w:szCs w:val="24"/>
        </w:rPr>
        <w:t>;</w:t>
      </w:r>
    </w:p>
    <w:p w14:paraId="41421C4C" w14:textId="6ED805CF" w:rsidR="002E314D" w:rsidRPr="009E0F68" w:rsidRDefault="002E314D" w:rsidP="009E0F68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2E314D">
        <w:rPr>
          <w:color w:val="000000"/>
          <w:sz w:val="24"/>
          <w:szCs w:val="24"/>
        </w:rPr>
        <w:t xml:space="preserve">измерительное оборудование: программируемый 2-канальный источник питания, универсальный генератор сигналов, цифровой осциллограф реального времени смешанных сигналов, </w:t>
      </w:r>
      <w:proofErr w:type="spellStart"/>
      <w:r w:rsidRPr="002E314D">
        <w:rPr>
          <w:color w:val="000000"/>
          <w:sz w:val="24"/>
          <w:szCs w:val="24"/>
        </w:rPr>
        <w:t>мультиметр</w:t>
      </w:r>
      <w:proofErr w:type="spellEnd"/>
      <w:r w:rsidRPr="002E314D">
        <w:rPr>
          <w:color w:val="000000"/>
          <w:sz w:val="24"/>
          <w:szCs w:val="24"/>
        </w:rPr>
        <w:t xml:space="preserve"> цифровой 5 в 1; </w:t>
      </w:r>
    </w:p>
    <w:p w14:paraId="41795EA0" w14:textId="76B62A4B" w:rsidR="00B35FA9" w:rsidRPr="00826D60" w:rsidRDefault="00B35FA9" w:rsidP="00E85CBB">
      <w:pPr>
        <w:pStyle w:val="a7"/>
        <w:tabs>
          <w:tab w:val="left" w:pos="1636"/>
        </w:tabs>
        <w:spacing w:line="276" w:lineRule="auto"/>
        <w:ind w:left="1276"/>
        <w:rPr>
          <w:rFonts w:eastAsia="Times New Roman"/>
          <w:sz w:val="24"/>
          <w:szCs w:val="24"/>
        </w:rPr>
      </w:pPr>
    </w:p>
    <w:p w14:paraId="017120F4" w14:textId="7E35C6C4" w:rsidR="00C52F76" w:rsidRPr="00C52F76" w:rsidRDefault="00217B70" w:rsidP="00B85453">
      <w:pPr>
        <w:widowControl/>
        <w:autoSpaceDE/>
        <w:autoSpaceDN/>
        <w:adjustRightInd/>
        <w:spacing w:line="276" w:lineRule="auto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="00C52F76" w:rsidRPr="00C52F76">
        <w:rPr>
          <w:rFonts w:eastAsia="Times New Roman"/>
          <w:b/>
          <w:sz w:val="24"/>
          <w:szCs w:val="24"/>
        </w:rPr>
        <w:t xml:space="preserve">. Информационное обеспечение обучения </w:t>
      </w:r>
    </w:p>
    <w:p w14:paraId="3FC3F010" w14:textId="77777777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C604BE">
        <w:rPr>
          <w:rFonts w:eastAsia="Times New Roman"/>
          <w:bCs/>
          <w:sz w:val="24"/>
          <w:szCs w:val="24"/>
          <w:u w:val="single"/>
        </w:rPr>
        <w:t>Основная литература</w:t>
      </w:r>
      <w:r w:rsidRPr="0015725C">
        <w:rPr>
          <w:rFonts w:eastAsia="Times New Roman"/>
          <w:bCs/>
          <w:sz w:val="24"/>
          <w:szCs w:val="24"/>
        </w:rPr>
        <w:t>:</w:t>
      </w:r>
    </w:p>
    <w:p w14:paraId="7CC64330" w14:textId="6E1CD6DF" w:rsidR="0015725C" w:rsidRPr="00C604BE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>Петров В. П. 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техники. Практикум: учебное пособие для студ. Учреждений сред. проф. образов</w:t>
      </w:r>
      <w:r w:rsidR="00C604BE">
        <w:rPr>
          <w:rFonts w:eastAsia="Times New Roman"/>
          <w:bCs/>
          <w:sz w:val="24"/>
          <w:szCs w:val="24"/>
        </w:rPr>
        <w:t xml:space="preserve">ания / В.П. Петров. - 2-е изд., </w:t>
      </w:r>
      <w:proofErr w:type="spellStart"/>
      <w:r w:rsidRPr="0015725C">
        <w:rPr>
          <w:rFonts w:eastAsia="Times New Roman"/>
          <w:bCs/>
          <w:sz w:val="24"/>
          <w:szCs w:val="24"/>
        </w:rPr>
        <w:t>испр</w:t>
      </w:r>
      <w:proofErr w:type="spellEnd"/>
      <w:r w:rsidRPr="0015725C">
        <w:rPr>
          <w:rFonts w:eastAsia="Times New Roman"/>
          <w:bCs/>
          <w:sz w:val="24"/>
          <w:szCs w:val="24"/>
        </w:rPr>
        <w:t xml:space="preserve">. - </w:t>
      </w:r>
      <w:r w:rsidR="00747F5D" w:rsidRPr="0015725C">
        <w:rPr>
          <w:rFonts w:eastAsia="Times New Roman"/>
          <w:bCs/>
          <w:sz w:val="24"/>
          <w:szCs w:val="24"/>
        </w:rPr>
        <w:t>М.:</w:t>
      </w:r>
      <w:r w:rsidRPr="0015725C">
        <w:rPr>
          <w:rFonts w:eastAsia="Times New Roman"/>
          <w:bCs/>
          <w:sz w:val="24"/>
          <w:szCs w:val="24"/>
        </w:rPr>
        <w:t xml:space="preserve"> Издательский центр «Академия», 2019. </w:t>
      </w:r>
      <w:r w:rsidRPr="0015725C">
        <w:rPr>
          <w:rFonts w:eastAsia="Times New Roman"/>
          <w:bCs/>
          <w:sz w:val="24"/>
          <w:szCs w:val="24"/>
          <w:lang w:val="en-US"/>
        </w:rPr>
        <w:t>ISBN</w:t>
      </w:r>
      <w:r w:rsidRPr="00573FD6">
        <w:rPr>
          <w:rFonts w:eastAsia="Times New Roman"/>
          <w:bCs/>
          <w:sz w:val="24"/>
          <w:szCs w:val="24"/>
        </w:rPr>
        <w:t>: 978-5-4468-7589-4</w:t>
      </w:r>
    </w:p>
    <w:p w14:paraId="5D0C911B" w14:textId="77777777" w:rsidR="0015725C" w:rsidRPr="00573FD6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  <w:lang w:val="en-US"/>
        </w:rPr>
        <w:t>http</w:t>
      </w:r>
      <w:r w:rsidRPr="00573FD6">
        <w:rPr>
          <w:rFonts w:eastAsia="Times New Roman"/>
          <w:bCs/>
          <w:sz w:val="24"/>
          <w:szCs w:val="24"/>
        </w:rPr>
        <w:t>://</w:t>
      </w:r>
      <w:r w:rsidRPr="0015725C">
        <w:rPr>
          <w:rFonts w:eastAsia="Times New Roman"/>
          <w:bCs/>
          <w:sz w:val="24"/>
          <w:szCs w:val="24"/>
          <w:lang w:val="en-US"/>
        </w:rPr>
        <w:t>www</w:t>
      </w:r>
      <w:r w:rsidRPr="00573FD6">
        <w:rPr>
          <w:rFonts w:eastAsia="Times New Roman"/>
          <w:bCs/>
          <w:sz w:val="24"/>
          <w:szCs w:val="24"/>
        </w:rPr>
        <w:t>.</w:t>
      </w:r>
      <w:r w:rsidRPr="0015725C">
        <w:rPr>
          <w:rFonts w:eastAsia="Times New Roman"/>
          <w:bCs/>
          <w:sz w:val="24"/>
          <w:szCs w:val="24"/>
          <w:lang w:val="en-US"/>
        </w:rPr>
        <w:t>academia</w:t>
      </w:r>
      <w:r w:rsidRPr="00573FD6">
        <w:rPr>
          <w:rFonts w:eastAsia="Times New Roman"/>
          <w:bCs/>
          <w:sz w:val="24"/>
          <w:szCs w:val="24"/>
        </w:rPr>
        <w:t>-</w:t>
      </w:r>
      <w:proofErr w:type="spellStart"/>
      <w:r w:rsidRPr="0015725C">
        <w:rPr>
          <w:rFonts w:eastAsia="Times New Roman"/>
          <w:bCs/>
          <w:sz w:val="24"/>
          <w:szCs w:val="24"/>
          <w:lang w:val="en-US"/>
        </w:rPr>
        <w:t>moscow</w:t>
      </w:r>
      <w:proofErr w:type="spellEnd"/>
      <w:r w:rsidRPr="00573FD6">
        <w:rPr>
          <w:rFonts w:eastAsia="Times New Roman"/>
          <w:bCs/>
          <w:sz w:val="24"/>
          <w:szCs w:val="24"/>
        </w:rPr>
        <w:t>.</w:t>
      </w:r>
      <w:proofErr w:type="spellStart"/>
      <w:r w:rsidRPr="0015725C">
        <w:rPr>
          <w:rFonts w:eastAsia="Times New Roman"/>
          <w:bCs/>
          <w:sz w:val="24"/>
          <w:szCs w:val="24"/>
          <w:lang w:val="en-US"/>
        </w:rPr>
        <w:t>ru</w:t>
      </w:r>
      <w:proofErr w:type="spellEnd"/>
      <w:r w:rsidRPr="00573FD6">
        <w:rPr>
          <w:rFonts w:eastAsia="Times New Roman"/>
          <w:bCs/>
          <w:sz w:val="24"/>
          <w:szCs w:val="24"/>
        </w:rPr>
        <w:t>/</w:t>
      </w:r>
      <w:r w:rsidRPr="0015725C">
        <w:rPr>
          <w:rFonts w:eastAsia="Times New Roman"/>
          <w:bCs/>
          <w:sz w:val="24"/>
          <w:szCs w:val="24"/>
          <w:lang w:val="en-US"/>
        </w:rPr>
        <w:t>catalogue</w:t>
      </w:r>
      <w:r w:rsidRPr="00573FD6">
        <w:rPr>
          <w:rFonts w:eastAsia="Times New Roman"/>
          <w:bCs/>
          <w:sz w:val="24"/>
          <w:szCs w:val="24"/>
        </w:rPr>
        <w:t>/4676/377960/</w:t>
      </w:r>
    </w:p>
    <w:p w14:paraId="46279EA3" w14:textId="77777777" w:rsidR="0015725C" w:rsidRPr="00C604BE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  <w:u w:val="single"/>
        </w:rPr>
      </w:pPr>
      <w:r w:rsidRPr="00C604BE">
        <w:rPr>
          <w:rFonts w:eastAsia="Times New Roman"/>
          <w:bCs/>
          <w:sz w:val="24"/>
          <w:szCs w:val="24"/>
          <w:u w:val="single"/>
        </w:rPr>
        <w:t>Дополнительная литература:</w:t>
      </w:r>
    </w:p>
    <w:p w14:paraId="78FDA748" w14:textId="21ACF42C" w:rsidR="0015725C" w:rsidRPr="0015725C" w:rsidRDefault="0030065E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</w:t>
      </w:r>
      <w:r w:rsidR="0015725C" w:rsidRPr="0015725C">
        <w:rPr>
          <w:rFonts w:eastAsia="Times New Roman"/>
          <w:bCs/>
          <w:sz w:val="24"/>
          <w:szCs w:val="24"/>
        </w:rPr>
        <w:t xml:space="preserve">. Галицкий А.Н., </w:t>
      </w:r>
      <w:proofErr w:type="spellStart"/>
      <w:r w:rsidR="0015725C" w:rsidRPr="0015725C">
        <w:rPr>
          <w:rFonts w:eastAsia="Times New Roman"/>
          <w:bCs/>
          <w:sz w:val="24"/>
          <w:szCs w:val="24"/>
        </w:rPr>
        <w:t>Витченко</w:t>
      </w:r>
      <w:proofErr w:type="spellEnd"/>
      <w:r w:rsidR="0015725C" w:rsidRPr="0015725C">
        <w:rPr>
          <w:rFonts w:eastAsia="Times New Roman"/>
          <w:bCs/>
          <w:sz w:val="24"/>
          <w:szCs w:val="24"/>
        </w:rPr>
        <w:t xml:space="preserve"> Н.П. Электронная техника (Учебники и учебные пособия</w:t>
      </w:r>
    </w:p>
    <w:p w14:paraId="5608E95C" w14:textId="0EBA61C5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>для средних профессиональных учебных заведе</w:t>
      </w:r>
      <w:r w:rsidR="00C604BE">
        <w:rPr>
          <w:rFonts w:eastAsia="Times New Roman"/>
          <w:bCs/>
          <w:sz w:val="24"/>
          <w:szCs w:val="24"/>
        </w:rPr>
        <w:t xml:space="preserve">ний): - Нижний Новгород: Вектор </w:t>
      </w:r>
      <w:proofErr w:type="spellStart"/>
      <w:r w:rsidRPr="0015725C">
        <w:rPr>
          <w:rFonts w:eastAsia="Times New Roman"/>
          <w:bCs/>
          <w:sz w:val="24"/>
          <w:szCs w:val="24"/>
        </w:rPr>
        <w:t>ТиС</w:t>
      </w:r>
      <w:proofErr w:type="spellEnd"/>
      <w:r w:rsidRPr="0015725C">
        <w:rPr>
          <w:rFonts w:eastAsia="Times New Roman"/>
          <w:bCs/>
          <w:sz w:val="24"/>
          <w:szCs w:val="24"/>
        </w:rPr>
        <w:t>, 2006.</w:t>
      </w:r>
    </w:p>
    <w:p w14:paraId="2EED4D22" w14:textId="3B37A580" w:rsidR="0015725C" w:rsidRPr="0015725C" w:rsidRDefault="0030065E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</w:t>
      </w:r>
      <w:r w:rsidR="0015725C" w:rsidRPr="0015725C">
        <w:rPr>
          <w:rFonts w:eastAsia="Times New Roman"/>
          <w:bCs/>
          <w:sz w:val="24"/>
          <w:szCs w:val="24"/>
        </w:rPr>
        <w:t xml:space="preserve">. Гусев В.Г. Электроника и микропроцессорная техника: Учеб. Для вузов / </w:t>
      </w:r>
      <w:proofErr w:type="spellStart"/>
      <w:r w:rsidR="0015725C" w:rsidRPr="0015725C">
        <w:rPr>
          <w:rFonts w:eastAsia="Times New Roman"/>
          <w:bCs/>
          <w:sz w:val="24"/>
          <w:szCs w:val="24"/>
        </w:rPr>
        <w:t>В.Г.Гусев</w:t>
      </w:r>
      <w:proofErr w:type="spellEnd"/>
      <w:r w:rsidR="0015725C" w:rsidRPr="0015725C">
        <w:rPr>
          <w:rFonts w:eastAsia="Times New Roman"/>
          <w:bCs/>
          <w:sz w:val="24"/>
          <w:szCs w:val="24"/>
        </w:rPr>
        <w:t>,</w:t>
      </w:r>
    </w:p>
    <w:p w14:paraId="60B4DB9B" w14:textId="77777777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 xml:space="preserve">Ю.М. Гусев. - 3-е изд., </w:t>
      </w:r>
      <w:proofErr w:type="spellStart"/>
      <w:r w:rsidRPr="0015725C">
        <w:rPr>
          <w:rFonts w:eastAsia="Times New Roman"/>
          <w:bCs/>
          <w:sz w:val="24"/>
          <w:szCs w:val="24"/>
        </w:rPr>
        <w:t>перераб</w:t>
      </w:r>
      <w:proofErr w:type="spellEnd"/>
      <w:r w:rsidRPr="0015725C">
        <w:rPr>
          <w:rFonts w:eastAsia="Times New Roman"/>
          <w:bCs/>
          <w:sz w:val="24"/>
          <w:szCs w:val="24"/>
        </w:rPr>
        <w:t xml:space="preserve">. И доп. - М.: </w:t>
      </w:r>
      <w:proofErr w:type="spellStart"/>
      <w:r w:rsidRPr="0015725C">
        <w:rPr>
          <w:rFonts w:eastAsia="Times New Roman"/>
          <w:bCs/>
          <w:sz w:val="24"/>
          <w:szCs w:val="24"/>
        </w:rPr>
        <w:t>Высш</w:t>
      </w:r>
      <w:proofErr w:type="spellEnd"/>
      <w:r w:rsidRPr="0015725C">
        <w:rPr>
          <w:rFonts w:eastAsia="Times New Roman"/>
          <w:bCs/>
          <w:sz w:val="24"/>
          <w:szCs w:val="24"/>
        </w:rPr>
        <w:t xml:space="preserve">. </w:t>
      </w:r>
      <w:proofErr w:type="spellStart"/>
      <w:r w:rsidRPr="0015725C">
        <w:rPr>
          <w:rFonts w:eastAsia="Times New Roman"/>
          <w:bCs/>
          <w:sz w:val="24"/>
          <w:szCs w:val="24"/>
        </w:rPr>
        <w:t>Шк</w:t>
      </w:r>
      <w:proofErr w:type="spellEnd"/>
      <w:r w:rsidRPr="0015725C">
        <w:rPr>
          <w:rFonts w:eastAsia="Times New Roman"/>
          <w:bCs/>
          <w:sz w:val="24"/>
          <w:szCs w:val="24"/>
        </w:rPr>
        <w:t>., 2004. - 790 с.</w:t>
      </w:r>
    </w:p>
    <w:p w14:paraId="1559A360" w14:textId="0B7002B4" w:rsidR="0015725C" w:rsidRPr="0015725C" w:rsidRDefault="0030065E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3</w:t>
      </w:r>
      <w:r w:rsidR="0015725C" w:rsidRPr="0015725C">
        <w:rPr>
          <w:rFonts w:eastAsia="Times New Roman"/>
          <w:bCs/>
          <w:sz w:val="24"/>
          <w:szCs w:val="24"/>
        </w:rPr>
        <w:t xml:space="preserve">. </w:t>
      </w:r>
      <w:proofErr w:type="spellStart"/>
      <w:r w:rsidR="0015725C" w:rsidRPr="0015725C">
        <w:rPr>
          <w:rFonts w:eastAsia="Times New Roman"/>
          <w:bCs/>
          <w:sz w:val="24"/>
          <w:szCs w:val="24"/>
        </w:rPr>
        <w:t>Миловзоров</w:t>
      </w:r>
      <w:proofErr w:type="spellEnd"/>
      <w:r w:rsidR="0015725C" w:rsidRPr="0015725C">
        <w:rPr>
          <w:rFonts w:eastAsia="Times New Roman"/>
          <w:bCs/>
          <w:sz w:val="24"/>
          <w:szCs w:val="24"/>
        </w:rPr>
        <w:t xml:space="preserve"> О.В. Электроника: Учебник для вузов / О.В. </w:t>
      </w:r>
      <w:proofErr w:type="spellStart"/>
      <w:r w:rsidR="0015725C" w:rsidRPr="0015725C">
        <w:rPr>
          <w:rFonts w:eastAsia="Times New Roman"/>
          <w:bCs/>
          <w:sz w:val="24"/>
          <w:szCs w:val="24"/>
        </w:rPr>
        <w:t>Миловзоров</w:t>
      </w:r>
      <w:proofErr w:type="spellEnd"/>
      <w:r w:rsidR="0015725C" w:rsidRPr="0015725C">
        <w:rPr>
          <w:rFonts w:eastAsia="Times New Roman"/>
          <w:bCs/>
          <w:sz w:val="24"/>
          <w:szCs w:val="24"/>
        </w:rPr>
        <w:t xml:space="preserve">, </w:t>
      </w:r>
      <w:proofErr w:type="spellStart"/>
      <w:r w:rsidR="0015725C" w:rsidRPr="0015725C">
        <w:rPr>
          <w:rFonts w:eastAsia="Times New Roman"/>
          <w:bCs/>
          <w:sz w:val="24"/>
          <w:szCs w:val="24"/>
        </w:rPr>
        <w:t>И.Г.Панков</w:t>
      </w:r>
      <w:proofErr w:type="spellEnd"/>
      <w:r w:rsidR="0015725C" w:rsidRPr="0015725C">
        <w:rPr>
          <w:rFonts w:eastAsia="Times New Roman"/>
          <w:bCs/>
          <w:sz w:val="24"/>
          <w:szCs w:val="24"/>
        </w:rPr>
        <w:t>.</w:t>
      </w:r>
    </w:p>
    <w:p w14:paraId="2ADD5A17" w14:textId="77777777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>- М.: Высшая школа, 2004.</w:t>
      </w:r>
    </w:p>
    <w:p w14:paraId="08D5F163" w14:textId="0FDF6A31" w:rsidR="0015725C" w:rsidRPr="0015725C" w:rsidRDefault="0030065E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4</w:t>
      </w:r>
      <w:r w:rsidR="0015725C" w:rsidRPr="0015725C">
        <w:rPr>
          <w:rFonts w:eastAsia="Times New Roman"/>
          <w:bCs/>
          <w:sz w:val="24"/>
          <w:szCs w:val="24"/>
        </w:rPr>
        <w:t>. Куликов Г.В. Бытовая аудиотехника: Устройство и ремонт: Учебник:/ Куликов Г.В.-</w:t>
      </w:r>
    </w:p>
    <w:p w14:paraId="129A0BF4" w14:textId="77777777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>М.: ИРПО, 2 001.</w:t>
      </w:r>
    </w:p>
    <w:p w14:paraId="3AC950D4" w14:textId="77777777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>6. Полещук В.И. Задачник по электронике: практикум для студ. Учреждений сред.</w:t>
      </w:r>
    </w:p>
    <w:p w14:paraId="121F176C" w14:textId="77777777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lastRenderedPageBreak/>
        <w:t xml:space="preserve">Проф. Образования / В.И. Полещук. - 2-е изд., </w:t>
      </w:r>
      <w:proofErr w:type="spellStart"/>
      <w:r w:rsidRPr="0015725C">
        <w:rPr>
          <w:rFonts w:eastAsia="Times New Roman"/>
          <w:bCs/>
          <w:sz w:val="24"/>
          <w:szCs w:val="24"/>
        </w:rPr>
        <w:t>испр</w:t>
      </w:r>
      <w:proofErr w:type="spellEnd"/>
      <w:r w:rsidRPr="0015725C">
        <w:rPr>
          <w:rFonts w:eastAsia="Times New Roman"/>
          <w:bCs/>
          <w:sz w:val="24"/>
          <w:szCs w:val="24"/>
        </w:rPr>
        <w:t>. - М.: Издательский центр</w:t>
      </w:r>
    </w:p>
    <w:p w14:paraId="4DD2504B" w14:textId="77777777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>«Академия», 2011.</w:t>
      </w:r>
    </w:p>
    <w:p w14:paraId="185F20B8" w14:textId="77777777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 xml:space="preserve">7. </w:t>
      </w:r>
      <w:proofErr w:type="spellStart"/>
      <w:r w:rsidRPr="0015725C">
        <w:rPr>
          <w:rFonts w:eastAsia="Times New Roman"/>
          <w:bCs/>
          <w:sz w:val="24"/>
          <w:szCs w:val="24"/>
        </w:rPr>
        <w:t>СиндеевЮ</w:t>
      </w:r>
      <w:proofErr w:type="spellEnd"/>
      <w:r w:rsidRPr="0015725C">
        <w:rPr>
          <w:rFonts w:eastAsia="Times New Roman"/>
          <w:bCs/>
          <w:sz w:val="24"/>
          <w:szCs w:val="24"/>
        </w:rPr>
        <w:t>. Г. Электротехника с основами электроники. Уч. пособие для профессиональных училищ и колледжей Ростов н/Д «Феникс»- 2001г.</w:t>
      </w:r>
    </w:p>
    <w:p w14:paraId="1476F3A9" w14:textId="77777777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 xml:space="preserve">8. Евдокимов </w:t>
      </w:r>
      <w:proofErr w:type="spellStart"/>
      <w:r w:rsidRPr="0015725C">
        <w:rPr>
          <w:rFonts w:eastAsia="Times New Roman"/>
          <w:bCs/>
          <w:sz w:val="24"/>
          <w:szCs w:val="24"/>
        </w:rPr>
        <w:t>Ф.Е.Теоретические</w:t>
      </w:r>
      <w:proofErr w:type="spellEnd"/>
      <w:r w:rsidRPr="0015725C">
        <w:rPr>
          <w:rFonts w:eastAsia="Times New Roman"/>
          <w:bCs/>
          <w:sz w:val="24"/>
          <w:szCs w:val="24"/>
        </w:rPr>
        <w:t xml:space="preserve"> основы электротехники: </w:t>
      </w:r>
      <w:proofErr w:type="spellStart"/>
      <w:r w:rsidRPr="0015725C">
        <w:rPr>
          <w:rFonts w:eastAsia="Times New Roman"/>
          <w:bCs/>
          <w:sz w:val="24"/>
          <w:szCs w:val="24"/>
        </w:rPr>
        <w:t>Учеб.для</w:t>
      </w:r>
      <w:proofErr w:type="spellEnd"/>
      <w:r w:rsidRPr="0015725C">
        <w:rPr>
          <w:rFonts w:eastAsia="Times New Roman"/>
          <w:bCs/>
          <w:sz w:val="24"/>
          <w:szCs w:val="24"/>
        </w:rPr>
        <w:t xml:space="preserve"> студентов </w:t>
      </w:r>
      <w:proofErr w:type="spellStart"/>
      <w:r w:rsidRPr="0015725C">
        <w:rPr>
          <w:rFonts w:eastAsia="Times New Roman"/>
          <w:bCs/>
          <w:sz w:val="24"/>
          <w:szCs w:val="24"/>
        </w:rPr>
        <w:t>общеобраз</w:t>
      </w:r>
      <w:proofErr w:type="spellEnd"/>
      <w:r w:rsidRPr="0015725C">
        <w:rPr>
          <w:rFonts w:eastAsia="Times New Roman"/>
          <w:bCs/>
          <w:sz w:val="24"/>
          <w:szCs w:val="24"/>
        </w:rPr>
        <w:t>.</w:t>
      </w:r>
    </w:p>
    <w:p w14:paraId="326E5271" w14:textId="77777777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>учреждений сред. Профобразования- М-2004г</w:t>
      </w:r>
    </w:p>
    <w:p w14:paraId="4D5D8DCB" w14:textId="77777777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>9. Прянишников В.А. Теоретические основы электротехники: Курс лекций -4-е изд.-СПб</w:t>
      </w:r>
    </w:p>
    <w:p w14:paraId="19158F4C" w14:textId="77777777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>«Корона» 2004г.</w:t>
      </w:r>
    </w:p>
    <w:p w14:paraId="6B271552" w14:textId="77777777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>10. Солодов, В.С. Техническая диагностика радиооборудования и средств автоматики:</w:t>
      </w:r>
    </w:p>
    <w:p w14:paraId="5569EC44" w14:textId="1D06CCCA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 xml:space="preserve">учебное пособие / В.С. Солодов, Н.В. </w:t>
      </w:r>
      <w:proofErr w:type="spellStart"/>
      <w:r w:rsidRPr="0015725C">
        <w:rPr>
          <w:rFonts w:eastAsia="Times New Roman"/>
          <w:bCs/>
          <w:sz w:val="24"/>
          <w:szCs w:val="24"/>
        </w:rPr>
        <w:t>Калитёнков</w:t>
      </w:r>
      <w:proofErr w:type="spellEnd"/>
      <w:r w:rsidRPr="0015725C">
        <w:rPr>
          <w:rFonts w:eastAsia="Times New Roman"/>
          <w:bCs/>
          <w:sz w:val="24"/>
          <w:szCs w:val="24"/>
        </w:rPr>
        <w:t>. — Санкт-</w:t>
      </w:r>
      <w:r w:rsidR="00747F5D" w:rsidRPr="0015725C">
        <w:rPr>
          <w:rFonts w:eastAsia="Times New Roman"/>
          <w:bCs/>
          <w:sz w:val="24"/>
          <w:szCs w:val="24"/>
        </w:rPr>
        <w:t>Петербург:</w:t>
      </w:r>
      <w:r w:rsidRPr="0015725C">
        <w:rPr>
          <w:rFonts w:eastAsia="Times New Roman"/>
          <w:bCs/>
          <w:sz w:val="24"/>
          <w:szCs w:val="24"/>
        </w:rPr>
        <w:t xml:space="preserve"> Лань, 2019. —</w:t>
      </w:r>
    </w:p>
    <w:p w14:paraId="5B99C1BF" w14:textId="3304985A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 xml:space="preserve">156 с. — ISBN 978-5-8114-3737-5. — </w:t>
      </w:r>
      <w:r w:rsidR="00747F5D" w:rsidRPr="0015725C">
        <w:rPr>
          <w:rFonts w:eastAsia="Times New Roman"/>
          <w:bCs/>
          <w:sz w:val="24"/>
          <w:szCs w:val="24"/>
        </w:rPr>
        <w:t>Текст:</w:t>
      </w:r>
      <w:r w:rsidRPr="0015725C">
        <w:rPr>
          <w:rFonts w:eastAsia="Times New Roman"/>
          <w:bCs/>
          <w:sz w:val="24"/>
          <w:szCs w:val="24"/>
        </w:rPr>
        <w:t xml:space="preserve"> электронный // Электронно-библиотечная</w:t>
      </w:r>
    </w:p>
    <w:p w14:paraId="34AA9C72" w14:textId="15582DD0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>система «Лань</w:t>
      </w:r>
      <w:r w:rsidR="00747F5D" w:rsidRPr="0015725C">
        <w:rPr>
          <w:rFonts w:eastAsia="Times New Roman"/>
          <w:bCs/>
          <w:sz w:val="24"/>
          <w:szCs w:val="24"/>
        </w:rPr>
        <w:t>»:</w:t>
      </w:r>
      <w:r w:rsidRPr="0015725C">
        <w:rPr>
          <w:rFonts w:eastAsia="Times New Roman"/>
          <w:bCs/>
          <w:sz w:val="24"/>
          <w:szCs w:val="24"/>
        </w:rPr>
        <w:t xml:space="preserve"> [сайт]. — URL: https://e.lanbook.com/book/123673</w:t>
      </w:r>
    </w:p>
    <w:p w14:paraId="10409603" w14:textId="588A9A2E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 xml:space="preserve">11. Солодов, В.С. Надежность радиоэлектронного оборудования и средств </w:t>
      </w:r>
      <w:r w:rsidR="00747F5D" w:rsidRPr="0015725C">
        <w:rPr>
          <w:rFonts w:eastAsia="Times New Roman"/>
          <w:bCs/>
          <w:sz w:val="24"/>
          <w:szCs w:val="24"/>
        </w:rPr>
        <w:t>автоматики:</w:t>
      </w:r>
    </w:p>
    <w:p w14:paraId="18C7A757" w14:textId="2F91CB02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 xml:space="preserve">учебное пособие / В.С. Солодов, Н.В. </w:t>
      </w:r>
      <w:proofErr w:type="spellStart"/>
      <w:r w:rsidRPr="0015725C">
        <w:rPr>
          <w:rFonts w:eastAsia="Times New Roman"/>
          <w:bCs/>
          <w:sz w:val="24"/>
          <w:szCs w:val="24"/>
        </w:rPr>
        <w:t>Калитёнков</w:t>
      </w:r>
      <w:proofErr w:type="spellEnd"/>
      <w:r w:rsidRPr="0015725C">
        <w:rPr>
          <w:rFonts w:eastAsia="Times New Roman"/>
          <w:bCs/>
          <w:sz w:val="24"/>
          <w:szCs w:val="24"/>
        </w:rPr>
        <w:t xml:space="preserve">. — 2-е изд., </w:t>
      </w:r>
      <w:proofErr w:type="spellStart"/>
      <w:r w:rsidRPr="0015725C">
        <w:rPr>
          <w:rFonts w:eastAsia="Times New Roman"/>
          <w:bCs/>
          <w:sz w:val="24"/>
          <w:szCs w:val="24"/>
        </w:rPr>
        <w:t>испр</w:t>
      </w:r>
      <w:proofErr w:type="spellEnd"/>
      <w:r w:rsidRPr="0015725C">
        <w:rPr>
          <w:rFonts w:eastAsia="Times New Roman"/>
          <w:bCs/>
          <w:sz w:val="24"/>
          <w:szCs w:val="24"/>
        </w:rPr>
        <w:t xml:space="preserve">. и доп. — </w:t>
      </w:r>
      <w:proofErr w:type="spellStart"/>
      <w:proofErr w:type="gramStart"/>
      <w:r w:rsidRPr="0015725C">
        <w:rPr>
          <w:rFonts w:eastAsia="Times New Roman"/>
          <w:bCs/>
          <w:sz w:val="24"/>
          <w:szCs w:val="24"/>
        </w:rPr>
        <w:t>СанктПетербург</w:t>
      </w:r>
      <w:proofErr w:type="spellEnd"/>
      <w:r w:rsidRPr="0015725C">
        <w:rPr>
          <w:rFonts w:eastAsia="Times New Roman"/>
          <w:bCs/>
          <w:sz w:val="24"/>
          <w:szCs w:val="24"/>
        </w:rPr>
        <w:t xml:space="preserve"> :</w:t>
      </w:r>
      <w:proofErr w:type="gramEnd"/>
      <w:r w:rsidRPr="0015725C">
        <w:rPr>
          <w:rFonts w:eastAsia="Times New Roman"/>
          <w:bCs/>
          <w:sz w:val="24"/>
          <w:szCs w:val="24"/>
        </w:rPr>
        <w:t xml:space="preserve"> Лань, 2018. — 220 с. — ISBN 978-5-8114-3100-7. — </w:t>
      </w:r>
      <w:r w:rsidR="00747F5D" w:rsidRPr="0015725C">
        <w:rPr>
          <w:rFonts w:eastAsia="Times New Roman"/>
          <w:bCs/>
          <w:sz w:val="24"/>
          <w:szCs w:val="24"/>
        </w:rPr>
        <w:t>Текст:</w:t>
      </w:r>
      <w:r w:rsidRPr="0015725C">
        <w:rPr>
          <w:rFonts w:eastAsia="Times New Roman"/>
          <w:bCs/>
          <w:sz w:val="24"/>
          <w:szCs w:val="24"/>
        </w:rPr>
        <w:t xml:space="preserve"> электронный //</w:t>
      </w:r>
    </w:p>
    <w:p w14:paraId="3E6B7B90" w14:textId="3A4DC0EE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>Электронно-библиотечная система «Лань</w:t>
      </w:r>
      <w:r w:rsidR="00747F5D" w:rsidRPr="0015725C">
        <w:rPr>
          <w:rFonts w:eastAsia="Times New Roman"/>
          <w:bCs/>
          <w:sz w:val="24"/>
          <w:szCs w:val="24"/>
        </w:rPr>
        <w:t>»:</w:t>
      </w:r>
      <w:r w:rsidRPr="0015725C">
        <w:rPr>
          <w:rFonts w:eastAsia="Times New Roman"/>
          <w:bCs/>
          <w:sz w:val="24"/>
          <w:szCs w:val="24"/>
        </w:rPr>
        <w:t xml:space="preserve"> [сайт]. — URL:</w:t>
      </w:r>
    </w:p>
    <w:p w14:paraId="3C701DAD" w14:textId="77777777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>https://e.lanbook.com/reader/book/108471</w:t>
      </w:r>
    </w:p>
    <w:p w14:paraId="342F51F0" w14:textId="77777777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>12. Хрусталева З.А. Источники питания радиоаппаратуры: учебник для студ. учреждений</w:t>
      </w:r>
    </w:p>
    <w:p w14:paraId="166720BC" w14:textId="77777777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 xml:space="preserve">сред. Проф. Образования / </w:t>
      </w:r>
      <w:proofErr w:type="spellStart"/>
      <w:r w:rsidRPr="0015725C">
        <w:rPr>
          <w:rFonts w:eastAsia="Times New Roman"/>
          <w:bCs/>
          <w:sz w:val="24"/>
          <w:szCs w:val="24"/>
        </w:rPr>
        <w:t>З.А.Хрусталева</w:t>
      </w:r>
      <w:proofErr w:type="spellEnd"/>
      <w:r w:rsidRPr="0015725C">
        <w:rPr>
          <w:rFonts w:eastAsia="Times New Roman"/>
          <w:bCs/>
          <w:sz w:val="24"/>
          <w:szCs w:val="24"/>
        </w:rPr>
        <w:t>, С.В. Парфенов. - М.: Издательский центр</w:t>
      </w:r>
    </w:p>
    <w:p w14:paraId="0D5F76C9" w14:textId="77777777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>«Академия», 2009.</w:t>
      </w:r>
    </w:p>
    <w:p w14:paraId="225CB01F" w14:textId="77777777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>13. www.chem.-astu.ru</w:t>
      </w:r>
    </w:p>
    <w:p w14:paraId="58DD6A74" w14:textId="77777777" w:rsidR="0015725C" w:rsidRPr="0015725C" w:rsidRDefault="0015725C" w:rsidP="0015725C">
      <w:pPr>
        <w:pStyle w:val="a7"/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15725C">
        <w:rPr>
          <w:rFonts w:eastAsia="Times New Roman"/>
          <w:bCs/>
          <w:sz w:val="24"/>
          <w:szCs w:val="24"/>
        </w:rPr>
        <w:t>14. www.kgau.ru</w:t>
      </w:r>
    </w:p>
    <w:p w14:paraId="37D87329" w14:textId="248AF704" w:rsidR="00C52F76" w:rsidRPr="0015725C" w:rsidRDefault="00C52F76" w:rsidP="0015725C">
      <w:pPr>
        <w:pStyle w:val="a7"/>
        <w:widowControl/>
        <w:autoSpaceDE/>
        <w:autoSpaceDN/>
        <w:adjustRightInd/>
        <w:spacing w:line="276" w:lineRule="auto"/>
        <w:ind w:left="0"/>
        <w:jc w:val="both"/>
        <w:rPr>
          <w:rFonts w:eastAsia="Times New Roman"/>
          <w:bCs/>
          <w:sz w:val="24"/>
          <w:szCs w:val="24"/>
        </w:rPr>
      </w:pPr>
    </w:p>
    <w:sectPr w:rsidR="00C52F76" w:rsidRPr="0015725C" w:rsidSect="00146A37">
      <w:footerReference w:type="default" r:id="rId8"/>
      <w:pgSz w:w="11906" w:h="16838"/>
      <w:pgMar w:top="568" w:right="849" w:bottom="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FC6AA" w14:textId="77777777" w:rsidR="004E13D0" w:rsidRDefault="004E13D0" w:rsidP="005919AA">
      <w:r>
        <w:separator/>
      </w:r>
    </w:p>
  </w:endnote>
  <w:endnote w:type="continuationSeparator" w:id="0">
    <w:p w14:paraId="04E2B347" w14:textId="77777777" w:rsidR="004E13D0" w:rsidRDefault="004E13D0" w:rsidP="0059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229336"/>
      <w:docPartObj>
        <w:docPartGallery w:val="Page Numbers (Bottom of Page)"/>
        <w:docPartUnique/>
      </w:docPartObj>
    </w:sdtPr>
    <w:sdtEndPr/>
    <w:sdtContent>
      <w:p w14:paraId="2AD32F12" w14:textId="018CA2AC" w:rsidR="00EC6B61" w:rsidRDefault="00EC6B6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B4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2C19E55" w14:textId="77777777" w:rsidR="00EC6B61" w:rsidRDefault="00EC6B6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F273B" w14:textId="77777777" w:rsidR="004E13D0" w:rsidRDefault="004E13D0" w:rsidP="005919AA">
      <w:r>
        <w:separator/>
      </w:r>
    </w:p>
  </w:footnote>
  <w:footnote w:type="continuationSeparator" w:id="0">
    <w:p w14:paraId="1A634565" w14:textId="77777777" w:rsidR="004E13D0" w:rsidRDefault="004E13D0" w:rsidP="0059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EE6"/>
    <w:multiLevelType w:val="hybridMultilevel"/>
    <w:tmpl w:val="321A908A"/>
    <w:lvl w:ilvl="0" w:tplc="8DB83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32B"/>
    <w:multiLevelType w:val="hybridMultilevel"/>
    <w:tmpl w:val="36EE948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F0D65"/>
    <w:multiLevelType w:val="hybridMultilevel"/>
    <w:tmpl w:val="DDEAF3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3172"/>
    <w:multiLevelType w:val="hybridMultilevel"/>
    <w:tmpl w:val="4A68FD8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E8944DD"/>
    <w:multiLevelType w:val="hybridMultilevel"/>
    <w:tmpl w:val="34169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42471"/>
    <w:multiLevelType w:val="hybridMultilevel"/>
    <w:tmpl w:val="1D2EAEA8"/>
    <w:lvl w:ilvl="0" w:tplc="041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10D18"/>
    <w:multiLevelType w:val="hybridMultilevel"/>
    <w:tmpl w:val="F3C0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40AE"/>
    <w:multiLevelType w:val="hybridMultilevel"/>
    <w:tmpl w:val="D1EE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21695"/>
    <w:multiLevelType w:val="hybridMultilevel"/>
    <w:tmpl w:val="F1141ED6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3E40B43"/>
    <w:multiLevelType w:val="hybridMultilevel"/>
    <w:tmpl w:val="5726D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96854"/>
    <w:multiLevelType w:val="hybridMultilevel"/>
    <w:tmpl w:val="5D947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A3DD5"/>
    <w:multiLevelType w:val="hybridMultilevel"/>
    <w:tmpl w:val="A0AED70A"/>
    <w:lvl w:ilvl="0" w:tplc="0419000F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D06D1"/>
    <w:multiLevelType w:val="hybridMultilevel"/>
    <w:tmpl w:val="26C83CCA"/>
    <w:lvl w:ilvl="0" w:tplc="71680DE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52127"/>
    <w:multiLevelType w:val="hybridMultilevel"/>
    <w:tmpl w:val="310AD9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F81E5D"/>
    <w:multiLevelType w:val="multilevel"/>
    <w:tmpl w:val="2462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C2631C"/>
    <w:multiLevelType w:val="hybridMultilevel"/>
    <w:tmpl w:val="2CA66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6D70EC"/>
    <w:multiLevelType w:val="hybridMultilevel"/>
    <w:tmpl w:val="26C83CCA"/>
    <w:lvl w:ilvl="0" w:tplc="71680DE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828CF"/>
    <w:multiLevelType w:val="hybridMultilevel"/>
    <w:tmpl w:val="7E9C961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9162C"/>
    <w:multiLevelType w:val="hybridMultilevel"/>
    <w:tmpl w:val="3AA661B8"/>
    <w:lvl w:ilvl="0" w:tplc="01C06F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FC3"/>
    <w:multiLevelType w:val="hybridMultilevel"/>
    <w:tmpl w:val="E95E8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2169F"/>
    <w:multiLevelType w:val="hybridMultilevel"/>
    <w:tmpl w:val="FABA79AE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D262E"/>
    <w:multiLevelType w:val="hybridMultilevel"/>
    <w:tmpl w:val="1D2EAEA8"/>
    <w:lvl w:ilvl="0" w:tplc="041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451B4"/>
    <w:multiLevelType w:val="hybridMultilevel"/>
    <w:tmpl w:val="5D5C016E"/>
    <w:lvl w:ilvl="0" w:tplc="F204067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4473452"/>
    <w:multiLevelType w:val="hybridMultilevel"/>
    <w:tmpl w:val="F1665D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6580784"/>
    <w:multiLevelType w:val="hybridMultilevel"/>
    <w:tmpl w:val="5F16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75DFE"/>
    <w:multiLevelType w:val="hybridMultilevel"/>
    <w:tmpl w:val="1D2EAEA8"/>
    <w:lvl w:ilvl="0" w:tplc="041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60058"/>
    <w:multiLevelType w:val="hybridMultilevel"/>
    <w:tmpl w:val="E95E8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AD6BA0"/>
    <w:multiLevelType w:val="hybridMultilevel"/>
    <w:tmpl w:val="C5B446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F23FF"/>
    <w:multiLevelType w:val="hybridMultilevel"/>
    <w:tmpl w:val="85325B80"/>
    <w:lvl w:ilvl="0" w:tplc="71680DE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B03A0"/>
    <w:multiLevelType w:val="hybridMultilevel"/>
    <w:tmpl w:val="9464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21EB4"/>
    <w:multiLevelType w:val="hybridMultilevel"/>
    <w:tmpl w:val="074E8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B3C19"/>
    <w:multiLevelType w:val="multilevel"/>
    <w:tmpl w:val="68840DF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  <w:b/>
      </w:rPr>
    </w:lvl>
  </w:abstractNum>
  <w:abstractNum w:abstractNumId="32" w15:restartNumberingAfterBreak="0">
    <w:nsid w:val="7B8D195F"/>
    <w:multiLevelType w:val="hybridMultilevel"/>
    <w:tmpl w:val="FC8C4A8A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6"/>
  </w:num>
  <w:num w:numId="4">
    <w:abstractNumId w:val="1"/>
  </w:num>
  <w:num w:numId="5">
    <w:abstractNumId w:val="15"/>
  </w:num>
  <w:num w:numId="6">
    <w:abstractNumId w:val="11"/>
  </w:num>
  <w:num w:numId="7">
    <w:abstractNumId w:val="16"/>
  </w:num>
  <w:num w:numId="8">
    <w:abstractNumId w:val="23"/>
  </w:num>
  <w:num w:numId="9">
    <w:abstractNumId w:val="6"/>
  </w:num>
  <w:num w:numId="10">
    <w:abstractNumId w:val="31"/>
  </w:num>
  <w:num w:numId="11">
    <w:abstractNumId w:val="28"/>
  </w:num>
  <w:num w:numId="12">
    <w:abstractNumId w:val="13"/>
  </w:num>
  <w:num w:numId="13">
    <w:abstractNumId w:val="17"/>
  </w:num>
  <w:num w:numId="14">
    <w:abstractNumId w:val="10"/>
  </w:num>
  <w:num w:numId="15">
    <w:abstractNumId w:val="3"/>
  </w:num>
  <w:num w:numId="16">
    <w:abstractNumId w:val="32"/>
  </w:num>
  <w:num w:numId="17">
    <w:abstractNumId w:val="8"/>
  </w:num>
  <w:num w:numId="18">
    <w:abstractNumId w:val="30"/>
  </w:num>
  <w:num w:numId="19">
    <w:abstractNumId w:val="22"/>
  </w:num>
  <w:num w:numId="20">
    <w:abstractNumId w:val="27"/>
  </w:num>
  <w:num w:numId="21">
    <w:abstractNumId w:val="12"/>
  </w:num>
  <w:num w:numId="22">
    <w:abstractNumId w:val="20"/>
  </w:num>
  <w:num w:numId="23">
    <w:abstractNumId w:val="14"/>
  </w:num>
  <w:num w:numId="24">
    <w:abstractNumId w:val="24"/>
  </w:num>
  <w:num w:numId="25">
    <w:abstractNumId w:val="9"/>
  </w:num>
  <w:num w:numId="26">
    <w:abstractNumId w:val="4"/>
  </w:num>
  <w:num w:numId="27">
    <w:abstractNumId w:val="7"/>
  </w:num>
  <w:num w:numId="28">
    <w:abstractNumId w:val="18"/>
  </w:num>
  <w:num w:numId="29">
    <w:abstractNumId w:val="5"/>
  </w:num>
  <w:num w:numId="30">
    <w:abstractNumId w:val="21"/>
  </w:num>
  <w:num w:numId="31">
    <w:abstractNumId w:val="25"/>
  </w:num>
  <w:num w:numId="32">
    <w:abstractNumId w:val="0"/>
  </w:num>
  <w:num w:numId="33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4E"/>
    <w:rsid w:val="000002E3"/>
    <w:rsid w:val="00001903"/>
    <w:rsid w:val="00001A04"/>
    <w:rsid w:val="00001E5E"/>
    <w:rsid w:val="00003789"/>
    <w:rsid w:val="00003B94"/>
    <w:rsid w:val="00005AD6"/>
    <w:rsid w:val="00005EB2"/>
    <w:rsid w:val="00006E25"/>
    <w:rsid w:val="0001282C"/>
    <w:rsid w:val="000131E2"/>
    <w:rsid w:val="00014B8D"/>
    <w:rsid w:val="00015104"/>
    <w:rsid w:val="0001578A"/>
    <w:rsid w:val="000159B5"/>
    <w:rsid w:val="00015CA3"/>
    <w:rsid w:val="00017DF9"/>
    <w:rsid w:val="0002174B"/>
    <w:rsid w:val="000237F1"/>
    <w:rsid w:val="000238EE"/>
    <w:rsid w:val="00023E79"/>
    <w:rsid w:val="00025473"/>
    <w:rsid w:val="000262B3"/>
    <w:rsid w:val="000266D7"/>
    <w:rsid w:val="0002718E"/>
    <w:rsid w:val="00030A52"/>
    <w:rsid w:val="00032C72"/>
    <w:rsid w:val="00032FB6"/>
    <w:rsid w:val="00033784"/>
    <w:rsid w:val="0003447D"/>
    <w:rsid w:val="000348F7"/>
    <w:rsid w:val="000372F1"/>
    <w:rsid w:val="00040974"/>
    <w:rsid w:val="00042266"/>
    <w:rsid w:val="00044C34"/>
    <w:rsid w:val="000451BC"/>
    <w:rsid w:val="00045D3F"/>
    <w:rsid w:val="00046147"/>
    <w:rsid w:val="000461C4"/>
    <w:rsid w:val="000465A1"/>
    <w:rsid w:val="000470A2"/>
    <w:rsid w:val="00047D1D"/>
    <w:rsid w:val="00050139"/>
    <w:rsid w:val="00050A77"/>
    <w:rsid w:val="00050C21"/>
    <w:rsid w:val="00050CE8"/>
    <w:rsid w:val="00052DEC"/>
    <w:rsid w:val="0005311A"/>
    <w:rsid w:val="00053A24"/>
    <w:rsid w:val="000543E5"/>
    <w:rsid w:val="000547AA"/>
    <w:rsid w:val="00054B32"/>
    <w:rsid w:val="00054BD9"/>
    <w:rsid w:val="00055360"/>
    <w:rsid w:val="00055AF5"/>
    <w:rsid w:val="00055D91"/>
    <w:rsid w:val="00057E34"/>
    <w:rsid w:val="0006045B"/>
    <w:rsid w:val="00060538"/>
    <w:rsid w:val="00060797"/>
    <w:rsid w:val="00060928"/>
    <w:rsid w:val="000615E7"/>
    <w:rsid w:val="00062499"/>
    <w:rsid w:val="00063246"/>
    <w:rsid w:val="0006798D"/>
    <w:rsid w:val="0007127F"/>
    <w:rsid w:val="00071492"/>
    <w:rsid w:val="00074D07"/>
    <w:rsid w:val="00077203"/>
    <w:rsid w:val="000776A0"/>
    <w:rsid w:val="00080AA6"/>
    <w:rsid w:val="00083789"/>
    <w:rsid w:val="00083FF3"/>
    <w:rsid w:val="00085A14"/>
    <w:rsid w:val="00085EE6"/>
    <w:rsid w:val="00086127"/>
    <w:rsid w:val="0008630E"/>
    <w:rsid w:val="00086329"/>
    <w:rsid w:val="00086629"/>
    <w:rsid w:val="0008736E"/>
    <w:rsid w:val="00091CCD"/>
    <w:rsid w:val="00091E62"/>
    <w:rsid w:val="0009237A"/>
    <w:rsid w:val="0009494A"/>
    <w:rsid w:val="000965BC"/>
    <w:rsid w:val="00096897"/>
    <w:rsid w:val="00096B13"/>
    <w:rsid w:val="000974C1"/>
    <w:rsid w:val="00097CCB"/>
    <w:rsid w:val="000A029E"/>
    <w:rsid w:val="000A06B8"/>
    <w:rsid w:val="000A0ACB"/>
    <w:rsid w:val="000A0E7D"/>
    <w:rsid w:val="000A1F48"/>
    <w:rsid w:val="000A2745"/>
    <w:rsid w:val="000A2B1E"/>
    <w:rsid w:val="000A4928"/>
    <w:rsid w:val="000A4FE8"/>
    <w:rsid w:val="000A543D"/>
    <w:rsid w:val="000A70AC"/>
    <w:rsid w:val="000A7B3D"/>
    <w:rsid w:val="000B044C"/>
    <w:rsid w:val="000B0639"/>
    <w:rsid w:val="000B4EA8"/>
    <w:rsid w:val="000B7040"/>
    <w:rsid w:val="000C1B1B"/>
    <w:rsid w:val="000C2D19"/>
    <w:rsid w:val="000C4915"/>
    <w:rsid w:val="000C5BA4"/>
    <w:rsid w:val="000C5CD2"/>
    <w:rsid w:val="000C7171"/>
    <w:rsid w:val="000C7682"/>
    <w:rsid w:val="000C7E6D"/>
    <w:rsid w:val="000D33EC"/>
    <w:rsid w:val="000D3A2A"/>
    <w:rsid w:val="000D43AD"/>
    <w:rsid w:val="000D4675"/>
    <w:rsid w:val="000D4BCE"/>
    <w:rsid w:val="000D5BD9"/>
    <w:rsid w:val="000D6AA2"/>
    <w:rsid w:val="000D77D0"/>
    <w:rsid w:val="000E0DA9"/>
    <w:rsid w:val="000E42C4"/>
    <w:rsid w:val="000E4548"/>
    <w:rsid w:val="000E4647"/>
    <w:rsid w:val="000E5D4A"/>
    <w:rsid w:val="000E6908"/>
    <w:rsid w:val="000E71A2"/>
    <w:rsid w:val="000F0F09"/>
    <w:rsid w:val="000F1165"/>
    <w:rsid w:val="000F13F6"/>
    <w:rsid w:val="000F3242"/>
    <w:rsid w:val="000F362D"/>
    <w:rsid w:val="000F3A3D"/>
    <w:rsid w:val="000F5C21"/>
    <w:rsid w:val="000F7BB8"/>
    <w:rsid w:val="00100257"/>
    <w:rsid w:val="00100617"/>
    <w:rsid w:val="00100BE7"/>
    <w:rsid w:val="00100FEE"/>
    <w:rsid w:val="00101F9D"/>
    <w:rsid w:val="001037E5"/>
    <w:rsid w:val="00103AF1"/>
    <w:rsid w:val="00105696"/>
    <w:rsid w:val="00106E8C"/>
    <w:rsid w:val="00106EB6"/>
    <w:rsid w:val="001100EA"/>
    <w:rsid w:val="001137EC"/>
    <w:rsid w:val="00114C92"/>
    <w:rsid w:val="001152CA"/>
    <w:rsid w:val="00116F0F"/>
    <w:rsid w:val="00120599"/>
    <w:rsid w:val="00120D00"/>
    <w:rsid w:val="001236A3"/>
    <w:rsid w:val="00123992"/>
    <w:rsid w:val="00124A41"/>
    <w:rsid w:val="00127759"/>
    <w:rsid w:val="00127AD1"/>
    <w:rsid w:val="00130416"/>
    <w:rsid w:val="00135597"/>
    <w:rsid w:val="001357F2"/>
    <w:rsid w:val="001365D7"/>
    <w:rsid w:val="001367BA"/>
    <w:rsid w:val="00136A68"/>
    <w:rsid w:val="00137DE9"/>
    <w:rsid w:val="00141CD8"/>
    <w:rsid w:val="001420E5"/>
    <w:rsid w:val="001425F9"/>
    <w:rsid w:val="00142737"/>
    <w:rsid w:val="0014414F"/>
    <w:rsid w:val="00145410"/>
    <w:rsid w:val="00146403"/>
    <w:rsid w:val="00146476"/>
    <w:rsid w:val="00146A37"/>
    <w:rsid w:val="00146DAB"/>
    <w:rsid w:val="00147610"/>
    <w:rsid w:val="00151BBE"/>
    <w:rsid w:val="00152284"/>
    <w:rsid w:val="00152C41"/>
    <w:rsid w:val="00152E04"/>
    <w:rsid w:val="001542D7"/>
    <w:rsid w:val="0015681D"/>
    <w:rsid w:val="0015725C"/>
    <w:rsid w:val="00157ABA"/>
    <w:rsid w:val="0016072A"/>
    <w:rsid w:val="00160B27"/>
    <w:rsid w:val="00161E86"/>
    <w:rsid w:val="00162801"/>
    <w:rsid w:val="001628E5"/>
    <w:rsid w:val="00162FC6"/>
    <w:rsid w:val="00164D85"/>
    <w:rsid w:val="00170C76"/>
    <w:rsid w:val="00171F92"/>
    <w:rsid w:val="001726E6"/>
    <w:rsid w:val="00174A68"/>
    <w:rsid w:val="00175E9A"/>
    <w:rsid w:val="00176933"/>
    <w:rsid w:val="00176D4C"/>
    <w:rsid w:val="001800F4"/>
    <w:rsid w:val="0018176D"/>
    <w:rsid w:val="001841B7"/>
    <w:rsid w:val="001845EF"/>
    <w:rsid w:val="001847A5"/>
    <w:rsid w:val="00184A34"/>
    <w:rsid w:val="00184B56"/>
    <w:rsid w:val="0018694F"/>
    <w:rsid w:val="00186B69"/>
    <w:rsid w:val="001909CA"/>
    <w:rsid w:val="00192FD3"/>
    <w:rsid w:val="0019598A"/>
    <w:rsid w:val="00195C5D"/>
    <w:rsid w:val="001A12CC"/>
    <w:rsid w:val="001A465C"/>
    <w:rsid w:val="001A5603"/>
    <w:rsid w:val="001A5E0F"/>
    <w:rsid w:val="001A6E7D"/>
    <w:rsid w:val="001A7067"/>
    <w:rsid w:val="001A7189"/>
    <w:rsid w:val="001A7A68"/>
    <w:rsid w:val="001B09DF"/>
    <w:rsid w:val="001B1439"/>
    <w:rsid w:val="001B37AB"/>
    <w:rsid w:val="001B3B56"/>
    <w:rsid w:val="001B3D18"/>
    <w:rsid w:val="001B3D33"/>
    <w:rsid w:val="001B5C8C"/>
    <w:rsid w:val="001B6628"/>
    <w:rsid w:val="001B6CE4"/>
    <w:rsid w:val="001B7A4F"/>
    <w:rsid w:val="001C0339"/>
    <w:rsid w:val="001C5022"/>
    <w:rsid w:val="001C6429"/>
    <w:rsid w:val="001C7204"/>
    <w:rsid w:val="001C7EC3"/>
    <w:rsid w:val="001D1DA5"/>
    <w:rsid w:val="001D2604"/>
    <w:rsid w:val="001D2DE5"/>
    <w:rsid w:val="001D39F5"/>
    <w:rsid w:val="001D4DBF"/>
    <w:rsid w:val="001D4EAE"/>
    <w:rsid w:val="001E10F3"/>
    <w:rsid w:val="001E1BC6"/>
    <w:rsid w:val="001E35EA"/>
    <w:rsid w:val="001E3781"/>
    <w:rsid w:val="001E3BBA"/>
    <w:rsid w:val="001E425D"/>
    <w:rsid w:val="001E45E5"/>
    <w:rsid w:val="001E4E40"/>
    <w:rsid w:val="001E61B6"/>
    <w:rsid w:val="001E6305"/>
    <w:rsid w:val="001E70B5"/>
    <w:rsid w:val="001E731F"/>
    <w:rsid w:val="001F0E7B"/>
    <w:rsid w:val="001F18ED"/>
    <w:rsid w:val="001F255C"/>
    <w:rsid w:val="001F271C"/>
    <w:rsid w:val="001F2DBD"/>
    <w:rsid w:val="001F3BB8"/>
    <w:rsid w:val="001F44BF"/>
    <w:rsid w:val="001F54CC"/>
    <w:rsid w:val="001F59F4"/>
    <w:rsid w:val="001F5DED"/>
    <w:rsid w:val="001F6DD4"/>
    <w:rsid w:val="001F7139"/>
    <w:rsid w:val="001F7676"/>
    <w:rsid w:val="001F7F70"/>
    <w:rsid w:val="00200362"/>
    <w:rsid w:val="00204BAE"/>
    <w:rsid w:val="0020696E"/>
    <w:rsid w:val="00206B1D"/>
    <w:rsid w:val="00206DD3"/>
    <w:rsid w:val="002127EB"/>
    <w:rsid w:val="00212B4B"/>
    <w:rsid w:val="0021487F"/>
    <w:rsid w:val="00214C0F"/>
    <w:rsid w:val="00214F7C"/>
    <w:rsid w:val="002159DE"/>
    <w:rsid w:val="00215F1B"/>
    <w:rsid w:val="0021650B"/>
    <w:rsid w:val="002173A9"/>
    <w:rsid w:val="00217B70"/>
    <w:rsid w:val="00221F23"/>
    <w:rsid w:val="0022288F"/>
    <w:rsid w:val="002238D5"/>
    <w:rsid w:val="00224780"/>
    <w:rsid w:val="0022577B"/>
    <w:rsid w:val="002263A3"/>
    <w:rsid w:val="00226788"/>
    <w:rsid w:val="00231B17"/>
    <w:rsid w:val="00232B32"/>
    <w:rsid w:val="00232EF7"/>
    <w:rsid w:val="00232F23"/>
    <w:rsid w:val="00234C0C"/>
    <w:rsid w:val="002362EF"/>
    <w:rsid w:val="00241228"/>
    <w:rsid w:val="00241732"/>
    <w:rsid w:val="00241CF1"/>
    <w:rsid w:val="002421C1"/>
    <w:rsid w:val="00242E47"/>
    <w:rsid w:val="00245782"/>
    <w:rsid w:val="00246915"/>
    <w:rsid w:val="00246D18"/>
    <w:rsid w:val="002471DE"/>
    <w:rsid w:val="002506EB"/>
    <w:rsid w:val="00250769"/>
    <w:rsid w:val="00251360"/>
    <w:rsid w:val="00251C3D"/>
    <w:rsid w:val="002568C4"/>
    <w:rsid w:val="002569DB"/>
    <w:rsid w:val="00256B03"/>
    <w:rsid w:val="002572DC"/>
    <w:rsid w:val="0025780A"/>
    <w:rsid w:val="00257C8A"/>
    <w:rsid w:val="00260C4D"/>
    <w:rsid w:val="00261CB2"/>
    <w:rsid w:val="00262220"/>
    <w:rsid w:val="002623B5"/>
    <w:rsid w:val="002628CA"/>
    <w:rsid w:val="00262E66"/>
    <w:rsid w:val="0026569B"/>
    <w:rsid w:val="00266D2E"/>
    <w:rsid w:val="00270AC1"/>
    <w:rsid w:val="00270F42"/>
    <w:rsid w:val="00274823"/>
    <w:rsid w:val="002764C6"/>
    <w:rsid w:val="0027694E"/>
    <w:rsid w:val="00281010"/>
    <w:rsid w:val="00282261"/>
    <w:rsid w:val="00282B59"/>
    <w:rsid w:val="00283A0E"/>
    <w:rsid w:val="00283E27"/>
    <w:rsid w:val="002844DC"/>
    <w:rsid w:val="002862A1"/>
    <w:rsid w:val="00286DCB"/>
    <w:rsid w:val="002870E0"/>
    <w:rsid w:val="002873EC"/>
    <w:rsid w:val="00287E83"/>
    <w:rsid w:val="002904DD"/>
    <w:rsid w:val="00290C49"/>
    <w:rsid w:val="00290D5F"/>
    <w:rsid w:val="00292FBC"/>
    <w:rsid w:val="002935DD"/>
    <w:rsid w:val="0029476A"/>
    <w:rsid w:val="002952CB"/>
    <w:rsid w:val="00295FD8"/>
    <w:rsid w:val="00296B9D"/>
    <w:rsid w:val="00297986"/>
    <w:rsid w:val="002A0027"/>
    <w:rsid w:val="002A154D"/>
    <w:rsid w:val="002A2207"/>
    <w:rsid w:val="002A2780"/>
    <w:rsid w:val="002A2C32"/>
    <w:rsid w:val="002A2E3C"/>
    <w:rsid w:val="002A53A1"/>
    <w:rsid w:val="002A7757"/>
    <w:rsid w:val="002A776E"/>
    <w:rsid w:val="002B1151"/>
    <w:rsid w:val="002B373B"/>
    <w:rsid w:val="002B5B5E"/>
    <w:rsid w:val="002C0339"/>
    <w:rsid w:val="002C2F57"/>
    <w:rsid w:val="002C6836"/>
    <w:rsid w:val="002C68D5"/>
    <w:rsid w:val="002D0590"/>
    <w:rsid w:val="002D0ADE"/>
    <w:rsid w:val="002D2C31"/>
    <w:rsid w:val="002D3AE3"/>
    <w:rsid w:val="002D5342"/>
    <w:rsid w:val="002D70C7"/>
    <w:rsid w:val="002D7D87"/>
    <w:rsid w:val="002E0ADF"/>
    <w:rsid w:val="002E2F86"/>
    <w:rsid w:val="002E314D"/>
    <w:rsid w:val="002E361B"/>
    <w:rsid w:val="002E392F"/>
    <w:rsid w:val="002E4094"/>
    <w:rsid w:val="002E4234"/>
    <w:rsid w:val="002E5A07"/>
    <w:rsid w:val="002F0384"/>
    <w:rsid w:val="002F13CC"/>
    <w:rsid w:val="002F1C69"/>
    <w:rsid w:val="002F3CFD"/>
    <w:rsid w:val="002F546A"/>
    <w:rsid w:val="002F59BF"/>
    <w:rsid w:val="002F5A8B"/>
    <w:rsid w:val="002F74C5"/>
    <w:rsid w:val="0030065E"/>
    <w:rsid w:val="00301665"/>
    <w:rsid w:val="00301A92"/>
    <w:rsid w:val="003021C1"/>
    <w:rsid w:val="00302FBE"/>
    <w:rsid w:val="003065E9"/>
    <w:rsid w:val="003068AF"/>
    <w:rsid w:val="00310285"/>
    <w:rsid w:val="00312C74"/>
    <w:rsid w:val="003140F4"/>
    <w:rsid w:val="0031577B"/>
    <w:rsid w:val="0031649F"/>
    <w:rsid w:val="0031724B"/>
    <w:rsid w:val="00322449"/>
    <w:rsid w:val="00322C70"/>
    <w:rsid w:val="00326B88"/>
    <w:rsid w:val="00327105"/>
    <w:rsid w:val="003272EE"/>
    <w:rsid w:val="00327409"/>
    <w:rsid w:val="00327AAB"/>
    <w:rsid w:val="00331184"/>
    <w:rsid w:val="00332A3E"/>
    <w:rsid w:val="00334056"/>
    <w:rsid w:val="003349B9"/>
    <w:rsid w:val="003401F0"/>
    <w:rsid w:val="00342A23"/>
    <w:rsid w:val="0034391A"/>
    <w:rsid w:val="00344332"/>
    <w:rsid w:val="003450AA"/>
    <w:rsid w:val="00345AD0"/>
    <w:rsid w:val="00346C03"/>
    <w:rsid w:val="00350646"/>
    <w:rsid w:val="00350E0F"/>
    <w:rsid w:val="00351408"/>
    <w:rsid w:val="00352532"/>
    <w:rsid w:val="00352F5E"/>
    <w:rsid w:val="00355428"/>
    <w:rsid w:val="003557C6"/>
    <w:rsid w:val="00357793"/>
    <w:rsid w:val="00357F93"/>
    <w:rsid w:val="0036132C"/>
    <w:rsid w:val="003616EC"/>
    <w:rsid w:val="00362157"/>
    <w:rsid w:val="0036614E"/>
    <w:rsid w:val="0036674C"/>
    <w:rsid w:val="0036715C"/>
    <w:rsid w:val="00370EAE"/>
    <w:rsid w:val="00373296"/>
    <w:rsid w:val="0037504E"/>
    <w:rsid w:val="003800B9"/>
    <w:rsid w:val="00381C00"/>
    <w:rsid w:val="003829ED"/>
    <w:rsid w:val="00384E3F"/>
    <w:rsid w:val="00385345"/>
    <w:rsid w:val="0038607A"/>
    <w:rsid w:val="00386BE2"/>
    <w:rsid w:val="00387104"/>
    <w:rsid w:val="00390001"/>
    <w:rsid w:val="0039049F"/>
    <w:rsid w:val="00390F44"/>
    <w:rsid w:val="003913FC"/>
    <w:rsid w:val="00391F47"/>
    <w:rsid w:val="00392157"/>
    <w:rsid w:val="003938C4"/>
    <w:rsid w:val="00394AE1"/>
    <w:rsid w:val="00394AF4"/>
    <w:rsid w:val="00397CD9"/>
    <w:rsid w:val="003A04DA"/>
    <w:rsid w:val="003A057F"/>
    <w:rsid w:val="003A1DA0"/>
    <w:rsid w:val="003A3776"/>
    <w:rsid w:val="003A409B"/>
    <w:rsid w:val="003A4ADD"/>
    <w:rsid w:val="003A5623"/>
    <w:rsid w:val="003A6002"/>
    <w:rsid w:val="003A7B13"/>
    <w:rsid w:val="003B14C2"/>
    <w:rsid w:val="003B2C5F"/>
    <w:rsid w:val="003B31B5"/>
    <w:rsid w:val="003B3682"/>
    <w:rsid w:val="003B4AC3"/>
    <w:rsid w:val="003B5757"/>
    <w:rsid w:val="003B5F3D"/>
    <w:rsid w:val="003C084B"/>
    <w:rsid w:val="003C0E9D"/>
    <w:rsid w:val="003C1734"/>
    <w:rsid w:val="003C40DB"/>
    <w:rsid w:val="003C4971"/>
    <w:rsid w:val="003C5BBE"/>
    <w:rsid w:val="003C5BBF"/>
    <w:rsid w:val="003C6007"/>
    <w:rsid w:val="003C6612"/>
    <w:rsid w:val="003C6C83"/>
    <w:rsid w:val="003C7070"/>
    <w:rsid w:val="003C7428"/>
    <w:rsid w:val="003D06BB"/>
    <w:rsid w:val="003D14A1"/>
    <w:rsid w:val="003D1A7B"/>
    <w:rsid w:val="003D1B00"/>
    <w:rsid w:val="003D1CEB"/>
    <w:rsid w:val="003D2B73"/>
    <w:rsid w:val="003D322E"/>
    <w:rsid w:val="003D324C"/>
    <w:rsid w:val="003D3EA1"/>
    <w:rsid w:val="003D47BA"/>
    <w:rsid w:val="003D5E5A"/>
    <w:rsid w:val="003D625D"/>
    <w:rsid w:val="003D79AC"/>
    <w:rsid w:val="003E1146"/>
    <w:rsid w:val="003E1924"/>
    <w:rsid w:val="003E672C"/>
    <w:rsid w:val="003E76D9"/>
    <w:rsid w:val="003E79BE"/>
    <w:rsid w:val="003F0C12"/>
    <w:rsid w:val="003F294E"/>
    <w:rsid w:val="003F2B4F"/>
    <w:rsid w:val="003F403A"/>
    <w:rsid w:val="003F494D"/>
    <w:rsid w:val="003F4D1D"/>
    <w:rsid w:val="003F4D82"/>
    <w:rsid w:val="003F6439"/>
    <w:rsid w:val="003F6796"/>
    <w:rsid w:val="00401145"/>
    <w:rsid w:val="004016B1"/>
    <w:rsid w:val="00403861"/>
    <w:rsid w:val="00404209"/>
    <w:rsid w:val="00407AA9"/>
    <w:rsid w:val="00410904"/>
    <w:rsid w:val="00410999"/>
    <w:rsid w:val="00411232"/>
    <w:rsid w:val="00411A5E"/>
    <w:rsid w:val="00411C42"/>
    <w:rsid w:val="00411E1B"/>
    <w:rsid w:val="00413825"/>
    <w:rsid w:val="004138A8"/>
    <w:rsid w:val="00413C7E"/>
    <w:rsid w:val="0041513F"/>
    <w:rsid w:val="004157E9"/>
    <w:rsid w:val="0041761D"/>
    <w:rsid w:val="004200D4"/>
    <w:rsid w:val="0042075D"/>
    <w:rsid w:val="00420E8C"/>
    <w:rsid w:val="0042192D"/>
    <w:rsid w:val="004226F6"/>
    <w:rsid w:val="00423D01"/>
    <w:rsid w:val="004242B5"/>
    <w:rsid w:val="0042430E"/>
    <w:rsid w:val="00425019"/>
    <w:rsid w:val="00426210"/>
    <w:rsid w:val="00427DD7"/>
    <w:rsid w:val="004300AC"/>
    <w:rsid w:val="00430610"/>
    <w:rsid w:val="00432C4E"/>
    <w:rsid w:val="004335F3"/>
    <w:rsid w:val="00435678"/>
    <w:rsid w:val="00436A1A"/>
    <w:rsid w:val="00436DD6"/>
    <w:rsid w:val="004413CD"/>
    <w:rsid w:val="00443C65"/>
    <w:rsid w:val="004440EE"/>
    <w:rsid w:val="00445953"/>
    <w:rsid w:val="00451C5B"/>
    <w:rsid w:val="004641EC"/>
    <w:rsid w:val="004648A7"/>
    <w:rsid w:val="0046604F"/>
    <w:rsid w:val="0046782A"/>
    <w:rsid w:val="004711FB"/>
    <w:rsid w:val="004718E2"/>
    <w:rsid w:val="00472A58"/>
    <w:rsid w:val="00474ABE"/>
    <w:rsid w:val="00476543"/>
    <w:rsid w:val="0047681B"/>
    <w:rsid w:val="00483365"/>
    <w:rsid w:val="0048515B"/>
    <w:rsid w:val="00486C88"/>
    <w:rsid w:val="004902AC"/>
    <w:rsid w:val="004918B7"/>
    <w:rsid w:val="0049257A"/>
    <w:rsid w:val="00492ACB"/>
    <w:rsid w:val="00492CFA"/>
    <w:rsid w:val="00492DE6"/>
    <w:rsid w:val="00494238"/>
    <w:rsid w:val="00496118"/>
    <w:rsid w:val="00496949"/>
    <w:rsid w:val="004979F9"/>
    <w:rsid w:val="004A27F9"/>
    <w:rsid w:val="004A365F"/>
    <w:rsid w:val="004A3B17"/>
    <w:rsid w:val="004A455E"/>
    <w:rsid w:val="004A4BE8"/>
    <w:rsid w:val="004A5221"/>
    <w:rsid w:val="004A5910"/>
    <w:rsid w:val="004A7188"/>
    <w:rsid w:val="004A7C0F"/>
    <w:rsid w:val="004B06A0"/>
    <w:rsid w:val="004B3B1C"/>
    <w:rsid w:val="004B4AAD"/>
    <w:rsid w:val="004B51FA"/>
    <w:rsid w:val="004B5823"/>
    <w:rsid w:val="004B6F1B"/>
    <w:rsid w:val="004B7533"/>
    <w:rsid w:val="004B7936"/>
    <w:rsid w:val="004C1239"/>
    <w:rsid w:val="004C2283"/>
    <w:rsid w:val="004C2D6F"/>
    <w:rsid w:val="004C441F"/>
    <w:rsid w:val="004C483B"/>
    <w:rsid w:val="004C50F8"/>
    <w:rsid w:val="004C5AE7"/>
    <w:rsid w:val="004C78FC"/>
    <w:rsid w:val="004C7C83"/>
    <w:rsid w:val="004D0265"/>
    <w:rsid w:val="004D0D26"/>
    <w:rsid w:val="004D1389"/>
    <w:rsid w:val="004D2126"/>
    <w:rsid w:val="004D36AE"/>
    <w:rsid w:val="004D39E3"/>
    <w:rsid w:val="004D4E73"/>
    <w:rsid w:val="004D59DD"/>
    <w:rsid w:val="004D5E94"/>
    <w:rsid w:val="004D7619"/>
    <w:rsid w:val="004E13D0"/>
    <w:rsid w:val="004E18D7"/>
    <w:rsid w:val="004E1F1A"/>
    <w:rsid w:val="004E1F28"/>
    <w:rsid w:val="004E2A05"/>
    <w:rsid w:val="004E2BFB"/>
    <w:rsid w:val="004E5E4F"/>
    <w:rsid w:val="004E78C5"/>
    <w:rsid w:val="004F08E5"/>
    <w:rsid w:val="004F12DA"/>
    <w:rsid w:val="004F3497"/>
    <w:rsid w:val="004F62B1"/>
    <w:rsid w:val="004F6518"/>
    <w:rsid w:val="004F6ADA"/>
    <w:rsid w:val="004F6D12"/>
    <w:rsid w:val="004F704C"/>
    <w:rsid w:val="005051C2"/>
    <w:rsid w:val="00505359"/>
    <w:rsid w:val="00506BD5"/>
    <w:rsid w:val="005125ED"/>
    <w:rsid w:val="005125F6"/>
    <w:rsid w:val="0051272D"/>
    <w:rsid w:val="005128E1"/>
    <w:rsid w:val="00512DB5"/>
    <w:rsid w:val="00512F9B"/>
    <w:rsid w:val="00515821"/>
    <w:rsid w:val="00516F1A"/>
    <w:rsid w:val="00517658"/>
    <w:rsid w:val="00517789"/>
    <w:rsid w:val="00520E45"/>
    <w:rsid w:val="00523824"/>
    <w:rsid w:val="005253EE"/>
    <w:rsid w:val="00525FB9"/>
    <w:rsid w:val="00526537"/>
    <w:rsid w:val="00526954"/>
    <w:rsid w:val="00531C00"/>
    <w:rsid w:val="005336CB"/>
    <w:rsid w:val="00533E60"/>
    <w:rsid w:val="00533EA6"/>
    <w:rsid w:val="00537432"/>
    <w:rsid w:val="0053790E"/>
    <w:rsid w:val="0054058B"/>
    <w:rsid w:val="00541A82"/>
    <w:rsid w:val="00541EA4"/>
    <w:rsid w:val="00542BB5"/>
    <w:rsid w:val="00543777"/>
    <w:rsid w:val="00544F9B"/>
    <w:rsid w:val="00547B61"/>
    <w:rsid w:val="00550442"/>
    <w:rsid w:val="00550FA0"/>
    <w:rsid w:val="005513E3"/>
    <w:rsid w:val="00553758"/>
    <w:rsid w:val="0055403A"/>
    <w:rsid w:val="0055546F"/>
    <w:rsid w:val="00557E89"/>
    <w:rsid w:val="00562853"/>
    <w:rsid w:val="005641F4"/>
    <w:rsid w:val="00564FB6"/>
    <w:rsid w:val="005656E8"/>
    <w:rsid w:val="00567320"/>
    <w:rsid w:val="005701C4"/>
    <w:rsid w:val="00571F2C"/>
    <w:rsid w:val="0057339E"/>
    <w:rsid w:val="005739DA"/>
    <w:rsid w:val="00573FD6"/>
    <w:rsid w:val="00580B5A"/>
    <w:rsid w:val="0058138B"/>
    <w:rsid w:val="00581F2D"/>
    <w:rsid w:val="00582A80"/>
    <w:rsid w:val="00582DA4"/>
    <w:rsid w:val="0058314D"/>
    <w:rsid w:val="0058555D"/>
    <w:rsid w:val="005860FB"/>
    <w:rsid w:val="00586F4F"/>
    <w:rsid w:val="00590D06"/>
    <w:rsid w:val="005919AA"/>
    <w:rsid w:val="00592C36"/>
    <w:rsid w:val="00593186"/>
    <w:rsid w:val="00593FA4"/>
    <w:rsid w:val="00594994"/>
    <w:rsid w:val="00594DB8"/>
    <w:rsid w:val="00595868"/>
    <w:rsid w:val="005962DA"/>
    <w:rsid w:val="00596F9E"/>
    <w:rsid w:val="005A001B"/>
    <w:rsid w:val="005A0AE6"/>
    <w:rsid w:val="005A0F39"/>
    <w:rsid w:val="005A1842"/>
    <w:rsid w:val="005A1977"/>
    <w:rsid w:val="005A20AA"/>
    <w:rsid w:val="005A3051"/>
    <w:rsid w:val="005A36D6"/>
    <w:rsid w:val="005A59DC"/>
    <w:rsid w:val="005A659F"/>
    <w:rsid w:val="005B0578"/>
    <w:rsid w:val="005B1485"/>
    <w:rsid w:val="005B2EF2"/>
    <w:rsid w:val="005B536F"/>
    <w:rsid w:val="005B63A3"/>
    <w:rsid w:val="005B66BE"/>
    <w:rsid w:val="005B7180"/>
    <w:rsid w:val="005B72B5"/>
    <w:rsid w:val="005B7BD7"/>
    <w:rsid w:val="005B7F0D"/>
    <w:rsid w:val="005C02B8"/>
    <w:rsid w:val="005C03E7"/>
    <w:rsid w:val="005C25DD"/>
    <w:rsid w:val="005C44CF"/>
    <w:rsid w:val="005C5D0F"/>
    <w:rsid w:val="005C6254"/>
    <w:rsid w:val="005C7708"/>
    <w:rsid w:val="005D0376"/>
    <w:rsid w:val="005D2E5D"/>
    <w:rsid w:val="005D3556"/>
    <w:rsid w:val="005D3933"/>
    <w:rsid w:val="005D3F59"/>
    <w:rsid w:val="005D42B0"/>
    <w:rsid w:val="005D4F8D"/>
    <w:rsid w:val="005D5B25"/>
    <w:rsid w:val="005E0DF2"/>
    <w:rsid w:val="005E1B11"/>
    <w:rsid w:val="005E246E"/>
    <w:rsid w:val="005E28A0"/>
    <w:rsid w:val="005E4679"/>
    <w:rsid w:val="005E5B57"/>
    <w:rsid w:val="005E5D0D"/>
    <w:rsid w:val="005E5F2A"/>
    <w:rsid w:val="005F1177"/>
    <w:rsid w:val="005F1C67"/>
    <w:rsid w:val="005F1E73"/>
    <w:rsid w:val="005F1FC4"/>
    <w:rsid w:val="005F22B4"/>
    <w:rsid w:val="005F2676"/>
    <w:rsid w:val="005F2F49"/>
    <w:rsid w:val="005F34CE"/>
    <w:rsid w:val="005F3D3A"/>
    <w:rsid w:val="005F4CBE"/>
    <w:rsid w:val="005F5445"/>
    <w:rsid w:val="005F6AE8"/>
    <w:rsid w:val="005F6CAE"/>
    <w:rsid w:val="005F6DEF"/>
    <w:rsid w:val="005F7898"/>
    <w:rsid w:val="00603777"/>
    <w:rsid w:val="006043B6"/>
    <w:rsid w:val="0060479D"/>
    <w:rsid w:val="006050BB"/>
    <w:rsid w:val="0060542F"/>
    <w:rsid w:val="00605F57"/>
    <w:rsid w:val="00606013"/>
    <w:rsid w:val="00607867"/>
    <w:rsid w:val="0061145A"/>
    <w:rsid w:val="00611874"/>
    <w:rsid w:val="00612A7A"/>
    <w:rsid w:val="00612D04"/>
    <w:rsid w:val="00615AA4"/>
    <w:rsid w:val="00617717"/>
    <w:rsid w:val="00617BE6"/>
    <w:rsid w:val="0062036C"/>
    <w:rsid w:val="006203BB"/>
    <w:rsid w:val="00620C43"/>
    <w:rsid w:val="006213B9"/>
    <w:rsid w:val="006254C3"/>
    <w:rsid w:val="00625B53"/>
    <w:rsid w:val="006266F8"/>
    <w:rsid w:val="00627A3E"/>
    <w:rsid w:val="00627ECD"/>
    <w:rsid w:val="0063084F"/>
    <w:rsid w:val="006314A6"/>
    <w:rsid w:val="00631FA7"/>
    <w:rsid w:val="006328E8"/>
    <w:rsid w:val="006329B8"/>
    <w:rsid w:val="00637E9B"/>
    <w:rsid w:val="00641308"/>
    <w:rsid w:val="0064201A"/>
    <w:rsid w:val="006423BC"/>
    <w:rsid w:val="006433C0"/>
    <w:rsid w:val="006443A4"/>
    <w:rsid w:val="00646965"/>
    <w:rsid w:val="00647988"/>
    <w:rsid w:val="00647F65"/>
    <w:rsid w:val="00650724"/>
    <w:rsid w:val="00650AE4"/>
    <w:rsid w:val="006514D2"/>
    <w:rsid w:val="00651B7B"/>
    <w:rsid w:val="00651C40"/>
    <w:rsid w:val="006521FB"/>
    <w:rsid w:val="006524B2"/>
    <w:rsid w:val="0065263A"/>
    <w:rsid w:val="00655A12"/>
    <w:rsid w:val="0065637E"/>
    <w:rsid w:val="00660002"/>
    <w:rsid w:val="00661279"/>
    <w:rsid w:val="0066127A"/>
    <w:rsid w:val="006619FB"/>
    <w:rsid w:val="00662E16"/>
    <w:rsid w:val="0066304F"/>
    <w:rsid w:val="006636A3"/>
    <w:rsid w:val="00664B42"/>
    <w:rsid w:val="00665F1F"/>
    <w:rsid w:val="00666365"/>
    <w:rsid w:val="006701A7"/>
    <w:rsid w:val="0067020C"/>
    <w:rsid w:val="00672E2F"/>
    <w:rsid w:val="00672F34"/>
    <w:rsid w:val="006741F4"/>
    <w:rsid w:val="006806FC"/>
    <w:rsid w:val="006816DA"/>
    <w:rsid w:val="00684295"/>
    <w:rsid w:val="00684AC6"/>
    <w:rsid w:val="0068579B"/>
    <w:rsid w:val="006861EA"/>
    <w:rsid w:val="00695B55"/>
    <w:rsid w:val="00696D73"/>
    <w:rsid w:val="006974AE"/>
    <w:rsid w:val="00697683"/>
    <w:rsid w:val="006A0735"/>
    <w:rsid w:val="006A1376"/>
    <w:rsid w:val="006A218F"/>
    <w:rsid w:val="006A219A"/>
    <w:rsid w:val="006A2CD1"/>
    <w:rsid w:val="006A30E6"/>
    <w:rsid w:val="006A6D94"/>
    <w:rsid w:val="006A716D"/>
    <w:rsid w:val="006A77B5"/>
    <w:rsid w:val="006A7CDA"/>
    <w:rsid w:val="006B0684"/>
    <w:rsid w:val="006B0CF7"/>
    <w:rsid w:val="006B0EDD"/>
    <w:rsid w:val="006B10DE"/>
    <w:rsid w:val="006B2324"/>
    <w:rsid w:val="006B2C43"/>
    <w:rsid w:val="006B2D67"/>
    <w:rsid w:val="006B37D5"/>
    <w:rsid w:val="006B4E43"/>
    <w:rsid w:val="006B51D2"/>
    <w:rsid w:val="006B536D"/>
    <w:rsid w:val="006B5F11"/>
    <w:rsid w:val="006B610F"/>
    <w:rsid w:val="006B6AEF"/>
    <w:rsid w:val="006B7794"/>
    <w:rsid w:val="006C00E8"/>
    <w:rsid w:val="006C12DA"/>
    <w:rsid w:val="006C2950"/>
    <w:rsid w:val="006C6BBA"/>
    <w:rsid w:val="006C7420"/>
    <w:rsid w:val="006D28C5"/>
    <w:rsid w:val="006D4627"/>
    <w:rsid w:val="006D4A9A"/>
    <w:rsid w:val="006D572D"/>
    <w:rsid w:val="006D7172"/>
    <w:rsid w:val="006D78C3"/>
    <w:rsid w:val="006D7940"/>
    <w:rsid w:val="006D7982"/>
    <w:rsid w:val="006E24B8"/>
    <w:rsid w:val="006E4103"/>
    <w:rsid w:val="006E5D0D"/>
    <w:rsid w:val="006E67C8"/>
    <w:rsid w:val="006E6E0A"/>
    <w:rsid w:val="006E7F36"/>
    <w:rsid w:val="006F0BEA"/>
    <w:rsid w:val="006F1D57"/>
    <w:rsid w:val="006F2532"/>
    <w:rsid w:val="006F3A60"/>
    <w:rsid w:val="006F5D9B"/>
    <w:rsid w:val="006F6493"/>
    <w:rsid w:val="006F765D"/>
    <w:rsid w:val="006F784C"/>
    <w:rsid w:val="006F7C3E"/>
    <w:rsid w:val="007013FE"/>
    <w:rsid w:val="00704305"/>
    <w:rsid w:val="007044E7"/>
    <w:rsid w:val="00705551"/>
    <w:rsid w:val="00705739"/>
    <w:rsid w:val="0070628D"/>
    <w:rsid w:val="007070EE"/>
    <w:rsid w:val="007075D9"/>
    <w:rsid w:val="00707F28"/>
    <w:rsid w:val="00710C0F"/>
    <w:rsid w:val="007131DE"/>
    <w:rsid w:val="00715ECE"/>
    <w:rsid w:val="00716DE0"/>
    <w:rsid w:val="007176C2"/>
    <w:rsid w:val="00717FB6"/>
    <w:rsid w:val="0072170A"/>
    <w:rsid w:val="007223B2"/>
    <w:rsid w:val="0072392E"/>
    <w:rsid w:val="0072414E"/>
    <w:rsid w:val="007247B1"/>
    <w:rsid w:val="00725461"/>
    <w:rsid w:val="00725F6F"/>
    <w:rsid w:val="00730834"/>
    <w:rsid w:val="00730FAA"/>
    <w:rsid w:val="007310D1"/>
    <w:rsid w:val="0073278C"/>
    <w:rsid w:val="00732C2A"/>
    <w:rsid w:val="0073324F"/>
    <w:rsid w:val="00733B39"/>
    <w:rsid w:val="00734DD5"/>
    <w:rsid w:val="007352EB"/>
    <w:rsid w:val="00735D65"/>
    <w:rsid w:val="00735F8C"/>
    <w:rsid w:val="00736C17"/>
    <w:rsid w:val="00737156"/>
    <w:rsid w:val="007374FD"/>
    <w:rsid w:val="00737594"/>
    <w:rsid w:val="007407AD"/>
    <w:rsid w:val="0074106A"/>
    <w:rsid w:val="0074127E"/>
    <w:rsid w:val="007424EF"/>
    <w:rsid w:val="00742E2B"/>
    <w:rsid w:val="0074361E"/>
    <w:rsid w:val="00743BD4"/>
    <w:rsid w:val="0074405E"/>
    <w:rsid w:val="007458A9"/>
    <w:rsid w:val="00745EE0"/>
    <w:rsid w:val="007460CB"/>
    <w:rsid w:val="00747F5D"/>
    <w:rsid w:val="00750276"/>
    <w:rsid w:val="0075059E"/>
    <w:rsid w:val="00750E32"/>
    <w:rsid w:val="007515D1"/>
    <w:rsid w:val="007524F5"/>
    <w:rsid w:val="00752914"/>
    <w:rsid w:val="00752A33"/>
    <w:rsid w:val="00752B96"/>
    <w:rsid w:val="00752CD8"/>
    <w:rsid w:val="00753576"/>
    <w:rsid w:val="00753732"/>
    <w:rsid w:val="00753828"/>
    <w:rsid w:val="00754417"/>
    <w:rsid w:val="00754597"/>
    <w:rsid w:val="0075460E"/>
    <w:rsid w:val="00755D41"/>
    <w:rsid w:val="00756DF2"/>
    <w:rsid w:val="0075726D"/>
    <w:rsid w:val="00757A65"/>
    <w:rsid w:val="00760092"/>
    <w:rsid w:val="007600F5"/>
    <w:rsid w:val="00760A9A"/>
    <w:rsid w:val="007611AA"/>
    <w:rsid w:val="00762711"/>
    <w:rsid w:val="007627F8"/>
    <w:rsid w:val="00763D3D"/>
    <w:rsid w:val="00763E81"/>
    <w:rsid w:val="00766261"/>
    <w:rsid w:val="007669C1"/>
    <w:rsid w:val="007712B6"/>
    <w:rsid w:val="00771564"/>
    <w:rsid w:val="00772D48"/>
    <w:rsid w:val="007740E1"/>
    <w:rsid w:val="00776888"/>
    <w:rsid w:val="007770B1"/>
    <w:rsid w:val="00780C98"/>
    <w:rsid w:val="00782B51"/>
    <w:rsid w:val="0078354C"/>
    <w:rsid w:val="007836A9"/>
    <w:rsid w:val="00783D72"/>
    <w:rsid w:val="00783DB8"/>
    <w:rsid w:val="007844DC"/>
    <w:rsid w:val="007850FE"/>
    <w:rsid w:val="00785366"/>
    <w:rsid w:val="00785873"/>
    <w:rsid w:val="00787B33"/>
    <w:rsid w:val="00790DCA"/>
    <w:rsid w:val="00791BAA"/>
    <w:rsid w:val="00793D01"/>
    <w:rsid w:val="007963AF"/>
    <w:rsid w:val="007A0573"/>
    <w:rsid w:val="007A06D2"/>
    <w:rsid w:val="007A3FFD"/>
    <w:rsid w:val="007A5A01"/>
    <w:rsid w:val="007A65D2"/>
    <w:rsid w:val="007A672B"/>
    <w:rsid w:val="007A7F7B"/>
    <w:rsid w:val="007B0F75"/>
    <w:rsid w:val="007B2445"/>
    <w:rsid w:val="007B254B"/>
    <w:rsid w:val="007B256C"/>
    <w:rsid w:val="007B26AD"/>
    <w:rsid w:val="007B61FB"/>
    <w:rsid w:val="007B6676"/>
    <w:rsid w:val="007B6EFC"/>
    <w:rsid w:val="007B765C"/>
    <w:rsid w:val="007C092D"/>
    <w:rsid w:val="007C30A5"/>
    <w:rsid w:val="007C3294"/>
    <w:rsid w:val="007C41FA"/>
    <w:rsid w:val="007C4FB0"/>
    <w:rsid w:val="007C5873"/>
    <w:rsid w:val="007C6CC4"/>
    <w:rsid w:val="007C7421"/>
    <w:rsid w:val="007D0712"/>
    <w:rsid w:val="007D0B4E"/>
    <w:rsid w:val="007D0D4D"/>
    <w:rsid w:val="007D12BD"/>
    <w:rsid w:val="007D1707"/>
    <w:rsid w:val="007D2894"/>
    <w:rsid w:val="007D3479"/>
    <w:rsid w:val="007D6A52"/>
    <w:rsid w:val="007D7BA7"/>
    <w:rsid w:val="007D7D47"/>
    <w:rsid w:val="007E0764"/>
    <w:rsid w:val="007E235B"/>
    <w:rsid w:val="007E2433"/>
    <w:rsid w:val="007E2703"/>
    <w:rsid w:val="007E4EA6"/>
    <w:rsid w:val="007E4F55"/>
    <w:rsid w:val="007F4869"/>
    <w:rsid w:val="007F4B66"/>
    <w:rsid w:val="007F60E0"/>
    <w:rsid w:val="007F67E6"/>
    <w:rsid w:val="007F6E17"/>
    <w:rsid w:val="007F70D1"/>
    <w:rsid w:val="007F7643"/>
    <w:rsid w:val="007F7FA3"/>
    <w:rsid w:val="008003FC"/>
    <w:rsid w:val="00800837"/>
    <w:rsid w:val="00800FCF"/>
    <w:rsid w:val="0080243C"/>
    <w:rsid w:val="008024A4"/>
    <w:rsid w:val="00805874"/>
    <w:rsid w:val="008059ED"/>
    <w:rsid w:val="00807920"/>
    <w:rsid w:val="00807A79"/>
    <w:rsid w:val="00807FFE"/>
    <w:rsid w:val="0081144D"/>
    <w:rsid w:val="008127FE"/>
    <w:rsid w:val="00812D9E"/>
    <w:rsid w:val="00812F38"/>
    <w:rsid w:val="00815B6B"/>
    <w:rsid w:val="00816C68"/>
    <w:rsid w:val="00816F18"/>
    <w:rsid w:val="00817850"/>
    <w:rsid w:val="008207CD"/>
    <w:rsid w:val="008216F4"/>
    <w:rsid w:val="0082192B"/>
    <w:rsid w:val="00821F16"/>
    <w:rsid w:val="008231D6"/>
    <w:rsid w:val="00824559"/>
    <w:rsid w:val="00824CBE"/>
    <w:rsid w:val="00825514"/>
    <w:rsid w:val="00825C4E"/>
    <w:rsid w:val="00825EAA"/>
    <w:rsid w:val="00826D60"/>
    <w:rsid w:val="0083024F"/>
    <w:rsid w:val="0083061D"/>
    <w:rsid w:val="0083107E"/>
    <w:rsid w:val="00834F94"/>
    <w:rsid w:val="008403AA"/>
    <w:rsid w:val="00841245"/>
    <w:rsid w:val="00842335"/>
    <w:rsid w:val="00842C49"/>
    <w:rsid w:val="00843DE5"/>
    <w:rsid w:val="0084409C"/>
    <w:rsid w:val="008441A1"/>
    <w:rsid w:val="0084456C"/>
    <w:rsid w:val="00844595"/>
    <w:rsid w:val="0084462D"/>
    <w:rsid w:val="008446E8"/>
    <w:rsid w:val="00845193"/>
    <w:rsid w:val="00845833"/>
    <w:rsid w:val="00847C23"/>
    <w:rsid w:val="00847E4F"/>
    <w:rsid w:val="00850445"/>
    <w:rsid w:val="00852DFA"/>
    <w:rsid w:val="00853770"/>
    <w:rsid w:val="00853D5D"/>
    <w:rsid w:val="008550E3"/>
    <w:rsid w:val="00857FDC"/>
    <w:rsid w:val="008600E7"/>
    <w:rsid w:val="00860360"/>
    <w:rsid w:val="0086282C"/>
    <w:rsid w:val="00862CEF"/>
    <w:rsid w:val="0086376A"/>
    <w:rsid w:val="00863FDD"/>
    <w:rsid w:val="008642E3"/>
    <w:rsid w:val="00864C5A"/>
    <w:rsid w:val="0086566B"/>
    <w:rsid w:val="00865E03"/>
    <w:rsid w:val="00866408"/>
    <w:rsid w:val="00866825"/>
    <w:rsid w:val="00867735"/>
    <w:rsid w:val="008677E3"/>
    <w:rsid w:val="00871586"/>
    <w:rsid w:val="008716AB"/>
    <w:rsid w:val="0087304D"/>
    <w:rsid w:val="0087357C"/>
    <w:rsid w:val="0087374A"/>
    <w:rsid w:val="00874C21"/>
    <w:rsid w:val="0087561F"/>
    <w:rsid w:val="00876827"/>
    <w:rsid w:val="0088013D"/>
    <w:rsid w:val="00881475"/>
    <w:rsid w:val="00881842"/>
    <w:rsid w:val="00881BD5"/>
    <w:rsid w:val="008820A6"/>
    <w:rsid w:val="00882290"/>
    <w:rsid w:val="0088495D"/>
    <w:rsid w:val="00884B09"/>
    <w:rsid w:val="0088645F"/>
    <w:rsid w:val="008912F7"/>
    <w:rsid w:val="008916E9"/>
    <w:rsid w:val="00891F6E"/>
    <w:rsid w:val="0089237E"/>
    <w:rsid w:val="0089327A"/>
    <w:rsid w:val="00895015"/>
    <w:rsid w:val="008953FF"/>
    <w:rsid w:val="008964C4"/>
    <w:rsid w:val="008A2B79"/>
    <w:rsid w:val="008A2DAE"/>
    <w:rsid w:val="008A3510"/>
    <w:rsid w:val="008A3914"/>
    <w:rsid w:val="008A5E6E"/>
    <w:rsid w:val="008A6E9A"/>
    <w:rsid w:val="008B02D0"/>
    <w:rsid w:val="008B0969"/>
    <w:rsid w:val="008B12CF"/>
    <w:rsid w:val="008B134B"/>
    <w:rsid w:val="008B3D65"/>
    <w:rsid w:val="008B47E5"/>
    <w:rsid w:val="008B4A95"/>
    <w:rsid w:val="008B571C"/>
    <w:rsid w:val="008B59AC"/>
    <w:rsid w:val="008B5AA4"/>
    <w:rsid w:val="008B5BAB"/>
    <w:rsid w:val="008B6962"/>
    <w:rsid w:val="008B702F"/>
    <w:rsid w:val="008B7AD7"/>
    <w:rsid w:val="008C009D"/>
    <w:rsid w:val="008C02EE"/>
    <w:rsid w:val="008C18C9"/>
    <w:rsid w:val="008C23AF"/>
    <w:rsid w:val="008C2A64"/>
    <w:rsid w:val="008C360B"/>
    <w:rsid w:val="008C3D11"/>
    <w:rsid w:val="008C3FA5"/>
    <w:rsid w:val="008C4439"/>
    <w:rsid w:val="008C588A"/>
    <w:rsid w:val="008C59BC"/>
    <w:rsid w:val="008C5C2E"/>
    <w:rsid w:val="008D5147"/>
    <w:rsid w:val="008D5553"/>
    <w:rsid w:val="008D7B90"/>
    <w:rsid w:val="008D7BE2"/>
    <w:rsid w:val="008E0DB9"/>
    <w:rsid w:val="008E1D24"/>
    <w:rsid w:val="008E2C35"/>
    <w:rsid w:val="008E3373"/>
    <w:rsid w:val="008E3FA9"/>
    <w:rsid w:val="008E4939"/>
    <w:rsid w:val="008E728F"/>
    <w:rsid w:val="008F0F51"/>
    <w:rsid w:val="008F1D68"/>
    <w:rsid w:val="008F2043"/>
    <w:rsid w:val="008F2140"/>
    <w:rsid w:val="008F370E"/>
    <w:rsid w:val="008F608A"/>
    <w:rsid w:val="008F7BF0"/>
    <w:rsid w:val="00901C0E"/>
    <w:rsid w:val="00901CCB"/>
    <w:rsid w:val="00901D4B"/>
    <w:rsid w:val="009022F0"/>
    <w:rsid w:val="00902303"/>
    <w:rsid w:val="009025E8"/>
    <w:rsid w:val="0090345E"/>
    <w:rsid w:val="00903B35"/>
    <w:rsid w:val="009058B4"/>
    <w:rsid w:val="00906335"/>
    <w:rsid w:val="009071A2"/>
    <w:rsid w:val="00907246"/>
    <w:rsid w:val="00907EEE"/>
    <w:rsid w:val="00911099"/>
    <w:rsid w:val="009113C0"/>
    <w:rsid w:val="0091192B"/>
    <w:rsid w:val="009129F6"/>
    <w:rsid w:val="009144A1"/>
    <w:rsid w:val="00917256"/>
    <w:rsid w:val="00917590"/>
    <w:rsid w:val="00917962"/>
    <w:rsid w:val="00917DBA"/>
    <w:rsid w:val="00917EAA"/>
    <w:rsid w:val="009216A3"/>
    <w:rsid w:val="00922816"/>
    <w:rsid w:val="009242C1"/>
    <w:rsid w:val="009248F7"/>
    <w:rsid w:val="0092590A"/>
    <w:rsid w:val="00925A59"/>
    <w:rsid w:val="00925F57"/>
    <w:rsid w:val="00925FAE"/>
    <w:rsid w:val="00930575"/>
    <w:rsid w:val="00931324"/>
    <w:rsid w:val="0093142F"/>
    <w:rsid w:val="00931D1C"/>
    <w:rsid w:val="00932DCA"/>
    <w:rsid w:val="00933C61"/>
    <w:rsid w:val="00934239"/>
    <w:rsid w:val="009348D9"/>
    <w:rsid w:val="009351E8"/>
    <w:rsid w:val="0093607A"/>
    <w:rsid w:val="00936270"/>
    <w:rsid w:val="00936440"/>
    <w:rsid w:val="009376C1"/>
    <w:rsid w:val="00937CC9"/>
    <w:rsid w:val="00937CCE"/>
    <w:rsid w:val="00941B59"/>
    <w:rsid w:val="00942D88"/>
    <w:rsid w:val="00944B05"/>
    <w:rsid w:val="00945C4E"/>
    <w:rsid w:val="00946974"/>
    <w:rsid w:val="009510B1"/>
    <w:rsid w:val="0095252C"/>
    <w:rsid w:val="00954E49"/>
    <w:rsid w:val="009554AA"/>
    <w:rsid w:val="00957084"/>
    <w:rsid w:val="00957E6D"/>
    <w:rsid w:val="009632DC"/>
    <w:rsid w:val="0096581C"/>
    <w:rsid w:val="00965AAA"/>
    <w:rsid w:val="00966BB4"/>
    <w:rsid w:val="00967397"/>
    <w:rsid w:val="00967BD3"/>
    <w:rsid w:val="00967C27"/>
    <w:rsid w:val="00971170"/>
    <w:rsid w:val="00971E07"/>
    <w:rsid w:val="009727AD"/>
    <w:rsid w:val="00972C84"/>
    <w:rsid w:val="00973842"/>
    <w:rsid w:val="0097435B"/>
    <w:rsid w:val="0097715B"/>
    <w:rsid w:val="00981FC3"/>
    <w:rsid w:val="00983354"/>
    <w:rsid w:val="00983EFA"/>
    <w:rsid w:val="009850D3"/>
    <w:rsid w:val="00985124"/>
    <w:rsid w:val="009857FB"/>
    <w:rsid w:val="00987033"/>
    <w:rsid w:val="00987BF0"/>
    <w:rsid w:val="009911F5"/>
    <w:rsid w:val="009935BC"/>
    <w:rsid w:val="009975D0"/>
    <w:rsid w:val="009A0BE2"/>
    <w:rsid w:val="009A1D12"/>
    <w:rsid w:val="009A3804"/>
    <w:rsid w:val="009A7BB0"/>
    <w:rsid w:val="009B0761"/>
    <w:rsid w:val="009B3BA1"/>
    <w:rsid w:val="009B4176"/>
    <w:rsid w:val="009B5576"/>
    <w:rsid w:val="009B5FA7"/>
    <w:rsid w:val="009B6B7D"/>
    <w:rsid w:val="009B75EC"/>
    <w:rsid w:val="009C0AD9"/>
    <w:rsid w:val="009C0D16"/>
    <w:rsid w:val="009C1927"/>
    <w:rsid w:val="009C1B5D"/>
    <w:rsid w:val="009C383F"/>
    <w:rsid w:val="009C3882"/>
    <w:rsid w:val="009C4AEE"/>
    <w:rsid w:val="009C5231"/>
    <w:rsid w:val="009D14D9"/>
    <w:rsid w:val="009D2CCB"/>
    <w:rsid w:val="009D3804"/>
    <w:rsid w:val="009D4E16"/>
    <w:rsid w:val="009D53A1"/>
    <w:rsid w:val="009D595F"/>
    <w:rsid w:val="009E01A5"/>
    <w:rsid w:val="009E03B5"/>
    <w:rsid w:val="009E0F68"/>
    <w:rsid w:val="009E123E"/>
    <w:rsid w:val="009E20E5"/>
    <w:rsid w:val="009E261D"/>
    <w:rsid w:val="009E2F96"/>
    <w:rsid w:val="009E359C"/>
    <w:rsid w:val="009E3856"/>
    <w:rsid w:val="009E439F"/>
    <w:rsid w:val="009E4AC9"/>
    <w:rsid w:val="009E688F"/>
    <w:rsid w:val="009E7BD0"/>
    <w:rsid w:val="009E7E4B"/>
    <w:rsid w:val="009F1483"/>
    <w:rsid w:val="009F27C2"/>
    <w:rsid w:val="009F3270"/>
    <w:rsid w:val="009F36DD"/>
    <w:rsid w:val="009F5F15"/>
    <w:rsid w:val="009F7FA2"/>
    <w:rsid w:val="00A0023A"/>
    <w:rsid w:val="00A00344"/>
    <w:rsid w:val="00A0122C"/>
    <w:rsid w:val="00A032B9"/>
    <w:rsid w:val="00A05EE9"/>
    <w:rsid w:val="00A074CE"/>
    <w:rsid w:val="00A076B2"/>
    <w:rsid w:val="00A13E04"/>
    <w:rsid w:val="00A14265"/>
    <w:rsid w:val="00A15492"/>
    <w:rsid w:val="00A156C8"/>
    <w:rsid w:val="00A15C3A"/>
    <w:rsid w:val="00A16B43"/>
    <w:rsid w:val="00A1722D"/>
    <w:rsid w:val="00A203AE"/>
    <w:rsid w:val="00A20931"/>
    <w:rsid w:val="00A218FB"/>
    <w:rsid w:val="00A2208B"/>
    <w:rsid w:val="00A23315"/>
    <w:rsid w:val="00A247E8"/>
    <w:rsid w:val="00A25D41"/>
    <w:rsid w:val="00A264CE"/>
    <w:rsid w:val="00A26DF3"/>
    <w:rsid w:val="00A32F15"/>
    <w:rsid w:val="00A3310C"/>
    <w:rsid w:val="00A33390"/>
    <w:rsid w:val="00A3355A"/>
    <w:rsid w:val="00A336B1"/>
    <w:rsid w:val="00A33FD2"/>
    <w:rsid w:val="00A36B25"/>
    <w:rsid w:val="00A372B7"/>
    <w:rsid w:val="00A40227"/>
    <w:rsid w:val="00A418FE"/>
    <w:rsid w:val="00A465C3"/>
    <w:rsid w:val="00A46EBE"/>
    <w:rsid w:val="00A51526"/>
    <w:rsid w:val="00A52442"/>
    <w:rsid w:val="00A53353"/>
    <w:rsid w:val="00A56B58"/>
    <w:rsid w:val="00A56BDB"/>
    <w:rsid w:val="00A5718E"/>
    <w:rsid w:val="00A57202"/>
    <w:rsid w:val="00A57641"/>
    <w:rsid w:val="00A57D79"/>
    <w:rsid w:val="00A57DCB"/>
    <w:rsid w:val="00A606B5"/>
    <w:rsid w:val="00A60C49"/>
    <w:rsid w:val="00A60E8D"/>
    <w:rsid w:val="00A6107F"/>
    <w:rsid w:val="00A61603"/>
    <w:rsid w:val="00A6251E"/>
    <w:rsid w:val="00A63DBC"/>
    <w:rsid w:val="00A65513"/>
    <w:rsid w:val="00A66117"/>
    <w:rsid w:val="00A70611"/>
    <w:rsid w:val="00A71F41"/>
    <w:rsid w:val="00A724BB"/>
    <w:rsid w:val="00A725C4"/>
    <w:rsid w:val="00A732BD"/>
    <w:rsid w:val="00A73DA8"/>
    <w:rsid w:val="00A74526"/>
    <w:rsid w:val="00A770B8"/>
    <w:rsid w:val="00A804D9"/>
    <w:rsid w:val="00A805DF"/>
    <w:rsid w:val="00A8111B"/>
    <w:rsid w:val="00A8272B"/>
    <w:rsid w:val="00A82750"/>
    <w:rsid w:val="00A83CE6"/>
    <w:rsid w:val="00A860BD"/>
    <w:rsid w:val="00A865FD"/>
    <w:rsid w:val="00A868A9"/>
    <w:rsid w:val="00A87672"/>
    <w:rsid w:val="00A91BC3"/>
    <w:rsid w:val="00A91C17"/>
    <w:rsid w:val="00A92218"/>
    <w:rsid w:val="00A9265E"/>
    <w:rsid w:val="00A928B9"/>
    <w:rsid w:val="00A92BBF"/>
    <w:rsid w:val="00A94CAE"/>
    <w:rsid w:val="00A951C5"/>
    <w:rsid w:val="00A95D33"/>
    <w:rsid w:val="00A97241"/>
    <w:rsid w:val="00A9760F"/>
    <w:rsid w:val="00AA1755"/>
    <w:rsid w:val="00AA21DD"/>
    <w:rsid w:val="00AA2986"/>
    <w:rsid w:val="00AA364D"/>
    <w:rsid w:val="00AA46BC"/>
    <w:rsid w:val="00AA6EF5"/>
    <w:rsid w:val="00AA740A"/>
    <w:rsid w:val="00AA7DE8"/>
    <w:rsid w:val="00AB027D"/>
    <w:rsid w:val="00AB0745"/>
    <w:rsid w:val="00AB202A"/>
    <w:rsid w:val="00AB2BCF"/>
    <w:rsid w:val="00AB39C8"/>
    <w:rsid w:val="00AB5AA5"/>
    <w:rsid w:val="00AC090E"/>
    <w:rsid w:val="00AC188D"/>
    <w:rsid w:val="00AC33AB"/>
    <w:rsid w:val="00AC48AB"/>
    <w:rsid w:val="00AC5837"/>
    <w:rsid w:val="00AC5CE8"/>
    <w:rsid w:val="00AD0DB0"/>
    <w:rsid w:val="00AD1354"/>
    <w:rsid w:val="00AD164A"/>
    <w:rsid w:val="00AD3C3D"/>
    <w:rsid w:val="00AD457E"/>
    <w:rsid w:val="00AD599C"/>
    <w:rsid w:val="00AD5ABB"/>
    <w:rsid w:val="00AD6BA0"/>
    <w:rsid w:val="00AD78F0"/>
    <w:rsid w:val="00AE00FA"/>
    <w:rsid w:val="00AE02F0"/>
    <w:rsid w:val="00AE1BC4"/>
    <w:rsid w:val="00AE2CD9"/>
    <w:rsid w:val="00AE2EED"/>
    <w:rsid w:val="00AE3618"/>
    <w:rsid w:val="00AE3E33"/>
    <w:rsid w:val="00AE5AA5"/>
    <w:rsid w:val="00AE6D31"/>
    <w:rsid w:val="00AE7638"/>
    <w:rsid w:val="00AF0241"/>
    <w:rsid w:val="00AF0E10"/>
    <w:rsid w:val="00AF0FAD"/>
    <w:rsid w:val="00AF1E63"/>
    <w:rsid w:val="00AF2682"/>
    <w:rsid w:val="00AF4D1B"/>
    <w:rsid w:val="00AF5565"/>
    <w:rsid w:val="00AF6163"/>
    <w:rsid w:val="00AF66D1"/>
    <w:rsid w:val="00AF6B75"/>
    <w:rsid w:val="00B01142"/>
    <w:rsid w:val="00B01C55"/>
    <w:rsid w:val="00B01D70"/>
    <w:rsid w:val="00B026A8"/>
    <w:rsid w:val="00B02E41"/>
    <w:rsid w:val="00B03087"/>
    <w:rsid w:val="00B036B2"/>
    <w:rsid w:val="00B03EA7"/>
    <w:rsid w:val="00B04016"/>
    <w:rsid w:val="00B12332"/>
    <w:rsid w:val="00B136DB"/>
    <w:rsid w:val="00B1385D"/>
    <w:rsid w:val="00B14998"/>
    <w:rsid w:val="00B1605B"/>
    <w:rsid w:val="00B1670C"/>
    <w:rsid w:val="00B179E0"/>
    <w:rsid w:val="00B2061C"/>
    <w:rsid w:val="00B20E7F"/>
    <w:rsid w:val="00B2290C"/>
    <w:rsid w:val="00B23D52"/>
    <w:rsid w:val="00B258EA"/>
    <w:rsid w:val="00B30B54"/>
    <w:rsid w:val="00B30EC9"/>
    <w:rsid w:val="00B32DFE"/>
    <w:rsid w:val="00B33D24"/>
    <w:rsid w:val="00B343E6"/>
    <w:rsid w:val="00B34FDD"/>
    <w:rsid w:val="00B35D01"/>
    <w:rsid w:val="00B35FA9"/>
    <w:rsid w:val="00B363F3"/>
    <w:rsid w:val="00B37F74"/>
    <w:rsid w:val="00B402BC"/>
    <w:rsid w:val="00B40BCF"/>
    <w:rsid w:val="00B4184A"/>
    <w:rsid w:val="00B42376"/>
    <w:rsid w:val="00B42936"/>
    <w:rsid w:val="00B430CD"/>
    <w:rsid w:val="00B434F7"/>
    <w:rsid w:val="00B43BD9"/>
    <w:rsid w:val="00B44B13"/>
    <w:rsid w:val="00B45309"/>
    <w:rsid w:val="00B4799A"/>
    <w:rsid w:val="00B50017"/>
    <w:rsid w:val="00B52764"/>
    <w:rsid w:val="00B539C1"/>
    <w:rsid w:val="00B54966"/>
    <w:rsid w:val="00B56219"/>
    <w:rsid w:val="00B56633"/>
    <w:rsid w:val="00B60140"/>
    <w:rsid w:val="00B60CDC"/>
    <w:rsid w:val="00B614F9"/>
    <w:rsid w:val="00B6169D"/>
    <w:rsid w:val="00B61789"/>
    <w:rsid w:val="00B6440D"/>
    <w:rsid w:val="00B64478"/>
    <w:rsid w:val="00B64F70"/>
    <w:rsid w:val="00B65C37"/>
    <w:rsid w:val="00B66296"/>
    <w:rsid w:val="00B66934"/>
    <w:rsid w:val="00B7264D"/>
    <w:rsid w:val="00B730F2"/>
    <w:rsid w:val="00B74F1B"/>
    <w:rsid w:val="00B75872"/>
    <w:rsid w:val="00B76C8E"/>
    <w:rsid w:val="00B76FC6"/>
    <w:rsid w:val="00B7757C"/>
    <w:rsid w:val="00B81C6E"/>
    <w:rsid w:val="00B81F4E"/>
    <w:rsid w:val="00B82403"/>
    <w:rsid w:val="00B8273D"/>
    <w:rsid w:val="00B838A4"/>
    <w:rsid w:val="00B85453"/>
    <w:rsid w:val="00B85B53"/>
    <w:rsid w:val="00B8683C"/>
    <w:rsid w:val="00B871F0"/>
    <w:rsid w:val="00B87BD7"/>
    <w:rsid w:val="00B91014"/>
    <w:rsid w:val="00B92589"/>
    <w:rsid w:val="00B94050"/>
    <w:rsid w:val="00B94311"/>
    <w:rsid w:val="00B9543E"/>
    <w:rsid w:val="00B95F8D"/>
    <w:rsid w:val="00B96728"/>
    <w:rsid w:val="00B97770"/>
    <w:rsid w:val="00BA061A"/>
    <w:rsid w:val="00BA101C"/>
    <w:rsid w:val="00BA1E8F"/>
    <w:rsid w:val="00BA348C"/>
    <w:rsid w:val="00BA70F3"/>
    <w:rsid w:val="00BB0C97"/>
    <w:rsid w:val="00BB2327"/>
    <w:rsid w:val="00BB2B16"/>
    <w:rsid w:val="00BB385A"/>
    <w:rsid w:val="00BB3BD1"/>
    <w:rsid w:val="00BB5475"/>
    <w:rsid w:val="00BB602F"/>
    <w:rsid w:val="00BB6165"/>
    <w:rsid w:val="00BB685A"/>
    <w:rsid w:val="00BB68CA"/>
    <w:rsid w:val="00BB74B1"/>
    <w:rsid w:val="00BB7A0E"/>
    <w:rsid w:val="00BC12B1"/>
    <w:rsid w:val="00BC2E75"/>
    <w:rsid w:val="00BC2FBD"/>
    <w:rsid w:val="00BC31A4"/>
    <w:rsid w:val="00BC4411"/>
    <w:rsid w:val="00BC4859"/>
    <w:rsid w:val="00BC4EEF"/>
    <w:rsid w:val="00BC5DB0"/>
    <w:rsid w:val="00BC6A22"/>
    <w:rsid w:val="00BC759E"/>
    <w:rsid w:val="00BC7AF2"/>
    <w:rsid w:val="00BD06F8"/>
    <w:rsid w:val="00BD0B90"/>
    <w:rsid w:val="00BD2D4C"/>
    <w:rsid w:val="00BD3A2D"/>
    <w:rsid w:val="00BD52AD"/>
    <w:rsid w:val="00BD64F5"/>
    <w:rsid w:val="00BD7342"/>
    <w:rsid w:val="00BD7B32"/>
    <w:rsid w:val="00BE01CD"/>
    <w:rsid w:val="00BE05DE"/>
    <w:rsid w:val="00BE0B34"/>
    <w:rsid w:val="00BE286E"/>
    <w:rsid w:val="00BE2F99"/>
    <w:rsid w:val="00BE6A9C"/>
    <w:rsid w:val="00BF0086"/>
    <w:rsid w:val="00BF15BE"/>
    <w:rsid w:val="00BF255D"/>
    <w:rsid w:val="00BF26AA"/>
    <w:rsid w:val="00BF3672"/>
    <w:rsid w:val="00BF3CBD"/>
    <w:rsid w:val="00BF400C"/>
    <w:rsid w:val="00BF46FA"/>
    <w:rsid w:val="00BF7228"/>
    <w:rsid w:val="00BF7487"/>
    <w:rsid w:val="00C01133"/>
    <w:rsid w:val="00C01577"/>
    <w:rsid w:val="00C031A1"/>
    <w:rsid w:val="00C043D5"/>
    <w:rsid w:val="00C07138"/>
    <w:rsid w:val="00C07BB0"/>
    <w:rsid w:val="00C10529"/>
    <w:rsid w:val="00C10784"/>
    <w:rsid w:val="00C107FD"/>
    <w:rsid w:val="00C11322"/>
    <w:rsid w:val="00C116F6"/>
    <w:rsid w:val="00C12C3D"/>
    <w:rsid w:val="00C12FB3"/>
    <w:rsid w:val="00C171C2"/>
    <w:rsid w:val="00C17401"/>
    <w:rsid w:val="00C17540"/>
    <w:rsid w:val="00C20AF8"/>
    <w:rsid w:val="00C21042"/>
    <w:rsid w:val="00C213BA"/>
    <w:rsid w:val="00C214C2"/>
    <w:rsid w:val="00C22BE5"/>
    <w:rsid w:val="00C22C88"/>
    <w:rsid w:val="00C24CEE"/>
    <w:rsid w:val="00C3168F"/>
    <w:rsid w:val="00C32CFF"/>
    <w:rsid w:val="00C3408C"/>
    <w:rsid w:val="00C3510D"/>
    <w:rsid w:val="00C367BE"/>
    <w:rsid w:val="00C37645"/>
    <w:rsid w:val="00C37771"/>
    <w:rsid w:val="00C37792"/>
    <w:rsid w:val="00C37BA4"/>
    <w:rsid w:val="00C416EC"/>
    <w:rsid w:val="00C41740"/>
    <w:rsid w:val="00C424E4"/>
    <w:rsid w:val="00C429E6"/>
    <w:rsid w:val="00C43021"/>
    <w:rsid w:val="00C43563"/>
    <w:rsid w:val="00C43B08"/>
    <w:rsid w:val="00C4485B"/>
    <w:rsid w:val="00C45437"/>
    <w:rsid w:val="00C464CF"/>
    <w:rsid w:val="00C468FC"/>
    <w:rsid w:val="00C47A11"/>
    <w:rsid w:val="00C50689"/>
    <w:rsid w:val="00C50BBC"/>
    <w:rsid w:val="00C51C73"/>
    <w:rsid w:val="00C52F76"/>
    <w:rsid w:val="00C537A6"/>
    <w:rsid w:val="00C559DC"/>
    <w:rsid w:val="00C566DC"/>
    <w:rsid w:val="00C57A2E"/>
    <w:rsid w:val="00C60071"/>
    <w:rsid w:val="00C604BE"/>
    <w:rsid w:val="00C63DA1"/>
    <w:rsid w:val="00C666F6"/>
    <w:rsid w:val="00C66F79"/>
    <w:rsid w:val="00C671FA"/>
    <w:rsid w:val="00C678D7"/>
    <w:rsid w:val="00C71933"/>
    <w:rsid w:val="00C72548"/>
    <w:rsid w:val="00C72606"/>
    <w:rsid w:val="00C72D8C"/>
    <w:rsid w:val="00C74476"/>
    <w:rsid w:val="00C77598"/>
    <w:rsid w:val="00C778BA"/>
    <w:rsid w:val="00C8100E"/>
    <w:rsid w:val="00C819C9"/>
    <w:rsid w:val="00C81BAF"/>
    <w:rsid w:val="00C81C34"/>
    <w:rsid w:val="00C8297D"/>
    <w:rsid w:val="00C82AED"/>
    <w:rsid w:val="00C82F32"/>
    <w:rsid w:val="00C83639"/>
    <w:rsid w:val="00C836B8"/>
    <w:rsid w:val="00C846C5"/>
    <w:rsid w:val="00C84CE0"/>
    <w:rsid w:val="00C8528C"/>
    <w:rsid w:val="00C866AE"/>
    <w:rsid w:val="00C87975"/>
    <w:rsid w:val="00C917D5"/>
    <w:rsid w:val="00C9188D"/>
    <w:rsid w:val="00C92700"/>
    <w:rsid w:val="00C928D8"/>
    <w:rsid w:val="00C92C09"/>
    <w:rsid w:val="00C953A7"/>
    <w:rsid w:val="00C95AEC"/>
    <w:rsid w:val="00C9623A"/>
    <w:rsid w:val="00C96436"/>
    <w:rsid w:val="00C96640"/>
    <w:rsid w:val="00CA0038"/>
    <w:rsid w:val="00CA018E"/>
    <w:rsid w:val="00CA0AA6"/>
    <w:rsid w:val="00CA0B28"/>
    <w:rsid w:val="00CA1247"/>
    <w:rsid w:val="00CA1967"/>
    <w:rsid w:val="00CA24B8"/>
    <w:rsid w:val="00CA4B72"/>
    <w:rsid w:val="00CA53B1"/>
    <w:rsid w:val="00CB11FC"/>
    <w:rsid w:val="00CB2234"/>
    <w:rsid w:val="00CB2628"/>
    <w:rsid w:val="00CB416E"/>
    <w:rsid w:val="00CB4A2A"/>
    <w:rsid w:val="00CB4DEB"/>
    <w:rsid w:val="00CB4E89"/>
    <w:rsid w:val="00CC03BE"/>
    <w:rsid w:val="00CC2C9F"/>
    <w:rsid w:val="00CC4271"/>
    <w:rsid w:val="00CC4696"/>
    <w:rsid w:val="00CC62FC"/>
    <w:rsid w:val="00CC7820"/>
    <w:rsid w:val="00CD0350"/>
    <w:rsid w:val="00CD153D"/>
    <w:rsid w:val="00CD2799"/>
    <w:rsid w:val="00CD2CD0"/>
    <w:rsid w:val="00CD334D"/>
    <w:rsid w:val="00CD5C7D"/>
    <w:rsid w:val="00CD5EC2"/>
    <w:rsid w:val="00CD67FA"/>
    <w:rsid w:val="00CD69F7"/>
    <w:rsid w:val="00CD7AEB"/>
    <w:rsid w:val="00CE14A3"/>
    <w:rsid w:val="00CE241D"/>
    <w:rsid w:val="00CE57AD"/>
    <w:rsid w:val="00CE596C"/>
    <w:rsid w:val="00CE61E9"/>
    <w:rsid w:val="00CE71B0"/>
    <w:rsid w:val="00CE78D3"/>
    <w:rsid w:val="00CF0949"/>
    <w:rsid w:val="00CF0A2B"/>
    <w:rsid w:val="00CF2037"/>
    <w:rsid w:val="00CF2376"/>
    <w:rsid w:val="00CF2BE7"/>
    <w:rsid w:val="00CF412E"/>
    <w:rsid w:val="00CF4182"/>
    <w:rsid w:val="00CF48CA"/>
    <w:rsid w:val="00CF5CC5"/>
    <w:rsid w:val="00CF704F"/>
    <w:rsid w:val="00D013A0"/>
    <w:rsid w:val="00D02BEE"/>
    <w:rsid w:val="00D03002"/>
    <w:rsid w:val="00D0353D"/>
    <w:rsid w:val="00D0441D"/>
    <w:rsid w:val="00D05EB9"/>
    <w:rsid w:val="00D05F6F"/>
    <w:rsid w:val="00D06A0A"/>
    <w:rsid w:val="00D072F9"/>
    <w:rsid w:val="00D07395"/>
    <w:rsid w:val="00D10A1C"/>
    <w:rsid w:val="00D1113F"/>
    <w:rsid w:val="00D114F7"/>
    <w:rsid w:val="00D11B40"/>
    <w:rsid w:val="00D12D98"/>
    <w:rsid w:val="00D15D23"/>
    <w:rsid w:val="00D170F6"/>
    <w:rsid w:val="00D20357"/>
    <w:rsid w:val="00D20487"/>
    <w:rsid w:val="00D222DC"/>
    <w:rsid w:val="00D2264C"/>
    <w:rsid w:val="00D2271E"/>
    <w:rsid w:val="00D22A44"/>
    <w:rsid w:val="00D232E3"/>
    <w:rsid w:val="00D266FA"/>
    <w:rsid w:val="00D30086"/>
    <w:rsid w:val="00D30EC6"/>
    <w:rsid w:val="00D34C1B"/>
    <w:rsid w:val="00D35DA3"/>
    <w:rsid w:val="00D37544"/>
    <w:rsid w:val="00D40CA1"/>
    <w:rsid w:val="00D42F8C"/>
    <w:rsid w:val="00D46187"/>
    <w:rsid w:val="00D466BB"/>
    <w:rsid w:val="00D47B67"/>
    <w:rsid w:val="00D5177A"/>
    <w:rsid w:val="00D539A1"/>
    <w:rsid w:val="00D55DF9"/>
    <w:rsid w:val="00D56809"/>
    <w:rsid w:val="00D57A92"/>
    <w:rsid w:val="00D6035C"/>
    <w:rsid w:val="00D621B7"/>
    <w:rsid w:val="00D63587"/>
    <w:rsid w:val="00D63A31"/>
    <w:rsid w:val="00D64B63"/>
    <w:rsid w:val="00D64C29"/>
    <w:rsid w:val="00D65B9C"/>
    <w:rsid w:val="00D6611B"/>
    <w:rsid w:val="00D667B5"/>
    <w:rsid w:val="00D709CE"/>
    <w:rsid w:val="00D70A8C"/>
    <w:rsid w:val="00D71FEA"/>
    <w:rsid w:val="00D723C5"/>
    <w:rsid w:val="00D72D17"/>
    <w:rsid w:val="00D7333C"/>
    <w:rsid w:val="00D744CA"/>
    <w:rsid w:val="00D75AF9"/>
    <w:rsid w:val="00D76763"/>
    <w:rsid w:val="00D772FA"/>
    <w:rsid w:val="00D80DBC"/>
    <w:rsid w:val="00D81949"/>
    <w:rsid w:val="00D81CA4"/>
    <w:rsid w:val="00D82088"/>
    <w:rsid w:val="00D83CC9"/>
    <w:rsid w:val="00D83D40"/>
    <w:rsid w:val="00D853FA"/>
    <w:rsid w:val="00D8547A"/>
    <w:rsid w:val="00D85F1C"/>
    <w:rsid w:val="00D86771"/>
    <w:rsid w:val="00D87C27"/>
    <w:rsid w:val="00D87CA4"/>
    <w:rsid w:val="00D9004A"/>
    <w:rsid w:val="00D905A3"/>
    <w:rsid w:val="00D916C6"/>
    <w:rsid w:val="00D91C28"/>
    <w:rsid w:val="00D925D4"/>
    <w:rsid w:val="00D926EE"/>
    <w:rsid w:val="00D92CFF"/>
    <w:rsid w:val="00D93A22"/>
    <w:rsid w:val="00D94C49"/>
    <w:rsid w:val="00D953AC"/>
    <w:rsid w:val="00D96639"/>
    <w:rsid w:val="00D966D7"/>
    <w:rsid w:val="00D974B3"/>
    <w:rsid w:val="00D977D7"/>
    <w:rsid w:val="00D9783D"/>
    <w:rsid w:val="00DA1CFA"/>
    <w:rsid w:val="00DA2209"/>
    <w:rsid w:val="00DA2212"/>
    <w:rsid w:val="00DA269F"/>
    <w:rsid w:val="00DA3495"/>
    <w:rsid w:val="00DA5D06"/>
    <w:rsid w:val="00DA6215"/>
    <w:rsid w:val="00DA64D3"/>
    <w:rsid w:val="00DA676A"/>
    <w:rsid w:val="00DA6AEC"/>
    <w:rsid w:val="00DA7052"/>
    <w:rsid w:val="00DA733C"/>
    <w:rsid w:val="00DA7A48"/>
    <w:rsid w:val="00DB1115"/>
    <w:rsid w:val="00DB18CB"/>
    <w:rsid w:val="00DB3AD2"/>
    <w:rsid w:val="00DB6140"/>
    <w:rsid w:val="00DB6803"/>
    <w:rsid w:val="00DB6838"/>
    <w:rsid w:val="00DB77B2"/>
    <w:rsid w:val="00DB7C92"/>
    <w:rsid w:val="00DC02FB"/>
    <w:rsid w:val="00DC0475"/>
    <w:rsid w:val="00DC12DC"/>
    <w:rsid w:val="00DC1E7F"/>
    <w:rsid w:val="00DC23B6"/>
    <w:rsid w:val="00DC5F4F"/>
    <w:rsid w:val="00DC692A"/>
    <w:rsid w:val="00DC71F7"/>
    <w:rsid w:val="00DC7918"/>
    <w:rsid w:val="00DD1324"/>
    <w:rsid w:val="00DD2ADD"/>
    <w:rsid w:val="00DD2C23"/>
    <w:rsid w:val="00DD3FBE"/>
    <w:rsid w:val="00DD6279"/>
    <w:rsid w:val="00DD65C2"/>
    <w:rsid w:val="00DE0025"/>
    <w:rsid w:val="00DE092C"/>
    <w:rsid w:val="00DE1113"/>
    <w:rsid w:val="00DE1A96"/>
    <w:rsid w:val="00DE2BD5"/>
    <w:rsid w:val="00DE502E"/>
    <w:rsid w:val="00DE532B"/>
    <w:rsid w:val="00DE6126"/>
    <w:rsid w:val="00DE7101"/>
    <w:rsid w:val="00DE7FFD"/>
    <w:rsid w:val="00DF1025"/>
    <w:rsid w:val="00DF1811"/>
    <w:rsid w:val="00DF1D02"/>
    <w:rsid w:val="00DF243E"/>
    <w:rsid w:val="00DF5D46"/>
    <w:rsid w:val="00DF61CB"/>
    <w:rsid w:val="00DF7543"/>
    <w:rsid w:val="00E00F04"/>
    <w:rsid w:val="00E00FDB"/>
    <w:rsid w:val="00E01962"/>
    <w:rsid w:val="00E01DD0"/>
    <w:rsid w:val="00E023D0"/>
    <w:rsid w:val="00E0245B"/>
    <w:rsid w:val="00E04FAC"/>
    <w:rsid w:val="00E051A0"/>
    <w:rsid w:val="00E06EE6"/>
    <w:rsid w:val="00E0795A"/>
    <w:rsid w:val="00E07F38"/>
    <w:rsid w:val="00E12124"/>
    <w:rsid w:val="00E12835"/>
    <w:rsid w:val="00E1293B"/>
    <w:rsid w:val="00E1366D"/>
    <w:rsid w:val="00E140B5"/>
    <w:rsid w:val="00E14BD7"/>
    <w:rsid w:val="00E15374"/>
    <w:rsid w:val="00E1591B"/>
    <w:rsid w:val="00E15AC6"/>
    <w:rsid w:val="00E17141"/>
    <w:rsid w:val="00E17506"/>
    <w:rsid w:val="00E22518"/>
    <w:rsid w:val="00E22EE3"/>
    <w:rsid w:val="00E231C9"/>
    <w:rsid w:val="00E2608F"/>
    <w:rsid w:val="00E27137"/>
    <w:rsid w:val="00E27791"/>
    <w:rsid w:val="00E27BB6"/>
    <w:rsid w:val="00E31F72"/>
    <w:rsid w:val="00E33720"/>
    <w:rsid w:val="00E33D94"/>
    <w:rsid w:val="00E33FB3"/>
    <w:rsid w:val="00E34091"/>
    <w:rsid w:val="00E35295"/>
    <w:rsid w:val="00E3695F"/>
    <w:rsid w:val="00E40B54"/>
    <w:rsid w:val="00E424C2"/>
    <w:rsid w:val="00E4285A"/>
    <w:rsid w:val="00E4381D"/>
    <w:rsid w:val="00E44989"/>
    <w:rsid w:val="00E45410"/>
    <w:rsid w:val="00E45E48"/>
    <w:rsid w:val="00E5256D"/>
    <w:rsid w:val="00E55F0D"/>
    <w:rsid w:val="00E603FF"/>
    <w:rsid w:val="00E605F4"/>
    <w:rsid w:val="00E60EEA"/>
    <w:rsid w:val="00E615EB"/>
    <w:rsid w:val="00E61C06"/>
    <w:rsid w:val="00E61F7A"/>
    <w:rsid w:val="00E621C8"/>
    <w:rsid w:val="00E62A54"/>
    <w:rsid w:val="00E6351E"/>
    <w:rsid w:val="00E63BDD"/>
    <w:rsid w:val="00E64D26"/>
    <w:rsid w:val="00E66163"/>
    <w:rsid w:val="00E6687C"/>
    <w:rsid w:val="00E70CBC"/>
    <w:rsid w:val="00E70ECF"/>
    <w:rsid w:val="00E71B5B"/>
    <w:rsid w:val="00E72451"/>
    <w:rsid w:val="00E731BA"/>
    <w:rsid w:val="00E73DCA"/>
    <w:rsid w:val="00E74EA9"/>
    <w:rsid w:val="00E75FEB"/>
    <w:rsid w:val="00E82639"/>
    <w:rsid w:val="00E828A0"/>
    <w:rsid w:val="00E83E41"/>
    <w:rsid w:val="00E83E54"/>
    <w:rsid w:val="00E83F58"/>
    <w:rsid w:val="00E84217"/>
    <w:rsid w:val="00E85C7D"/>
    <w:rsid w:val="00E85CBB"/>
    <w:rsid w:val="00E919BA"/>
    <w:rsid w:val="00E92195"/>
    <w:rsid w:val="00E92BDF"/>
    <w:rsid w:val="00E94B19"/>
    <w:rsid w:val="00E975B6"/>
    <w:rsid w:val="00EA1C46"/>
    <w:rsid w:val="00EA76E7"/>
    <w:rsid w:val="00EA78FA"/>
    <w:rsid w:val="00EA7934"/>
    <w:rsid w:val="00EA7E46"/>
    <w:rsid w:val="00EB31B9"/>
    <w:rsid w:val="00EB33E0"/>
    <w:rsid w:val="00EB461D"/>
    <w:rsid w:val="00EB5033"/>
    <w:rsid w:val="00EB7484"/>
    <w:rsid w:val="00EB7A27"/>
    <w:rsid w:val="00EC0646"/>
    <w:rsid w:val="00EC0AEE"/>
    <w:rsid w:val="00EC0F5C"/>
    <w:rsid w:val="00EC1788"/>
    <w:rsid w:val="00EC1DBD"/>
    <w:rsid w:val="00EC2052"/>
    <w:rsid w:val="00EC20F8"/>
    <w:rsid w:val="00EC3FEA"/>
    <w:rsid w:val="00EC4015"/>
    <w:rsid w:val="00EC475C"/>
    <w:rsid w:val="00EC5CB9"/>
    <w:rsid w:val="00EC6B61"/>
    <w:rsid w:val="00EC6FBD"/>
    <w:rsid w:val="00EC785E"/>
    <w:rsid w:val="00ED0EE1"/>
    <w:rsid w:val="00ED2131"/>
    <w:rsid w:val="00ED25D1"/>
    <w:rsid w:val="00ED2DE6"/>
    <w:rsid w:val="00ED3A1E"/>
    <w:rsid w:val="00ED3AA4"/>
    <w:rsid w:val="00ED3E80"/>
    <w:rsid w:val="00ED65B0"/>
    <w:rsid w:val="00ED6D00"/>
    <w:rsid w:val="00ED7362"/>
    <w:rsid w:val="00ED7EE6"/>
    <w:rsid w:val="00EE1BE7"/>
    <w:rsid w:val="00EE226A"/>
    <w:rsid w:val="00EE3D57"/>
    <w:rsid w:val="00EE40B0"/>
    <w:rsid w:val="00EE4C96"/>
    <w:rsid w:val="00EE5EA0"/>
    <w:rsid w:val="00EE6DF6"/>
    <w:rsid w:val="00EE72E7"/>
    <w:rsid w:val="00EF1384"/>
    <w:rsid w:val="00EF1A9A"/>
    <w:rsid w:val="00EF1F78"/>
    <w:rsid w:val="00EF1FD1"/>
    <w:rsid w:val="00EF2539"/>
    <w:rsid w:val="00EF4D14"/>
    <w:rsid w:val="00EF5B2C"/>
    <w:rsid w:val="00EF732D"/>
    <w:rsid w:val="00EF78FD"/>
    <w:rsid w:val="00EF7DEB"/>
    <w:rsid w:val="00F00F3E"/>
    <w:rsid w:val="00F020E0"/>
    <w:rsid w:val="00F028BE"/>
    <w:rsid w:val="00F03065"/>
    <w:rsid w:val="00F036EA"/>
    <w:rsid w:val="00F04424"/>
    <w:rsid w:val="00F07874"/>
    <w:rsid w:val="00F079C2"/>
    <w:rsid w:val="00F1059F"/>
    <w:rsid w:val="00F10BAA"/>
    <w:rsid w:val="00F11940"/>
    <w:rsid w:val="00F11AB0"/>
    <w:rsid w:val="00F11AE1"/>
    <w:rsid w:val="00F12131"/>
    <w:rsid w:val="00F127E5"/>
    <w:rsid w:val="00F12CB4"/>
    <w:rsid w:val="00F13E73"/>
    <w:rsid w:val="00F13F0C"/>
    <w:rsid w:val="00F14D1A"/>
    <w:rsid w:val="00F14EA9"/>
    <w:rsid w:val="00F15EFA"/>
    <w:rsid w:val="00F1641D"/>
    <w:rsid w:val="00F165D5"/>
    <w:rsid w:val="00F17316"/>
    <w:rsid w:val="00F17839"/>
    <w:rsid w:val="00F207F0"/>
    <w:rsid w:val="00F2110D"/>
    <w:rsid w:val="00F23EDA"/>
    <w:rsid w:val="00F242D2"/>
    <w:rsid w:val="00F24515"/>
    <w:rsid w:val="00F25643"/>
    <w:rsid w:val="00F2640A"/>
    <w:rsid w:val="00F279BC"/>
    <w:rsid w:val="00F30A71"/>
    <w:rsid w:val="00F30C2D"/>
    <w:rsid w:val="00F31920"/>
    <w:rsid w:val="00F31B71"/>
    <w:rsid w:val="00F31CA6"/>
    <w:rsid w:val="00F33834"/>
    <w:rsid w:val="00F33E89"/>
    <w:rsid w:val="00F35544"/>
    <w:rsid w:val="00F35CD5"/>
    <w:rsid w:val="00F3765B"/>
    <w:rsid w:val="00F41792"/>
    <w:rsid w:val="00F41AE1"/>
    <w:rsid w:val="00F41F0D"/>
    <w:rsid w:val="00F4226A"/>
    <w:rsid w:val="00F43E6A"/>
    <w:rsid w:val="00F45676"/>
    <w:rsid w:val="00F531FD"/>
    <w:rsid w:val="00F5444D"/>
    <w:rsid w:val="00F57D3B"/>
    <w:rsid w:val="00F61BFE"/>
    <w:rsid w:val="00F61F70"/>
    <w:rsid w:val="00F62F86"/>
    <w:rsid w:val="00F647AC"/>
    <w:rsid w:val="00F71EAA"/>
    <w:rsid w:val="00F72807"/>
    <w:rsid w:val="00F72F87"/>
    <w:rsid w:val="00F738C2"/>
    <w:rsid w:val="00F7403B"/>
    <w:rsid w:val="00F74845"/>
    <w:rsid w:val="00F74F21"/>
    <w:rsid w:val="00F75319"/>
    <w:rsid w:val="00F77B39"/>
    <w:rsid w:val="00F77E96"/>
    <w:rsid w:val="00F8037F"/>
    <w:rsid w:val="00F80643"/>
    <w:rsid w:val="00F80DB5"/>
    <w:rsid w:val="00F8117D"/>
    <w:rsid w:val="00F815B9"/>
    <w:rsid w:val="00F8221E"/>
    <w:rsid w:val="00F83849"/>
    <w:rsid w:val="00F844AB"/>
    <w:rsid w:val="00F84C91"/>
    <w:rsid w:val="00F84E47"/>
    <w:rsid w:val="00F86184"/>
    <w:rsid w:val="00F86C4A"/>
    <w:rsid w:val="00F90D3B"/>
    <w:rsid w:val="00F911FA"/>
    <w:rsid w:val="00F93DD1"/>
    <w:rsid w:val="00F94BEF"/>
    <w:rsid w:val="00F978DB"/>
    <w:rsid w:val="00FA039A"/>
    <w:rsid w:val="00FA0853"/>
    <w:rsid w:val="00FA1B37"/>
    <w:rsid w:val="00FA342B"/>
    <w:rsid w:val="00FA3715"/>
    <w:rsid w:val="00FA7FD2"/>
    <w:rsid w:val="00FB112B"/>
    <w:rsid w:val="00FB156A"/>
    <w:rsid w:val="00FB26B3"/>
    <w:rsid w:val="00FB2839"/>
    <w:rsid w:val="00FB2879"/>
    <w:rsid w:val="00FB30A5"/>
    <w:rsid w:val="00FB3482"/>
    <w:rsid w:val="00FB49E1"/>
    <w:rsid w:val="00FB4E1B"/>
    <w:rsid w:val="00FB4F2F"/>
    <w:rsid w:val="00FB6CDF"/>
    <w:rsid w:val="00FC045A"/>
    <w:rsid w:val="00FC43C9"/>
    <w:rsid w:val="00FC502A"/>
    <w:rsid w:val="00FC575F"/>
    <w:rsid w:val="00FC6C4E"/>
    <w:rsid w:val="00FD09C6"/>
    <w:rsid w:val="00FD1508"/>
    <w:rsid w:val="00FD3C4D"/>
    <w:rsid w:val="00FD457C"/>
    <w:rsid w:val="00FD4CBC"/>
    <w:rsid w:val="00FD52E0"/>
    <w:rsid w:val="00FD531F"/>
    <w:rsid w:val="00FD58DB"/>
    <w:rsid w:val="00FD6056"/>
    <w:rsid w:val="00FD642C"/>
    <w:rsid w:val="00FD6625"/>
    <w:rsid w:val="00FD700E"/>
    <w:rsid w:val="00FD772F"/>
    <w:rsid w:val="00FE01A4"/>
    <w:rsid w:val="00FE08A0"/>
    <w:rsid w:val="00FE1197"/>
    <w:rsid w:val="00FE155F"/>
    <w:rsid w:val="00FE1FA3"/>
    <w:rsid w:val="00FE3DFE"/>
    <w:rsid w:val="00FE7217"/>
    <w:rsid w:val="00FF25A7"/>
    <w:rsid w:val="00FF283A"/>
    <w:rsid w:val="00FF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838A"/>
  <w15:docId w15:val="{A231BD01-7312-4B61-AD87-04C2201F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4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E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3F294E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3F29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6612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61279"/>
  </w:style>
  <w:style w:type="table" w:styleId="a4">
    <w:name w:val="Table Grid"/>
    <w:basedOn w:val="a1"/>
    <w:uiPriority w:val="59"/>
    <w:rsid w:val="000254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7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CC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36D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77688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7688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5276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A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919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A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uthors">
    <w:name w:val="authors"/>
    <w:basedOn w:val="a"/>
    <w:rsid w:val="00931D1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C07BB0"/>
    <w:rPr>
      <w:color w:val="800080" w:themeColor="followedHyperlink"/>
      <w:u w:val="single"/>
    </w:rPr>
  </w:style>
  <w:style w:type="paragraph" w:styleId="af0">
    <w:name w:val="Plain Text"/>
    <w:basedOn w:val="a"/>
    <w:link w:val="af1"/>
    <w:rsid w:val="009348D9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f1">
    <w:name w:val="Текст Знак"/>
    <w:basedOn w:val="a0"/>
    <w:link w:val="af0"/>
    <w:rsid w:val="009348D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BD7B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4"/>
    <w:uiPriority w:val="59"/>
    <w:rsid w:val="00ED3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65E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2C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1D2D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44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736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3">
    <w:name w:val="Сетка таблицы3"/>
    <w:basedOn w:val="a1"/>
    <w:next w:val="a4"/>
    <w:uiPriority w:val="59"/>
    <w:rsid w:val="00F41792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032FB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32FB6"/>
  </w:style>
  <w:style w:type="character" w:customStyle="1" w:styleId="af5">
    <w:name w:val="Текст примечания Знак"/>
    <w:basedOn w:val="a0"/>
    <w:link w:val="af4"/>
    <w:uiPriority w:val="99"/>
    <w:semiHidden/>
    <w:rsid w:val="00032FB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32FB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32FB6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4"/>
    <w:uiPriority w:val="59"/>
    <w:rsid w:val="00612D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1"/>
    <w:next w:val="a4"/>
    <w:uiPriority w:val="59"/>
    <w:rsid w:val="00030A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A465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4"/>
    <w:uiPriority w:val="59"/>
    <w:rsid w:val="007B66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4"/>
    <w:uiPriority w:val="59"/>
    <w:rsid w:val="007B66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4"/>
    <w:uiPriority w:val="59"/>
    <w:rsid w:val="002904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4"/>
    <w:uiPriority w:val="59"/>
    <w:rsid w:val="002862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">
    <w:name w:val="Сетка таблицы42"/>
    <w:basedOn w:val="a1"/>
    <w:next w:val="a4"/>
    <w:uiPriority w:val="59"/>
    <w:rsid w:val="007070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4"/>
    <w:uiPriority w:val="59"/>
    <w:rsid w:val="00DA22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1"/>
    <w:basedOn w:val="a1"/>
    <w:next w:val="a4"/>
    <w:uiPriority w:val="59"/>
    <w:rsid w:val="00DA22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1"/>
    <w:basedOn w:val="a1"/>
    <w:next w:val="a4"/>
    <w:uiPriority w:val="59"/>
    <w:rsid w:val="00B662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2"/>
    <w:basedOn w:val="a1"/>
    <w:next w:val="a4"/>
    <w:uiPriority w:val="59"/>
    <w:rsid w:val="005813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4"/>
    <w:uiPriority w:val="59"/>
    <w:rsid w:val="001800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4"/>
    <w:uiPriority w:val="59"/>
    <w:rsid w:val="00D11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4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6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AF2E-F4DC-445E-BB4F-280827E7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6971</Words>
  <Characters>39737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Федоркина Н.А.</cp:lastModifiedBy>
  <cp:revision>4</cp:revision>
  <cp:lastPrinted>2017-12-14T08:50:00Z</cp:lastPrinted>
  <dcterms:created xsi:type="dcterms:W3CDTF">2023-01-09T07:55:00Z</dcterms:created>
  <dcterms:modified xsi:type="dcterms:W3CDTF">2023-01-10T11:23:00Z</dcterms:modified>
</cp:coreProperties>
</file>