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EC7" w:rsidRDefault="006E6EC7" w:rsidP="002875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</w:p>
    <w:p w:rsidR="006E6EC7" w:rsidRDefault="006E6EC7" w:rsidP="002875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E6EC7">
        <w:rPr>
          <w:rFonts w:ascii="Times New Roman" w:hAnsi="Times New Roman"/>
          <w:caps/>
          <w:noProof/>
          <w:sz w:val="20"/>
          <w:szCs w:val="20"/>
        </w:rPr>
        <w:lastRenderedPageBreak/>
        <w:drawing>
          <wp:inline distT="0" distB="0" distL="0" distR="0">
            <wp:extent cx="6480070" cy="9595291"/>
            <wp:effectExtent l="0" t="0" r="0" b="6350"/>
            <wp:docPr id="2" name="Рисунок 2" descr="C:\Users\Адм\Desktop\Сканы титульников\Контролер ст. и сл. работ под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\Desktop\Сканы титульников\Контролер ст. и сл. работ подг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295" cy="959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EC7" w:rsidRDefault="006E6EC7" w:rsidP="002875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</w:p>
    <w:p w:rsidR="009D0476" w:rsidRPr="00645838" w:rsidRDefault="009D0476" w:rsidP="009D047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5C013A" w:rsidRDefault="00154C9B" w:rsidP="00154C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lang w:val="ru-RU" w:eastAsia="ru-RU"/>
        </w:rPr>
      </w:pPr>
      <w:r w:rsidRPr="00645838">
        <w:rPr>
          <w:lang w:val="ru-RU" w:eastAsia="ru-RU"/>
        </w:rPr>
        <w:t xml:space="preserve">Автор: </w:t>
      </w:r>
    </w:p>
    <w:p w:rsidR="00151678" w:rsidRPr="0050529A" w:rsidRDefault="00122A9F" w:rsidP="00122A9F">
      <w:pPr>
        <w:pStyle w:val="1"/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851"/>
        <w:jc w:val="center"/>
        <w:rPr>
          <w:sz w:val="28"/>
          <w:szCs w:val="28"/>
          <w:lang w:val="ru-RU"/>
        </w:rPr>
      </w:pPr>
      <w:r w:rsidRPr="00122A9F">
        <w:rPr>
          <w:lang w:val="ru-RU" w:eastAsia="ru-RU"/>
        </w:rPr>
        <w:t>Д.Ф. Точков, преподаватель специальных дисциплин ГБПОУ СПТ им.Б.Г.Музрукова</w:t>
      </w:r>
    </w:p>
    <w:p w:rsidR="005B05D2" w:rsidRDefault="005B05D2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5B05D2" w:rsidRDefault="005B05D2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5B05D2" w:rsidRDefault="005B05D2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B37B4E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B37B4E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B37B4E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B37B4E" w:rsidRPr="00C363CA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1678" w:rsidRDefault="0015167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9E7765" w:rsidRDefault="009E7765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Pr="00C363CA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F40D50" w:rsidRDefault="00F40D50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lang w:val="ru-RU"/>
        </w:rPr>
      </w:pPr>
    </w:p>
    <w:p w:rsidR="00FE1FED" w:rsidRDefault="00FE1FED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287591" w:rsidRDefault="00287591" w:rsidP="00FE1FED">
      <w:pPr>
        <w:rPr>
          <w:lang w:eastAsia="x-none"/>
        </w:rPr>
      </w:pPr>
    </w:p>
    <w:p w:rsidR="00FE1FED" w:rsidRPr="00FE1FED" w:rsidRDefault="00FE1FED" w:rsidP="00FE1FED">
      <w:pPr>
        <w:rPr>
          <w:lang w:eastAsia="x-none"/>
        </w:rPr>
      </w:pPr>
    </w:p>
    <w:p w:rsidR="008F5DF9" w:rsidRPr="00645838" w:rsidRDefault="006F55B9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lang w:val="ru-RU"/>
        </w:rPr>
      </w:pPr>
      <w:r w:rsidRPr="00645838">
        <w:rPr>
          <w:b/>
          <w:lang w:val="ru-RU"/>
        </w:rPr>
        <w:t>ОГЛАВЛЕНИЕ</w:t>
      </w:r>
    </w:p>
    <w:p w:rsidR="008F5DF9" w:rsidRPr="00C363CA" w:rsidRDefault="008F5DF9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10097" w:type="dxa"/>
        <w:tblInd w:w="74" w:type="dxa"/>
        <w:tblLook w:val="01E0" w:firstRow="1" w:lastRow="1" w:firstColumn="1" w:lastColumn="1" w:noHBand="0" w:noVBand="0"/>
      </w:tblPr>
      <w:tblGrid>
        <w:gridCol w:w="8931"/>
        <w:gridCol w:w="1166"/>
      </w:tblGrid>
      <w:tr w:rsidR="00D50AE6" w:rsidRPr="00D50AE6" w:rsidTr="00D50AE6">
        <w:trPr>
          <w:trHeight w:val="801"/>
        </w:trPr>
        <w:tc>
          <w:tcPr>
            <w:tcW w:w="8931" w:type="dxa"/>
          </w:tcPr>
          <w:p w:rsidR="009C6780" w:rsidRPr="00D50AE6" w:rsidRDefault="006F55B9" w:rsidP="00E75EFB">
            <w:pPr>
              <w:pStyle w:val="1"/>
              <w:numPr>
                <w:ilvl w:val="0"/>
                <w:numId w:val="3"/>
              </w:numPr>
              <w:spacing w:after="120"/>
              <w:rPr>
                <w:b/>
                <w:lang w:val="ru-RU" w:eastAsia="ru-RU"/>
              </w:rPr>
            </w:pPr>
            <w:r w:rsidRPr="00D50AE6">
              <w:rPr>
                <w:b/>
                <w:lang w:val="ru-RU" w:eastAsia="ru-RU"/>
              </w:rPr>
              <w:t xml:space="preserve">ОБЩАЯ </w:t>
            </w:r>
            <w:proofErr w:type="gramStart"/>
            <w:r w:rsidRPr="00D50AE6">
              <w:rPr>
                <w:b/>
                <w:lang w:val="ru-RU" w:eastAsia="ru-RU"/>
              </w:rPr>
              <w:t xml:space="preserve">ХАРАКТЕРИСТИКА </w:t>
            </w:r>
            <w:r w:rsidR="008F5DF9" w:rsidRPr="00D50AE6">
              <w:rPr>
                <w:b/>
                <w:lang w:val="ru-RU" w:eastAsia="ru-RU"/>
              </w:rPr>
              <w:t xml:space="preserve"> ПРОГРАММЫ</w:t>
            </w:r>
            <w:proofErr w:type="gramEnd"/>
            <w:r w:rsidR="00EF0724" w:rsidRPr="00D50AE6">
              <w:rPr>
                <w:b/>
                <w:lang w:val="ru-RU" w:eastAsia="ru-RU"/>
              </w:rPr>
              <w:t xml:space="preserve"> </w:t>
            </w:r>
          </w:p>
        </w:tc>
        <w:tc>
          <w:tcPr>
            <w:tcW w:w="1166" w:type="dxa"/>
          </w:tcPr>
          <w:p w:rsidR="008F5DF9" w:rsidRPr="00467AC8" w:rsidRDefault="008344CB" w:rsidP="005F0B7E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67AC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77F54" w:rsidRPr="00D50AE6" w:rsidTr="006F55B9">
        <w:trPr>
          <w:trHeight w:val="720"/>
        </w:trPr>
        <w:tc>
          <w:tcPr>
            <w:tcW w:w="8931" w:type="dxa"/>
          </w:tcPr>
          <w:p w:rsidR="008F5DF9" w:rsidRPr="00D50AE6" w:rsidRDefault="008F5DF9" w:rsidP="006F55B9">
            <w:pPr>
              <w:spacing w:after="0" w:line="240" w:lineRule="auto"/>
              <w:ind w:left="459" w:hanging="425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50AE6">
              <w:rPr>
                <w:rFonts w:ascii="Times New Roman" w:hAnsi="Times New Roman"/>
                <w:b/>
                <w:sz w:val="24"/>
                <w:szCs w:val="24"/>
              </w:rPr>
              <w:t>2. </w:t>
            </w:r>
            <w:r w:rsidR="006F55B9" w:rsidRPr="00D50AE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r w:rsidR="00EF0724" w:rsidRPr="00D50AE6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1166" w:type="dxa"/>
          </w:tcPr>
          <w:p w:rsidR="008F5DF9" w:rsidRPr="00467AC8" w:rsidRDefault="00730C03" w:rsidP="005F0B7E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67AC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177F54" w:rsidRPr="00D50AE6" w:rsidTr="006F55B9">
        <w:trPr>
          <w:trHeight w:val="701"/>
        </w:trPr>
        <w:tc>
          <w:tcPr>
            <w:tcW w:w="8931" w:type="dxa"/>
          </w:tcPr>
          <w:p w:rsidR="00E40937" w:rsidRPr="00D50AE6" w:rsidRDefault="006F55B9" w:rsidP="00E75EFB">
            <w:pPr>
              <w:pStyle w:val="1"/>
              <w:numPr>
                <w:ilvl w:val="0"/>
                <w:numId w:val="4"/>
              </w:numPr>
              <w:rPr>
                <w:b/>
                <w:lang w:val="ru-RU" w:eastAsia="ru-RU"/>
              </w:rPr>
            </w:pPr>
            <w:r w:rsidRPr="00D50AE6">
              <w:rPr>
                <w:b/>
                <w:lang w:val="ru-RU" w:eastAsia="ru-RU"/>
              </w:rPr>
              <w:t>ОРГАНИЗАЦИОННО-ПЕДАГОГИЧЕСКИЕ УСЛОВИЯ РЕАЛИЗАЦИИ ПРОГРАММЫ</w:t>
            </w:r>
          </w:p>
          <w:p w:rsidR="006F55B9" w:rsidRPr="00D50AE6" w:rsidRDefault="006F55B9" w:rsidP="006F55B9">
            <w:pPr>
              <w:pStyle w:val="af3"/>
              <w:ind w:left="39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</w:tcPr>
          <w:p w:rsidR="008F5DF9" w:rsidRPr="00467AC8" w:rsidRDefault="006A4F1F" w:rsidP="00730C03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67AC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82CF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77F54" w:rsidRPr="00D50AE6" w:rsidTr="006F55B9">
        <w:trPr>
          <w:trHeight w:val="692"/>
        </w:trPr>
        <w:tc>
          <w:tcPr>
            <w:tcW w:w="8931" w:type="dxa"/>
            <w:hideMark/>
          </w:tcPr>
          <w:p w:rsidR="008F5DF9" w:rsidRPr="00D50AE6" w:rsidRDefault="008F5DF9" w:rsidP="006F55B9">
            <w:pPr>
              <w:pStyle w:val="1"/>
              <w:spacing w:after="120"/>
              <w:ind w:left="34" w:firstLine="0"/>
              <w:rPr>
                <w:b/>
                <w:caps/>
                <w:lang w:val="ru-RU" w:eastAsia="ru-RU"/>
              </w:rPr>
            </w:pPr>
            <w:r w:rsidRPr="00D50AE6">
              <w:rPr>
                <w:b/>
                <w:lang w:val="ru-RU" w:eastAsia="ru-RU"/>
              </w:rPr>
              <w:t>4. </w:t>
            </w:r>
            <w:r w:rsidR="006F55B9" w:rsidRPr="00D50AE6">
              <w:rPr>
                <w:b/>
                <w:lang w:val="ru-RU" w:eastAsia="ru-RU"/>
              </w:rPr>
              <w:t>ОЦЕНКА КАЧЕСТВА ОСВОЕНИЯ ПРОГРАММЫ</w:t>
            </w:r>
            <w:r w:rsidRPr="00D50AE6">
              <w:rPr>
                <w:b/>
                <w:lang w:val="ru-RU" w:eastAsia="ru-RU"/>
              </w:rPr>
              <w:t xml:space="preserve"> </w:t>
            </w:r>
          </w:p>
        </w:tc>
        <w:tc>
          <w:tcPr>
            <w:tcW w:w="1166" w:type="dxa"/>
          </w:tcPr>
          <w:p w:rsidR="008F5DF9" w:rsidRPr="00467AC8" w:rsidRDefault="00682CF6" w:rsidP="002E4E9D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177F54" w:rsidRPr="00C363CA" w:rsidTr="006F55B9">
        <w:trPr>
          <w:trHeight w:val="80"/>
        </w:trPr>
        <w:tc>
          <w:tcPr>
            <w:tcW w:w="8931" w:type="dxa"/>
          </w:tcPr>
          <w:p w:rsidR="008F5DF9" w:rsidRPr="00C363CA" w:rsidRDefault="008F5DF9" w:rsidP="006F55B9">
            <w:pPr>
              <w:spacing w:after="0" w:line="240" w:lineRule="auto"/>
              <w:ind w:left="34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166" w:type="dxa"/>
          </w:tcPr>
          <w:p w:rsidR="003C0A95" w:rsidRPr="00467AC8" w:rsidRDefault="003C0A95" w:rsidP="005F0B7E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F17D69" w:rsidRPr="00C363CA" w:rsidRDefault="00F17D69" w:rsidP="005F0B7E">
      <w:pPr>
        <w:spacing w:line="240" w:lineRule="auto"/>
        <w:rPr>
          <w:rFonts w:ascii="Times New Roman" w:hAnsi="Times New Roman"/>
          <w:sz w:val="24"/>
          <w:szCs w:val="24"/>
          <w:lang w:val="x-none" w:eastAsia="x-none"/>
        </w:rPr>
      </w:pPr>
    </w:p>
    <w:p w:rsidR="00151678" w:rsidRPr="00C363CA" w:rsidRDefault="00151678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1678" w:rsidRPr="00C363CA" w:rsidRDefault="00151678" w:rsidP="005F0B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1678" w:rsidRPr="00C363CA" w:rsidRDefault="00151678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sz w:val="24"/>
          <w:szCs w:val="24"/>
        </w:rPr>
        <w:sectPr w:rsidR="00151678" w:rsidRPr="00C363CA" w:rsidSect="000978CB">
          <w:footerReference w:type="even" r:id="rId9"/>
          <w:footerReference w:type="default" r:id="rId10"/>
          <w:pgSz w:w="11907" w:h="16840"/>
          <w:pgMar w:top="899" w:right="851" w:bottom="719" w:left="851" w:header="708" w:footer="708" w:gutter="0"/>
          <w:cols w:space="720"/>
          <w:titlePg/>
          <w:docGrid w:linePitch="299"/>
        </w:sectPr>
      </w:pPr>
    </w:p>
    <w:p w:rsidR="00151678" w:rsidRPr="00126A70" w:rsidRDefault="00630285" w:rsidP="00032239">
      <w:pPr>
        <w:pStyle w:val="af4"/>
        <w:spacing w:line="360" w:lineRule="auto"/>
        <w:ind w:firstLine="624"/>
        <w:rPr>
          <w:i/>
          <w:caps/>
          <w:sz w:val="24"/>
          <w:szCs w:val="24"/>
        </w:rPr>
      </w:pPr>
      <w:r w:rsidRPr="00126A70">
        <w:rPr>
          <w:rFonts w:cs="Times New Roman"/>
          <w:sz w:val="24"/>
          <w:szCs w:val="24"/>
        </w:rPr>
        <w:lastRenderedPageBreak/>
        <w:t xml:space="preserve">1. </w:t>
      </w:r>
      <w:r w:rsidR="006F55B9" w:rsidRPr="00126A70">
        <w:rPr>
          <w:rFonts w:cs="Times New Roman"/>
          <w:sz w:val="24"/>
          <w:szCs w:val="24"/>
        </w:rPr>
        <w:t>ОБЩАЯ ХАРАКТЕРИСТИКА</w:t>
      </w:r>
      <w:r w:rsidRPr="00126A70">
        <w:rPr>
          <w:rFonts w:cs="Times New Roman"/>
          <w:sz w:val="24"/>
          <w:szCs w:val="24"/>
        </w:rPr>
        <w:t xml:space="preserve"> ПРОГРАММЫ </w:t>
      </w:r>
    </w:p>
    <w:p w:rsidR="00151678" w:rsidRPr="00126A70" w:rsidRDefault="00630285" w:rsidP="00F2214E">
      <w:pPr>
        <w:pStyle w:val="af6"/>
        <w:spacing w:line="360" w:lineRule="auto"/>
        <w:ind w:firstLine="1276"/>
        <w:jc w:val="left"/>
        <w:rPr>
          <w:rFonts w:cs="Times New Roman"/>
          <w:sz w:val="24"/>
          <w:szCs w:val="24"/>
        </w:rPr>
      </w:pPr>
      <w:r w:rsidRPr="00126A70">
        <w:rPr>
          <w:rFonts w:cs="Times New Roman"/>
          <w:sz w:val="24"/>
          <w:szCs w:val="24"/>
        </w:rPr>
        <w:t xml:space="preserve">1.1 </w:t>
      </w:r>
      <w:r w:rsidR="00032239" w:rsidRPr="00126A70">
        <w:rPr>
          <w:rFonts w:cs="Times New Roman"/>
          <w:sz w:val="24"/>
          <w:szCs w:val="24"/>
        </w:rPr>
        <w:t>Цель реализации</w:t>
      </w:r>
      <w:r w:rsidR="00151678" w:rsidRPr="00126A70">
        <w:rPr>
          <w:rFonts w:cs="Times New Roman"/>
          <w:sz w:val="24"/>
          <w:szCs w:val="24"/>
        </w:rPr>
        <w:t xml:space="preserve"> программы</w:t>
      </w:r>
    </w:p>
    <w:p w:rsidR="008E0189" w:rsidRPr="008E0189" w:rsidRDefault="00911AD2" w:rsidP="008E0189">
      <w:pPr>
        <w:widowControl w:val="0"/>
        <w:tabs>
          <w:tab w:val="left" w:pos="567"/>
        </w:tabs>
        <w:spacing w:after="0" w:line="360" w:lineRule="auto"/>
        <w:ind w:firstLine="624"/>
        <w:jc w:val="both"/>
        <w:rPr>
          <w:rFonts w:ascii="Times New Roman" w:hAnsi="Times New Roman"/>
          <w:b/>
          <w:sz w:val="24"/>
          <w:szCs w:val="24"/>
        </w:rPr>
      </w:pPr>
      <w:r w:rsidRPr="00126A70">
        <w:rPr>
          <w:rFonts w:ascii="Times New Roman" w:hAnsi="Times New Roman"/>
          <w:sz w:val="24"/>
          <w:szCs w:val="24"/>
        </w:rPr>
        <w:t xml:space="preserve">Целью реализации программы подготовки является формирование профессиональных компетенций, обеспечивающих получение соответствующей квалификации по профессии рабочего </w:t>
      </w:r>
      <w:r w:rsidR="008E0189" w:rsidRPr="008E0189">
        <w:rPr>
          <w:rFonts w:ascii="Times New Roman" w:hAnsi="Times New Roman"/>
          <w:b/>
          <w:sz w:val="24"/>
          <w:szCs w:val="24"/>
        </w:rPr>
        <w:t>13063 Контролер станочных и слесарных работ</w:t>
      </w:r>
      <w:r w:rsidR="008E0189">
        <w:rPr>
          <w:rFonts w:ascii="Times New Roman" w:hAnsi="Times New Roman"/>
          <w:b/>
          <w:sz w:val="24"/>
          <w:szCs w:val="24"/>
        </w:rPr>
        <w:t>.</w:t>
      </w:r>
    </w:p>
    <w:p w:rsidR="00911AD2" w:rsidRPr="008E0189" w:rsidRDefault="00911AD2" w:rsidP="0036177F">
      <w:pPr>
        <w:widowControl w:val="0"/>
        <w:tabs>
          <w:tab w:val="left" w:pos="567"/>
        </w:tabs>
        <w:spacing w:line="360" w:lineRule="auto"/>
        <w:ind w:firstLine="624"/>
        <w:jc w:val="both"/>
        <w:rPr>
          <w:rFonts w:ascii="Times New Roman" w:hAnsi="Times New Roman"/>
          <w:b/>
          <w:sz w:val="24"/>
          <w:szCs w:val="24"/>
        </w:rPr>
      </w:pPr>
      <w:r w:rsidRPr="00126A70">
        <w:rPr>
          <w:rFonts w:ascii="Times New Roman" w:hAnsi="Times New Roman"/>
          <w:sz w:val="24"/>
          <w:szCs w:val="24"/>
        </w:rPr>
        <w:t xml:space="preserve">По результатам профессионального обучения и успешной сдачи квалификационного </w:t>
      </w:r>
      <w:r w:rsidRPr="008E0189">
        <w:rPr>
          <w:rFonts w:ascii="Times New Roman" w:hAnsi="Times New Roman"/>
          <w:sz w:val="24"/>
          <w:szCs w:val="24"/>
        </w:rPr>
        <w:t>экзамена слушат</w:t>
      </w:r>
      <w:r w:rsidR="006770EE" w:rsidRPr="008E0189">
        <w:rPr>
          <w:rFonts w:ascii="Times New Roman" w:hAnsi="Times New Roman"/>
          <w:sz w:val="24"/>
          <w:szCs w:val="24"/>
        </w:rPr>
        <w:t xml:space="preserve">елю присваивается квалификация </w:t>
      </w:r>
      <w:r w:rsidR="008E0189" w:rsidRPr="008E0189">
        <w:rPr>
          <w:rFonts w:ascii="Times New Roman" w:hAnsi="Times New Roman"/>
          <w:sz w:val="24"/>
          <w:szCs w:val="24"/>
        </w:rPr>
        <w:t xml:space="preserve">13063 Контролер станочных и слесарных работ </w:t>
      </w:r>
      <w:r w:rsidR="00735F0E" w:rsidRPr="008E0189">
        <w:rPr>
          <w:rFonts w:ascii="Times New Roman" w:hAnsi="Times New Roman"/>
          <w:sz w:val="24"/>
          <w:szCs w:val="24"/>
        </w:rPr>
        <w:t>3</w:t>
      </w:r>
      <w:r w:rsidR="009C021D" w:rsidRPr="008E0189">
        <w:rPr>
          <w:rFonts w:ascii="Times New Roman" w:hAnsi="Times New Roman"/>
          <w:sz w:val="24"/>
          <w:szCs w:val="24"/>
        </w:rPr>
        <w:t xml:space="preserve"> </w:t>
      </w:r>
      <w:r w:rsidRPr="008E0189">
        <w:rPr>
          <w:rFonts w:ascii="Times New Roman" w:hAnsi="Times New Roman"/>
          <w:sz w:val="24"/>
          <w:szCs w:val="24"/>
        </w:rPr>
        <w:t>разряда, что подтверждается свидетельством о профессии рабочего</w:t>
      </w:r>
      <w:r w:rsidR="006770EE" w:rsidRPr="008E0189">
        <w:rPr>
          <w:rFonts w:ascii="Times New Roman" w:hAnsi="Times New Roman"/>
          <w:sz w:val="24"/>
          <w:szCs w:val="24"/>
        </w:rPr>
        <w:t>, должности служащего установленного образца</w:t>
      </w:r>
      <w:r w:rsidR="00DB76E1" w:rsidRPr="008E0189">
        <w:rPr>
          <w:rFonts w:ascii="Times New Roman" w:hAnsi="Times New Roman"/>
          <w:sz w:val="24"/>
          <w:szCs w:val="24"/>
        </w:rPr>
        <w:t>.</w:t>
      </w:r>
    </w:p>
    <w:p w:rsidR="00151678" w:rsidRPr="00126A70" w:rsidRDefault="00151678" w:rsidP="00F2214E">
      <w:pPr>
        <w:pStyle w:val="af6"/>
        <w:tabs>
          <w:tab w:val="left" w:pos="284"/>
        </w:tabs>
        <w:spacing w:line="360" w:lineRule="auto"/>
        <w:ind w:firstLine="624"/>
        <w:rPr>
          <w:rFonts w:cs="Times New Roman"/>
          <w:sz w:val="24"/>
          <w:szCs w:val="24"/>
        </w:rPr>
      </w:pPr>
      <w:r w:rsidRPr="00126A70">
        <w:rPr>
          <w:rFonts w:cs="Times New Roman"/>
          <w:sz w:val="24"/>
          <w:szCs w:val="24"/>
        </w:rPr>
        <w:t xml:space="preserve">1.2. Цели и задачи </w:t>
      </w:r>
      <w:r w:rsidR="00564D85" w:rsidRPr="00126A70">
        <w:rPr>
          <w:rFonts w:cs="Times New Roman"/>
          <w:sz w:val="24"/>
          <w:szCs w:val="24"/>
        </w:rPr>
        <w:t xml:space="preserve">программы, </w:t>
      </w:r>
      <w:r w:rsidRPr="00126A70">
        <w:rPr>
          <w:rFonts w:cs="Times New Roman"/>
          <w:sz w:val="24"/>
          <w:szCs w:val="24"/>
        </w:rPr>
        <w:t>тр</w:t>
      </w:r>
      <w:r w:rsidR="00564D85" w:rsidRPr="00126A70">
        <w:rPr>
          <w:rFonts w:cs="Times New Roman"/>
          <w:sz w:val="24"/>
          <w:szCs w:val="24"/>
        </w:rPr>
        <w:t>ебования к результатам освоения</w:t>
      </w:r>
    </w:p>
    <w:p w:rsidR="00630285" w:rsidRPr="00126A70" w:rsidRDefault="00516620" w:rsidP="00F2214E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26A70">
        <w:rPr>
          <w:rFonts w:ascii="Times New Roman" w:hAnsi="Times New Roman"/>
          <w:sz w:val="24"/>
          <w:szCs w:val="24"/>
        </w:rPr>
        <w:tab/>
      </w:r>
      <w:r w:rsidR="00564D85" w:rsidRPr="00126A70">
        <w:rPr>
          <w:rFonts w:ascii="Times New Roman" w:hAnsi="Times New Roman"/>
          <w:b/>
          <w:sz w:val="24"/>
          <w:szCs w:val="24"/>
        </w:rPr>
        <w:t>Цель:</w:t>
      </w:r>
      <w:r w:rsidR="00564D85" w:rsidRPr="00126A70">
        <w:rPr>
          <w:rFonts w:ascii="Times New Roman" w:hAnsi="Times New Roman"/>
          <w:sz w:val="24"/>
          <w:szCs w:val="24"/>
        </w:rPr>
        <w:t xml:space="preserve"> </w:t>
      </w:r>
      <w:r w:rsidR="006742FB">
        <w:rPr>
          <w:rFonts w:ascii="Times New Roman" w:hAnsi="Times New Roman"/>
          <w:sz w:val="24"/>
          <w:szCs w:val="24"/>
        </w:rPr>
        <w:t>о</w:t>
      </w:r>
      <w:r w:rsidR="006742FB" w:rsidRPr="006742FB">
        <w:rPr>
          <w:rFonts w:ascii="Times New Roman" w:hAnsi="Times New Roman"/>
          <w:sz w:val="24"/>
          <w:szCs w:val="24"/>
        </w:rPr>
        <w:t>беспечение выпуска изделий механосборочного производства, соответствующих требованиям нормативно-технической документации и технических условий, утвержденным образцам (эталонам), проектно-конструкторской и технологической документации</w:t>
      </w:r>
      <w:r w:rsidR="003641FB" w:rsidRPr="00126A70">
        <w:rPr>
          <w:rFonts w:ascii="Times New Roman" w:hAnsi="Times New Roman"/>
          <w:sz w:val="24"/>
          <w:szCs w:val="24"/>
        </w:rPr>
        <w:t>.</w:t>
      </w:r>
    </w:p>
    <w:p w:rsidR="00EF72E6" w:rsidRPr="00126A70" w:rsidRDefault="00EF72E6" w:rsidP="00F2214E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26A70">
        <w:rPr>
          <w:rFonts w:ascii="Times New Roman" w:hAnsi="Times New Roman"/>
          <w:sz w:val="24"/>
          <w:szCs w:val="24"/>
        </w:rPr>
        <w:t xml:space="preserve">Результаты </w:t>
      </w:r>
      <w:r w:rsidR="00FC4ED0" w:rsidRPr="00126A70">
        <w:rPr>
          <w:rFonts w:ascii="Times New Roman" w:hAnsi="Times New Roman"/>
          <w:sz w:val="24"/>
          <w:szCs w:val="24"/>
        </w:rPr>
        <w:t>освоения программы</w:t>
      </w:r>
      <w:r w:rsidRPr="00126A70">
        <w:rPr>
          <w:rFonts w:ascii="Times New Roman" w:hAnsi="Times New Roman"/>
          <w:sz w:val="24"/>
          <w:szCs w:val="24"/>
        </w:rPr>
        <w:t>:</w:t>
      </w:r>
    </w:p>
    <w:p w:rsidR="008E0435" w:rsidRPr="00126A70" w:rsidRDefault="008E0435" w:rsidP="00F2214E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126A70">
        <w:rPr>
          <w:rFonts w:ascii="Times New Roman" w:hAnsi="Times New Roman"/>
          <w:i/>
          <w:iCs/>
          <w:sz w:val="24"/>
          <w:szCs w:val="24"/>
        </w:rPr>
        <w:t>Вид трудовой деятельности:</w:t>
      </w:r>
    </w:p>
    <w:p w:rsidR="006742FB" w:rsidRDefault="006742FB" w:rsidP="00F2214E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742FB">
        <w:rPr>
          <w:rFonts w:ascii="Times New Roman" w:hAnsi="Times New Roman"/>
          <w:sz w:val="24"/>
          <w:szCs w:val="24"/>
        </w:rPr>
        <w:t>ехнический контроль качества деталей и сборочных единиц в механосборочном производстве</w:t>
      </w:r>
    </w:p>
    <w:p w:rsidR="008E0435" w:rsidRDefault="008E0435" w:rsidP="00F2214E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258BF">
        <w:rPr>
          <w:rFonts w:ascii="Times New Roman" w:hAnsi="Times New Roman"/>
          <w:i/>
          <w:iCs/>
          <w:sz w:val="24"/>
          <w:szCs w:val="24"/>
        </w:rPr>
        <w:t>Обобщенные трудовые функции:</w:t>
      </w:r>
    </w:p>
    <w:p w:rsidR="000258BF" w:rsidRDefault="00742A85" w:rsidP="009B6240">
      <w:pPr>
        <w:pStyle w:val="af3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9B6240" w:rsidRPr="009B6240">
        <w:rPr>
          <w:rFonts w:ascii="Times New Roman" w:hAnsi="Times New Roman"/>
          <w:sz w:val="24"/>
          <w:szCs w:val="24"/>
        </w:rPr>
        <w:t>онтроль деталей средней сложности; сборочных единиц и изделий средней сложности</w:t>
      </w:r>
      <w:r w:rsidR="000258BF" w:rsidRPr="000258BF">
        <w:rPr>
          <w:rFonts w:ascii="Times New Roman" w:hAnsi="Times New Roman"/>
          <w:sz w:val="24"/>
          <w:szCs w:val="24"/>
        </w:rPr>
        <w:t>;</w:t>
      </w:r>
    </w:p>
    <w:p w:rsidR="00C659D3" w:rsidRDefault="00C659D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87591" w:rsidRDefault="00287591" w:rsidP="009B6240">
      <w:pPr>
        <w:pStyle w:val="af3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  <w:sectPr w:rsidR="00287591" w:rsidSect="00CB38C2">
          <w:headerReference w:type="default" r:id="rId11"/>
          <w:footerReference w:type="default" r:id="rId12"/>
          <w:pgSz w:w="11906" w:h="16838"/>
          <w:pgMar w:top="1134" w:right="567" w:bottom="1134" w:left="1134" w:header="709" w:footer="709" w:gutter="0"/>
          <w:pgNumType w:start="2"/>
          <w:cols w:space="720"/>
        </w:sectPr>
      </w:pPr>
    </w:p>
    <w:p w:rsidR="00467AC8" w:rsidRDefault="00467AC8" w:rsidP="009B6240">
      <w:pPr>
        <w:pStyle w:val="af3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15021" w:type="dxa"/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3685"/>
        <w:gridCol w:w="4111"/>
      </w:tblGrid>
      <w:tr w:rsidR="00A42F10" w:rsidRPr="00126A70" w:rsidTr="005625F9">
        <w:tc>
          <w:tcPr>
            <w:tcW w:w="3539" w:type="dxa"/>
          </w:tcPr>
          <w:p w:rsidR="00FC4ED0" w:rsidRPr="00126A70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A70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3686" w:type="dxa"/>
          </w:tcPr>
          <w:p w:rsidR="00FC4ED0" w:rsidRPr="00126A70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A70">
              <w:rPr>
                <w:rFonts w:ascii="Times New Roman" w:hAnsi="Times New Roman"/>
                <w:b/>
                <w:sz w:val="24"/>
                <w:szCs w:val="24"/>
              </w:rPr>
              <w:t>Практический опыт</w:t>
            </w:r>
          </w:p>
        </w:tc>
        <w:tc>
          <w:tcPr>
            <w:tcW w:w="3685" w:type="dxa"/>
          </w:tcPr>
          <w:p w:rsidR="00FC4ED0" w:rsidRPr="00126A70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A70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111" w:type="dxa"/>
          </w:tcPr>
          <w:p w:rsidR="00FC4ED0" w:rsidRPr="00126A70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A70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DF469E" w:rsidRPr="00126A70" w:rsidTr="005625F9">
        <w:tc>
          <w:tcPr>
            <w:tcW w:w="3539" w:type="dxa"/>
          </w:tcPr>
          <w:p w:rsidR="00CF4CB4" w:rsidRPr="00126A70" w:rsidRDefault="009C0DF9" w:rsidP="00CF4C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FB620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E96003" w:rsidRPr="00E96003">
              <w:rPr>
                <w:rFonts w:ascii="Times New Roman" w:hAnsi="Times New Roman"/>
                <w:sz w:val="24"/>
                <w:szCs w:val="24"/>
              </w:rPr>
              <w:t>Контролировать качество деталей после механической и слесарной обработки, узлов конструкций и рабочих механизмов после их сборки.</w:t>
            </w:r>
          </w:p>
          <w:p w:rsidR="00D13720" w:rsidRPr="00126A70" w:rsidRDefault="00D13720" w:rsidP="00E960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13720" w:rsidRPr="00126A70" w:rsidRDefault="00680043" w:rsidP="00A42F10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FB6206" w:rsidRPr="00FB6206">
              <w:rPr>
                <w:rFonts w:ascii="Times New Roman" w:hAnsi="Times New Roman"/>
                <w:sz w:val="24"/>
                <w:szCs w:val="24"/>
              </w:rPr>
              <w:t>онтроля качества деталей после механической и слесарной обработки</w:t>
            </w:r>
          </w:p>
        </w:tc>
        <w:tc>
          <w:tcPr>
            <w:tcW w:w="3685" w:type="dxa"/>
            <w:shd w:val="clear" w:color="auto" w:fill="auto"/>
          </w:tcPr>
          <w:p w:rsidR="00D13720" w:rsidRPr="00126A70" w:rsidRDefault="00680043" w:rsidP="00FB6206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B6206" w:rsidRPr="00FB6206">
              <w:rPr>
                <w:rFonts w:ascii="Times New Roman" w:hAnsi="Times New Roman"/>
                <w:sz w:val="24"/>
                <w:szCs w:val="24"/>
              </w:rPr>
              <w:t>беспечивать безопасную работу; определять качество и соответствие техническим условиям деталей, подаваемых на сборочный участок;</w:t>
            </w:r>
          </w:p>
        </w:tc>
        <w:tc>
          <w:tcPr>
            <w:tcW w:w="4111" w:type="dxa"/>
            <w:shd w:val="clear" w:color="auto" w:fill="auto"/>
          </w:tcPr>
          <w:p w:rsidR="00F02A55" w:rsidRDefault="00F02A55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технику безопасности при работе; </w:t>
            </w:r>
          </w:p>
          <w:p w:rsidR="00F02A55" w:rsidRDefault="00F02A55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технические условия на приемку деталей и изделий после механической, слесарной обработки и сборочных операций; </w:t>
            </w:r>
          </w:p>
          <w:p w:rsidR="00D13720" w:rsidRPr="00126A70" w:rsidRDefault="00F02A55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проверки прямолинейных и криволинейных поверхностей щупом, </w:t>
            </w:r>
            <w:proofErr w:type="spellStart"/>
            <w:r w:rsidRPr="00F02A55">
              <w:rPr>
                <w:rFonts w:ascii="Times New Roman" w:hAnsi="Times New Roman"/>
                <w:color w:val="000000"/>
                <w:sz w:val="24"/>
                <w:szCs w:val="24"/>
              </w:rPr>
              <w:t>штихмасом</w:t>
            </w:r>
            <w:proofErr w:type="spellEnd"/>
            <w:r w:rsidRPr="00F02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краску; технологию сборочных работ;</w:t>
            </w:r>
          </w:p>
        </w:tc>
      </w:tr>
      <w:tr w:rsidR="00846E32" w:rsidRPr="00126A70" w:rsidTr="005625F9">
        <w:tc>
          <w:tcPr>
            <w:tcW w:w="3539" w:type="dxa"/>
          </w:tcPr>
          <w:p w:rsidR="00846E32" w:rsidRDefault="00846E32" w:rsidP="00846E32">
            <w:pPr>
              <w:rPr>
                <w:rFonts w:ascii="Times New Roman" w:hAnsi="Times New Roman"/>
                <w:sz w:val="24"/>
                <w:szCs w:val="24"/>
              </w:rPr>
            </w:pPr>
            <w:r w:rsidRPr="00846E32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46E32">
              <w:rPr>
                <w:rFonts w:ascii="Times New Roman" w:hAnsi="Times New Roman"/>
                <w:sz w:val="24"/>
                <w:szCs w:val="24"/>
              </w:rPr>
              <w:t xml:space="preserve"> Проводить приемку деталей после механической и слесарной обработки, узлов конструкций и рабочих механизмов после их сборки.</w:t>
            </w:r>
          </w:p>
        </w:tc>
        <w:tc>
          <w:tcPr>
            <w:tcW w:w="3686" w:type="dxa"/>
          </w:tcPr>
          <w:p w:rsidR="00846E32" w:rsidRDefault="00846E32" w:rsidP="00A42F10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E32">
              <w:rPr>
                <w:rFonts w:ascii="Times New Roman" w:hAnsi="Times New Roman"/>
                <w:sz w:val="24"/>
                <w:szCs w:val="24"/>
              </w:rPr>
              <w:t>контроля качества узлов конструкций и рабочих механизмов после их сборки; приемки деталей после механической и слесарной обработки;</w:t>
            </w:r>
          </w:p>
        </w:tc>
        <w:tc>
          <w:tcPr>
            <w:tcW w:w="3685" w:type="dxa"/>
            <w:shd w:val="clear" w:color="auto" w:fill="auto"/>
          </w:tcPr>
          <w:p w:rsidR="00E14844" w:rsidRDefault="0008584B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84B">
              <w:rPr>
                <w:rFonts w:ascii="Times New Roman" w:hAnsi="Times New Roman"/>
                <w:sz w:val="24"/>
                <w:szCs w:val="24"/>
              </w:rPr>
              <w:t xml:space="preserve">выполнять проверку узлов и конструкций после их сборки или установки на место; </w:t>
            </w:r>
            <w:r w:rsidR="00E14844">
              <w:rPr>
                <w:rFonts w:ascii="Times New Roman" w:hAnsi="Times New Roman"/>
                <w:sz w:val="24"/>
                <w:szCs w:val="24"/>
              </w:rPr>
              <w:t>-</w:t>
            </w:r>
            <w:r w:rsidRPr="0008584B">
              <w:rPr>
                <w:rFonts w:ascii="Times New Roman" w:hAnsi="Times New Roman"/>
                <w:sz w:val="24"/>
                <w:szCs w:val="24"/>
              </w:rPr>
              <w:t xml:space="preserve">оформлять документацию на принятую и забракованную продукцию; </w:t>
            </w:r>
          </w:p>
          <w:p w:rsidR="00F20C26" w:rsidRDefault="00680043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8584B" w:rsidRPr="0008584B">
              <w:rPr>
                <w:rFonts w:ascii="Times New Roman" w:hAnsi="Times New Roman"/>
                <w:sz w:val="24"/>
                <w:szCs w:val="24"/>
              </w:rPr>
              <w:t>лассифицировать брак на обслуживаемом участке по видам, устанавливать причины его возникновения и своевременно принимать меры к его устранению;</w:t>
            </w:r>
          </w:p>
          <w:p w:rsidR="00846E32" w:rsidRDefault="0008584B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84B">
              <w:rPr>
                <w:rFonts w:ascii="Times New Roman" w:hAnsi="Times New Roman"/>
                <w:sz w:val="24"/>
                <w:szCs w:val="24"/>
              </w:rPr>
              <w:t xml:space="preserve">вести учет и отчетность по принятой продукции; </w:t>
            </w:r>
          </w:p>
        </w:tc>
        <w:tc>
          <w:tcPr>
            <w:tcW w:w="4111" w:type="dxa"/>
            <w:shd w:val="clear" w:color="auto" w:fill="auto"/>
          </w:tcPr>
          <w:p w:rsidR="00E14844" w:rsidRDefault="0008584B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584B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условия на приемку деталей и проведение испытаний узлов и конструкций средней сложности после слесарно-сборочных операций, механической и слесарной обработки;</w:t>
            </w:r>
          </w:p>
          <w:p w:rsidR="00E14844" w:rsidRDefault="0008584B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584B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технические условия на приемку сложных деталей и изделий после механической обработки, а также узлов, механизмов, комплектов и конструкций после окончательной сборки;</w:t>
            </w:r>
          </w:p>
          <w:p w:rsidR="00846E32" w:rsidRDefault="0008584B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584B">
              <w:rPr>
                <w:rFonts w:ascii="Times New Roman" w:hAnsi="Times New Roman"/>
                <w:color w:val="000000"/>
                <w:sz w:val="24"/>
                <w:szCs w:val="24"/>
              </w:rPr>
              <w:t>методы контроля геометрических параметров (абсолютный, относительный, прямой, косвенный);</w:t>
            </w:r>
          </w:p>
        </w:tc>
      </w:tr>
      <w:tr w:rsidR="00F20C26" w:rsidRPr="00126A70" w:rsidTr="005625F9">
        <w:tc>
          <w:tcPr>
            <w:tcW w:w="3539" w:type="dxa"/>
          </w:tcPr>
          <w:p w:rsidR="00F20C26" w:rsidRPr="00846E32" w:rsidRDefault="00F20C26" w:rsidP="00BC6FF8">
            <w:pPr>
              <w:rPr>
                <w:rFonts w:ascii="Times New Roman" w:hAnsi="Times New Roman"/>
                <w:sz w:val="24"/>
                <w:szCs w:val="24"/>
              </w:rPr>
            </w:pPr>
            <w:r w:rsidRPr="00846E32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C6FF8" w:rsidRPr="00BC6FF8">
              <w:t xml:space="preserve"> </w:t>
            </w:r>
            <w:r w:rsidR="00BC6FF8" w:rsidRPr="00BC6FF8">
              <w:rPr>
                <w:rFonts w:ascii="Times New Roman" w:hAnsi="Times New Roman"/>
                <w:sz w:val="24"/>
                <w:szCs w:val="24"/>
              </w:rPr>
              <w:t xml:space="preserve">Классифицировать брак и устанавливать причину его возникновения. </w:t>
            </w:r>
          </w:p>
        </w:tc>
        <w:tc>
          <w:tcPr>
            <w:tcW w:w="3686" w:type="dxa"/>
          </w:tcPr>
          <w:p w:rsidR="00F20C26" w:rsidRDefault="00BC6FF8" w:rsidP="00A42F10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>приемки узлов конструкций и рабочих механизмов после их сборки; обнаружения и классификации брака;</w:t>
            </w:r>
          </w:p>
        </w:tc>
        <w:tc>
          <w:tcPr>
            <w:tcW w:w="3685" w:type="dxa"/>
            <w:shd w:val="clear" w:color="auto" w:fill="auto"/>
          </w:tcPr>
          <w:p w:rsidR="00752D61" w:rsidRDefault="00BC6FF8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>заполнять журнал испытаний, учета и отчетности по качеству и количеству на принятую и забракованную продукцию; проверять предельный измерительный и режущий инструмент сложного профиля;</w:t>
            </w:r>
          </w:p>
          <w:p w:rsidR="00F20C26" w:rsidRDefault="00BC6FF8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>проверять взаимоположения сопрягаемых деталей, прилегания поверхностей и бесшумную работу механизмов;</w:t>
            </w:r>
          </w:p>
        </w:tc>
        <w:tc>
          <w:tcPr>
            <w:tcW w:w="4111" w:type="dxa"/>
            <w:shd w:val="clear" w:color="auto" w:fill="auto"/>
          </w:tcPr>
          <w:p w:rsidR="00752D61" w:rsidRDefault="00BC6FF8" w:rsidP="00752D61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 xml:space="preserve">методы проверки прямолинейных поверхностей оптическими приборами, лекалами, шаблонами при помощи водяного зеркала, струной, микроскопом и индикатором; </w:t>
            </w:r>
          </w:p>
          <w:p w:rsidR="00752D61" w:rsidRDefault="00BC6FF8" w:rsidP="00752D61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>технические условия на приемку сложных деталей, сборку и испытания сложных узлов;</w:t>
            </w:r>
          </w:p>
          <w:p w:rsidR="00752D61" w:rsidRDefault="00BC6FF8" w:rsidP="00752D61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>правила расчета координатных точек, необходимых для замеров при приемке деталей;</w:t>
            </w:r>
          </w:p>
          <w:p w:rsidR="00752D61" w:rsidRDefault="00BC6FF8" w:rsidP="00752D61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 xml:space="preserve">дефекты сборки; правила и приемы разметки сложных деталей; </w:t>
            </w:r>
          </w:p>
          <w:p w:rsidR="00752D61" w:rsidRDefault="00BC6FF8" w:rsidP="00752D61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 xml:space="preserve">правила настройки и регулирования контрольно-измерительных инструментов и приборов; </w:t>
            </w:r>
          </w:p>
          <w:p w:rsidR="00F20C26" w:rsidRDefault="00BC6FF8" w:rsidP="00752D61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6FF8">
              <w:rPr>
                <w:rFonts w:ascii="Times New Roman" w:hAnsi="Times New Roman"/>
                <w:sz w:val="24"/>
                <w:szCs w:val="24"/>
              </w:rPr>
              <w:t>припуски для всех видов обработки, производимой в цехе или на обслуживаемом участке;</w:t>
            </w:r>
          </w:p>
        </w:tc>
      </w:tr>
      <w:tr w:rsidR="00F20C26" w:rsidRPr="00126A70" w:rsidTr="005625F9">
        <w:tc>
          <w:tcPr>
            <w:tcW w:w="3539" w:type="dxa"/>
          </w:tcPr>
          <w:p w:rsidR="003C42CE" w:rsidRDefault="00F20C26" w:rsidP="003C42CE">
            <w:pPr>
              <w:spacing w:after="0"/>
            </w:pPr>
            <w:r w:rsidRPr="00F20C26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52D61" w:rsidRPr="00752D61">
              <w:t xml:space="preserve"> </w:t>
            </w:r>
          </w:p>
          <w:p w:rsidR="00F20C26" w:rsidRPr="00846E32" w:rsidRDefault="00752D61" w:rsidP="003C42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2D61">
              <w:rPr>
                <w:rFonts w:ascii="Times New Roman" w:hAnsi="Times New Roman"/>
                <w:sz w:val="24"/>
                <w:szCs w:val="24"/>
              </w:rPr>
              <w:t xml:space="preserve">Проводить испытания узлов, конструкций и частей машин. </w:t>
            </w:r>
          </w:p>
        </w:tc>
        <w:tc>
          <w:tcPr>
            <w:tcW w:w="3686" w:type="dxa"/>
          </w:tcPr>
          <w:p w:rsidR="00F20C26" w:rsidRDefault="00771C40" w:rsidP="00A42F10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D61">
              <w:rPr>
                <w:rFonts w:ascii="Times New Roman" w:hAnsi="Times New Roman"/>
                <w:sz w:val="24"/>
                <w:szCs w:val="24"/>
              </w:rPr>
              <w:t>испытания узлов, конструкций и частей машин;</w:t>
            </w:r>
          </w:p>
        </w:tc>
        <w:tc>
          <w:tcPr>
            <w:tcW w:w="3685" w:type="dxa"/>
            <w:shd w:val="clear" w:color="auto" w:fill="auto"/>
          </w:tcPr>
          <w:p w:rsidR="003C42CE" w:rsidRDefault="00771C40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C40">
              <w:rPr>
                <w:rFonts w:ascii="Times New Roman" w:hAnsi="Times New Roman"/>
                <w:sz w:val="24"/>
                <w:szCs w:val="24"/>
              </w:rPr>
              <w:t xml:space="preserve">выполнять контроль и приемку сложных деталей, изделий после механической и слесарной обработки, а также узлов, механизмов, комплектов и конструкций в целом после окончательной сборки с выполнением всех предусмотренных техническими условиями испытаний, с проверкой точности изготовления и сборки, с </w:t>
            </w:r>
            <w:r w:rsidRPr="00771C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применением всевозможных специальных и универсальных контрольно-измерительных инструментов, и приборов; </w:t>
            </w:r>
          </w:p>
          <w:p w:rsidR="00F20C26" w:rsidRDefault="00771C40" w:rsidP="00E14844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C40">
              <w:rPr>
                <w:rFonts w:ascii="Times New Roman" w:hAnsi="Times New Roman"/>
                <w:sz w:val="24"/>
                <w:szCs w:val="24"/>
              </w:rPr>
              <w:t>контролировать сложный и специальный режущий инструмент;</w:t>
            </w:r>
          </w:p>
        </w:tc>
        <w:tc>
          <w:tcPr>
            <w:tcW w:w="4111" w:type="dxa"/>
            <w:shd w:val="clear" w:color="auto" w:fill="auto"/>
          </w:tcPr>
          <w:p w:rsidR="00771C40" w:rsidRDefault="00771C40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D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способы и порядок испытания принимаемых узлов, механизмов и конструкций; </w:t>
            </w:r>
          </w:p>
          <w:p w:rsidR="00F20C26" w:rsidRDefault="00771C40" w:rsidP="00F02A5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D61">
              <w:rPr>
                <w:rFonts w:ascii="Times New Roman" w:hAnsi="Times New Roman"/>
                <w:sz w:val="24"/>
                <w:szCs w:val="24"/>
              </w:rPr>
              <w:t>интерференционные методы контроля для особо точной проверки плоскостей;</w:t>
            </w:r>
          </w:p>
        </w:tc>
      </w:tr>
      <w:tr w:rsidR="00F20C26" w:rsidRPr="00126A70" w:rsidTr="005625F9">
        <w:tc>
          <w:tcPr>
            <w:tcW w:w="3539" w:type="dxa"/>
          </w:tcPr>
          <w:p w:rsidR="00F20C26" w:rsidRPr="008C685E" w:rsidRDefault="00BC6FF8" w:rsidP="003C42CE">
            <w:pPr>
              <w:rPr>
                <w:rFonts w:ascii="Times New Roman" w:hAnsi="Times New Roman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lastRenderedPageBreak/>
              <w:t>ПК 1.5</w:t>
            </w:r>
            <w:r w:rsidR="003C42CE" w:rsidRPr="008C685E">
              <w:rPr>
                <w:rFonts w:ascii="Times New Roman" w:hAnsi="Times New Roman"/>
                <w:sz w:val="24"/>
                <w:szCs w:val="24"/>
              </w:rPr>
              <w:t xml:space="preserve"> Проверять станки на точность обработки. </w:t>
            </w:r>
          </w:p>
        </w:tc>
        <w:tc>
          <w:tcPr>
            <w:tcW w:w="3686" w:type="dxa"/>
          </w:tcPr>
          <w:p w:rsidR="00F20C26" w:rsidRPr="008C685E" w:rsidRDefault="003C42CE" w:rsidP="003C42CE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t xml:space="preserve">проверки станков на точность обработки; </w:t>
            </w:r>
          </w:p>
        </w:tc>
        <w:tc>
          <w:tcPr>
            <w:tcW w:w="3685" w:type="dxa"/>
            <w:shd w:val="clear" w:color="auto" w:fill="auto"/>
          </w:tcPr>
          <w:p w:rsidR="006022BA" w:rsidRPr="008C685E" w:rsidRDefault="003C42CE" w:rsidP="006022BA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t xml:space="preserve">проверять станки на точность обработки без нагрузки и под нагрузкой; </w:t>
            </w:r>
          </w:p>
          <w:p w:rsidR="006022BA" w:rsidRPr="008C685E" w:rsidRDefault="003C42CE" w:rsidP="006022BA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t>проверять на специальных стендах соответствие характеристик собираемых объектов паспортным данным;</w:t>
            </w:r>
          </w:p>
          <w:p w:rsidR="006022BA" w:rsidRPr="008C685E" w:rsidRDefault="003C42CE" w:rsidP="006022BA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t>определять соответствие государственному стандарту материалов, поступающих на обработку, по результатам анализов и испытаний в лабораториях;</w:t>
            </w:r>
          </w:p>
          <w:p w:rsidR="00F20C26" w:rsidRPr="008C685E" w:rsidRDefault="003C42CE" w:rsidP="006022BA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t xml:space="preserve">устанавливать порядок приемки и проверки собранных узлов и конструкций; </w:t>
            </w:r>
          </w:p>
        </w:tc>
        <w:tc>
          <w:tcPr>
            <w:tcW w:w="4111" w:type="dxa"/>
            <w:shd w:val="clear" w:color="auto" w:fill="auto"/>
          </w:tcPr>
          <w:p w:rsidR="00F20C26" w:rsidRPr="008C685E" w:rsidRDefault="006022BA" w:rsidP="006022BA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85E">
              <w:rPr>
                <w:rFonts w:ascii="Times New Roman" w:hAnsi="Times New Roman"/>
                <w:sz w:val="24"/>
                <w:szCs w:val="24"/>
              </w:rPr>
              <w:t>порядок проверки станков на точность обработки без нагрузки и под нагрузкой;</w:t>
            </w:r>
          </w:p>
        </w:tc>
      </w:tr>
    </w:tbl>
    <w:p w:rsidR="00FC4ED0" w:rsidRDefault="00FC4ED0" w:rsidP="00361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624"/>
        <w:contextualSpacing/>
        <w:jc w:val="both"/>
        <w:rPr>
          <w:rFonts w:ascii="Times New Roman" w:hAnsi="Times New Roman"/>
          <w:sz w:val="24"/>
          <w:szCs w:val="24"/>
        </w:rPr>
      </w:pPr>
    </w:p>
    <w:p w:rsidR="00C659D3" w:rsidRDefault="00C659D3" w:rsidP="00361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624"/>
        <w:contextualSpacing/>
        <w:jc w:val="both"/>
        <w:rPr>
          <w:rFonts w:ascii="Times New Roman" w:hAnsi="Times New Roman"/>
          <w:sz w:val="24"/>
          <w:szCs w:val="24"/>
        </w:rPr>
      </w:pPr>
    </w:p>
    <w:p w:rsidR="00C659D3" w:rsidRDefault="00C659D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659D3" w:rsidRDefault="00C659D3" w:rsidP="00361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624"/>
        <w:contextualSpacing/>
        <w:jc w:val="both"/>
        <w:rPr>
          <w:rFonts w:ascii="Times New Roman" w:hAnsi="Times New Roman"/>
          <w:sz w:val="24"/>
          <w:szCs w:val="24"/>
        </w:rPr>
        <w:sectPr w:rsidR="00C659D3" w:rsidSect="00C659D3">
          <w:pgSz w:w="16838" w:h="11906" w:orient="landscape"/>
          <w:pgMar w:top="567" w:right="1134" w:bottom="1134" w:left="1134" w:header="709" w:footer="709" w:gutter="0"/>
          <w:pgNumType w:start="2"/>
          <w:cols w:space="720"/>
        </w:sectPr>
      </w:pPr>
    </w:p>
    <w:p w:rsidR="00DB76E1" w:rsidRPr="00A42F10" w:rsidRDefault="00081A40" w:rsidP="00576FE7">
      <w:pPr>
        <w:pStyle w:val="af3"/>
        <w:spacing w:after="0" w:line="360" w:lineRule="auto"/>
        <w:ind w:left="1078" w:hanging="511"/>
        <w:rPr>
          <w:rFonts w:ascii="Times New Roman" w:hAnsi="Times New Roman"/>
          <w:b/>
          <w:color w:val="000000"/>
          <w:sz w:val="24"/>
          <w:szCs w:val="24"/>
        </w:rPr>
      </w:pPr>
      <w:r w:rsidRPr="00A42F1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1.3. </w:t>
      </w:r>
      <w:r w:rsidR="00DB76E1" w:rsidRPr="00A42F10">
        <w:rPr>
          <w:rFonts w:ascii="Times New Roman" w:hAnsi="Times New Roman"/>
          <w:b/>
          <w:color w:val="000000"/>
          <w:sz w:val="24"/>
          <w:szCs w:val="24"/>
        </w:rPr>
        <w:t xml:space="preserve">Категория </w:t>
      </w:r>
      <w:r w:rsidR="00D11C0D" w:rsidRPr="00A42F10">
        <w:rPr>
          <w:rFonts w:ascii="Times New Roman" w:hAnsi="Times New Roman"/>
          <w:b/>
          <w:color w:val="000000"/>
          <w:sz w:val="24"/>
          <w:szCs w:val="24"/>
        </w:rPr>
        <w:t>слушателей</w:t>
      </w:r>
    </w:p>
    <w:p w:rsidR="00DB76E1" w:rsidRPr="00E55DE2" w:rsidRDefault="00DB76E1" w:rsidP="00081A40">
      <w:pPr>
        <w:spacing w:after="0" w:line="360" w:lineRule="auto"/>
        <w:ind w:left="34" w:firstLine="624"/>
        <w:rPr>
          <w:rFonts w:ascii="Times New Roman" w:hAnsi="Times New Roman"/>
          <w:b/>
          <w:sz w:val="24"/>
          <w:szCs w:val="24"/>
        </w:rPr>
      </w:pPr>
      <w:r w:rsidRPr="00E55DE2">
        <w:rPr>
          <w:rFonts w:ascii="Times New Roman" w:hAnsi="Times New Roman"/>
          <w:sz w:val="24"/>
          <w:szCs w:val="24"/>
        </w:rPr>
        <w:t xml:space="preserve">К освоению программы допускаются </w:t>
      </w:r>
      <w:r w:rsidR="00E55DE2" w:rsidRPr="00E55DE2">
        <w:rPr>
          <w:rFonts w:ascii="Times New Roman" w:hAnsi="Times New Roman"/>
          <w:sz w:val="24"/>
          <w:szCs w:val="24"/>
        </w:rPr>
        <w:t>лица,</w:t>
      </w:r>
      <w:r w:rsidRPr="00E55DE2">
        <w:rPr>
          <w:rFonts w:ascii="Times New Roman" w:hAnsi="Times New Roman"/>
          <w:sz w:val="24"/>
          <w:szCs w:val="24"/>
        </w:rPr>
        <w:t xml:space="preserve"> </w:t>
      </w:r>
      <w:r w:rsidR="00E55DE2" w:rsidRPr="00E55DE2">
        <w:rPr>
          <w:rFonts w:ascii="Times New Roman" w:hAnsi="Times New Roman"/>
          <w:sz w:val="24"/>
          <w:szCs w:val="24"/>
        </w:rPr>
        <w:t>имеющие среднее общее образование и 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служащих.</w:t>
      </w:r>
    </w:p>
    <w:p w:rsidR="00DB76E1" w:rsidRPr="00A42F10" w:rsidRDefault="00DB76E1" w:rsidP="00081A40">
      <w:pPr>
        <w:spacing w:after="0" w:line="360" w:lineRule="auto"/>
        <w:ind w:right="640" w:firstLine="624"/>
        <w:rPr>
          <w:rFonts w:ascii="Times New Roman" w:hAnsi="Times New Roman"/>
          <w:b/>
          <w:sz w:val="24"/>
          <w:szCs w:val="24"/>
        </w:rPr>
      </w:pPr>
      <w:r w:rsidRPr="00A42F10">
        <w:rPr>
          <w:rFonts w:ascii="Times New Roman" w:hAnsi="Times New Roman"/>
          <w:b/>
          <w:sz w:val="24"/>
          <w:szCs w:val="24"/>
        </w:rPr>
        <w:t xml:space="preserve">1.4. Нормативно-правовые основания разработки программы </w:t>
      </w:r>
    </w:p>
    <w:p w:rsidR="00DB76E1" w:rsidRPr="00A42F10" w:rsidRDefault="00DB76E1" w:rsidP="00081A40">
      <w:pPr>
        <w:widowControl w:val="0"/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A42F10">
        <w:rPr>
          <w:rFonts w:ascii="Times New Roman" w:hAnsi="Times New Roman"/>
          <w:sz w:val="24"/>
          <w:szCs w:val="24"/>
        </w:rPr>
        <w:t xml:space="preserve">Нормативно-правовую основу разработки программы составляют: </w:t>
      </w:r>
    </w:p>
    <w:p w:rsidR="00DB76E1" w:rsidRPr="00A42F10" w:rsidRDefault="00DB76E1" w:rsidP="0036177F">
      <w:pPr>
        <w:widowControl w:val="0"/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A42F10">
        <w:rPr>
          <w:rFonts w:ascii="Times New Roman" w:hAnsi="Times New Roman"/>
          <w:sz w:val="24"/>
          <w:szCs w:val="24"/>
        </w:rPr>
        <w:t>1) Федеральный закон Российской Федерации от 29 декабря 2012 г. № 273-ФЗ «Об образовании в Российской Федерации»;</w:t>
      </w:r>
    </w:p>
    <w:p w:rsidR="00DB76E1" w:rsidRPr="00A42F10" w:rsidRDefault="00DB76E1" w:rsidP="0036177F">
      <w:pPr>
        <w:widowControl w:val="0"/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A42F10">
        <w:rPr>
          <w:rFonts w:ascii="Times New Roman" w:hAnsi="Times New Roman"/>
          <w:sz w:val="24"/>
          <w:szCs w:val="24"/>
        </w:rPr>
        <w:t xml:space="preserve">2) Перечень профессий рабочих, должностей служащих, по которым осуществляется профессиональное обучение, утвержденный приказом </w:t>
      </w:r>
      <w:r w:rsidR="00BF1A84" w:rsidRPr="00A42F10">
        <w:rPr>
          <w:rFonts w:ascii="Times New Roman" w:hAnsi="Times New Roman"/>
          <w:sz w:val="24"/>
          <w:szCs w:val="24"/>
        </w:rPr>
        <w:t xml:space="preserve">Минпросвещения </w:t>
      </w:r>
      <w:r w:rsidR="009C0DF9" w:rsidRPr="00A42F10">
        <w:rPr>
          <w:rFonts w:ascii="Times New Roman" w:hAnsi="Times New Roman"/>
          <w:sz w:val="24"/>
          <w:szCs w:val="24"/>
        </w:rPr>
        <w:t>России от</w:t>
      </w:r>
      <w:r w:rsidR="00BF1A84" w:rsidRPr="00A42F10">
        <w:rPr>
          <w:rFonts w:ascii="Times New Roman" w:hAnsi="Times New Roman"/>
          <w:sz w:val="24"/>
          <w:szCs w:val="24"/>
        </w:rPr>
        <w:t xml:space="preserve"> 14.07.2023 г. № 534</w:t>
      </w:r>
      <w:r w:rsidRPr="00A42F10">
        <w:rPr>
          <w:rFonts w:ascii="Times New Roman" w:hAnsi="Times New Roman"/>
          <w:sz w:val="24"/>
          <w:szCs w:val="24"/>
        </w:rPr>
        <w:t>;</w:t>
      </w:r>
    </w:p>
    <w:p w:rsidR="00DB76E1" w:rsidRPr="00A42F10" w:rsidRDefault="00DB76E1" w:rsidP="0036177F">
      <w:pPr>
        <w:widowControl w:val="0"/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A42F10">
        <w:rPr>
          <w:rFonts w:ascii="Times New Roman" w:hAnsi="Times New Roman"/>
          <w:sz w:val="24"/>
          <w:szCs w:val="24"/>
        </w:rPr>
        <w:t>3) Приказ Министерства просвещения РФ от 26 августа 2020 г. № 438</w:t>
      </w:r>
      <w:r w:rsidRPr="00A42F10">
        <w:rPr>
          <w:rFonts w:ascii="Times New Roman" w:hAnsi="Times New Roman"/>
          <w:sz w:val="24"/>
          <w:szCs w:val="24"/>
        </w:rPr>
        <w:br/>
        <w:t>«Об утверждении Порядка организации и осуществления образовательной деятельности по основным программам профессионального обучения»</w:t>
      </w:r>
    </w:p>
    <w:p w:rsidR="00DB76E1" w:rsidRPr="00A42F10" w:rsidRDefault="00DB76E1" w:rsidP="0036177F">
      <w:pPr>
        <w:shd w:val="clear" w:color="auto" w:fill="FFFFFF"/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bookmarkStart w:id="1" w:name="_heading=h.30j0zll" w:colFirst="0" w:colLast="0"/>
      <w:bookmarkEnd w:id="1"/>
      <w:r w:rsidRPr="00A42F10">
        <w:rPr>
          <w:rFonts w:ascii="Times New Roman" w:hAnsi="Times New Roman"/>
          <w:sz w:val="24"/>
          <w:szCs w:val="24"/>
        </w:rPr>
        <w:t xml:space="preserve">4) </w:t>
      </w:r>
      <w:r w:rsidR="000F1C7E" w:rsidRPr="000F1C7E">
        <w:rPr>
          <w:rFonts w:ascii="Times New Roman" w:hAnsi="Times New Roman"/>
          <w:sz w:val="24"/>
          <w:szCs w:val="24"/>
        </w:rPr>
        <w:t>Профессиональн</w:t>
      </w:r>
      <w:r w:rsidR="000F1C7E">
        <w:rPr>
          <w:rFonts w:ascii="Times New Roman" w:hAnsi="Times New Roman"/>
          <w:sz w:val="24"/>
          <w:szCs w:val="24"/>
        </w:rPr>
        <w:t>ый стандарт</w:t>
      </w:r>
      <w:r w:rsidR="000F1C7E" w:rsidRPr="000F1C7E">
        <w:rPr>
          <w:rFonts w:ascii="Times New Roman" w:hAnsi="Times New Roman"/>
          <w:sz w:val="24"/>
          <w:szCs w:val="24"/>
        </w:rPr>
        <w:t xml:space="preserve"> 40.199 «Контролер станочных и слесарных работ» утвержденный приказом Министерства труда и социальной защиты Российской Федерации от 21 апреля 2022 г. № 234н</w:t>
      </w:r>
    </w:p>
    <w:p w:rsidR="00DB76E1" w:rsidRPr="00A42F10" w:rsidRDefault="00DB76E1" w:rsidP="0036177F">
      <w:pPr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A42F10">
        <w:rPr>
          <w:rFonts w:ascii="Times New Roman" w:hAnsi="Times New Roman"/>
          <w:b/>
          <w:sz w:val="24"/>
          <w:szCs w:val="24"/>
        </w:rPr>
        <w:t xml:space="preserve">1.5. Трудоемкость обучения </w:t>
      </w:r>
      <w:r w:rsidR="000F1C7E">
        <w:rPr>
          <w:rFonts w:ascii="Times New Roman" w:hAnsi="Times New Roman"/>
          <w:sz w:val="24"/>
          <w:szCs w:val="24"/>
        </w:rPr>
        <w:t>480</w:t>
      </w:r>
      <w:r w:rsidRPr="00A42F10">
        <w:rPr>
          <w:rFonts w:ascii="Times New Roman" w:hAnsi="Times New Roman"/>
          <w:sz w:val="24"/>
          <w:szCs w:val="24"/>
        </w:rPr>
        <w:t xml:space="preserve"> ак. часов.</w:t>
      </w:r>
    </w:p>
    <w:p w:rsidR="00DB76E1" w:rsidRPr="00F778EB" w:rsidRDefault="0036177F" w:rsidP="0021746F">
      <w:pPr>
        <w:widowControl w:val="0"/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DB76E1" w:rsidRPr="00F778EB" w:rsidSect="00C659D3">
          <w:pgSz w:w="11906" w:h="16838"/>
          <w:pgMar w:top="1134" w:right="567" w:bottom="1134" w:left="1134" w:header="709" w:footer="709" w:gutter="0"/>
          <w:pgNumType w:start="2"/>
          <w:cols w:space="720"/>
        </w:sectPr>
      </w:pPr>
      <w:r w:rsidRPr="00A42F10">
        <w:rPr>
          <w:rFonts w:ascii="Times New Roman" w:hAnsi="Times New Roman"/>
          <w:b/>
          <w:sz w:val="24"/>
          <w:szCs w:val="24"/>
        </w:rPr>
        <w:t xml:space="preserve">          </w:t>
      </w:r>
      <w:r w:rsidR="00DB76E1" w:rsidRPr="00A42F10">
        <w:rPr>
          <w:rFonts w:ascii="Times New Roman" w:hAnsi="Times New Roman"/>
          <w:b/>
          <w:sz w:val="24"/>
          <w:szCs w:val="24"/>
        </w:rPr>
        <w:t>1.7.</w:t>
      </w:r>
      <w:r w:rsidR="00DB76E1" w:rsidRPr="00A42F10">
        <w:rPr>
          <w:rFonts w:ascii="Times New Roman" w:hAnsi="Times New Roman"/>
          <w:sz w:val="24"/>
          <w:szCs w:val="24"/>
        </w:rPr>
        <w:t xml:space="preserve"> </w:t>
      </w:r>
      <w:r w:rsidR="00DB76E1" w:rsidRPr="00A42F10">
        <w:rPr>
          <w:rFonts w:ascii="Times New Roman" w:hAnsi="Times New Roman"/>
          <w:b/>
          <w:sz w:val="24"/>
          <w:szCs w:val="24"/>
        </w:rPr>
        <w:t>Итоговая аттестация:</w:t>
      </w:r>
      <w:r w:rsidR="00DB76E1" w:rsidRPr="00A42F10">
        <w:rPr>
          <w:rFonts w:ascii="Times New Roman" w:hAnsi="Times New Roman"/>
          <w:sz w:val="24"/>
          <w:szCs w:val="24"/>
        </w:rPr>
        <w:t xml:space="preserve"> профессиональное обучение завершается итоговой аттестацией в ф</w:t>
      </w:r>
      <w:r w:rsidR="00895EAF" w:rsidRPr="00A42F10">
        <w:rPr>
          <w:rFonts w:ascii="Times New Roman" w:hAnsi="Times New Roman"/>
          <w:sz w:val="24"/>
          <w:szCs w:val="24"/>
        </w:rPr>
        <w:t>орме квалификационного экзамена</w:t>
      </w:r>
    </w:p>
    <w:p w:rsidR="00151678" w:rsidRPr="00C363CA" w:rsidRDefault="00895EAF" w:rsidP="00895EAF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ind w:firstLine="0"/>
        <w:jc w:val="center"/>
        <w:rPr>
          <w:b/>
        </w:rPr>
      </w:pPr>
      <w:r w:rsidRPr="00C363CA">
        <w:rPr>
          <w:b/>
          <w:lang w:val="ru-RU"/>
        </w:rPr>
        <w:lastRenderedPageBreak/>
        <w:t>2.</w:t>
      </w:r>
      <w:r w:rsidR="0003533A" w:rsidRPr="00C363CA">
        <w:rPr>
          <w:b/>
          <w:lang w:val="ru-RU"/>
        </w:rPr>
        <w:t>СОДЕРЖАНИЕ</w:t>
      </w:r>
      <w:r w:rsidR="00601E5F" w:rsidRPr="00C363CA">
        <w:rPr>
          <w:b/>
        </w:rPr>
        <w:t xml:space="preserve"> ПРОГРАММЫ</w:t>
      </w:r>
    </w:p>
    <w:p w:rsidR="00217016" w:rsidRPr="00D94CFA" w:rsidRDefault="00D94CFA" w:rsidP="00D94CFA">
      <w:pPr>
        <w:pStyle w:val="af3"/>
        <w:spacing w:line="240" w:lineRule="auto"/>
        <w:ind w:left="92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DE73AC">
        <w:rPr>
          <w:rFonts w:ascii="Times New Roman" w:hAnsi="Times New Roman"/>
          <w:b/>
          <w:sz w:val="24"/>
          <w:szCs w:val="24"/>
        </w:rPr>
        <w:t>1.</w:t>
      </w:r>
      <w:r w:rsidR="00DE73AC" w:rsidRPr="00D94CFA">
        <w:rPr>
          <w:rFonts w:ascii="Times New Roman" w:hAnsi="Times New Roman"/>
          <w:b/>
          <w:sz w:val="24"/>
          <w:szCs w:val="24"/>
        </w:rPr>
        <w:t xml:space="preserve"> Календарный</w:t>
      </w:r>
      <w:r w:rsidR="00331E79" w:rsidRPr="00D94CFA">
        <w:rPr>
          <w:rFonts w:ascii="Times New Roman" w:hAnsi="Times New Roman"/>
          <w:b/>
          <w:sz w:val="24"/>
          <w:szCs w:val="24"/>
        </w:rPr>
        <w:t xml:space="preserve"> учебный график</w:t>
      </w:r>
    </w:p>
    <w:tbl>
      <w:tblPr>
        <w:tblStyle w:val="12"/>
        <w:tblW w:w="10672" w:type="dxa"/>
        <w:tblInd w:w="-289" w:type="dxa"/>
        <w:tblLook w:val="04A0" w:firstRow="1" w:lastRow="0" w:firstColumn="1" w:lastColumn="0" w:noHBand="0" w:noVBand="1"/>
      </w:tblPr>
      <w:tblGrid>
        <w:gridCol w:w="1354"/>
        <w:gridCol w:w="3071"/>
        <w:gridCol w:w="877"/>
        <w:gridCol w:w="750"/>
        <w:gridCol w:w="665"/>
        <w:gridCol w:w="554"/>
        <w:gridCol w:w="666"/>
        <w:gridCol w:w="860"/>
        <w:gridCol w:w="1125"/>
        <w:gridCol w:w="709"/>
        <w:gridCol w:w="41"/>
      </w:tblGrid>
      <w:tr w:rsidR="006D561C" w:rsidRPr="00D41B59" w:rsidTr="008C685E">
        <w:tc>
          <w:tcPr>
            <w:tcW w:w="1354" w:type="dxa"/>
            <w:vMerge w:val="restart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</w:t>
            </w:r>
          </w:p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071" w:type="dxa"/>
            <w:vMerge w:val="restart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Курсы, предметы</w:t>
            </w:r>
          </w:p>
        </w:tc>
        <w:tc>
          <w:tcPr>
            <w:tcW w:w="1627" w:type="dxa"/>
            <w:gridSpan w:val="2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</w:t>
            </w:r>
          </w:p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часов</w:t>
            </w:r>
          </w:p>
        </w:tc>
        <w:tc>
          <w:tcPr>
            <w:tcW w:w="4620" w:type="dxa"/>
            <w:gridSpan w:val="7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График изучения дисциплин</w:t>
            </w:r>
          </w:p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(количество часов в неделю)</w:t>
            </w:r>
          </w:p>
        </w:tc>
      </w:tr>
      <w:tr w:rsidR="006D561C" w:rsidRPr="00D41B59" w:rsidTr="008C685E">
        <w:tc>
          <w:tcPr>
            <w:tcW w:w="1354" w:type="dxa"/>
            <w:vMerge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  <w:vMerge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77" w:type="dxa"/>
            <w:vMerge w:val="restart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50" w:type="dxa"/>
            <w:vMerge w:val="restart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Из них</w:t>
            </w:r>
          </w:p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ЛПР</w:t>
            </w:r>
          </w:p>
        </w:tc>
        <w:tc>
          <w:tcPr>
            <w:tcW w:w="4620" w:type="dxa"/>
            <w:gridSpan w:val="7"/>
            <w:vAlign w:val="center"/>
          </w:tcPr>
          <w:p w:rsidR="006D561C" w:rsidRPr="00D41B59" w:rsidRDefault="006D561C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Недели</w:t>
            </w:r>
          </w:p>
        </w:tc>
      </w:tr>
      <w:tr w:rsidR="00D07D45" w:rsidRPr="00D41B59" w:rsidTr="008C685E">
        <w:trPr>
          <w:gridAfter w:val="1"/>
          <w:wAfter w:w="41" w:type="dxa"/>
        </w:trPr>
        <w:tc>
          <w:tcPr>
            <w:tcW w:w="1354" w:type="dxa"/>
            <w:vMerge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  <w:vMerge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77" w:type="dxa"/>
            <w:vMerge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50" w:type="dxa"/>
            <w:vMerge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1-3</w:t>
            </w:r>
          </w:p>
        </w:tc>
        <w:tc>
          <w:tcPr>
            <w:tcW w:w="554" w:type="dxa"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66" w:type="dxa"/>
            <w:vAlign w:val="center"/>
          </w:tcPr>
          <w:p w:rsidR="00D07D45" w:rsidRPr="007F1FBC" w:rsidRDefault="00D07D45" w:rsidP="005C5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5-8</w:t>
            </w:r>
          </w:p>
        </w:tc>
        <w:tc>
          <w:tcPr>
            <w:tcW w:w="860" w:type="dxa"/>
            <w:vAlign w:val="center"/>
          </w:tcPr>
          <w:p w:rsidR="00D07D45" w:rsidRPr="007F1FBC" w:rsidRDefault="00D07D45" w:rsidP="005C5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25" w:type="dxa"/>
            <w:vAlign w:val="center"/>
          </w:tcPr>
          <w:p w:rsidR="00D07D45" w:rsidRPr="007F1FBC" w:rsidRDefault="00D07D45" w:rsidP="005C50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10-11</w:t>
            </w:r>
          </w:p>
        </w:tc>
        <w:tc>
          <w:tcPr>
            <w:tcW w:w="709" w:type="dxa"/>
            <w:vAlign w:val="center"/>
          </w:tcPr>
          <w:p w:rsidR="00D07D45" w:rsidRPr="00D41B59" w:rsidRDefault="00D07D45" w:rsidP="005C50E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7D45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71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77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5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65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54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66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6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25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</w:tr>
      <w:tr w:rsidR="008C685E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D9D9D9"/>
            <w:vAlign w:val="center"/>
          </w:tcPr>
          <w:p w:rsidR="008C685E" w:rsidRPr="00D41B59" w:rsidRDefault="008C685E" w:rsidP="0006747B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877" w:type="dxa"/>
            <w:shd w:val="clear" w:color="auto" w:fill="D9D9D9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750" w:type="dxa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C685E" w:rsidRPr="00D41B59" w:rsidRDefault="008C685E" w:rsidP="00CE088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54" w:type="dxa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6" w:type="dxa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60" w:type="dxa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25" w:type="dxa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8C685E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D07D45" w:rsidRPr="00D41B59" w:rsidTr="008C685E">
        <w:trPr>
          <w:gridAfter w:val="1"/>
          <w:wAfter w:w="41" w:type="dxa"/>
          <w:trHeight w:val="863"/>
        </w:trPr>
        <w:tc>
          <w:tcPr>
            <w:tcW w:w="1354" w:type="dxa"/>
            <w:vAlign w:val="center"/>
          </w:tcPr>
          <w:p w:rsidR="00D07D45" w:rsidRPr="008C685E" w:rsidRDefault="00D07D45" w:rsidP="008C685E">
            <w:pPr>
              <w:pStyle w:val="af3"/>
              <w:numPr>
                <w:ilvl w:val="0"/>
                <w:numId w:val="10"/>
              </w:num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</w:tcPr>
          <w:p w:rsidR="00D07D45" w:rsidRPr="00D41B59" w:rsidRDefault="00D07D45" w:rsidP="0006747B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Основы рыночной экономики и предпринимательства</w:t>
            </w:r>
          </w:p>
        </w:tc>
        <w:tc>
          <w:tcPr>
            <w:tcW w:w="877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5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D07D45" w:rsidRPr="00D41B59" w:rsidRDefault="007130A4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4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6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D07D45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D07D45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071" w:type="dxa"/>
          </w:tcPr>
          <w:p w:rsidR="00D07D45" w:rsidRPr="00D41B59" w:rsidRDefault="00D07D45" w:rsidP="0006747B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Основы правоведения</w:t>
            </w:r>
          </w:p>
        </w:tc>
        <w:tc>
          <w:tcPr>
            <w:tcW w:w="877" w:type="dxa"/>
            <w:vAlign w:val="center"/>
          </w:tcPr>
          <w:p w:rsidR="00D07D45" w:rsidRPr="00D41B59" w:rsidRDefault="007130A4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5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D07D45" w:rsidRPr="00D41B59" w:rsidRDefault="007130A4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4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6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D07D45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D07D45" w:rsidRPr="00D41B59" w:rsidRDefault="008C685E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071" w:type="dxa"/>
          </w:tcPr>
          <w:p w:rsidR="00D07D45" w:rsidRPr="00D41B59" w:rsidRDefault="00D07D45" w:rsidP="0006747B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Внедрение инструментов бережливого производства</w:t>
            </w:r>
          </w:p>
        </w:tc>
        <w:tc>
          <w:tcPr>
            <w:tcW w:w="877" w:type="dxa"/>
            <w:vAlign w:val="center"/>
          </w:tcPr>
          <w:p w:rsidR="00D07D45" w:rsidRPr="00D41B59" w:rsidRDefault="007130A4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5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54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6" w:type="dxa"/>
            <w:vAlign w:val="center"/>
          </w:tcPr>
          <w:p w:rsidR="00D07D45" w:rsidRPr="00D41B59" w:rsidRDefault="007130A4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60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D07D45" w:rsidRPr="00D41B59" w:rsidRDefault="00D07D45" w:rsidP="0006747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36474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536474" w:rsidRPr="00D41B59" w:rsidRDefault="008C685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3071" w:type="dxa"/>
            <w:vAlign w:val="center"/>
          </w:tcPr>
          <w:p w:rsidR="00536474" w:rsidRPr="007F1FBC" w:rsidRDefault="00536474" w:rsidP="005364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Черчение (чтение чертежей)</w:t>
            </w:r>
          </w:p>
        </w:tc>
        <w:tc>
          <w:tcPr>
            <w:tcW w:w="877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50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4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66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36474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536474" w:rsidRPr="00D41B59" w:rsidRDefault="008C685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3071" w:type="dxa"/>
            <w:vAlign w:val="center"/>
          </w:tcPr>
          <w:p w:rsidR="00536474" w:rsidRPr="007F1FBC" w:rsidRDefault="00536474" w:rsidP="005364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Электробезопасность</w:t>
            </w:r>
          </w:p>
        </w:tc>
        <w:tc>
          <w:tcPr>
            <w:tcW w:w="877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50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4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66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36474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536474" w:rsidRPr="00D41B59" w:rsidRDefault="008C685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3071" w:type="dxa"/>
            <w:vAlign w:val="center"/>
          </w:tcPr>
          <w:p w:rsidR="00536474" w:rsidRPr="007F1FBC" w:rsidRDefault="00536474" w:rsidP="005364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Допуски и технические измерения</w:t>
            </w:r>
          </w:p>
        </w:tc>
        <w:tc>
          <w:tcPr>
            <w:tcW w:w="877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50" w:type="dxa"/>
            <w:vAlign w:val="center"/>
          </w:tcPr>
          <w:p w:rsidR="00536474" w:rsidRPr="00D41B59" w:rsidRDefault="00A41DF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65" w:type="dxa"/>
            <w:vAlign w:val="center"/>
          </w:tcPr>
          <w:p w:rsidR="00536474" w:rsidRPr="00D41B59" w:rsidRDefault="00287615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4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6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36474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536474" w:rsidRPr="00D41B59" w:rsidRDefault="008C685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3071" w:type="dxa"/>
            <w:vAlign w:val="center"/>
          </w:tcPr>
          <w:p w:rsidR="00536474" w:rsidRPr="007F1FBC" w:rsidRDefault="00536474" w:rsidP="005364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Материаловедение</w:t>
            </w:r>
          </w:p>
        </w:tc>
        <w:tc>
          <w:tcPr>
            <w:tcW w:w="877" w:type="dxa"/>
            <w:vAlign w:val="center"/>
          </w:tcPr>
          <w:p w:rsidR="00536474" w:rsidRPr="00D41B59" w:rsidRDefault="00A41DF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50" w:type="dxa"/>
            <w:vAlign w:val="center"/>
          </w:tcPr>
          <w:p w:rsidR="00536474" w:rsidRPr="00D41B59" w:rsidRDefault="00A41DF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65" w:type="dxa"/>
            <w:vAlign w:val="center"/>
          </w:tcPr>
          <w:p w:rsidR="00536474" w:rsidRPr="00D41B59" w:rsidRDefault="00A41DFE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4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6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536474" w:rsidRPr="00D41B59" w:rsidRDefault="00536474" w:rsidP="0053647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CE0882" w:rsidRPr="00D41B59" w:rsidTr="008C685E">
        <w:trPr>
          <w:gridAfter w:val="1"/>
          <w:wAfter w:w="41" w:type="dxa"/>
        </w:trPr>
        <w:tc>
          <w:tcPr>
            <w:tcW w:w="1354" w:type="dxa"/>
            <w:vAlign w:val="center"/>
          </w:tcPr>
          <w:p w:rsidR="00CE0882" w:rsidRPr="00D41B59" w:rsidRDefault="008C685E" w:rsidP="00CE088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3071" w:type="dxa"/>
            <w:vAlign w:val="center"/>
          </w:tcPr>
          <w:p w:rsidR="00CE0882" w:rsidRPr="00D41B59" w:rsidRDefault="00CE0882" w:rsidP="00CE0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Общие основы технологии металлообработки и работ на металлорежущих станках</w:t>
            </w:r>
          </w:p>
        </w:tc>
        <w:tc>
          <w:tcPr>
            <w:tcW w:w="877" w:type="dxa"/>
            <w:vAlign w:val="center"/>
          </w:tcPr>
          <w:p w:rsidR="00CE0882" w:rsidRPr="00D41B59" w:rsidRDefault="00CE0882" w:rsidP="00CE088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50" w:type="dxa"/>
            <w:vAlign w:val="center"/>
          </w:tcPr>
          <w:p w:rsidR="00CE0882" w:rsidRPr="00D41B59" w:rsidRDefault="00CE0882" w:rsidP="00CE088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CE0882" w:rsidRPr="00D41B59" w:rsidRDefault="00CE0882" w:rsidP="00CE08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4" w:type="dxa"/>
            <w:vAlign w:val="center"/>
          </w:tcPr>
          <w:p w:rsidR="00CE0882" w:rsidRPr="00D41B59" w:rsidRDefault="00CE0882" w:rsidP="00CE08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66" w:type="dxa"/>
            <w:vAlign w:val="center"/>
          </w:tcPr>
          <w:p w:rsidR="00CE0882" w:rsidRPr="00D41B59" w:rsidRDefault="00CE0882" w:rsidP="00CE08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0" w:type="dxa"/>
            <w:vAlign w:val="center"/>
          </w:tcPr>
          <w:p w:rsidR="00CE0882" w:rsidRPr="00D41B59" w:rsidRDefault="00CE0882" w:rsidP="00CE08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25" w:type="dxa"/>
            <w:vAlign w:val="center"/>
          </w:tcPr>
          <w:p w:rsidR="00CE0882" w:rsidRPr="00D41B59" w:rsidRDefault="00CE0882" w:rsidP="00CE088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CE0882" w:rsidRPr="00D41B59" w:rsidRDefault="00CE0882" w:rsidP="00CE088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8C685E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D9D9D9"/>
            <w:vAlign w:val="center"/>
          </w:tcPr>
          <w:p w:rsidR="008C685E" w:rsidRPr="00D41B59" w:rsidRDefault="008C685E" w:rsidP="00D101A3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Профессиональный цикл</w:t>
            </w:r>
          </w:p>
        </w:tc>
        <w:tc>
          <w:tcPr>
            <w:tcW w:w="877" w:type="dxa"/>
            <w:shd w:val="clear" w:color="auto" w:fill="D9D9D9"/>
            <w:vAlign w:val="center"/>
          </w:tcPr>
          <w:p w:rsidR="008C685E" w:rsidRPr="00B55C02" w:rsidRDefault="008C685E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B55C0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376</w:t>
            </w:r>
          </w:p>
        </w:tc>
        <w:tc>
          <w:tcPr>
            <w:tcW w:w="750" w:type="dxa"/>
            <w:vAlign w:val="center"/>
          </w:tcPr>
          <w:p w:rsidR="008C685E" w:rsidRPr="00D41B59" w:rsidRDefault="008C685E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8C685E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4" w:type="dxa"/>
            <w:vAlign w:val="center"/>
          </w:tcPr>
          <w:p w:rsidR="008C685E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66" w:type="dxa"/>
            <w:vAlign w:val="center"/>
          </w:tcPr>
          <w:p w:rsidR="008C685E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0" w:type="dxa"/>
            <w:vAlign w:val="center"/>
          </w:tcPr>
          <w:p w:rsidR="008C685E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5" w:type="dxa"/>
            <w:vAlign w:val="center"/>
          </w:tcPr>
          <w:p w:rsidR="008C685E" w:rsidRPr="00371E9D" w:rsidRDefault="008C685E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8C685E" w:rsidRPr="00CD5C1F" w:rsidRDefault="008C685E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D9D9D9"/>
            <w:vAlign w:val="center"/>
          </w:tcPr>
          <w:p w:rsidR="003F2D84" w:rsidRPr="00D41B59" w:rsidRDefault="003F2D84" w:rsidP="00D101A3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Профессиональные модули</w:t>
            </w:r>
          </w:p>
        </w:tc>
        <w:tc>
          <w:tcPr>
            <w:tcW w:w="877" w:type="dxa"/>
            <w:shd w:val="clear" w:color="auto" w:fill="D9D9D9"/>
            <w:vAlign w:val="center"/>
          </w:tcPr>
          <w:p w:rsidR="003F2D84" w:rsidRPr="00B55C02" w:rsidRDefault="003F2D84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B55C0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376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4" w:type="dxa"/>
            <w:vAlign w:val="center"/>
          </w:tcPr>
          <w:p w:rsidR="003F2D84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66" w:type="dxa"/>
            <w:vAlign w:val="center"/>
          </w:tcPr>
          <w:p w:rsidR="003F2D84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0" w:type="dxa"/>
            <w:vAlign w:val="center"/>
          </w:tcPr>
          <w:p w:rsidR="003F2D84" w:rsidRPr="00D41B59" w:rsidRDefault="00E6301D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5" w:type="dxa"/>
            <w:vAlign w:val="center"/>
          </w:tcPr>
          <w:p w:rsidR="003F2D84" w:rsidRPr="00371E9D" w:rsidRDefault="003F2D84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3F2D84" w:rsidRPr="00CD5C1F" w:rsidRDefault="003F2D84" w:rsidP="00D101A3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B3725B" w:rsidRPr="00D41B59" w:rsidTr="008C685E">
        <w:trPr>
          <w:gridAfter w:val="1"/>
          <w:wAfter w:w="41" w:type="dxa"/>
        </w:trPr>
        <w:tc>
          <w:tcPr>
            <w:tcW w:w="1354" w:type="dxa"/>
            <w:shd w:val="clear" w:color="auto" w:fill="FFFFFF" w:themeFill="background1"/>
            <w:vAlign w:val="center"/>
          </w:tcPr>
          <w:p w:rsidR="00B3725B" w:rsidRPr="00D41B59" w:rsidRDefault="00B3725B" w:rsidP="003F2D84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</w:t>
            </w:r>
            <w:r w:rsidR="003F2D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одуль 1</w:t>
            </w:r>
          </w:p>
        </w:tc>
        <w:tc>
          <w:tcPr>
            <w:tcW w:w="3071" w:type="dxa"/>
            <w:vAlign w:val="center"/>
          </w:tcPr>
          <w:p w:rsidR="00B3725B" w:rsidRPr="007F1FBC" w:rsidRDefault="00B3725B" w:rsidP="00B37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Технология комплектования изделий и инструмента</w:t>
            </w:r>
          </w:p>
        </w:tc>
        <w:tc>
          <w:tcPr>
            <w:tcW w:w="877" w:type="dxa"/>
            <w:shd w:val="clear" w:color="auto" w:fill="FFFFFF" w:themeFill="background1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50" w:type="dxa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4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66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0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25" w:type="dxa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B3725B" w:rsidRPr="00D41B59" w:rsidTr="008C685E">
        <w:trPr>
          <w:gridAfter w:val="1"/>
          <w:wAfter w:w="41" w:type="dxa"/>
        </w:trPr>
        <w:tc>
          <w:tcPr>
            <w:tcW w:w="1354" w:type="dxa"/>
            <w:shd w:val="clear" w:color="auto" w:fill="FFFFFF" w:themeFill="background1"/>
            <w:vAlign w:val="center"/>
          </w:tcPr>
          <w:p w:rsidR="00B3725B" w:rsidRPr="00D41B59" w:rsidRDefault="003F2D84" w:rsidP="00B3725B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Модуль 2</w:t>
            </w:r>
          </w:p>
        </w:tc>
        <w:tc>
          <w:tcPr>
            <w:tcW w:w="3071" w:type="dxa"/>
            <w:vAlign w:val="center"/>
          </w:tcPr>
          <w:p w:rsidR="00B3725B" w:rsidRPr="007F1FBC" w:rsidRDefault="00B3725B" w:rsidP="00B37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Технология контроля качества станочных и слесарных работ</w:t>
            </w:r>
          </w:p>
        </w:tc>
        <w:tc>
          <w:tcPr>
            <w:tcW w:w="877" w:type="dxa"/>
            <w:shd w:val="clear" w:color="auto" w:fill="FFFFFF" w:themeFill="background1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750" w:type="dxa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4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6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0" w:type="dxa"/>
            <w:vAlign w:val="center"/>
          </w:tcPr>
          <w:p w:rsidR="00B3725B" w:rsidRPr="00D41B59" w:rsidRDefault="00B3725B" w:rsidP="00B372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25" w:type="dxa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B3725B" w:rsidRPr="00D41B59" w:rsidRDefault="00B3725B" w:rsidP="00B3725B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D9D9D9" w:themeFill="background1" w:themeFillShade="D9"/>
            <w:vAlign w:val="center"/>
          </w:tcPr>
          <w:p w:rsidR="003F2D84" w:rsidRPr="00D41B59" w:rsidRDefault="003F2D84" w:rsidP="00EC01F2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 xml:space="preserve">Практическая подготовка </w:t>
            </w:r>
          </w:p>
        </w:tc>
        <w:tc>
          <w:tcPr>
            <w:tcW w:w="877" w:type="dxa"/>
            <w:shd w:val="clear" w:color="auto" w:fill="D9D9D9" w:themeFill="background1" w:themeFillShade="D9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306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554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666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860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112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FFFFFF" w:themeFill="background1"/>
            <w:vAlign w:val="center"/>
          </w:tcPr>
          <w:p w:rsidR="003F2D84" w:rsidRPr="00D41B59" w:rsidRDefault="003F2D84" w:rsidP="00EC01F2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877" w:type="dxa"/>
            <w:shd w:val="clear" w:color="auto" w:fill="FFFFFF" w:themeFill="background1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198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54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66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60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2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FFFFFF" w:themeFill="background1"/>
            <w:vAlign w:val="center"/>
          </w:tcPr>
          <w:p w:rsidR="003F2D84" w:rsidRPr="00D41B59" w:rsidRDefault="003F2D84" w:rsidP="00EC01F2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877" w:type="dxa"/>
            <w:shd w:val="clear" w:color="auto" w:fill="FFFFFF" w:themeFill="background1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FFFFFF" w:themeFill="background1"/>
            <w:vAlign w:val="center"/>
          </w:tcPr>
          <w:p w:rsidR="003F2D84" w:rsidRPr="00D41B59" w:rsidRDefault="003F2D84" w:rsidP="00EC01F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877" w:type="dxa"/>
            <w:shd w:val="clear" w:color="auto" w:fill="FFFFFF" w:themeFill="background1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auto"/>
            <w:vAlign w:val="center"/>
          </w:tcPr>
          <w:p w:rsidR="003F2D84" w:rsidRPr="00D41B59" w:rsidRDefault="003F2D84" w:rsidP="00EC01F2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Экзамен по предмету: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2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shd w:val="clear" w:color="auto" w:fill="D9D9D9" w:themeFill="background1" w:themeFillShade="D9"/>
            <w:vAlign w:val="center"/>
          </w:tcPr>
          <w:p w:rsidR="003F2D84" w:rsidRPr="00D41B59" w:rsidRDefault="003F2D84" w:rsidP="00EC01F2">
            <w:pPr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Квалификационный экзамен</w:t>
            </w:r>
          </w:p>
        </w:tc>
        <w:tc>
          <w:tcPr>
            <w:tcW w:w="877" w:type="dxa"/>
            <w:shd w:val="clear" w:color="auto" w:fill="D9D9D9" w:themeFill="background1" w:themeFillShade="D9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EC01F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F2D84" w:rsidRPr="007F1FBC" w:rsidRDefault="003F2D84" w:rsidP="00EC0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B5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F2D84" w:rsidRPr="00D41B59" w:rsidTr="00742B83">
        <w:trPr>
          <w:gridAfter w:val="1"/>
          <w:wAfter w:w="41" w:type="dxa"/>
        </w:trPr>
        <w:tc>
          <w:tcPr>
            <w:tcW w:w="4425" w:type="dxa"/>
            <w:gridSpan w:val="2"/>
            <w:vAlign w:val="center"/>
          </w:tcPr>
          <w:p w:rsidR="003F2D84" w:rsidRPr="00D41B59" w:rsidRDefault="003F2D84" w:rsidP="003F2D84">
            <w:pPr>
              <w:spacing w:before="20" w:after="2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77" w:type="dxa"/>
            <w:vAlign w:val="center"/>
          </w:tcPr>
          <w:p w:rsidR="003F2D84" w:rsidRPr="00D41B59" w:rsidRDefault="003F2D84" w:rsidP="00565CA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480</w:t>
            </w:r>
          </w:p>
        </w:tc>
        <w:tc>
          <w:tcPr>
            <w:tcW w:w="750" w:type="dxa"/>
            <w:vAlign w:val="center"/>
          </w:tcPr>
          <w:p w:rsidR="003F2D84" w:rsidRPr="00D41B59" w:rsidRDefault="003F2D84" w:rsidP="00565CA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65" w:type="dxa"/>
            <w:vAlign w:val="center"/>
          </w:tcPr>
          <w:p w:rsidR="003F2D84" w:rsidRPr="007F1FBC" w:rsidRDefault="003F2D84" w:rsidP="00565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554" w:type="dxa"/>
            <w:vAlign w:val="center"/>
          </w:tcPr>
          <w:p w:rsidR="003F2D84" w:rsidRPr="007F1FBC" w:rsidRDefault="003F2D84" w:rsidP="00565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666" w:type="dxa"/>
            <w:vAlign w:val="center"/>
          </w:tcPr>
          <w:p w:rsidR="003F2D84" w:rsidRPr="007F1FBC" w:rsidRDefault="003F2D84" w:rsidP="00565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860" w:type="dxa"/>
            <w:vAlign w:val="center"/>
          </w:tcPr>
          <w:p w:rsidR="003F2D84" w:rsidRPr="007F1FBC" w:rsidRDefault="003F2D84" w:rsidP="00565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1125" w:type="dxa"/>
            <w:vAlign w:val="center"/>
          </w:tcPr>
          <w:p w:rsidR="003F2D84" w:rsidRPr="007F1FBC" w:rsidRDefault="003F2D84" w:rsidP="00565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3F2D84" w:rsidRPr="007F1FBC" w:rsidRDefault="003F2D84" w:rsidP="00565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F1FBC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</w:tr>
    </w:tbl>
    <w:p w:rsidR="00895EAF" w:rsidRPr="00183808" w:rsidRDefault="00895EAF" w:rsidP="00D4775E">
      <w:pPr>
        <w:tabs>
          <w:tab w:val="center" w:pos="5670"/>
        </w:tabs>
        <w:rPr>
          <w:rFonts w:ascii="Times New Roman" w:eastAsia="Calibri" w:hAnsi="Times New Roman"/>
          <w:sz w:val="24"/>
          <w:szCs w:val="24"/>
          <w:lang w:eastAsia="en-US"/>
        </w:rPr>
        <w:sectPr w:rsidR="00895EAF" w:rsidRPr="00183808" w:rsidSect="00C659D3">
          <w:pgSz w:w="11906" w:h="16838"/>
          <w:pgMar w:top="1134" w:right="567" w:bottom="1134" w:left="1134" w:header="709" w:footer="709" w:gutter="0"/>
          <w:cols w:space="720"/>
          <w:docGrid w:linePitch="299"/>
        </w:sectPr>
      </w:pPr>
    </w:p>
    <w:p w:rsidR="000A37E3" w:rsidRPr="00C363CA" w:rsidRDefault="00D94CFA" w:rsidP="00895EAF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</w:t>
      </w:r>
      <w:r w:rsidR="00895EAF" w:rsidRPr="00183808">
        <w:rPr>
          <w:rFonts w:ascii="Times New Roman" w:hAnsi="Times New Roman"/>
          <w:b/>
          <w:sz w:val="24"/>
          <w:szCs w:val="24"/>
        </w:rPr>
        <w:t>.2</w:t>
      </w:r>
      <w:r w:rsidR="000A37E3" w:rsidRPr="00183808">
        <w:rPr>
          <w:rFonts w:ascii="Times New Roman" w:hAnsi="Times New Roman"/>
          <w:b/>
          <w:sz w:val="24"/>
          <w:szCs w:val="24"/>
        </w:rPr>
        <w:t>. Уче</w:t>
      </w:r>
      <w:r w:rsidR="000A37E3" w:rsidRPr="00C363CA">
        <w:rPr>
          <w:rFonts w:ascii="Times New Roman" w:hAnsi="Times New Roman"/>
          <w:b/>
          <w:sz w:val="24"/>
          <w:szCs w:val="24"/>
        </w:rPr>
        <w:t>бный план</w:t>
      </w:r>
    </w:p>
    <w:tbl>
      <w:tblPr>
        <w:tblStyle w:val="12"/>
        <w:tblW w:w="9967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134"/>
        <w:gridCol w:w="2501"/>
        <w:gridCol w:w="764"/>
        <w:gridCol w:w="1032"/>
        <w:gridCol w:w="851"/>
        <w:gridCol w:w="850"/>
        <w:gridCol w:w="993"/>
        <w:gridCol w:w="850"/>
        <w:gridCol w:w="992"/>
      </w:tblGrid>
      <w:tr w:rsidR="0003533A" w:rsidRPr="00A10D8F" w:rsidTr="005912D6">
        <w:trPr>
          <w:trHeight w:val="700"/>
        </w:trPr>
        <w:tc>
          <w:tcPr>
            <w:tcW w:w="1134" w:type="dxa"/>
            <w:vMerge w:val="restart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501" w:type="dxa"/>
            <w:vMerge w:val="restart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модуля (дисциплины)</w:t>
            </w:r>
          </w:p>
        </w:tc>
        <w:tc>
          <w:tcPr>
            <w:tcW w:w="764" w:type="dxa"/>
            <w:vMerge w:val="restart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Общая трудоемкость (час)</w:t>
            </w:r>
          </w:p>
        </w:tc>
        <w:tc>
          <w:tcPr>
            <w:tcW w:w="1883" w:type="dxa"/>
            <w:gridSpan w:val="2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Всего аудиторных занятий (час.)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572AB" w:rsidRPr="00A10D8F" w:rsidRDefault="00356CD7" w:rsidP="00356CD7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 xml:space="preserve">Практики </w:t>
            </w:r>
            <w:r w:rsidR="007572AB" w:rsidRPr="00A10D8F">
              <w:rPr>
                <w:rFonts w:ascii="Times New Roman" w:hAnsi="Times New Roman"/>
                <w:sz w:val="20"/>
                <w:szCs w:val="20"/>
              </w:rPr>
              <w:t>(час.)</w:t>
            </w:r>
          </w:p>
        </w:tc>
        <w:tc>
          <w:tcPr>
            <w:tcW w:w="993" w:type="dxa"/>
            <w:vMerge w:val="restart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Самостоятельная работа (час.)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Дистанционное обучение (час.)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Форма контроля</w:t>
            </w:r>
          </w:p>
        </w:tc>
      </w:tr>
      <w:tr w:rsidR="0003533A" w:rsidRPr="00A10D8F" w:rsidTr="005912D6">
        <w:trPr>
          <w:trHeight w:val="70"/>
        </w:trPr>
        <w:tc>
          <w:tcPr>
            <w:tcW w:w="1134" w:type="dxa"/>
            <w:vMerge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501" w:type="dxa"/>
            <w:vMerge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vMerge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Теоретические</w:t>
            </w:r>
          </w:p>
        </w:tc>
        <w:tc>
          <w:tcPr>
            <w:tcW w:w="851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Практические</w:t>
            </w:r>
          </w:p>
        </w:tc>
        <w:tc>
          <w:tcPr>
            <w:tcW w:w="850" w:type="dxa"/>
            <w:vMerge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03533A" w:rsidRPr="00A10D8F" w:rsidTr="005912D6">
        <w:tc>
          <w:tcPr>
            <w:tcW w:w="1134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01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4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2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7572AB" w:rsidRPr="00A10D8F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</w:tr>
      <w:tr w:rsidR="003E581A" w:rsidRPr="00A10D8F" w:rsidTr="00742B83">
        <w:tc>
          <w:tcPr>
            <w:tcW w:w="3635" w:type="dxa"/>
            <w:gridSpan w:val="2"/>
            <w:shd w:val="clear" w:color="auto" w:fill="D9D9D9"/>
            <w:vAlign w:val="center"/>
          </w:tcPr>
          <w:p w:rsidR="003E581A" w:rsidRPr="00A10D8F" w:rsidRDefault="003E581A" w:rsidP="00224F62">
            <w:pPr>
              <w:spacing w:before="20" w:after="20" w:line="209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Общепрофессиональный цикл</w:t>
            </w:r>
          </w:p>
        </w:tc>
        <w:tc>
          <w:tcPr>
            <w:tcW w:w="764" w:type="dxa"/>
            <w:shd w:val="clear" w:color="auto" w:fill="D9D9D9"/>
            <w:vAlign w:val="center"/>
          </w:tcPr>
          <w:p w:rsidR="003E581A" w:rsidRPr="00A10D8F" w:rsidRDefault="003E581A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1032" w:type="dxa"/>
            <w:shd w:val="clear" w:color="auto" w:fill="D9D9D9"/>
            <w:vAlign w:val="center"/>
          </w:tcPr>
          <w:p w:rsidR="003E581A" w:rsidRPr="00A10D8F" w:rsidRDefault="003E581A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851" w:type="dxa"/>
            <w:vAlign w:val="center"/>
          </w:tcPr>
          <w:p w:rsidR="003E581A" w:rsidRPr="00A10D8F" w:rsidRDefault="003E581A" w:rsidP="00224F62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3E581A" w:rsidRPr="00A10D8F" w:rsidRDefault="003E581A" w:rsidP="00224F62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3E581A" w:rsidRPr="00A10D8F" w:rsidRDefault="003E581A" w:rsidP="00224F62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E581A" w:rsidRPr="00A10D8F" w:rsidRDefault="003E581A" w:rsidP="00224F62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E581A" w:rsidRPr="00A10D8F" w:rsidRDefault="003E581A" w:rsidP="00224F62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224F62" w:rsidRPr="00A10D8F" w:rsidTr="005912D6">
        <w:tc>
          <w:tcPr>
            <w:tcW w:w="1134" w:type="dxa"/>
            <w:shd w:val="clear" w:color="auto" w:fill="auto"/>
          </w:tcPr>
          <w:p w:rsidR="00224F62" w:rsidRPr="00A10D8F" w:rsidRDefault="003E581A" w:rsidP="00224F6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01" w:type="dxa"/>
          </w:tcPr>
          <w:p w:rsidR="00224F62" w:rsidRPr="00A10D8F" w:rsidRDefault="00224F62" w:rsidP="00224F6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Основы рыночной экономики и предпринимательства</w:t>
            </w:r>
          </w:p>
        </w:tc>
        <w:tc>
          <w:tcPr>
            <w:tcW w:w="764" w:type="dxa"/>
            <w:vAlign w:val="center"/>
          </w:tcPr>
          <w:p w:rsidR="00224F62" w:rsidRPr="00A10D8F" w:rsidRDefault="00224F62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32" w:type="dxa"/>
            <w:vAlign w:val="center"/>
          </w:tcPr>
          <w:p w:rsidR="00224F62" w:rsidRPr="00A10D8F" w:rsidRDefault="00224F62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224F62" w:rsidRPr="00A10D8F" w:rsidTr="005912D6">
        <w:tc>
          <w:tcPr>
            <w:tcW w:w="1134" w:type="dxa"/>
          </w:tcPr>
          <w:p w:rsidR="00224F62" w:rsidRPr="00A10D8F" w:rsidRDefault="003E581A" w:rsidP="00224F6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501" w:type="dxa"/>
          </w:tcPr>
          <w:p w:rsidR="00224F62" w:rsidRPr="00A10D8F" w:rsidRDefault="00224F62" w:rsidP="00224F6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Основы правоведения</w:t>
            </w:r>
          </w:p>
        </w:tc>
        <w:tc>
          <w:tcPr>
            <w:tcW w:w="764" w:type="dxa"/>
            <w:vAlign w:val="center"/>
          </w:tcPr>
          <w:p w:rsidR="00224F62" w:rsidRPr="00A10D8F" w:rsidRDefault="00224F62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32" w:type="dxa"/>
            <w:vAlign w:val="center"/>
          </w:tcPr>
          <w:p w:rsidR="00224F62" w:rsidRPr="00A10D8F" w:rsidRDefault="00224F62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224F62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224F62" w:rsidRPr="00A10D8F" w:rsidTr="005912D6">
        <w:tc>
          <w:tcPr>
            <w:tcW w:w="1134" w:type="dxa"/>
          </w:tcPr>
          <w:p w:rsidR="00224F62" w:rsidRPr="00A10D8F" w:rsidRDefault="003E581A" w:rsidP="00224F6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501" w:type="dxa"/>
          </w:tcPr>
          <w:p w:rsidR="00224F62" w:rsidRPr="00A10D8F" w:rsidRDefault="00224F62" w:rsidP="00224F6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Внедрение инструментов бережливого производства</w:t>
            </w:r>
          </w:p>
        </w:tc>
        <w:tc>
          <w:tcPr>
            <w:tcW w:w="764" w:type="dxa"/>
            <w:vAlign w:val="center"/>
          </w:tcPr>
          <w:p w:rsidR="00224F62" w:rsidRPr="00A10D8F" w:rsidRDefault="00224F62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2" w:type="dxa"/>
            <w:vAlign w:val="center"/>
          </w:tcPr>
          <w:p w:rsidR="00224F62" w:rsidRPr="00A10D8F" w:rsidRDefault="00224F62" w:rsidP="00224F6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24F62" w:rsidRPr="00A10D8F" w:rsidRDefault="00224F62" w:rsidP="00224F62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224F62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71051D" w:rsidRPr="00A10D8F" w:rsidTr="005912D6">
        <w:tc>
          <w:tcPr>
            <w:tcW w:w="1134" w:type="dxa"/>
          </w:tcPr>
          <w:p w:rsidR="0071051D" w:rsidRPr="00A10D8F" w:rsidRDefault="003E581A" w:rsidP="0071051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501" w:type="dxa"/>
            <w:vAlign w:val="center"/>
          </w:tcPr>
          <w:p w:rsidR="0071051D" w:rsidRPr="007F1FBC" w:rsidRDefault="0071051D" w:rsidP="00710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Черчение (чтение чертежей)</w:t>
            </w:r>
          </w:p>
        </w:tc>
        <w:tc>
          <w:tcPr>
            <w:tcW w:w="764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2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71051D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71051D" w:rsidRPr="00A10D8F" w:rsidTr="005912D6">
        <w:tc>
          <w:tcPr>
            <w:tcW w:w="1134" w:type="dxa"/>
          </w:tcPr>
          <w:p w:rsidR="0071051D" w:rsidRPr="00A10D8F" w:rsidRDefault="003E581A" w:rsidP="0071051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501" w:type="dxa"/>
            <w:vAlign w:val="center"/>
          </w:tcPr>
          <w:p w:rsidR="0071051D" w:rsidRPr="007F1FBC" w:rsidRDefault="0071051D" w:rsidP="00710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Электробезопасность</w:t>
            </w:r>
          </w:p>
        </w:tc>
        <w:tc>
          <w:tcPr>
            <w:tcW w:w="764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2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71051D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71051D" w:rsidRPr="00A10D8F" w:rsidTr="005912D6">
        <w:tc>
          <w:tcPr>
            <w:tcW w:w="1134" w:type="dxa"/>
          </w:tcPr>
          <w:p w:rsidR="0071051D" w:rsidRPr="00A10D8F" w:rsidRDefault="003E581A" w:rsidP="0071051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501" w:type="dxa"/>
            <w:vAlign w:val="center"/>
          </w:tcPr>
          <w:p w:rsidR="0071051D" w:rsidRPr="007F1FBC" w:rsidRDefault="0071051D" w:rsidP="00710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Допуски и технические измерения</w:t>
            </w:r>
          </w:p>
        </w:tc>
        <w:tc>
          <w:tcPr>
            <w:tcW w:w="764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32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71051D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71051D" w:rsidRPr="00A10D8F" w:rsidTr="005912D6">
        <w:tc>
          <w:tcPr>
            <w:tcW w:w="1134" w:type="dxa"/>
          </w:tcPr>
          <w:p w:rsidR="0071051D" w:rsidRPr="00A10D8F" w:rsidRDefault="003E581A" w:rsidP="0071051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501" w:type="dxa"/>
            <w:vAlign w:val="center"/>
          </w:tcPr>
          <w:p w:rsidR="0071051D" w:rsidRPr="007F1FBC" w:rsidRDefault="0071051D" w:rsidP="00710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Материаловедение</w:t>
            </w:r>
          </w:p>
        </w:tc>
        <w:tc>
          <w:tcPr>
            <w:tcW w:w="764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32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71051D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71051D" w:rsidRPr="00A10D8F" w:rsidTr="005912D6">
        <w:tc>
          <w:tcPr>
            <w:tcW w:w="1134" w:type="dxa"/>
          </w:tcPr>
          <w:p w:rsidR="0071051D" w:rsidRPr="00A10D8F" w:rsidRDefault="003E581A" w:rsidP="0071051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501" w:type="dxa"/>
            <w:vAlign w:val="center"/>
          </w:tcPr>
          <w:p w:rsidR="0071051D" w:rsidRPr="00A10D8F" w:rsidRDefault="0071051D" w:rsidP="00710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Общие основы технологии металлообработки и работ на металлорежущих станках</w:t>
            </w:r>
          </w:p>
        </w:tc>
        <w:tc>
          <w:tcPr>
            <w:tcW w:w="764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32" w:type="dxa"/>
            <w:vAlign w:val="center"/>
          </w:tcPr>
          <w:p w:rsidR="0071051D" w:rsidRPr="00A10D8F" w:rsidRDefault="0071051D" w:rsidP="0071051D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1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051D" w:rsidRPr="00A10D8F" w:rsidRDefault="0071051D" w:rsidP="0071051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A4E9D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71051D" w:rsidRPr="00A10D8F" w:rsidRDefault="002A4E9D" w:rsidP="002A4E9D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3E581A" w:rsidRPr="00A10D8F" w:rsidTr="00742B83">
        <w:tc>
          <w:tcPr>
            <w:tcW w:w="3635" w:type="dxa"/>
            <w:gridSpan w:val="2"/>
            <w:shd w:val="clear" w:color="auto" w:fill="D9D9D9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Профессиональный цикл</w:t>
            </w:r>
          </w:p>
        </w:tc>
        <w:tc>
          <w:tcPr>
            <w:tcW w:w="764" w:type="dxa"/>
            <w:shd w:val="clear" w:color="auto" w:fill="D9D9D9"/>
            <w:vAlign w:val="center"/>
          </w:tcPr>
          <w:p w:rsidR="003E581A" w:rsidRPr="00A10D8F" w:rsidRDefault="003E581A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376</w:t>
            </w:r>
          </w:p>
        </w:tc>
        <w:tc>
          <w:tcPr>
            <w:tcW w:w="1032" w:type="dxa"/>
            <w:shd w:val="clear" w:color="auto" w:fill="D9D9D9"/>
            <w:vAlign w:val="center"/>
          </w:tcPr>
          <w:p w:rsidR="003E581A" w:rsidRPr="00A10D8F" w:rsidRDefault="003E581A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376</w:t>
            </w:r>
          </w:p>
        </w:tc>
        <w:tc>
          <w:tcPr>
            <w:tcW w:w="851" w:type="dxa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E581A" w:rsidRPr="00A10D8F" w:rsidRDefault="003E581A" w:rsidP="00C54726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3E581A" w:rsidRPr="00A10D8F" w:rsidTr="00742B83">
        <w:tc>
          <w:tcPr>
            <w:tcW w:w="3635" w:type="dxa"/>
            <w:gridSpan w:val="2"/>
            <w:shd w:val="clear" w:color="auto" w:fill="D9D9D9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Профессиональные модули</w:t>
            </w:r>
          </w:p>
        </w:tc>
        <w:tc>
          <w:tcPr>
            <w:tcW w:w="764" w:type="dxa"/>
            <w:shd w:val="clear" w:color="auto" w:fill="D9D9D9"/>
            <w:vAlign w:val="center"/>
          </w:tcPr>
          <w:p w:rsidR="003E581A" w:rsidRPr="00A10D8F" w:rsidRDefault="003E581A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376</w:t>
            </w:r>
          </w:p>
        </w:tc>
        <w:tc>
          <w:tcPr>
            <w:tcW w:w="1032" w:type="dxa"/>
            <w:shd w:val="clear" w:color="auto" w:fill="D9D9D9"/>
            <w:vAlign w:val="center"/>
          </w:tcPr>
          <w:p w:rsidR="003E581A" w:rsidRPr="00A10D8F" w:rsidRDefault="003E581A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376</w:t>
            </w:r>
          </w:p>
        </w:tc>
        <w:tc>
          <w:tcPr>
            <w:tcW w:w="851" w:type="dxa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3E581A" w:rsidRPr="00A10D8F" w:rsidRDefault="003E581A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E581A" w:rsidRPr="00A10D8F" w:rsidRDefault="003E581A" w:rsidP="00C54726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C54726" w:rsidRPr="00A10D8F" w:rsidTr="005912D6">
        <w:tc>
          <w:tcPr>
            <w:tcW w:w="1134" w:type="dxa"/>
            <w:shd w:val="clear" w:color="auto" w:fill="FFFFFF" w:themeFill="background1"/>
            <w:vAlign w:val="center"/>
          </w:tcPr>
          <w:p w:rsidR="00C54726" w:rsidRPr="00A10D8F" w:rsidRDefault="005912D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Модуль 1</w:t>
            </w:r>
          </w:p>
        </w:tc>
        <w:tc>
          <w:tcPr>
            <w:tcW w:w="2501" w:type="dxa"/>
            <w:vAlign w:val="center"/>
          </w:tcPr>
          <w:p w:rsidR="00C54726" w:rsidRPr="007F1FBC" w:rsidRDefault="00C54726" w:rsidP="00C54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Технология комплектования изделий и инструмента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C54726" w:rsidRPr="00A10D8F" w:rsidRDefault="00C54726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C54726" w:rsidRPr="00A10D8F" w:rsidRDefault="00C54726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1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Э</w:t>
            </w:r>
          </w:p>
        </w:tc>
      </w:tr>
      <w:tr w:rsidR="00C54726" w:rsidRPr="00A10D8F" w:rsidTr="005912D6">
        <w:tc>
          <w:tcPr>
            <w:tcW w:w="1134" w:type="dxa"/>
            <w:shd w:val="clear" w:color="auto" w:fill="FFFFFF" w:themeFill="background1"/>
            <w:vAlign w:val="center"/>
          </w:tcPr>
          <w:p w:rsidR="00C54726" w:rsidRPr="00A10D8F" w:rsidRDefault="005912D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Модуль 2</w:t>
            </w:r>
          </w:p>
        </w:tc>
        <w:tc>
          <w:tcPr>
            <w:tcW w:w="2501" w:type="dxa"/>
            <w:vAlign w:val="center"/>
          </w:tcPr>
          <w:p w:rsidR="00C54726" w:rsidRPr="007F1FBC" w:rsidRDefault="00C54726" w:rsidP="00C54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FBC">
              <w:rPr>
                <w:rFonts w:ascii="Times New Roman" w:hAnsi="Times New Roman"/>
                <w:sz w:val="20"/>
                <w:szCs w:val="20"/>
              </w:rPr>
              <w:t>Технология контроля качества станочных и слесарных работ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C54726" w:rsidRPr="00A10D8F" w:rsidRDefault="00C54726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C54726" w:rsidRPr="00A10D8F" w:rsidRDefault="00C54726" w:rsidP="00C54726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51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54726" w:rsidRPr="00A10D8F" w:rsidRDefault="00C54726" w:rsidP="00C5472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73D63" w:rsidRDefault="00373D63" w:rsidP="00373D63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C54726" w:rsidRPr="00A10D8F" w:rsidRDefault="00373D63" w:rsidP="00373D63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5912D6" w:rsidRPr="00A10D8F" w:rsidTr="005912D6">
        <w:tc>
          <w:tcPr>
            <w:tcW w:w="3635" w:type="dxa"/>
            <w:gridSpan w:val="2"/>
            <w:shd w:val="clear" w:color="auto" w:fill="D0CECE" w:themeFill="background2" w:themeFillShade="E6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10D8F">
              <w:rPr>
                <w:rFonts w:ascii="Times New Roman" w:hAnsi="Times New Roman"/>
                <w:b/>
                <w:sz w:val="20"/>
                <w:szCs w:val="20"/>
              </w:rPr>
              <w:t xml:space="preserve">Практическая подготовка </w:t>
            </w:r>
          </w:p>
        </w:tc>
        <w:tc>
          <w:tcPr>
            <w:tcW w:w="764" w:type="dxa"/>
            <w:shd w:val="clear" w:color="auto" w:fill="D9D9D9" w:themeFill="background1" w:themeFillShade="D9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306</w:t>
            </w:r>
          </w:p>
        </w:tc>
        <w:tc>
          <w:tcPr>
            <w:tcW w:w="1032" w:type="dxa"/>
            <w:shd w:val="clear" w:color="auto" w:fill="D9D9D9" w:themeFill="background1" w:themeFillShade="D9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306</w:t>
            </w:r>
          </w:p>
        </w:tc>
        <w:tc>
          <w:tcPr>
            <w:tcW w:w="993" w:type="dxa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Default="005912D6" w:rsidP="00373D63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5912D6" w:rsidRPr="00A10D8F" w:rsidRDefault="005912D6" w:rsidP="00373D63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5912D6" w:rsidRPr="00A10D8F" w:rsidTr="005912D6">
        <w:tc>
          <w:tcPr>
            <w:tcW w:w="3635" w:type="dxa"/>
            <w:gridSpan w:val="2"/>
            <w:shd w:val="clear" w:color="auto" w:fill="FFFFFF" w:themeFill="background1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Учебная практика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198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198</w:t>
            </w:r>
          </w:p>
        </w:tc>
        <w:tc>
          <w:tcPr>
            <w:tcW w:w="993" w:type="dxa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912D6" w:rsidRPr="00A10D8F" w:rsidTr="005912D6">
        <w:tc>
          <w:tcPr>
            <w:tcW w:w="3635" w:type="dxa"/>
            <w:gridSpan w:val="2"/>
            <w:shd w:val="clear" w:color="auto" w:fill="FFFFFF" w:themeFill="background1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Производственная практика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912D6" w:rsidRPr="00D41B59" w:rsidRDefault="005912D6" w:rsidP="006A2F7A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993" w:type="dxa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Pr="00A10D8F" w:rsidRDefault="005912D6" w:rsidP="006A2F7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912D6" w:rsidRPr="00A10D8F" w:rsidTr="005912D6">
        <w:tc>
          <w:tcPr>
            <w:tcW w:w="3635" w:type="dxa"/>
            <w:gridSpan w:val="2"/>
            <w:shd w:val="clear" w:color="auto" w:fill="auto"/>
            <w:vAlign w:val="center"/>
          </w:tcPr>
          <w:p w:rsidR="005912D6" w:rsidRPr="00A10D8F" w:rsidRDefault="005912D6" w:rsidP="00A10D8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5912D6" w:rsidRPr="00D41B59" w:rsidRDefault="005912D6" w:rsidP="00A10D8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D41B59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5912D6" w:rsidRPr="00D41B59" w:rsidRDefault="005912D6" w:rsidP="00A10D8F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5912D6" w:rsidRPr="00A10D8F" w:rsidRDefault="005912D6" w:rsidP="00A10D8F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A10D8F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5912D6" w:rsidRPr="00A10D8F" w:rsidRDefault="005912D6" w:rsidP="00A10D8F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A10D8F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Pr="00A10D8F" w:rsidRDefault="005912D6" w:rsidP="00A10D8F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912D6" w:rsidRPr="00A10D8F" w:rsidTr="005912D6">
        <w:tc>
          <w:tcPr>
            <w:tcW w:w="3635" w:type="dxa"/>
            <w:gridSpan w:val="2"/>
            <w:shd w:val="clear" w:color="auto" w:fill="auto"/>
            <w:vAlign w:val="center"/>
          </w:tcPr>
          <w:p w:rsidR="005912D6" w:rsidRPr="00A10D8F" w:rsidRDefault="005912D6" w:rsidP="005912D6">
            <w:pPr>
              <w:rPr>
                <w:rFonts w:ascii="Times New Roman" w:hAnsi="Times New Roman"/>
                <w:sz w:val="20"/>
                <w:szCs w:val="20"/>
              </w:rPr>
            </w:pPr>
            <w:r w:rsidRPr="00A10D8F">
              <w:rPr>
                <w:rFonts w:ascii="Times New Roman" w:hAnsi="Times New Roman"/>
                <w:sz w:val="20"/>
                <w:szCs w:val="20"/>
              </w:rPr>
              <w:t>Экзамен по предмету</w:t>
            </w:r>
          </w:p>
        </w:tc>
        <w:tc>
          <w:tcPr>
            <w:tcW w:w="764" w:type="dxa"/>
            <w:shd w:val="clear" w:color="auto" w:fill="auto"/>
          </w:tcPr>
          <w:p w:rsidR="005912D6" w:rsidRPr="00A10D8F" w:rsidRDefault="005912D6" w:rsidP="0071051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10D8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5912D6" w:rsidRPr="00A10D8F" w:rsidTr="005912D6">
        <w:tc>
          <w:tcPr>
            <w:tcW w:w="3635" w:type="dxa"/>
            <w:gridSpan w:val="2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Квалификационный экзамен</w:t>
            </w:r>
          </w:p>
        </w:tc>
        <w:tc>
          <w:tcPr>
            <w:tcW w:w="764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2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Э</w:t>
            </w:r>
          </w:p>
        </w:tc>
      </w:tr>
      <w:tr w:rsidR="005912D6" w:rsidRPr="00A10D8F" w:rsidTr="005912D6">
        <w:tc>
          <w:tcPr>
            <w:tcW w:w="3635" w:type="dxa"/>
            <w:gridSpan w:val="2"/>
            <w:vAlign w:val="center"/>
          </w:tcPr>
          <w:p w:rsidR="005912D6" w:rsidRPr="00A10D8F" w:rsidRDefault="005912D6" w:rsidP="005912D6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64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10D8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840</w:t>
            </w:r>
          </w:p>
        </w:tc>
        <w:tc>
          <w:tcPr>
            <w:tcW w:w="1032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5912D6" w:rsidRPr="00A10D8F" w:rsidRDefault="005912D6" w:rsidP="0071051D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895EAF" w:rsidRPr="00183808" w:rsidRDefault="00895EAF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284"/>
        <w:jc w:val="center"/>
        <w:rPr>
          <w:b/>
          <w:highlight w:val="yellow"/>
          <w:lang w:val="ru-RU"/>
        </w:rPr>
        <w:sectPr w:rsidR="00895EAF" w:rsidRPr="00183808" w:rsidSect="00C659D3">
          <w:pgSz w:w="11906" w:h="16838"/>
          <w:pgMar w:top="1134" w:right="567" w:bottom="1134" w:left="1134" w:header="709" w:footer="709" w:gutter="0"/>
          <w:cols w:space="720"/>
          <w:docGrid w:linePitch="299"/>
        </w:sectPr>
      </w:pPr>
    </w:p>
    <w:p w:rsidR="00624217" w:rsidRPr="00D70FC4" w:rsidRDefault="000F7B91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284"/>
        <w:jc w:val="center"/>
        <w:rPr>
          <w:b/>
        </w:rPr>
      </w:pPr>
      <w:r w:rsidRPr="00D70FC4">
        <w:rPr>
          <w:b/>
          <w:lang w:val="ru-RU"/>
        </w:rPr>
        <w:lastRenderedPageBreak/>
        <w:t>2</w:t>
      </w:r>
      <w:r w:rsidRPr="00D70FC4">
        <w:rPr>
          <w:b/>
        </w:rPr>
        <w:t>.3</w:t>
      </w:r>
      <w:r w:rsidR="00151678" w:rsidRPr="00D70FC4">
        <w:rPr>
          <w:b/>
        </w:rPr>
        <w:t>.</w:t>
      </w:r>
      <w:r w:rsidR="00151678" w:rsidRPr="00D70FC4">
        <w:t xml:space="preserve"> </w:t>
      </w:r>
      <w:r w:rsidRPr="00D70FC4">
        <w:rPr>
          <w:b/>
          <w:lang w:val="ru-RU"/>
        </w:rPr>
        <w:t>Рабочие программы модулей (дисциплин)</w:t>
      </w:r>
      <w:r w:rsidR="00217016" w:rsidRPr="00D70FC4">
        <w:rPr>
          <w:b/>
        </w:rPr>
        <w:t xml:space="preserve"> </w:t>
      </w:r>
    </w:p>
    <w:tbl>
      <w:tblPr>
        <w:tblpPr w:leftFromText="180" w:rightFromText="180" w:vertAnchor="text" w:tblpY="1"/>
        <w:tblOverlap w:val="never"/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539"/>
        <w:gridCol w:w="992"/>
        <w:gridCol w:w="993"/>
        <w:gridCol w:w="8363"/>
        <w:gridCol w:w="992"/>
        <w:gridCol w:w="48"/>
      </w:tblGrid>
      <w:tr w:rsidR="006C36DA" w:rsidRPr="00D70FC4" w:rsidTr="00087E58">
        <w:trPr>
          <w:gridAfter w:val="1"/>
          <w:wAfter w:w="48" w:type="dxa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6C36DA" w:rsidRPr="00D70FC4" w:rsidRDefault="006C36DA" w:rsidP="00B60A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F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разделов ПМ, междисциплинарных курсов (МДК) </w:t>
            </w:r>
            <w:proofErr w:type="gramStart"/>
            <w:r w:rsidRPr="00D70FC4">
              <w:rPr>
                <w:rFonts w:ascii="Times New Roman" w:hAnsi="Times New Roman"/>
                <w:b/>
                <w:bCs/>
                <w:sz w:val="24"/>
                <w:szCs w:val="24"/>
              </w:rPr>
              <w:t>ПМ,  тем</w:t>
            </w:r>
            <w:proofErr w:type="gramEnd"/>
            <w:r w:rsidRPr="00D70FC4">
              <w:rPr>
                <w:rFonts w:ascii="Times New Roman" w:hAnsi="Times New Roman"/>
                <w:b/>
                <w:bCs/>
                <w:sz w:val="24"/>
                <w:szCs w:val="24"/>
              </w:rPr>
              <w:t>,  учебная и производственная практика</w:t>
            </w:r>
          </w:p>
        </w:tc>
        <w:tc>
          <w:tcPr>
            <w:tcW w:w="10348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</w:tcPr>
          <w:p w:rsidR="006C36DA" w:rsidRPr="00D70FC4" w:rsidRDefault="006C36DA" w:rsidP="00B60A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FC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6C36DA" w:rsidRPr="00D70FC4" w:rsidRDefault="006C36DA" w:rsidP="00B60A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553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792802" w:rsidRPr="00D70FC4" w:rsidTr="00087E58">
        <w:trPr>
          <w:trHeight w:val="555"/>
        </w:trPr>
        <w:tc>
          <w:tcPr>
            <w:tcW w:w="14927" w:type="dxa"/>
            <w:gridSpan w:val="6"/>
            <w:shd w:val="clear" w:color="auto" w:fill="FFFFFF" w:themeFill="background1"/>
          </w:tcPr>
          <w:p w:rsidR="00792802" w:rsidRPr="00D70FC4" w:rsidRDefault="00792802" w:rsidP="00B60A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FC4"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Общепрофессиональный цикл</w:t>
            </w:r>
          </w:p>
        </w:tc>
      </w:tr>
      <w:tr w:rsidR="00A957F9" w:rsidRPr="00D70FC4" w:rsidTr="007F3197">
        <w:trPr>
          <w:gridAfter w:val="1"/>
          <w:wAfter w:w="48" w:type="dxa"/>
          <w:trHeight w:val="151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A957F9" w:rsidRPr="00D70FC4" w:rsidRDefault="00A957F9" w:rsidP="00A95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58D">
              <w:rPr>
                <w:rFonts w:ascii="Times New Roman" w:hAnsi="Times New Roman"/>
                <w:b/>
                <w:sz w:val="24"/>
                <w:szCs w:val="24"/>
              </w:rPr>
              <w:t>Основы рыночной</w:t>
            </w:r>
            <w:r w:rsidRPr="0045354D">
              <w:rPr>
                <w:rFonts w:ascii="Times New Roman" w:hAnsi="Times New Roman"/>
                <w:b/>
                <w:sz w:val="24"/>
                <w:szCs w:val="24"/>
              </w:rPr>
              <w:t xml:space="preserve"> экономики и предпринимательства</w:t>
            </w:r>
          </w:p>
          <w:p w:rsidR="00A957F9" w:rsidRPr="00D70FC4" w:rsidRDefault="00A957F9" w:rsidP="00A9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57F9" w:rsidRPr="00D70FC4" w:rsidRDefault="00A957F9" w:rsidP="00A9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57F9" w:rsidRPr="00D70FC4" w:rsidRDefault="00A957F9" w:rsidP="00A9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57F9" w:rsidRPr="00D70FC4" w:rsidRDefault="00A957F9" w:rsidP="00A9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957F9" w:rsidRPr="00A87F2D" w:rsidRDefault="00A957F9" w:rsidP="00A95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F2D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7F9" w:rsidRPr="00A87F2D" w:rsidRDefault="00A957F9" w:rsidP="00A95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F2D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7F9" w:rsidRPr="00A87F2D" w:rsidRDefault="00A957F9" w:rsidP="00A957F9">
            <w:pPr>
              <w:spacing w:after="0" w:line="240" w:lineRule="auto"/>
              <w:jc w:val="center"/>
            </w:pPr>
            <w:r w:rsidRPr="00A87F2D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C36DA" w:rsidRPr="00D70FC4" w:rsidTr="007F3197">
        <w:trPr>
          <w:gridAfter w:val="1"/>
          <w:wAfter w:w="48" w:type="dxa"/>
          <w:trHeight w:val="151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6C36DA" w:rsidRPr="00D3058D" w:rsidRDefault="006C36DA" w:rsidP="00D30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C36DA" w:rsidRPr="00213CF1" w:rsidRDefault="00334404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6DA" w:rsidRPr="00213CF1" w:rsidRDefault="00A957F9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57F9">
              <w:rPr>
                <w:rFonts w:ascii="Times New Roman" w:hAnsi="Times New Roman"/>
                <w:sz w:val="24"/>
                <w:szCs w:val="24"/>
              </w:rPr>
              <w:t>Экономика как наука и хозяйственная система. Понятия рыночной экономики. Понятие предпринимательской деятельности. Методы ценообразования.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6DA" w:rsidRPr="00213CF1" w:rsidRDefault="00334404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297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D305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213CF1" w:rsidRDefault="00334404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2802" w:rsidRPr="00213CF1" w:rsidRDefault="00792802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3CF1">
              <w:rPr>
                <w:rFonts w:ascii="Times New Roman" w:hAnsi="Times New Roman"/>
                <w:sz w:val="24"/>
                <w:szCs w:val="24"/>
              </w:rPr>
              <w:t>Бизнес-план, его понятие, значение. Основные функции менеджмента. Основные элементы плана маркетинга.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2802" w:rsidRPr="00213CF1" w:rsidRDefault="00334404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24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D305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213CF1" w:rsidRDefault="00334404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2802" w:rsidRPr="00213CF1" w:rsidRDefault="00792802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3CF1">
              <w:rPr>
                <w:rFonts w:ascii="Times New Roman" w:hAnsi="Times New Roman"/>
                <w:sz w:val="24"/>
                <w:szCs w:val="24"/>
              </w:rPr>
              <w:t>Производство, специализация, производительность труда. Сущность, виды и системы заработной платы.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2802" w:rsidRPr="00213CF1" w:rsidRDefault="00334404" w:rsidP="00213C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263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792802" w:rsidRPr="00D70FC4" w:rsidRDefault="00792802" w:rsidP="00213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CEB">
              <w:rPr>
                <w:rFonts w:ascii="Times New Roman" w:hAnsi="Times New Roman"/>
                <w:b/>
                <w:sz w:val="24"/>
                <w:szCs w:val="24"/>
              </w:rPr>
              <w:t>Основы правоведения</w:t>
            </w:r>
          </w:p>
        </w:tc>
        <w:tc>
          <w:tcPr>
            <w:tcW w:w="993" w:type="dxa"/>
          </w:tcPr>
          <w:p w:rsidR="00792802" w:rsidRPr="00ED6CEB" w:rsidRDefault="00334404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792802" w:rsidRPr="00ED6CEB" w:rsidRDefault="00792802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6CEB">
              <w:rPr>
                <w:rFonts w:ascii="Times New Roman" w:hAnsi="Times New Roman"/>
                <w:sz w:val="24"/>
                <w:szCs w:val="24"/>
              </w:rPr>
              <w:t>Понятие и признаки государства. Общие положения трудового права.</w:t>
            </w:r>
          </w:p>
        </w:tc>
        <w:tc>
          <w:tcPr>
            <w:tcW w:w="992" w:type="dxa"/>
          </w:tcPr>
          <w:p w:rsidR="00792802" w:rsidRPr="00ED6CEB" w:rsidRDefault="00334404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157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213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ED6CEB" w:rsidRDefault="00334404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792802" w:rsidRPr="00ED6CEB" w:rsidRDefault="00792802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6CEB">
              <w:rPr>
                <w:rFonts w:ascii="Times New Roman" w:hAnsi="Times New Roman"/>
                <w:sz w:val="24"/>
                <w:szCs w:val="24"/>
              </w:rPr>
              <w:t>Трудовой договор. Материальная ответственность работника и работодателя.</w:t>
            </w:r>
          </w:p>
        </w:tc>
        <w:tc>
          <w:tcPr>
            <w:tcW w:w="992" w:type="dxa"/>
          </w:tcPr>
          <w:p w:rsidR="00792802" w:rsidRPr="00ED6CEB" w:rsidRDefault="00334404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172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213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ED6CEB" w:rsidRDefault="00334404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792802" w:rsidRPr="00ED6CEB" w:rsidRDefault="00792802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6CEB">
              <w:rPr>
                <w:rFonts w:ascii="Times New Roman" w:hAnsi="Times New Roman"/>
                <w:sz w:val="24"/>
                <w:szCs w:val="24"/>
              </w:rPr>
              <w:t>Право собственности и его защита. Гражданско-правовые договора.</w:t>
            </w:r>
            <w:r w:rsidR="00087E58">
              <w:t xml:space="preserve"> </w:t>
            </w:r>
            <w:r w:rsidR="00087E58" w:rsidRPr="00087E58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792802" w:rsidRPr="00ED6CEB" w:rsidRDefault="00334404" w:rsidP="00ED6C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134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792802" w:rsidRPr="00D70FC4" w:rsidRDefault="00792802" w:rsidP="007B3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30DB">
              <w:rPr>
                <w:rFonts w:ascii="Times New Roman" w:hAnsi="Times New Roman"/>
                <w:b/>
                <w:sz w:val="24"/>
                <w:szCs w:val="24"/>
              </w:rPr>
              <w:t>Внедрение инструментов бережливого производства</w:t>
            </w:r>
          </w:p>
        </w:tc>
        <w:tc>
          <w:tcPr>
            <w:tcW w:w="993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792802" w:rsidRPr="00DB6207" w:rsidRDefault="00792802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>Основы бережливого производства.</w:t>
            </w:r>
          </w:p>
        </w:tc>
        <w:tc>
          <w:tcPr>
            <w:tcW w:w="992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7B3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792802" w:rsidRPr="00DB6207" w:rsidRDefault="00792802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>Инструменты бережливого производства.</w:t>
            </w:r>
          </w:p>
        </w:tc>
        <w:tc>
          <w:tcPr>
            <w:tcW w:w="992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18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7B3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792802" w:rsidRPr="00DB6207" w:rsidRDefault="00792802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>Картирование потока создания ценности.</w:t>
            </w:r>
          </w:p>
        </w:tc>
        <w:tc>
          <w:tcPr>
            <w:tcW w:w="992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92802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792802" w:rsidRPr="00D70FC4" w:rsidRDefault="00792802" w:rsidP="007B30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:rsidR="00792802" w:rsidRPr="00DB6207" w:rsidRDefault="00792802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>Система 5С.</w:t>
            </w:r>
            <w:r>
              <w:t xml:space="preserve"> 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792802" w:rsidRPr="00DB6207" w:rsidRDefault="00087E58" w:rsidP="00DB62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207">
              <w:rPr>
                <w:rFonts w:ascii="Times New Roman" w:hAnsi="Times New Roman"/>
                <w:b/>
                <w:bCs/>
                <w:sz w:val="24"/>
                <w:szCs w:val="24"/>
              </w:rPr>
              <w:t>Черчение чертежей и схем</w:t>
            </w: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 xml:space="preserve">Техника выполнения чертежей. 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B6207">
              <w:rPr>
                <w:rFonts w:ascii="Times New Roman" w:hAnsi="Times New Roman"/>
                <w:sz w:val="24"/>
                <w:szCs w:val="24"/>
              </w:rPr>
              <w:t>Правила  оформления</w:t>
            </w:r>
            <w:proofErr w:type="gramEnd"/>
            <w:r w:rsidRPr="00DB6207">
              <w:rPr>
                <w:rFonts w:ascii="Times New Roman" w:hAnsi="Times New Roman"/>
                <w:sz w:val="24"/>
                <w:szCs w:val="24"/>
              </w:rPr>
              <w:t xml:space="preserve"> чертежей.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7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>Сборочный чертеж. Спецификация.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207">
              <w:rPr>
                <w:rFonts w:ascii="Times New Roman" w:hAnsi="Times New Roman"/>
                <w:sz w:val="24"/>
                <w:szCs w:val="24"/>
              </w:rPr>
              <w:t>Чтение чертежей.</w:t>
            </w:r>
            <w:r>
              <w:t xml:space="preserve"> 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EEA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Электробезопасность</w:t>
            </w: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AB277E" w:rsidRPr="003F3EEA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3EEA">
              <w:rPr>
                <w:rFonts w:ascii="Times New Roman" w:hAnsi="Times New Roman"/>
                <w:sz w:val="24"/>
                <w:szCs w:val="24"/>
              </w:rPr>
              <w:t>Действие электрического тока на человека.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AB277E" w:rsidRPr="003F3EEA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3EEA">
              <w:rPr>
                <w:rFonts w:ascii="Times New Roman" w:hAnsi="Times New Roman"/>
                <w:sz w:val="24"/>
                <w:szCs w:val="24"/>
              </w:rPr>
              <w:t>Явления при стекании электрического тока в землю.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AB277E" w:rsidRPr="003F3EEA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3EEA">
              <w:rPr>
                <w:rFonts w:ascii="Times New Roman" w:hAnsi="Times New Roman"/>
                <w:sz w:val="24"/>
                <w:szCs w:val="24"/>
              </w:rPr>
              <w:t>Защитные меры в электроустановках. Электробезопасность на производстве.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B277E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AB277E" w:rsidRPr="00D70FC4" w:rsidRDefault="00AB277E" w:rsidP="00AB2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:rsidR="00AB277E" w:rsidRPr="003F3EEA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3EEA">
              <w:rPr>
                <w:rFonts w:ascii="Times New Roman" w:hAnsi="Times New Roman"/>
                <w:sz w:val="24"/>
                <w:szCs w:val="24"/>
              </w:rPr>
              <w:t>Технические способы защиты от поражения электрическим током.</w:t>
            </w:r>
          </w:p>
        </w:tc>
        <w:tc>
          <w:tcPr>
            <w:tcW w:w="992" w:type="dxa"/>
          </w:tcPr>
          <w:p w:rsidR="00AB277E" w:rsidRPr="00DB6207" w:rsidRDefault="00AB277E" w:rsidP="00AB27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D1">
              <w:rPr>
                <w:rFonts w:ascii="Times New Roman" w:hAnsi="Times New Roman"/>
                <w:b/>
                <w:bCs/>
                <w:sz w:val="24"/>
                <w:szCs w:val="24"/>
              </w:rPr>
              <w:t>Допуски и технические измерения</w:t>
            </w: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75D1">
              <w:rPr>
                <w:rFonts w:ascii="Times New Roman" w:hAnsi="Times New Roman"/>
                <w:sz w:val="24"/>
                <w:szCs w:val="24"/>
              </w:rPr>
              <w:t>Основные понятия о допусках и посадках. Классы точности.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75D1">
              <w:rPr>
                <w:rFonts w:ascii="Times New Roman" w:hAnsi="Times New Roman"/>
                <w:sz w:val="24"/>
                <w:szCs w:val="24"/>
              </w:rPr>
              <w:t>Средства для измерения линейных размеров.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75D1">
              <w:rPr>
                <w:rFonts w:ascii="Times New Roman" w:hAnsi="Times New Roman"/>
                <w:sz w:val="24"/>
                <w:szCs w:val="24"/>
              </w:rPr>
              <w:t>ЛПР № 1 Штангенинструменты. Микрометрические инструменты.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75D1">
              <w:rPr>
                <w:rFonts w:ascii="Times New Roman" w:hAnsi="Times New Roman"/>
                <w:sz w:val="24"/>
                <w:szCs w:val="24"/>
              </w:rPr>
              <w:t>Чистота обработанной поверхности.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75D1">
              <w:rPr>
                <w:rFonts w:ascii="Times New Roman" w:hAnsi="Times New Roman"/>
                <w:sz w:val="24"/>
                <w:szCs w:val="24"/>
              </w:rPr>
              <w:t>Обозначение на чертежах предельных отклонений формы и расположения поверхностей.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75D1">
              <w:rPr>
                <w:rFonts w:ascii="Times New Roman" w:hAnsi="Times New Roman"/>
                <w:sz w:val="24"/>
                <w:szCs w:val="24"/>
              </w:rPr>
              <w:t>Размерная цепь и измерительная база детали.</w:t>
            </w:r>
            <w:r>
              <w:t xml:space="preserve"> 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Материаловедение</w:t>
            </w: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C21BC4" w:rsidRPr="00865C7E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65C7E">
              <w:rPr>
                <w:rFonts w:ascii="Times New Roman" w:hAnsi="Times New Roman"/>
                <w:sz w:val="24"/>
                <w:szCs w:val="24"/>
              </w:rPr>
              <w:t>Внутреннее строение металлов.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C21BC4" w:rsidRPr="00865C7E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65C7E">
              <w:rPr>
                <w:rFonts w:ascii="Times New Roman" w:hAnsi="Times New Roman"/>
                <w:sz w:val="24"/>
                <w:szCs w:val="24"/>
              </w:rPr>
              <w:t>Железоуглеродистые сплавы.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C21BC4" w:rsidRPr="00865C7E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65C7E">
              <w:rPr>
                <w:rFonts w:ascii="Times New Roman" w:hAnsi="Times New Roman"/>
                <w:sz w:val="24"/>
                <w:szCs w:val="24"/>
              </w:rPr>
              <w:t>ЛПР №1. Расшифровка маркировки сталей по назначению, химическому составу и качеству.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:rsidR="00C21BC4" w:rsidRPr="00865C7E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65C7E">
              <w:rPr>
                <w:rFonts w:ascii="Times New Roman" w:hAnsi="Times New Roman"/>
                <w:sz w:val="24"/>
                <w:szCs w:val="24"/>
              </w:rPr>
              <w:t>Цветные металлы и сплавы.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</w:tcPr>
          <w:p w:rsidR="00C21BC4" w:rsidRPr="00865C7E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65C7E">
              <w:rPr>
                <w:rFonts w:ascii="Times New Roman" w:hAnsi="Times New Roman"/>
                <w:sz w:val="24"/>
                <w:szCs w:val="24"/>
              </w:rPr>
              <w:t>Твердые сплавы.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</w:tcPr>
          <w:p w:rsidR="00C21BC4" w:rsidRPr="00865C7E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5C7E">
              <w:rPr>
                <w:rFonts w:ascii="Times New Roman" w:hAnsi="Times New Roman"/>
                <w:sz w:val="24"/>
                <w:szCs w:val="24"/>
              </w:rPr>
              <w:t>Газотермическое</w:t>
            </w:r>
            <w:proofErr w:type="spellEnd"/>
            <w:r w:rsidRPr="00865C7E">
              <w:rPr>
                <w:rFonts w:ascii="Times New Roman" w:hAnsi="Times New Roman"/>
                <w:sz w:val="24"/>
                <w:szCs w:val="24"/>
              </w:rPr>
              <w:t xml:space="preserve"> напыление покрытий.</w:t>
            </w:r>
            <w:r>
              <w:t xml:space="preserve"> 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40C">
              <w:rPr>
                <w:rFonts w:ascii="Times New Roman" w:hAnsi="Times New Roman"/>
                <w:b/>
                <w:sz w:val="24"/>
                <w:szCs w:val="24"/>
              </w:rPr>
              <w:t>Общие основы технологии металлообработки и работ на металлорежущих станках</w:t>
            </w: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Основы технологии машиностроения.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Обработка металлов резанием.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Геометрия режущего инструмента.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Элементы режимов резания, физические явления при резании.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Общие сведения о машинах, механизмах, деталях машин.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6075D1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Металлообрабатывающие станки различных типов.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Принцип базирования.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 xml:space="preserve">Кинематика станков и </w:t>
            </w:r>
            <w:proofErr w:type="spellStart"/>
            <w:r w:rsidRPr="00EE240C">
              <w:rPr>
                <w:rFonts w:ascii="Times New Roman" w:hAnsi="Times New Roman"/>
                <w:sz w:val="24"/>
                <w:szCs w:val="24"/>
              </w:rPr>
              <w:t>подналадка</w:t>
            </w:r>
            <w:proofErr w:type="spellEnd"/>
            <w:r w:rsidRPr="00EE240C">
              <w:rPr>
                <w:rFonts w:ascii="Times New Roman" w:hAnsi="Times New Roman"/>
                <w:sz w:val="24"/>
                <w:szCs w:val="24"/>
              </w:rPr>
              <w:t xml:space="preserve"> металлообрабатывающих станков различных типов.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Общие сведения о проектировании технологических процессов. Порядок оформления технической документации.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Основы технологии работ на металлообрабатывающих станках.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1BC4" w:rsidRPr="00D70FC4" w:rsidTr="007F3197">
        <w:trPr>
          <w:gridAfter w:val="1"/>
          <w:wAfter w:w="48" w:type="dxa"/>
          <w:trHeight w:val="29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C21BC4" w:rsidRPr="00D70FC4" w:rsidRDefault="00C21BC4" w:rsidP="00C21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</w:tcPr>
          <w:p w:rsidR="00C21BC4" w:rsidRPr="00EE240C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240C">
              <w:rPr>
                <w:rFonts w:ascii="Times New Roman" w:hAnsi="Times New Roman"/>
                <w:sz w:val="24"/>
                <w:szCs w:val="24"/>
              </w:rPr>
              <w:t>Грузоподъёмное оборудование.</w:t>
            </w:r>
            <w:r>
              <w:t xml:space="preserve"> 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C21BC4" w:rsidRPr="00DB6207" w:rsidRDefault="00C21BC4" w:rsidP="00C21B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51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1</w:t>
            </w:r>
            <w:r w:rsidRPr="00D70FC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41699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  <w:r w:rsidRPr="0044169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комплектования</w:t>
            </w:r>
            <w:r w:rsidRPr="003075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изделий и инструмента</w:t>
            </w:r>
          </w:p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shd w:val="clear" w:color="auto" w:fill="FFFFFF" w:themeFill="background1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Технические требования, предъявляемые к качеству обработки на всех этапах технологического процесса.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10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shd w:val="clear" w:color="auto" w:fill="FFFFFF" w:themeFill="background1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Общие технические условия на изделия машиностроения (детали)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552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Правила приемки деталей.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552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ГОСТ 31.0171.01 -91. Приспособления к металлорежущим станкам. Детали и сборочные единицы общего применения. Общие технические требования.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11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6075D1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Требования к способам складирования (хранения) и транспортирования материалов.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0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6075D1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Требования, предъявляемые к оформлению заказов, принимаемых в обработку.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9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EE240C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Порядок возврата на приемные пункты неправильно принятых или оформленных заказов.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5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EE240C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Ассортимент и маркировка изделий.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32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EE240C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Правила комплектования сложных изделий и технической документации. Последовательность сборки комплектуемых узлов, машин, механизмов, аппаратов и приборов.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4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586C" w:rsidRPr="00EE240C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Комплектование изделий в производственные партии перед технологическими операциями обработки. Прием упакованных изделий. Сортировка изделий.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2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 xml:space="preserve">Взвешивание производственных партий. 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28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Устройство приспособлений для подъема и перемещения деталей при сборке. Виды механической обработки деталей.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8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Действующие в производстве технологические инструкции, стандарты предприятия и технические условия.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586C" w:rsidRPr="00D70FC4" w:rsidTr="007F3197">
        <w:trPr>
          <w:gridAfter w:val="1"/>
          <w:wAfter w:w="48" w:type="dxa"/>
          <w:trHeight w:val="21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BA586C" w:rsidRPr="00D70FC4" w:rsidRDefault="00BA586C" w:rsidP="00BA5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586C" w:rsidRPr="00441699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1699">
              <w:rPr>
                <w:rFonts w:ascii="Times New Roman" w:hAnsi="Times New Roman"/>
                <w:sz w:val="24"/>
                <w:szCs w:val="24"/>
              </w:rPr>
              <w:t>Правила хранения и транспортировки изделий.</w:t>
            </w:r>
          </w:p>
        </w:tc>
        <w:tc>
          <w:tcPr>
            <w:tcW w:w="992" w:type="dxa"/>
          </w:tcPr>
          <w:p w:rsidR="00BA586C" w:rsidRPr="00DB6207" w:rsidRDefault="00BA586C" w:rsidP="00BA58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65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Модуль 2</w:t>
            </w:r>
            <w:r w:rsidRPr="00D70FC4">
              <w:rPr>
                <w:b/>
              </w:rPr>
              <w:t xml:space="preserve"> </w:t>
            </w:r>
            <w:r w:rsidRPr="00D86A28">
              <w:rPr>
                <w:rFonts w:eastAsiaTheme="minorEastAsia"/>
                <w:b/>
              </w:rPr>
              <w:t>Технология</w:t>
            </w:r>
            <w:r w:rsidRPr="00D86A28">
              <w:rPr>
                <w:b/>
              </w:rPr>
              <w:t xml:space="preserve"> контроля качества станочных и слесарных работ</w:t>
            </w:r>
          </w:p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437E" w:rsidRPr="00D70FC4" w:rsidRDefault="00D6437E" w:rsidP="00D6437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Техника безопасности при работе.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4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Основные сведения о качестве продукции и техническом контроле.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93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Механосборочные работы. Общие сведения.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481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Погрешности обработки.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2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6075D1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 xml:space="preserve">Техническая документация контроля. 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24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6075D1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Учет и анализ брака.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73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EE240C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Понятие об испытаниях и контроле.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20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EE240C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Основы технических измерений.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2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EE240C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Погрешности измерений.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8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EE240C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Средства измерений.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77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D6437E" w:rsidRPr="00441699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Контроль линейных размеров при механической обработке и слесарных работах.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38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D6437E" w:rsidRPr="00441699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Контроль углов и конусов.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342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D6437E" w:rsidRPr="00441699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Контроль отклонений формы и расположения поверхностей.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21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D6437E" w:rsidRPr="00441699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Контроль шероховатости поверхности.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24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 xml:space="preserve">Приборы и методы контроля </w:t>
            </w:r>
            <w:proofErr w:type="spellStart"/>
            <w:r w:rsidRPr="00D86A28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D86A28">
              <w:rPr>
                <w:rFonts w:ascii="Times New Roman" w:hAnsi="Times New Roman"/>
                <w:sz w:val="24"/>
                <w:szCs w:val="24"/>
              </w:rPr>
              <w:t xml:space="preserve"> и зубчатых колес.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315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Другие виды контроля механической обработки.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7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Входной контроль качества комплектующих изделий, полуфабрикатов и материалов.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 xml:space="preserve">Дефектоскопия металлов и сплавов 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18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Проверка механических и технологических свойств металлов и сплавов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76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Технический контроль на предприятии. Проверка станков на точность обработки.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6437E" w:rsidRPr="00D70FC4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D6437E" w:rsidRPr="00D70FC4" w:rsidRDefault="00D6437E" w:rsidP="00D6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437E" w:rsidRPr="00D86A28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Особенности контроля в сборочных цехах.</w:t>
            </w:r>
            <w:r>
              <w:t xml:space="preserve"> </w:t>
            </w:r>
            <w:r w:rsidRPr="00B46F4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D6437E" w:rsidRPr="00DB6207" w:rsidRDefault="00D6437E" w:rsidP="00D643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53E80" w:rsidRPr="00D70FC4" w:rsidTr="007B5353">
        <w:trPr>
          <w:gridAfter w:val="1"/>
          <w:wAfter w:w="48" w:type="dxa"/>
          <w:trHeight w:val="239"/>
        </w:trPr>
        <w:tc>
          <w:tcPr>
            <w:tcW w:w="13887" w:type="dxa"/>
            <w:gridSpan w:val="4"/>
            <w:tcBorders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353E80" w:rsidRPr="00353E80" w:rsidRDefault="00353E80" w:rsidP="00353E8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E80">
              <w:rPr>
                <w:rFonts w:ascii="Times New Roman" w:hAnsi="Times New Roman"/>
                <w:b/>
                <w:sz w:val="24"/>
                <w:szCs w:val="24"/>
              </w:rPr>
              <w:t>Практическая подготовка</w:t>
            </w:r>
          </w:p>
        </w:tc>
        <w:tc>
          <w:tcPr>
            <w:tcW w:w="992" w:type="dxa"/>
          </w:tcPr>
          <w:p w:rsidR="00353E80" w:rsidRPr="00353E80" w:rsidRDefault="00353E80" w:rsidP="00D6437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3E80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</w:tr>
      <w:tr w:rsidR="00353E8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353E80" w:rsidRPr="000255F0" w:rsidRDefault="000255F0" w:rsidP="007B5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993" w:type="dxa"/>
          </w:tcPr>
          <w:p w:rsidR="00353E80" w:rsidRPr="000255F0" w:rsidRDefault="00624BF1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3E80" w:rsidRPr="000255F0" w:rsidRDefault="00624BF1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Вводное занятие. </w:t>
            </w:r>
            <w:r w:rsidR="00353E80" w:rsidRPr="000255F0">
              <w:rPr>
                <w:rFonts w:ascii="Times New Roman" w:hAnsi="Times New Roman"/>
                <w:bCs/>
                <w:sz w:val="24"/>
                <w:szCs w:val="24"/>
              </w:rPr>
              <w:t>Безопасность труда и пожарная безопасность в учебных мастерских.</w:t>
            </w:r>
          </w:p>
        </w:tc>
        <w:tc>
          <w:tcPr>
            <w:tcW w:w="992" w:type="dxa"/>
          </w:tcPr>
          <w:p w:rsidR="00353E8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Ознакомление с слесарными и сборочными работами.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Ознакомление с работой на металлорежущих станках.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плоскопараллельными концевыми мерами длины.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Измерения </w:t>
            </w:r>
            <w:proofErr w:type="spell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штангенинструментами</w:t>
            </w:r>
            <w:proofErr w:type="spellEnd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микрометрическими инструментами.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Контроль деталей калибрами.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пневматическими приборами.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углов и конусов.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рычажно-механическими приборами.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пружинными приборами.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на оптико-механических приборах.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на инструментальном микроскопе.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на универсальном микроскопе.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Ознакомление с измерениями на проекторах.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 плоскостности и </w:t>
            </w:r>
            <w:proofErr w:type="gram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прямолинейности.  </w:t>
            </w:r>
            <w:proofErr w:type="gramEnd"/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и контроль параметров шпоночных и шлицевых соединений.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Измерение и контроль </w:t>
            </w:r>
            <w:proofErr w:type="spell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резьб</w:t>
            </w:r>
            <w:proofErr w:type="spellEnd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 и зубчатых колес.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шероховатости поверхности.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Контроль отклонений от цилиндричности.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Порядок оформления брака.  Выявление браковочных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деталей и сборочных единиц при операционном контроле.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Определение вида брака по классификатору забракованных деталей и сборочных единиц. 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Оформление браковочной ведомости, карты анализа неисправности. 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Разработка мероприятий случаев </w:t>
            </w:r>
            <w:proofErr w:type="spell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забракований</w:t>
            </w:r>
            <w:proofErr w:type="spellEnd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деталей после слесарной обработки.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деталей после механической обработки.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режущего инструмента.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качества сборочных работ.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Испытание станка на холостом ходу.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Испытание станка под нагрузкой.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Проверка станка на точность обработки.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255F0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0255F0" w:rsidRPr="00D70FC4" w:rsidRDefault="000255F0" w:rsidP="000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5F0" w:rsidRPr="000255F0" w:rsidRDefault="000255F0" w:rsidP="000255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Сдача отчетной документации по учебной практике.</w:t>
            </w:r>
          </w:p>
        </w:tc>
        <w:tc>
          <w:tcPr>
            <w:tcW w:w="992" w:type="dxa"/>
          </w:tcPr>
          <w:p w:rsidR="000255F0" w:rsidRPr="000255F0" w:rsidRDefault="000255F0" w:rsidP="000255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F3197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 w:val="restart"/>
            <w:shd w:val="clear" w:color="auto" w:fill="FFFFFF" w:themeFill="background1"/>
            <w:vAlign w:val="center"/>
          </w:tcPr>
          <w:p w:rsidR="007F3197" w:rsidRPr="007F3197" w:rsidRDefault="007F3197" w:rsidP="007F3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Производственная практика</w:t>
            </w:r>
          </w:p>
        </w:tc>
        <w:tc>
          <w:tcPr>
            <w:tcW w:w="993" w:type="dxa"/>
          </w:tcPr>
          <w:p w:rsidR="007F3197" w:rsidRPr="000255F0" w:rsidRDefault="007F3197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3197" w:rsidRPr="000255F0" w:rsidRDefault="007F3197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Вводное занятие. Безопасность труда, электробезопасность, пожарная безопасность и правила поведения на рабочем месте. Инструктаж по охране труда и пожарной безопасности на предприятии.</w:t>
            </w:r>
          </w:p>
        </w:tc>
        <w:tc>
          <w:tcPr>
            <w:tcW w:w="992" w:type="dxa"/>
          </w:tcPr>
          <w:p w:rsidR="007F3197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Технология и организация технического контроля в машиностроении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Контроль качества деталей после слесарной обработки.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Контроль соблюдения технологии механической обработки.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Предварительная проверка деталей перед сборкой.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Контроль болтовых, винтовых и заклепочных соединений, электромонтажа.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Операционный контроль сборки.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Наблюдение и контроль за проведением испытаний сборочных единиц с применением универсальных приспособлений.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Проверка и испытание отдельных агрегатов на стендах при помощи необходимых контрольно-измерительных приборов.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Контроль качества узлов конструкций и рабочих механизмов после их сборки.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B5353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Приёмка деталей после механической и слесарной обработки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B5353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Приёмка узлов конструкций и рабочих механизмов после их сборки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B5353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7F3197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Определение вида брака по классификатору забракованных деталей</w:t>
            </w:r>
          </w:p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и сборочных единиц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B5353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7F3197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Ведение журнала испытаний, учета и отчетности по качеству и количеству на принятую и забракованную продукцию.</w:t>
            </w:r>
          </w:p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Испытания и контроль качества сборки сборочных единиц и изделий средней сложности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147B4C" w:rsidRPr="000255F0" w:rsidTr="007F3197">
        <w:trPr>
          <w:gridAfter w:val="1"/>
          <w:wAfter w:w="48" w:type="dxa"/>
          <w:trHeight w:val="239"/>
        </w:trPr>
        <w:tc>
          <w:tcPr>
            <w:tcW w:w="4531" w:type="dxa"/>
            <w:gridSpan w:val="2"/>
            <w:vMerge/>
            <w:shd w:val="clear" w:color="auto" w:fill="FFFFFF" w:themeFill="background1"/>
            <w:vAlign w:val="center"/>
          </w:tcPr>
          <w:p w:rsidR="00147B4C" w:rsidRPr="00D70FC4" w:rsidRDefault="00147B4C" w:rsidP="00147B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47B4C" w:rsidRPr="000255F0" w:rsidRDefault="00147B4C" w:rsidP="00147B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B4C" w:rsidRPr="007F3197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Проверка станков на точность обработки.</w:t>
            </w:r>
          </w:p>
          <w:p w:rsidR="00147B4C" w:rsidRPr="000255F0" w:rsidRDefault="00147B4C" w:rsidP="00147B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992" w:type="dxa"/>
          </w:tcPr>
          <w:p w:rsidR="00147B4C" w:rsidRDefault="00147B4C" w:rsidP="00147B4C">
            <w:pPr>
              <w:spacing w:after="0"/>
            </w:pPr>
            <w:r w:rsidRPr="005776FB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</w:tr>
      <w:tr w:rsidR="00792802" w:rsidRPr="00D70FC4" w:rsidTr="007F3197">
        <w:trPr>
          <w:gridAfter w:val="1"/>
          <w:wAfter w:w="48" w:type="dxa"/>
          <w:trHeight w:val="506"/>
        </w:trPr>
        <w:tc>
          <w:tcPr>
            <w:tcW w:w="4531" w:type="dxa"/>
            <w:gridSpan w:val="2"/>
            <w:shd w:val="clear" w:color="auto" w:fill="FFFFFF" w:themeFill="background1"/>
            <w:vAlign w:val="center"/>
          </w:tcPr>
          <w:p w:rsidR="00792802" w:rsidRPr="00D70FC4" w:rsidRDefault="00792802" w:rsidP="00A56B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FC4">
              <w:rPr>
                <w:rFonts w:ascii="Times New Roman" w:hAnsi="Times New Roman"/>
                <w:b/>
                <w:sz w:val="24"/>
                <w:szCs w:val="24"/>
              </w:rPr>
              <w:t>Используемые образовательные технологии</w:t>
            </w:r>
          </w:p>
        </w:tc>
        <w:tc>
          <w:tcPr>
            <w:tcW w:w="993" w:type="dxa"/>
            <w:shd w:val="clear" w:color="auto" w:fill="FFFFFF" w:themeFill="background1"/>
          </w:tcPr>
          <w:p w:rsidR="00792802" w:rsidRPr="00D70FC4" w:rsidRDefault="00792802" w:rsidP="00A56B7C">
            <w:pPr>
              <w:pStyle w:val="c25"/>
              <w:shd w:val="clear" w:color="auto" w:fill="FFFFFF"/>
              <w:spacing w:before="0" w:beforeAutospacing="0" w:after="0" w:afterAutospacing="0"/>
              <w:ind w:left="1002"/>
              <w:jc w:val="center"/>
              <w:rPr>
                <w:rStyle w:val="c34"/>
                <w:color w:val="000000"/>
              </w:rPr>
            </w:pPr>
          </w:p>
        </w:tc>
        <w:tc>
          <w:tcPr>
            <w:tcW w:w="8363" w:type="dxa"/>
            <w:shd w:val="clear" w:color="auto" w:fill="FFFFFF" w:themeFill="background1"/>
            <w:vAlign w:val="center"/>
          </w:tcPr>
          <w:p w:rsidR="00792802" w:rsidRPr="00D70FC4" w:rsidRDefault="00792802" w:rsidP="00A56B7C">
            <w:pPr>
              <w:pStyle w:val="c25"/>
              <w:shd w:val="clear" w:color="auto" w:fill="FFFFFF"/>
              <w:spacing w:before="0" w:beforeAutospacing="0" w:after="0" w:afterAutospacing="0"/>
              <w:ind w:left="1002"/>
              <w:jc w:val="center"/>
              <w:rPr>
                <w:color w:val="000000"/>
              </w:rPr>
            </w:pPr>
            <w:r w:rsidRPr="00D70FC4">
              <w:rPr>
                <w:rStyle w:val="c34"/>
                <w:color w:val="000000"/>
              </w:rPr>
              <w:t>Технология модульного обучения</w:t>
            </w:r>
          </w:p>
          <w:p w:rsidR="00792802" w:rsidRPr="00D70FC4" w:rsidRDefault="00792802" w:rsidP="00A56B7C">
            <w:pPr>
              <w:pStyle w:val="c85"/>
              <w:shd w:val="clear" w:color="auto" w:fill="FFFFFF"/>
              <w:spacing w:before="0" w:beforeAutospacing="0" w:after="0" w:afterAutospacing="0"/>
              <w:ind w:left="96" w:right="14" w:firstLine="288"/>
              <w:jc w:val="both"/>
              <w:rPr>
                <w:color w:val="000000"/>
              </w:rPr>
            </w:pPr>
            <w:r w:rsidRPr="00D70FC4">
              <w:rPr>
                <w:rStyle w:val="c4"/>
                <w:color w:val="000000"/>
              </w:rPr>
              <w:t>Его сущность в том, что ученик полностью самостоятельно (или с определенной долей помощи) достигает конкретных целей учения в процессе работы с модулем.</w:t>
            </w:r>
          </w:p>
          <w:p w:rsidR="00792802" w:rsidRPr="00D70FC4" w:rsidRDefault="00792802" w:rsidP="00A56B7C">
            <w:pPr>
              <w:pStyle w:val="c83"/>
              <w:shd w:val="clear" w:color="auto" w:fill="FFFFFF"/>
              <w:spacing w:before="0" w:beforeAutospacing="0" w:after="0" w:afterAutospacing="0"/>
              <w:ind w:left="68" w:right="24" w:firstLine="288"/>
              <w:jc w:val="both"/>
              <w:rPr>
                <w:color w:val="000000"/>
              </w:rPr>
            </w:pPr>
            <w:r w:rsidRPr="00D70FC4">
              <w:rPr>
                <w:rStyle w:val="c8"/>
                <w:i/>
                <w:iCs/>
                <w:color w:val="000000"/>
              </w:rPr>
              <w:t>Модуль — </w:t>
            </w:r>
            <w:r w:rsidRPr="00D70FC4">
              <w:rPr>
                <w:rStyle w:val="c4"/>
                <w:color w:val="000000"/>
              </w:rPr>
              <w:t xml:space="preserve">это целевой функциональный узел, в котором объединены учебное содержание и технология овладения им. Содержание обучения «консервируется» в законченных самостоятельных информационных блоках. Дидактическая цель содержит в себе не только указания на объем знания, но и </w:t>
            </w:r>
            <w:r w:rsidRPr="00D70FC4">
              <w:rPr>
                <w:rStyle w:val="c4"/>
                <w:color w:val="000000"/>
              </w:rPr>
              <w:lastRenderedPageBreak/>
              <w:t>на уровень его усвоения. Модули позволяют индивидуализировать работу с отдельными обучающимися, дозировать помощь каждому из них, изменять формы общения преподавателя и обучающегося. Педагог разрабатывает программу, которая состоит из комплекса модулей и последовательно усложняющихся дидактических задач, предусматривая входной и промежуточный контроль. Модуль состоит из </w:t>
            </w:r>
            <w:r w:rsidRPr="00D70FC4">
              <w:rPr>
                <w:rStyle w:val="c8"/>
                <w:i/>
                <w:iCs/>
                <w:color w:val="000000"/>
              </w:rPr>
              <w:t>циклов занятий.</w:t>
            </w:r>
            <w:r w:rsidRPr="00D70FC4">
              <w:rPr>
                <w:rStyle w:val="c4"/>
                <w:color w:val="000000"/>
              </w:rPr>
              <w:t xml:space="preserve"> Расположение и количество циклов в блоке могут быть любыми. Каждый цикл в этой технологии является своего рода мини-блоком и имеет жестко определенную структуру.</w:t>
            </w:r>
          </w:p>
          <w:p w:rsidR="00792802" w:rsidRPr="00D70FC4" w:rsidRDefault="00792802" w:rsidP="00A56B7C">
            <w:pPr>
              <w:shd w:val="clear" w:color="auto" w:fill="FFFFFF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92802" w:rsidRPr="00D70FC4" w:rsidRDefault="00792802" w:rsidP="00A56B7C">
            <w:pPr>
              <w:pStyle w:val="c25"/>
              <w:shd w:val="clear" w:color="auto" w:fill="FFFFFF"/>
              <w:spacing w:before="0" w:beforeAutospacing="0" w:after="0" w:afterAutospacing="0"/>
              <w:ind w:left="1002"/>
              <w:jc w:val="center"/>
              <w:rPr>
                <w:rStyle w:val="c34"/>
                <w:color w:val="000000"/>
              </w:rPr>
            </w:pPr>
          </w:p>
        </w:tc>
      </w:tr>
      <w:tr w:rsidR="00792802" w:rsidRPr="00D70FC4" w:rsidTr="007F3197">
        <w:trPr>
          <w:gridAfter w:val="1"/>
          <w:wAfter w:w="48" w:type="dxa"/>
          <w:trHeight w:val="506"/>
        </w:trPr>
        <w:tc>
          <w:tcPr>
            <w:tcW w:w="4531" w:type="dxa"/>
            <w:gridSpan w:val="2"/>
            <w:shd w:val="clear" w:color="auto" w:fill="FFFFFF" w:themeFill="background1"/>
            <w:vAlign w:val="center"/>
          </w:tcPr>
          <w:p w:rsidR="00792802" w:rsidRPr="00D70FC4" w:rsidRDefault="00792802" w:rsidP="00A56B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FC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Перечень рекомендуемых учебных </w:t>
            </w:r>
            <w:proofErr w:type="gramStart"/>
            <w:r w:rsidRPr="00D70FC4">
              <w:rPr>
                <w:rFonts w:ascii="Times New Roman" w:hAnsi="Times New Roman"/>
                <w:b/>
                <w:sz w:val="24"/>
                <w:szCs w:val="24"/>
              </w:rPr>
              <w:t>изданий ,</w:t>
            </w:r>
            <w:proofErr w:type="gramEnd"/>
            <w:r w:rsidRPr="00D70FC4">
              <w:rPr>
                <w:rFonts w:ascii="Times New Roman" w:hAnsi="Times New Roman"/>
                <w:b/>
                <w:sz w:val="24"/>
                <w:szCs w:val="24"/>
              </w:rPr>
              <w:t xml:space="preserve"> интернет -ресурсов, дополнительной литературы</w:t>
            </w:r>
          </w:p>
        </w:tc>
        <w:tc>
          <w:tcPr>
            <w:tcW w:w="993" w:type="dxa"/>
            <w:shd w:val="clear" w:color="auto" w:fill="FFFFFF" w:themeFill="background1"/>
          </w:tcPr>
          <w:p w:rsidR="00792802" w:rsidRPr="00D70FC4" w:rsidRDefault="00792802" w:rsidP="00A56B7C">
            <w:pPr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FFFFFF" w:themeFill="background1"/>
            <w:vAlign w:val="center"/>
          </w:tcPr>
          <w:p w:rsidR="00792802" w:rsidRPr="00D70FC4" w:rsidRDefault="00792802" w:rsidP="00A56B7C">
            <w:pPr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FC4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источники:</w:t>
            </w:r>
          </w:p>
          <w:p w:rsidR="00792802" w:rsidRPr="00FC7F8E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Едины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тарифно-квалификационны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справочник работ и рабочих профессий (ЕТКС), Часть №2 выпуска №2 ЕТКС, раздел «Механическая обработка металлов и других материалов»</w:t>
            </w:r>
          </w:p>
          <w:p w:rsidR="00792802" w:rsidRPr="00FC7F8E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Контрольно-измерительные приборы и инструменты, Зайцев С.А., Грибанов Д.Д., Толстов А.Н.</w:t>
            </w:r>
            <w:r w:rsidR="00356C9B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56C9B"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ЭБС Академия. 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  <w:r w:rsidR="00356C9B">
              <w:rPr>
                <w:rFonts w:ascii="Times New Roman" w:hAnsi="Times New Roman"/>
                <w:bCs/>
                <w:sz w:val="24"/>
                <w:szCs w:val="24"/>
              </w:rPr>
              <w:t>. – 196 с.</w:t>
            </w:r>
          </w:p>
          <w:p w:rsidR="00792802" w:rsidRPr="00FC7F8E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Зайцев С.А. и др. Допуски, посадки и технические измерения в машиностроении: Учебник. Для НПО. – 6-е изд., стереотип. – М.: Академия, 2019. – 240с.</w:t>
            </w:r>
          </w:p>
          <w:p w:rsidR="00356C9B" w:rsidRDefault="00356C9B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Вышнепольский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И. С.  Техническое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черчение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для среднего профессионального образования / И. С.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Вышнепольский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. — 11-е изд.,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перераб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. и доп.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2025. — 272 с. — (Профессиональное образование). — ISBN 978-5-534-20105-5.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[сайт]. — URL: </w:t>
            </w:r>
            <w:hyperlink r:id="rId13" w:history="1">
              <w:r w:rsidRPr="0096679F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https://urait.ru/bcode/581575</w:t>
              </w:r>
            </w:hyperlink>
          </w:p>
          <w:p w:rsidR="00356C9B" w:rsidRDefault="00356C9B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Чекмарев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А. А.  Черчение.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Справочник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учебное пособие для среднего профессионального образования / А. А.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Чекмарев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В. К. Осипов. — 9-е изд.,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испр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. и доп.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2021. — 359 с. — (Профессиональное образование). — ISBN 978-5-534-04750-9.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[сайт]. — URL: https://urait.ru/bcode/472999 </w:t>
            </w:r>
          </w:p>
          <w:p w:rsidR="00792802" w:rsidRPr="00FC7F8E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Электротехника и электроника: Учебник для СПО/ Под ред. </w:t>
            </w:r>
            <w:proofErr w:type="spellStart"/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Ю.М.Инькова</w:t>
            </w:r>
            <w:proofErr w:type="spellEnd"/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. – 10-е изд., стер. – М., Академия, 2019.</w:t>
            </w:r>
          </w:p>
          <w:p w:rsidR="00792802" w:rsidRPr="00FC7F8E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Контрольно-измерительные приборы и инструменты: учебник для НПО/ Зайцев С.А. Грибанов Д.Д., Толстов А.Н., Р.В. Меркулов/ – 7 изд., стер. — М.: Издательский центр «Академия», 2021. – 464 с.</w:t>
            </w:r>
          </w:p>
          <w:p w:rsidR="00792802" w:rsidRPr="00FC7F8E" w:rsidRDefault="00356C9B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Моряков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О.С.</w:t>
            </w:r>
            <w:r w:rsidR="00792802" w:rsidRPr="00FC7F8E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gramEnd"/>
            <w:r w:rsidR="00792802" w:rsidRPr="00FC7F8E">
              <w:rPr>
                <w:rFonts w:ascii="Times New Roman" w:hAnsi="Times New Roman"/>
                <w:bCs/>
                <w:sz w:val="24"/>
                <w:szCs w:val="24"/>
              </w:rPr>
              <w:t>Материаловедение</w:t>
            </w:r>
            <w:proofErr w:type="spellEnd"/>
            <w:r w:rsidR="00792802" w:rsidRPr="00FC7F8E">
              <w:rPr>
                <w:rFonts w:ascii="Times New Roman" w:hAnsi="Times New Roman"/>
                <w:bCs/>
                <w:sz w:val="24"/>
                <w:szCs w:val="24"/>
              </w:rPr>
              <w:t>» – 7 изд., стер. — М.: Изд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ательский центр «Академия», 2021</w:t>
            </w:r>
            <w:r w:rsidR="00792802" w:rsidRPr="00FC7F8E">
              <w:rPr>
                <w:rFonts w:ascii="Times New Roman" w:hAnsi="Times New Roman"/>
                <w:bCs/>
                <w:sz w:val="24"/>
                <w:szCs w:val="24"/>
              </w:rPr>
              <w:t>. – 288 с.</w:t>
            </w:r>
          </w:p>
          <w:p w:rsidR="00356C9B" w:rsidRPr="00356C9B" w:rsidRDefault="00356C9B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B46CF4">
              <w:rPr>
                <w:rFonts w:ascii="Times New Roman" w:hAnsi="Times New Roman"/>
                <w:bCs/>
                <w:sz w:val="24"/>
                <w:szCs w:val="24"/>
              </w:rPr>
              <w:t>умынина</w:t>
            </w:r>
            <w:proofErr w:type="spellEnd"/>
            <w:r w:rsidR="00B46CF4">
              <w:rPr>
                <w:rFonts w:ascii="Times New Roman" w:hAnsi="Times New Roman"/>
                <w:bCs/>
                <w:sz w:val="24"/>
                <w:szCs w:val="24"/>
              </w:rPr>
              <w:t>. — 10-е изд., стер. — М.</w:t>
            </w: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: Издательский центр «Академия», 2014. — 224 с. - ISBN 978-5-4468-0783-3</w:t>
            </w:r>
          </w:p>
          <w:p w:rsidR="00792802" w:rsidRPr="00356C9B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Вереина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Л.И., Краснов М.М. Устройство металлорежущих станков: Учебник. Для НПО. – 2-е изд., стереотип. – М.: Академия, 2012. – 432 с.</w:t>
            </w:r>
          </w:p>
          <w:p w:rsidR="00356C9B" w:rsidRDefault="00792802" w:rsidP="00B46CF4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Покровский Б.С. </w:t>
            </w:r>
            <w:r w:rsidR="00356C9B">
              <w:t xml:space="preserve"> </w:t>
            </w:r>
            <w:r w:rsidR="00356C9B"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Основы слесарного </w:t>
            </w:r>
            <w:proofErr w:type="gramStart"/>
            <w:r w:rsidR="00356C9B" w:rsidRPr="00356C9B">
              <w:rPr>
                <w:rFonts w:ascii="Times New Roman" w:hAnsi="Times New Roman"/>
                <w:bCs/>
                <w:sz w:val="24"/>
                <w:szCs w:val="24"/>
              </w:rPr>
              <w:t>дела :</w:t>
            </w:r>
            <w:proofErr w:type="gramEnd"/>
            <w:r w:rsidR="00356C9B"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для нач. проф. образования / Б. С. Покровский. — 6-е изд., стер. — </w:t>
            </w:r>
            <w:proofErr w:type="gramStart"/>
            <w:r w:rsidR="00356C9B" w:rsidRPr="00356C9B">
              <w:rPr>
                <w:rFonts w:ascii="Times New Roman" w:hAnsi="Times New Roman"/>
                <w:bCs/>
                <w:sz w:val="24"/>
                <w:szCs w:val="24"/>
              </w:rPr>
              <w:t>М. :</w:t>
            </w:r>
            <w:proofErr w:type="gramEnd"/>
            <w:r w:rsidR="00356C9B"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Издательский центр «Академия», 2013. — 320 с.</w:t>
            </w:r>
            <w:r w:rsidR="00356C9B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="00356C9B" w:rsidRPr="00356C9B">
              <w:rPr>
                <w:rFonts w:ascii="Times New Roman" w:hAnsi="Times New Roman"/>
                <w:bCs/>
                <w:sz w:val="24"/>
                <w:szCs w:val="24"/>
              </w:rPr>
              <w:t>ISBN 978-5-7695-9856-2</w:t>
            </w:r>
          </w:p>
          <w:p w:rsidR="00356C9B" w:rsidRPr="00B46CF4" w:rsidRDefault="00356C9B" w:rsidP="00B46CF4">
            <w:pPr>
              <w:pStyle w:val="af3"/>
              <w:numPr>
                <w:ilvl w:val="0"/>
                <w:numId w:val="2"/>
              </w:numPr>
              <w:spacing w:line="240" w:lineRule="auto"/>
              <w:ind w:left="317" w:firstLine="42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Гулиа, Н. В. Детали </w:t>
            </w:r>
            <w:proofErr w:type="gramStart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>машин :</w:t>
            </w:r>
            <w:proofErr w:type="gramEnd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/ Н. В. Гулиа, В. Г. Клоков, С. А. Юрков. — 3-е изд., стер. — Санкт-</w:t>
            </w:r>
            <w:proofErr w:type="gramStart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>Петербург :</w:t>
            </w:r>
            <w:proofErr w:type="gramEnd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 Лань, 2022. — 416 с. — ISBN 978-5-8114-1091-0. — </w:t>
            </w:r>
            <w:proofErr w:type="gramStart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4" w:history="1">
              <w:r w:rsidRPr="00B46CF4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https://e.lanbook.com/book/211154</w:t>
              </w:r>
            </w:hyperlink>
          </w:p>
          <w:p w:rsidR="00B46CF4" w:rsidRDefault="00B46CF4" w:rsidP="00B46CF4">
            <w:pPr>
              <w:pStyle w:val="af3"/>
              <w:spacing w:line="240" w:lineRule="auto"/>
              <w:ind w:left="107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92802" w:rsidRPr="00570DC8" w:rsidRDefault="00792802" w:rsidP="00B46CF4">
            <w:pPr>
              <w:pStyle w:val="af3"/>
              <w:spacing w:line="240" w:lineRule="auto"/>
              <w:ind w:left="107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0DC8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Дополнительные источники:</w:t>
            </w:r>
          </w:p>
          <w:p w:rsidR="00792802" w:rsidRPr="00570DC8" w:rsidRDefault="00792802" w:rsidP="00570DC8">
            <w:pPr>
              <w:ind w:left="71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570DC8">
              <w:rPr>
                <w:rFonts w:ascii="Times New Roman" w:hAnsi="Times New Roman"/>
                <w:bCs/>
                <w:sz w:val="24"/>
                <w:szCs w:val="24"/>
              </w:rPr>
              <w:t>Издательский центр «</w:t>
            </w:r>
            <w:proofErr w:type="gramStart"/>
            <w:r w:rsidRPr="00570DC8">
              <w:rPr>
                <w:rFonts w:ascii="Times New Roman" w:hAnsi="Times New Roman"/>
                <w:bCs/>
                <w:sz w:val="24"/>
                <w:szCs w:val="24"/>
              </w:rPr>
              <w:t xml:space="preserve">Академия»  </w:t>
            </w:r>
            <w:hyperlink r:id="rId15" w:history="1">
              <w:r w:rsidRPr="00570DC8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http://www.academia-moscow.ru/</w:t>
              </w:r>
              <w:proofErr w:type="gramEnd"/>
            </w:hyperlink>
            <w:r w:rsidRPr="00570DC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792802" w:rsidRPr="00570DC8" w:rsidRDefault="00792802" w:rsidP="00570DC8">
            <w:pPr>
              <w:ind w:left="7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92802" w:rsidRPr="00D70FC4" w:rsidRDefault="00792802" w:rsidP="00A56B7C">
            <w:pPr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51678" w:rsidRPr="00D70FC4" w:rsidRDefault="00151678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i/>
          <w:sz w:val="24"/>
          <w:szCs w:val="24"/>
        </w:rPr>
        <w:sectPr w:rsidR="00151678" w:rsidRPr="00D70FC4" w:rsidSect="00370E1D">
          <w:pgSz w:w="16838" w:h="11906" w:orient="landscape"/>
          <w:pgMar w:top="567" w:right="1134" w:bottom="1134" w:left="1134" w:header="709" w:footer="709" w:gutter="0"/>
          <w:cols w:space="720"/>
          <w:docGrid w:linePitch="299"/>
        </w:sectPr>
      </w:pPr>
    </w:p>
    <w:p w:rsidR="00151678" w:rsidRDefault="006563A0" w:rsidP="00611B69">
      <w:pPr>
        <w:pStyle w:val="af4"/>
        <w:numPr>
          <w:ilvl w:val="0"/>
          <w:numId w:val="1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D70FC4">
        <w:rPr>
          <w:rFonts w:cs="Times New Roman"/>
          <w:sz w:val="24"/>
          <w:szCs w:val="24"/>
        </w:rPr>
        <w:lastRenderedPageBreak/>
        <w:t>ОРГАНИЗАЦИОННО-ПЕДАГОГИЧЕСКИЕ УСЛОВИЯ РЕАЛИЗАЦИИ ПРОГРАММЫ</w:t>
      </w:r>
    </w:p>
    <w:p w:rsidR="00151678" w:rsidRPr="00DF39E0" w:rsidRDefault="00703B6D" w:rsidP="00611B69">
      <w:pPr>
        <w:pStyle w:val="af3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03B6D">
        <w:rPr>
          <w:rFonts w:ascii="Times New Roman" w:hAnsi="Times New Roman"/>
          <w:sz w:val="24"/>
          <w:szCs w:val="24"/>
        </w:rPr>
        <w:tab/>
        <w:t>Организационно-педагогические условия реализации программы должны обеспечивать</w:t>
      </w:r>
      <w:r w:rsidR="00DF39E0">
        <w:rPr>
          <w:rFonts w:ascii="Times New Roman" w:hAnsi="Times New Roman"/>
          <w:sz w:val="24"/>
          <w:szCs w:val="24"/>
        </w:rPr>
        <w:t xml:space="preserve"> </w:t>
      </w:r>
      <w:r w:rsidRPr="00703B6D">
        <w:rPr>
          <w:rFonts w:ascii="Times New Roman" w:hAnsi="Times New Roman"/>
          <w:sz w:val="24"/>
          <w:szCs w:val="24"/>
        </w:rPr>
        <w:t xml:space="preserve">реализацию программы в полном объеме, соответствие </w:t>
      </w:r>
      <w:r w:rsidR="00DF39E0">
        <w:rPr>
          <w:rFonts w:ascii="Times New Roman" w:hAnsi="Times New Roman"/>
          <w:sz w:val="24"/>
          <w:szCs w:val="24"/>
        </w:rPr>
        <w:t xml:space="preserve">качества </w:t>
      </w:r>
      <w:r w:rsidR="00BD4BD6">
        <w:rPr>
          <w:rFonts w:ascii="Times New Roman" w:hAnsi="Times New Roman"/>
          <w:sz w:val="24"/>
          <w:szCs w:val="24"/>
        </w:rPr>
        <w:t>подготовки,</w:t>
      </w:r>
      <w:r w:rsidR="00DF39E0">
        <w:rPr>
          <w:rFonts w:ascii="Times New Roman" w:hAnsi="Times New Roman"/>
          <w:sz w:val="24"/>
          <w:szCs w:val="24"/>
        </w:rPr>
        <w:t xml:space="preserve"> обучающихся </w:t>
      </w:r>
      <w:r w:rsidR="00B75F6D">
        <w:rPr>
          <w:rFonts w:ascii="Times New Roman" w:hAnsi="Times New Roman"/>
          <w:sz w:val="24"/>
          <w:szCs w:val="24"/>
        </w:rPr>
        <w:t xml:space="preserve">установленным требованиям. </w:t>
      </w:r>
      <w:r w:rsidRPr="00703B6D">
        <w:rPr>
          <w:rFonts w:ascii="Times New Roman" w:hAnsi="Times New Roman"/>
          <w:sz w:val="24"/>
          <w:szCs w:val="24"/>
        </w:rPr>
        <w:t>Теоретическое обучение проводится в оборудованных уче</w:t>
      </w:r>
      <w:r w:rsidR="00B75F6D">
        <w:rPr>
          <w:rFonts w:ascii="Times New Roman" w:hAnsi="Times New Roman"/>
          <w:sz w:val="24"/>
          <w:szCs w:val="24"/>
        </w:rPr>
        <w:t xml:space="preserve">бных кабинетах с использованием </w:t>
      </w:r>
      <w:r w:rsidRPr="00703B6D">
        <w:rPr>
          <w:rFonts w:ascii="Times New Roman" w:hAnsi="Times New Roman"/>
          <w:sz w:val="24"/>
          <w:szCs w:val="24"/>
        </w:rPr>
        <w:t>учебно-материальной базы, соответству</w:t>
      </w:r>
      <w:r w:rsidR="00DF39E0">
        <w:rPr>
          <w:rFonts w:ascii="Times New Roman" w:hAnsi="Times New Roman"/>
          <w:sz w:val="24"/>
          <w:szCs w:val="24"/>
        </w:rPr>
        <w:t xml:space="preserve">ющей установленным требованиям. </w:t>
      </w:r>
      <w:r w:rsidRPr="00703B6D">
        <w:rPr>
          <w:rFonts w:ascii="Times New Roman" w:hAnsi="Times New Roman"/>
          <w:sz w:val="24"/>
          <w:szCs w:val="24"/>
        </w:rPr>
        <w:t xml:space="preserve">Наполняемость учебной группы </w:t>
      </w:r>
      <w:r w:rsidR="00DF39E0">
        <w:rPr>
          <w:rFonts w:ascii="Times New Roman" w:hAnsi="Times New Roman"/>
          <w:sz w:val="24"/>
          <w:szCs w:val="24"/>
        </w:rPr>
        <w:t xml:space="preserve">не должна превышать 30 человек. </w:t>
      </w:r>
      <w:r w:rsidRPr="00703B6D">
        <w:rPr>
          <w:rFonts w:ascii="Times New Roman" w:hAnsi="Times New Roman"/>
          <w:sz w:val="24"/>
          <w:szCs w:val="24"/>
        </w:rPr>
        <w:t>Продолжительность учебного часа теоретических и практич</w:t>
      </w:r>
      <w:r w:rsidR="00DF39E0">
        <w:rPr>
          <w:rFonts w:ascii="Times New Roman" w:hAnsi="Times New Roman"/>
          <w:sz w:val="24"/>
          <w:szCs w:val="24"/>
        </w:rPr>
        <w:t xml:space="preserve">еских занятий должна составлять </w:t>
      </w:r>
      <w:r w:rsidRPr="00703B6D">
        <w:rPr>
          <w:rFonts w:ascii="Times New Roman" w:hAnsi="Times New Roman"/>
          <w:sz w:val="24"/>
          <w:szCs w:val="24"/>
        </w:rPr>
        <w:t>1 академический час (45 минут).</w:t>
      </w:r>
      <w:r w:rsidRPr="00703B6D">
        <w:rPr>
          <w:rFonts w:ascii="Times New Roman" w:hAnsi="Times New Roman"/>
          <w:sz w:val="24"/>
          <w:szCs w:val="24"/>
        </w:rPr>
        <w:cr/>
      </w:r>
      <w:r w:rsidR="00D60E5D">
        <w:rPr>
          <w:rFonts w:ascii="Times New Roman" w:hAnsi="Times New Roman"/>
          <w:b/>
          <w:sz w:val="24"/>
          <w:szCs w:val="24"/>
        </w:rPr>
        <w:t>3</w:t>
      </w:r>
      <w:r w:rsidR="00151678" w:rsidRPr="00DF39E0">
        <w:rPr>
          <w:rFonts w:ascii="Times New Roman" w:hAnsi="Times New Roman"/>
          <w:b/>
          <w:sz w:val="24"/>
          <w:szCs w:val="24"/>
        </w:rPr>
        <w:t>.1. Требования к минимальному материально-техническому обеспечению</w:t>
      </w:r>
    </w:p>
    <w:p w:rsidR="00A56B7C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Для реализации программы предусмотрены </w:t>
      </w:r>
      <w:r w:rsidR="00B874D8">
        <w:rPr>
          <w:rFonts w:eastAsia="Times New Roman" w:cs="Times New Roman"/>
          <w:b w:val="0"/>
          <w:spacing w:val="0"/>
          <w:sz w:val="24"/>
          <w:szCs w:val="24"/>
        </w:rPr>
        <w:t>специальные помещения.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 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Кабинет основ слесарных, сборочных и ремонтных работ.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учебной мебели (ученические столы, стулья, стол преподавателя, стул</w:t>
      </w:r>
      <w:r w:rsidR="00B874D8">
        <w:rPr>
          <w:rFonts w:eastAsia="Times New Roman" w:cs="Times New Roman"/>
          <w:b w:val="0"/>
          <w:spacing w:val="0"/>
          <w:sz w:val="24"/>
          <w:szCs w:val="24"/>
        </w:rPr>
        <w:t xml:space="preserve"> преподавателя, школьная доска).</w:t>
      </w:r>
    </w:p>
    <w:p w:rsidR="00A56B7C" w:rsidRPr="00D70FC4" w:rsidRDefault="00B874D8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>
        <w:rPr>
          <w:rFonts w:eastAsia="Times New Roman" w:cs="Times New Roman"/>
          <w:b w:val="0"/>
          <w:spacing w:val="0"/>
          <w:sz w:val="24"/>
          <w:szCs w:val="24"/>
        </w:rPr>
        <w:t>К</w:t>
      </w:r>
      <w:r w:rsidR="00A56B7C" w:rsidRPr="00D70FC4">
        <w:rPr>
          <w:rFonts w:eastAsia="Times New Roman" w:cs="Times New Roman"/>
          <w:b w:val="0"/>
          <w:spacing w:val="0"/>
          <w:sz w:val="24"/>
          <w:szCs w:val="24"/>
        </w:rPr>
        <w:t>абинет слесарного дела;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слесарного инструмента;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отработки приемов рубки;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отработки приемов резания ножовкой;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отработки приемов опиливания;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обучения работе молотком.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Лаборатория информационных технологий в профессиональной деятельности.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учебной мебели (ученические столы, стулья, стол преподавателя, стул преподавателя);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компьютерных столов;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кресел;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компьютеров;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программного обеспечения (T-</w:t>
      </w:r>
      <w:proofErr w:type="spellStart"/>
      <w:r w:rsidRPr="00D70FC4">
        <w:rPr>
          <w:rFonts w:eastAsia="Times New Roman" w:cs="Times New Roman"/>
          <w:b w:val="0"/>
          <w:spacing w:val="0"/>
          <w:sz w:val="24"/>
          <w:szCs w:val="24"/>
        </w:rPr>
        <w:t>Flex</w:t>
      </w:r>
      <w:proofErr w:type="spellEnd"/>
      <w:r w:rsidRPr="00D70FC4">
        <w:rPr>
          <w:rFonts w:eastAsia="Times New Roman" w:cs="Times New Roman"/>
          <w:b w:val="0"/>
          <w:spacing w:val="0"/>
          <w:sz w:val="24"/>
          <w:szCs w:val="24"/>
        </w:rPr>
        <w:t>, Компас-3D);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  <w:lang w:val="en-US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ПО</w:t>
      </w:r>
      <w:r w:rsidRPr="00D70FC4">
        <w:rPr>
          <w:rFonts w:eastAsia="Times New Roman" w:cs="Times New Roman"/>
          <w:b w:val="0"/>
          <w:spacing w:val="0"/>
          <w:sz w:val="24"/>
          <w:szCs w:val="24"/>
          <w:lang w:val="en-US"/>
        </w:rPr>
        <w:t xml:space="preserve"> Win Pro 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>и</w:t>
      </w:r>
      <w:r w:rsidRPr="00D70FC4">
        <w:rPr>
          <w:rFonts w:eastAsia="Times New Roman" w:cs="Times New Roman"/>
          <w:b w:val="0"/>
          <w:spacing w:val="0"/>
          <w:sz w:val="24"/>
          <w:szCs w:val="24"/>
          <w:lang w:val="en-US"/>
        </w:rPr>
        <w:t xml:space="preserve"> Office Home and Business;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DVD- диски с обучающими программами;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плакатов;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проектор;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МФУ;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интерактивная доска.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Лаборатория материаловедения и технической механики.</w:t>
      </w:r>
    </w:p>
    <w:p w:rsidR="00B00FBC" w:rsidRDefault="00B00FB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>
        <w:rPr>
          <w:rFonts w:eastAsia="Times New Roman" w:cs="Times New Roman"/>
          <w:b w:val="0"/>
          <w:spacing w:val="0"/>
          <w:sz w:val="24"/>
          <w:szCs w:val="24"/>
        </w:rPr>
        <w:t>т</w:t>
      </w:r>
      <w:r w:rsidRPr="00B00FBC">
        <w:rPr>
          <w:rFonts w:eastAsia="Times New Roman" w:cs="Times New Roman"/>
          <w:b w:val="0"/>
          <w:spacing w:val="0"/>
          <w:sz w:val="24"/>
          <w:szCs w:val="24"/>
        </w:rPr>
        <w:t xml:space="preserve">иповой комплект учебного оборудования </w:t>
      </w:r>
    </w:p>
    <w:p w:rsidR="00A56B7C" w:rsidRPr="00D70FC4" w:rsidRDefault="00B00FB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B00FBC">
        <w:rPr>
          <w:rFonts w:eastAsia="Times New Roman" w:cs="Times New Roman"/>
          <w:b w:val="0"/>
          <w:spacing w:val="0"/>
          <w:sz w:val="24"/>
          <w:szCs w:val="24"/>
        </w:rPr>
        <w:t xml:space="preserve">" Определения твердости стали и сплавов по методам </w:t>
      </w:r>
      <w:proofErr w:type="spellStart"/>
      <w:proofErr w:type="gramStart"/>
      <w:r w:rsidRPr="00B00FBC">
        <w:rPr>
          <w:rFonts w:eastAsia="Times New Roman" w:cs="Times New Roman"/>
          <w:b w:val="0"/>
          <w:spacing w:val="0"/>
          <w:sz w:val="24"/>
          <w:szCs w:val="24"/>
        </w:rPr>
        <w:t>Бринелля,ММ</w:t>
      </w:r>
      <w:proofErr w:type="spellEnd"/>
      <w:proofErr w:type="gramEnd"/>
      <w:r w:rsidRPr="00B00FBC">
        <w:rPr>
          <w:rFonts w:eastAsia="Times New Roman" w:cs="Times New Roman"/>
          <w:b w:val="0"/>
          <w:spacing w:val="0"/>
          <w:sz w:val="24"/>
          <w:szCs w:val="24"/>
        </w:rPr>
        <w:t>-ТБРВ</w:t>
      </w:r>
      <w:r w:rsidR="00A56B7C"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; 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разрывная машина; 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маятниковый копер;</w:t>
      </w:r>
    </w:p>
    <w:p w:rsidR="00A56B7C" w:rsidRPr="00D70FC4" w:rsidRDefault="00B00FB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>
        <w:rPr>
          <w:rFonts w:eastAsia="Times New Roman" w:cs="Times New Roman"/>
          <w:b w:val="0"/>
          <w:spacing w:val="0"/>
          <w:sz w:val="24"/>
          <w:szCs w:val="24"/>
        </w:rPr>
        <w:t>м</w:t>
      </w:r>
      <w:r w:rsidRPr="00B00FBC">
        <w:rPr>
          <w:rFonts w:eastAsia="Times New Roman" w:cs="Times New Roman"/>
          <w:b w:val="0"/>
          <w:spacing w:val="0"/>
          <w:sz w:val="24"/>
          <w:szCs w:val="24"/>
        </w:rPr>
        <w:t>ашина для испытания на разрыв Р-5</w:t>
      </w:r>
      <w:r w:rsidR="00A56B7C" w:rsidRPr="00B00FBC">
        <w:rPr>
          <w:rFonts w:eastAsia="Times New Roman" w:cs="Times New Roman"/>
          <w:spacing w:val="0"/>
          <w:sz w:val="24"/>
          <w:szCs w:val="24"/>
        </w:rPr>
        <w:t>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микроскопов;</w:t>
      </w:r>
    </w:p>
    <w:p w:rsidR="00A56B7C" w:rsidRPr="00D70FC4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учебной мебели (ученические столы, стулья, стол препо</w:t>
      </w:r>
      <w:r w:rsidR="003D5645"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давателя, стул преподавателя); 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плакатов.</w:t>
      </w:r>
    </w:p>
    <w:p w:rsidR="00A56B7C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  <w:u w:val="single"/>
        </w:rPr>
      </w:pPr>
      <w:r w:rsidRPr="00B00FBC">
        <w:rPr>
          <w:rFonts w:eastAsia="Times New Roman" w:cs="Times New Roman"/>
          <w:b w:val="0"/>
          <w:spacing w:val="0"/>
          <w:sz w:val="24"/>
          <w:szCs w:val="24"/>
          <w:u w:val="single"/>
        </w:rPr>
        <w:t xml:space="preserve">Слесарная и слесарно-сборочная мастерская. </w:t>
      </w:r>
    </w:p>
    <w:p w:rsidR="00F6088D" w:rsidRPr="00F6088D" w:rsidRDefault="00F6088D" w:rsidP="009602CC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6088D">
        <w:rPr>
          <w:rFonts w:ascii="Times New Roman" w:hAnsi="Times New Roman"/>
          <w:sz w:val="24"/>
          <w:szCs w:val="24"/>
        </w:rPr>
        <w:t xml:space="preserve">тиски слесарные поворотные 120 мм; </w:t>
      </w:r>
    </w:p>
    <w:p w:rsidR="00F6088D" w:rsidRPr="00F6088D" w:rsidRDefault="00F6088D" w:rsidP="009602CC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6088D">
        <w:rPr>
          <w:rFonts w:ascii="Times New Roman" w:hAnsi="Times New Roman"/>
          <w:sz w:val="24"/>
          <w:szCs w:val="24"/>
        </w:rPr>
        <w:t>набор слесарного инструмента;</w:t>
      </w:r>
    </w:p>
    <w:p w:rsidR="00F6088D" w:rsidRPr="00611B69" w:rsidRDefault="00F6088D" w:rsidP="009602CC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верстаки слесарные одноместные с подъемными тисками; </w:t>
      </w:r>
    </w:p>
    <w:p w:rsidR="00F6088D" w:rsidRPr="00611B69" w:rsidRDefault="00F6088D" w:rsidP="009602CC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lastRenderedPageBreak/>
        <w:t xml:space="preserve">плита поверочная разметочная; </w:t>
      </w:r>
    </w:p>
    <w:p w:rsidR="00F6088D" w:rsidRPr="00611B69" w:rsidRDefault="00F6088D" w:rsidP="009602CC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набор измерительных инструментов. </w:t>
      </w:r>
    </w:p>
    <w:p w:rsidR="00900A0B" w:rsidRPr="00611B69" w:rsidRDefault="00900A0B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станок настольно сверлильный 2М112</w:t>
      </w:r>
      <w:r w:rsidR="006611EB" w:rsidRPr="00611B69">
        <w:rPr>
          <w:rFonts w:ascii="Times New Roman" w:hAnsi="Times New Roman"/>
          <w:sz w:val="24"/>
          <w:szCs w:val="24"/>
        </w:rPr>
        <w:t>;</w:t>
      </w:r>
    </w:p>
    <w:p w:rsidR="006611EB" w:rsidRPr="00611B69" w:rsidRDefault="006611EB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станок </w:t>
      </w:r>
      <w:proofErr w:type="spellStart"/>
      <w:r w:rsidRPr="00611B69">
        <w:rPr>
          <w:rFonts w:ascii="Times New Roman" w:hAnsi="Times New Roman"/>
          <w:sz w:val="24"/>
          <w:szCs w:val="24"/>
        </w:rPr>
        <w:t>точильно</w:t>
      </w:r>
      <w:proofErr w:type="spellEnd"/>
      <w:r w:rsidRPr="00611B69">
        <w:rPr>
          <w:rFonts w:ascii="Times New Roman" w:hAnsi="Times New Roman"/>
          <w:sz w:val="24"/>
          <w:szCs w:val="24"/>
        </w:rPr>
        <w:t>-шлифовальный 3Б631;</w:t>
      </w:r>
    </w:p>
    <w:p w:rsidR="00A56B7C" w:rsidRPr="00611B69" w:rsidRDefault="006611EB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станок вертикально-сверлильный 2Н135</w:t>
      </w:r>
      <w:r w:rsidR="00A56B7C" w:rsidRPr="00611B69">
        <w:rPr>
          <w:rFonts w:eastAsia="Times New Roman" w:cs="Times New Roman"/>
          <w:b w:val="0"/>
          <w:spacing w:val="0"/>
          <w:sz w:val="24"/>
          <w:szCs w:val="24"/>
        </w:rPr>
        <w:t>;</w:t>
      </w:r>
    </w:p>
    <w:p w:rsidR="006611EB" w:rsidRPr="00611B69" w:rsidRDefault="006611EB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станок вертикально</w:t>
      </w:r>
      <w:r w:rsidR="006527FE" w:rsidRPr="00611B69">
        <w:rPr>
          <w:rFonts w:ascii="Times New Roman" w:hAnsi="Times New Roman"/>
          <w:sz w:val="24"/>
          <w:szCs w:val="24"/>
        </w:rPr>
        <w:t>-</w:t>
      </w:r>
      <w:r w:rsidRPr="00611B69">
        <w:rPr>
          <w:rFonts w:ascii="Times New Roman" w:hAnsi="Times New Roman"/>
          <w:sz w:val="24"/>
          <w:szCs w:val="24"/>
        </w:rPr>
        <w:t>сверлильный 2А125</w:t>
      </w:r>
      <w:r w:rsidR="006527FE" w:rsidRPr="00611B69">
        <w:rPr>
          <w:rFonts w:ascii="Times New Roman" w:hAnsi="Times New Roman"/>
          <w:sz w:val="24"/>
          <w:szCs w:val="24"/>
        </w:rPr>
        <w:t>;</w:t>
      </w:r>
    </w:p>
    <w:p w:rsidR="006527FE" w:rsidRPr="00611B69" w:rsidRDefault="006527FE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станок вальцовочный ручной настольный </w:t>
      </w:r>
      <w:proofErr w:type="spellStart"/>
      <w:r w:rsidRPr="00611B69">
        <w:rPr>
          <w:rFonts w:ascii="Times New Roman" w:hAnsi="Times New Roman"/>
          <w:sz w:val="24"/>
          <w:szCs w:val="24"/>
        </w:rPr>
        <w:t>StalexWO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1;</w:t>
      </w:r>
    </w:p>
    <w:p w:rsidR="006527FE" w:rsidRPr="00611B69" w:rsidRDefault="006527FE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станок листогибочный ручной </w:t>
      </w:r>
      <w:proofErr w:type="spellStart"/>
      <w:r w:rsidRPr="00611B69">
        <w:rPr>
          <w:rFonts w:ascii="Times New Roman" w:hAnsi="Times New Roman"/>
          <w:sz w:val="24"/>
          <w:szCs w:val="24"/>
        </w:rPr>
        <w:t>Stallex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PBB;</w:t>
      </w:r>
    </w:p>
    <w:p w:rsidR="002E40BE" w:rsidRPr="00611B69" w:rsidRDefault="002E40BE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станок токарный SV-18R;</w:t>
      </w:r>
    </w:p>
    <w:p w:rsidR="002E40BE" w:rsidRPr="00611B69" w:rsidRDefault="002E40BE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6В75 станок фрезерный широкоуниверсальный;</w:t>
      </w:r>
    </w:p>
    <w:p w:rsidR="006527FE" w:rsidRPr="00611B69" w:rsidRDefault="00C80B86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</w:t>
      </w:r>
      <w:r w:rsidR="006527FE" w:rsidRPr="00611B69">
        <w:rPr>
          <w:rFonts w:ascii="Times New Roman" w:hAnsi="Times New Roman"/>
          <w:sz w:val="24"/>
          <w:szCs w:val="24"/>
        </w:rPr>
        <w:t>тенд портативный «</w:t>
      </w:r>
      <w:proofErr w:type="spellStart"/>
      <w:r w:rsidR="006527FE" w:rsidRPr="00611B69">
        <w:rPr>
          <w:rFonts w:ascii="Times New Roman" w:hAnsi="Times New Roman"/>
          <w:sz w:val="24"/>
          <w:szCs w:val="24"/>
        </w:rPr>
        <w:t>Пневмопривод</w:t>
      </w:r>
      <w:proofErr w:type="spellEnd"/>
      <w:r w:rsidR="006527FE" w:rsidRPr="00611B69">
        <w:rPr>
          <w:rFonts w:ascii="Times New Roman" w:hAnsi="Times New Roman"/>
          <w:sz w:val="24"/>
          <w:szCs w:val="24"/>
        </w:rPr>
        <w:t xml:space="preserve"> и </w:t>
      </w:r>
      <w:proofErr w:type="spellStart"/>
      <w:proofErr w:type="gramStart"/>
      <w:r w:rsidR="006527FE" w:rsidRPr="00611B69">
        <w:rPr>
          <w:rFonts w:ascii="Times New Roman" w:hAnsi="Times New Roman"/>
          <w:sz w:val="24"/>
          <w:szCs w:val="24"/>
        </w:rPr>
        <w:t>электропропневмоавтоматика</w:t>
      </w:r>
      <w:proofErr w:type="spellEnd"/>
      <w:r w:rsidR="006527FE" w:rsidRPr="00611B69">
        <w:rPr>
          <w:rFonts w:ascii="Times New Roman" w:hAnsi="Times New Roman"/>
          <w:sz w:val="24"/>
          <w:szCs w:val="24"/>
        </w:rPr>
        <w:t xml:space="preserve"> »</w:t>
      </w:r>
      <w:proofErr w:type="gramEnd"/>
      <w:r w:rsidR="006527FE" w:rsidRPr="00611B69">
        <w:rPr>
          <w:rFonts w:ascii="Times New Roman" w:hAnsi="Times New Roman"/>
          <w:sz w:val="24"/>
          <w:szCs w:val="24"/>
        </w:rPr>
        <w:t xml:space="preserve"> СПУ –кп-09-2лр-01</w:t>
      </w:r>
      <w:r w:rsidRPr="00611B69">
        <w:rPr>
          <w:rFonts w:ascii="Times New Roman" w:hAnsi="Times New Roman"/>
          <w:sz w:val="24"/>
          <w:szCs w:val="24"/>
        </w:rPr>
        <w:t>;</w:t>
      </w:r>
    </w:p>
    <w:p w:rsidR="00C80B86" w:rsidRPr="00611B69" w:rsidRDefault="00C80B86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типовой комплект учебного оборудования «Гидравлический привод» СГУ –СТ-08-5ЛР-01;</w:t>
      </w:r>
    </w:p>
    <w:p w:rsidR="00C80B86" w:rsidRPr="00611B69" w:rsidRDefault="00C80B86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автоматизированный лабораторный комплекс «Механические передачи» (модульный АЛК-МП);</w:t>
      </w:r>
    </w:p>
    <w:p w:rsidR="00C80B86" w:rsidRPr="00611B69" w:rsidRDefault="00C80B86" w:rsidP="009602CC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передвижной механический </w:t>
      </w:r>
      <w:proofErr w:type="spellStart"/>
      <w:r w:rsidRPr="00611B69">
        <w:rPr>
          <w:rFonts w:ascii="Times New Roman" w:hAnsi="Times New Roman"/>
          <w:sz w:val="24"/>
          <w:szCs w:val="24"/>
        </w:rPr>
        <w:t>фильтровентилляционный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агрегат ФМ-П-1,5/380</w:t>
      </w:r>
      <w:r w:rsidR="002E40BE" w:rsidRPr="00611B69">
        <w:rPr>
          <w:rFonts w:ascii="Times New Roman" w:hAnsi="Times New Roman"/>
          <w:sz w:val="24"/>
          <w:szCs w:val="24"/>
        </w:rPr>
        <w:t>;</w:t>
      </w:r>
    </w:p>
    <w:p w:rsidR="00A56B7C" w:rsidRPr="00611B69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пресс винтовой ручной;</w:t>
      </w:r>
    </w:p>
    <w:p w:rsidR="00A56B7C" w:rsidRPr="00611B69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ножницы рычажные маховые;</w:t>
      </w:r>
    </w:p>
    <w:p w:rsidR="00A56B7C" w:rsidRPr="00611B69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стол с плитой разметочной;</w:t>
      </w:r>
    </w:p>
    <w:p w:rsidR="00A56B7C" w:rsidRPr="00611B69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плита для правки металла;</w:t>
      </w:r>
    </w:p>
    <w:p w:rsidR="00A56B7C" w:rsidRPr="00611B69" w:rsidRDefault="00A56B7C" w:rsidP="009602CC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стол (верстак) с прижимом трубным;</w:t>
      </w:r>
    </w:p>
    <w:p w:rsidR="00E91D69" w:rsidRDefault="00A56B7C" w:rsidP="009602CC">
      <w:pPr>
        <w:pStyle w:val="af6"/>
        <w:spacing w:after="0"/>
        <w:jc w:val="both"/>
        <w:rPr>
          <w:rFonts w:cs="Times New Roman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наборы рабочих и контрольно-измерительных инструментов (переносные)</w:t>
      </w:r>
      <w:r w:rsidR="00E91D69">
        <w:rPr>
          <w:rFonts w:eastAsia="Times New Roman" w:cs="Times New Roman"/>
          <w:b w:val="0"/>
          <w:spacing w:val="0"/>
          <w:sz w:val="24"/>
          <w:szCs w:val="24"/>
        </w:rPr>
        <w:t>.</w:t>
      </w:r>
    </w:p>
    <w:p w:rsidR="005C1AD9" w:rsidRPr="00DF39E0" w:rsidRDefault="00AD7426" w:rsidP="00DF39E0">
      <w:pPr>
        <w:pStyle w:val="af6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5C1AD9" w:rsidRPr="00DF39E0">
        <w:rPr>
          <w:rFonts w:cs="Times New Roman"/>
          <w:sz w:val="24"/>
          <w:szCs w:val="24"/>
        </w:rPr>
        <w:t>.</w:t>
      </w:r>
      <w:r w:rsidR="004824A2" w:rsidRPr="00DF39E0">
        <w:rPr>
          <w:rFonts w:cs="Times New Roman"/>
          <w:sz w:val="24"/>
          <w:szCs w:val="24"/>
        </w:rPr>
        <w:t>2</w:t>
      </w:r>
      <w:r w:rsidR="005C1AD9" w:rsidRPr="00DF39E0">
        <w:rPr>
          <w:rFonts w:cs="Times New Roman"/>
          <w:sz w:val="24"/>
          <w:szCs w:val="24"/>
        </w:rPr>
        <w:t>. Кадровое обеспечение образовательного процесса</w:t>
      </w:r>
    </w:p>
    <w:p w:rsidR="00BD7452" w:rsidRDefault="00C52A78" w:rsidP="00960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52A78">
        <w:rPr>
          <w:rFonts w:ascii="Times New Roman" w:hAnsi="Times New Roman"/>
          <w:bCs/>
          <w:sz w:val="24"/>
          <w:szCs w:val="24"/>
        </w:rPr>
        <w:t>Требования к квалификации педагогических (инженерно-педагогических) кадров, обеспечивающих обучение по МДК и ПМ:</w:t>
      </w:r>
    </w:p>
    <w:p w:rsidR="00C52A78" w:rsidRDefault="00BD7452" w:rsidP="00960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C52A78" w:rsidRPr="00C52A78">
        <w:rPr>
          <w:rFonts w:ascii="Times New Roman" w:hAnsi="Times New Roman"/>
          <w:bCs/>
          <w:sz w:val="24"/>
          <w:szCs w:val="24"/>
        </w:rPr>
        <w:t>наличие высшего профессионального образования или среднего профессионального образования, соответствующего профилю дисциплины (модуля);</w:t>
      </w:r>
    </w:p>
    <w:p w:rsidR="00C52A78" w:rsidRDefault="00BD7452" w:rsidP="00960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C52A78" w:rsidRPr="00C52A78">
        <w:rPr>
          <w:rFonts w:ascii="Times New Roman" w:hAnsi="Times New Roman"/>
          <w:bCs/>
          <w:sz w:val="24"/>
          <w:szCs w:val="24"/>
        </w:rPr>
        <w:t xml:space="preserve"> для преподавателей, отвечающих за освоение обучающимися профессионального цикла и мастеров производственного обучения обязателен опыт деятельности в организациях соответствующей профессиональной сферы;</w:t>
      </w:r>
    </w:p>
    <w:p w:rsidR="00C52A78" w:rsidRPr="00C52A78" w:rsidRDefault="00BD7452" w:rsidP="009602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C52A78" w:rsidRPr="00C52A78">
        <w:rPr>
          <w:rFonts w:ascii="Times New Roman" w:hAnsi="Times New Roman"/>
          <w:bCs/>
          <w:sz w:val="24"/>
          <w:szCs w:val="24"/>
        </w:rPr>
        <w:t xml:space="preserve">прохождение стажировок преподавателями и мастерами в п/о профильных организациях не реже 1 раза в 3 года. </w:t>
      </w: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F97873" w:rsidRPr="008F454A" w:rsidRDefault="00F97873" w:rsidP="00F97873">
      <w:pPr>
        <w:pStyle w:val="af3"/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F454A">
        <w:rPr>
          <w:rFonts w:ascii="Times New Roman" w:hAnsi="Times New Roman"/>
          <w:b/>
          <w:sz w:val="24"/>
          <w:szCs w:val="24"/>
        </w:rPr>
        <w:lastRenderedPageBreak/>
        <w:t>ОЦЕНКА КАЧЕСТВА ОСВОЕНИЯ ПРОГРАММЫ</w:t>
      </w:r>
    </w:p>
    <w:p w:rsidR="00F97873" w:rsidRPr="007746D2" w:rsidRDefault="00F97873" w:rsidP="00F97873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746D2">
        <w:rPr>
          <w:rFonts w:ascii="Times New Roman" w:hAnsi="Times New Roman"/>
          <w:b/>
          <w:color w:val="000000"/>
          <w:sz w:val="24"/>
          <w:szCs w:val="24"/>
        </w:rPr>
        <w:t>Система оценки результатов освоения программы</w:t>
      </w:r>
    </w:p>
    <w:p w:rsidR="00F97873" w:rsidRPr="007746D2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7746D2">
        <w:rPr>
          <w:rFonts w:ascii="Times New Roman" w:hAnsi="Times New Roman"/>
          <w:color w:val="000000"/>
          <w:sz w:val="24"/>
          <w:szCs w:val="24"/>
        </w:rPr>
        <w:t>Освоение программы сопровождается промежуточной аттест</w:t>
      </w:r>
      <w:r>
        <w:rPr>
          <w:rFonts w:ascii="Times New Roman" w:hAnsi="Times New Roman"/>
          <w:color w:val="000000"/>
          <w:sz w:val="24"/>
          <w:szCs w:val="24"/>
        </w:rPr>
        <w:t xml:space="preserve">ацией </w:t>
      </w:r>
      <w:r w:rsidRPr="007746D2">
        <w:rPr>
          <w:rFonts w:ascii="Times New Roman" w:hAnsi="Times New Roman"/>
          <w:color w:val="000000"/>
          <w:sz w:val="24"/>
          <w:szCs w:val="24"/>
        </w:rPr>
        <w:t>обучающихся, проводимой в форме оценок по 5-ти балл</w:t>
      </w:r>
      <w:r>
        <w:rPr>
          <w:rFonts w:ascii="Times New Roman" w:hAnsi="Times New Roman"/>
          <w:color w:val="000000"/>
          <w:sz w:val="24"/>
          <w:szCs w:val="24"/>
        </w:rPr>
        <w:t xml:space="preserve">ьной шкале. 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7746D2">
        <w:rPr>
          <w:rFonts w:ascii="Times New Roman" w:hAnsi="Times New Roman"/>
          <w:color w:val="000000"/>
          <w:sz w:val="24"/>
          <w:szCs w:val="24"/>
        </w:rPr>
        <w:t>Текущий контроль освоения программы осуществляет преподаватель путем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746D2">
        <w:rPr>
          <w:rFonts w:ascii="Times New Roman" w:hAnsi="Times New Roman"/>
          <w:color w:val="000000"/>
          <w:sz w:val="24"/>
          <w:szCs w:val="24"/>
        </w:rPr>
        <w:t>устного опроса обучающегося, наблюдения за правильно</w:t>
      </w:r>
      <w:r>
        <w:rPr>
          <w:rFonts w:ascii="Times New Roman" w:hAnsi="Times New Roman"/>
          <w:color w:val="000000"/>
          <w:sz w:val="24"/>
          <w:szCs w:val="24"/>
        </w:rPr>
        <w:t xml:space="preserve">стью выполнения им практических </w:t>
      </w:r>
      <w:r w:rsidRPr="007746D2">
        <w:rPr>
          <w:rFonts w:ascii="Times New Roman" w:hAnsi="Times New Roman"/>
          <w:color w:val="000000"/>
          <w:sz w:val="24"/>
          <w:szCs w:val="24"/>
        </w:rPr>
        <w:t>операций с целью получения объективной информации о х</w:t>
      </w:r>
      <w:r>
        <w:rPr>
          <w:rFonts w:ascii="Times New Roman" w:hAnsi="Times New Roman"/>
          <w:color w:val="000000"/>
          <w:sz w:val="24"/>
          <w:szCs w:val="24"/>
        </w:rPr>
        <w:t xml:space="preserve">оде освоения программы обучения </w:t>
      </w:r>
      <w:r w:rsidRPr="007746D2">
        <w:rPr>
          <w:rFonts w:ascii="Times New Roman" w:hAnsi="Times New Roman"/>
          <w:color w:val="000000"/>
          <w:sz w:val="24"/>
          <w:szCs w:val="24"/>
        </w:rPr>
        <w:t>и степени усвоения обучающимся учебного материала.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7656D">
        <w:rPr>
          <w:rFonts w:ascii="Times New Roman" w:hAnsi="Times New Roman"/>
          <w:color w:val="000000"/>
          <w:sz w:val="24"/>
          <w:szCs w:val="24"/>
        </w:rPr>
        <w:t xml:space="preserve">Текущий контроль представляет собой систематическую проверку усвоения образовательных результатов, проводится преподавателем на текущих занятиях согласно расписанию учебных занятий в соответствии с рабочими программами профессионального обучения. Формы текущего контроля: 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7656D">
        <w:rPr>
          <w:rFonts w:ascii="Times New Roman" w:hAnsi="Times New Roman"/>
          <w:color w:val="000000"/>
          <w:sz w:val="24"/>
          <w:szCs w:val="24"/>
        </w:rPr>
        <w:t xml:space="preserve">- устный опрос; 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7656D">
        <w:rPr>
          <w:rFonts w:ascii="Times New Roman" w:hAnsi="Times New Roman"/>
          <w:color w:val="000000"/>
          <w:sz w:val="24"/>
          <w:szCs w:val="24"/>
        </w:rPr>
        <w:t xml:space="preserve">- выполнение лабораторных работ; 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7656D">
        <w:rPr>
          <w:rFonts w:ascii="Times New Roman" w:hAnsi="Times New Roman"/>
          <w:color w:val="000000"/>
          <w:sz w:val="24"/>
          <w:szCs w:val="24"/>
        </w:rPr>
        <w:t xml:space="preserve">- выполнение практических работ; 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7656D">
        <w:rPr>
          <w:rFonts w:ascii="Times New Roman" w:hAnsi="Times New Roman"/>
          <w:color w:val="000000"/>
          <w:sz w:val="24"/>
          <w:szCs w:val="24"/>
        </w:rPr>
        <w:t xml:space="preserve">- выполнение самостоятельных (контрольных) работ. </w:t>
      </w:r>
    </w:p>
    <w:p w:rsidR="00F97873" w:rsidRPr="00E7656D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7656D">
        <w:rPr>
          <w:rFonts w:ascii="Times New Roman" w:hAnsi="Times New Roman"/>
          <w:color w:val="000000"/>
          <w:sz w:val="24"/>
          <w:szCs w:val="24"/>
        </w:rPr>
        <w:t xml:space="preserve">Форма оценки знаний по </w:t>
      </w:r>
      <w:r>
        <w:rPr>
          <w:rFonts w:ascii="Times New Roman" w:hAnsi="Times New Roman"/>
          <w:color w:val="000000"/>
          <w:sz w:val="24"/>
          <w:szCs w:val="24"/>
        </w:rPr>
        <w:t>каждой</w:t>
      </w:r>
      <w:r w:rsidRPr="00E7656D">
        <w:rPr>
          <w:rFonts w:ascii="Times New Roman" w:hAnsi="Times New Roman"/>
          <w:color w:val="000000"/>
          <w:sz w:val="24"/>
          <w:szCs w:val="24"/>
        </w:rPr>
        <w:t xml:space="preserve"> дисциплине – зачетная работа (тестирование), которая включает в себя основные вопросы учебной дисциплины, способствующих выработке необходимых профессиональных знаний, умений и компетенций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55DC4">
        <w:rPr>
          <w:rFonts w:ascii="Times New Roman" w:hAnsi="Times New Roman"/>
          <w:sz w:val="24"/>
          <w:szCs w:val="24"/>
        </w:rPr>
        <w:t xml:space="preserve">(приложение </w:t>
      </w:r>
      <w:r>
        <w:rPr>
          <w:rFonts w:ascii="Times New Roman" w:hAnsi="Times New Roman"/>
          <w:sz w:val="24"/>
          <w:szCs w:val="24"/>
        </w:rPr>
        <w:t>1</w:t>
      </w:r>
      <w:r w:rsidRPr="00F55DC4">
        <w:rPr>
          <w:rFonts w:ascii="Times New Roman" w:hAnsi="Times New Roman"/>
          <w:sz w:val="24"/>
          <w:szCs w:val="24"/>
        </w:rPr>
        <w:t>)</w:t>
      </w:r>
      <w:r w:rsidRPr="00E7656D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97873" w:rsidRPr="00BA0FA0" w:rsidRDefault="00F97873" w:rsidP="00F97873">
      <w:pPr>
        <w:pStyle w:val="af3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7746D2">
        <w:rPr>
          <w:rFonts w:ascii="Times New Roman" w:hAnsi="Times New Roman"/>
          <w:color w:val="000000"/>
          <w:sz w:val="24"/>
          <w:szCs w:val="24"/>
        </w:rPr>
        <w:t>Формой итоговой аттестации обучающихся явл</w:t>
      </w:r>
      <w:r>
        <w:rPr>
          <w:rFonts w:ascii="Times New Roman" w:hAnsi="Times New Roman"/>
          <w:color w:val="000000"/>
          <w:sz w:val="24"/>
          <w:szCs w:val="24"/>
        </w:rPr>
        <w:t xml:space="preserve">яется квалификационный экзамен. </w:t>
      </w:r>
      <w:r w:rsidRPr="00BA0FA0">
        <w:rPr>
          <w:rFonts w:ascii="Times New Roman" w:hAnsi="Times New Roman"/>
          <w:sz w:val="24"/>
          <w:szCs w:val="24"/>
        </w:rPr>
        <w:t xml:space="preserve">Квалификационный экзамен проводится </w:t>
      </w:r>
      <w:r>
        <w:rPr>
          <w:rFonts w:ascii="Times New Roman" w:hAnsi="Times New Roman"/>
          <w:sz w:val="24"/>
          <w:szCs w:val="24"/>
        </w:rPr>
        <w:t>ГБПОУ СПТ им.Б.Г.Музрукова</w:t>
      </w:r>
      <w:r w:rsidRPr="00BA0FA0">
        <w:rPr>
          <w:rFonts w:ascii="Times New Roman" w:hAnsi="Times New Roman"/>
          <w:sz w:val="24"/>
          <w:szCs w:val="24"/>
        </w:rPr>
        <w:t xml:space="preserve"> для определения соответствия полученных знаний, умений и навыков по программе профессионального обучения. К проведению квалификационного экзамена привлекаются представители работодателей. Квалификационный экзамен включает в себя практическую квалификационную работу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4441">
        <w:rPr>
          <w:rFonts w:ascii="Times New Roman" w:hAnsi="Times New Roman"/>
          <w:sz w:val="24"/>
          <w:szCs w:val="24"/>
        </w:rPr>
        <w:t xml:space="preserve">(приложение 2,3) и </w:t>
      </w:r>
      <w:r w:rsidRPr="00BA0FA0">
        <w:rPr>
          <w:rFonts w:ascii="Times New Roman" w:hAnsi="Times New Roman"/>
          <w:sz w:val="24"/>
          <w:szCs w:val="24"/>
        </w:rPr>
        <w:t xml:space="preserve">проверку теоретических знаний в пределах квалификационных требований, указанных в профессиональном стандарте </w:t>
      </w:r>
      <w:r w:rsidR="00200BC0" w:rsidRPr="00200BC0">
        <w:rPr>
          <w:rFonts w:ascii="Times New Roman" w:hAnsi="Times New Roman"/>
          <w:bCs/>
          <w:sz w:val="24"/>
          <w:szCs w:val="24"/>
        </w:rPr>
        <w:t>Контролер станочных и сл</w:t>
      </w:r>
      <w:r w:rsidR="00200BC0">
        <w:rPr>
          <w:rFonts w:ascii="Times New Roman" w:hAnsi="Times New Roman"/>
          <w:bCs/>
          <w:sz w:val="24"/>
          <w:szCs w:val="24"/>
        </w:rPr>
        <w:t>есарных работ</w:t>
      </w:r>
      <w:r w:rsidR="00200BC0" w:rsidRPr="00200BC0">
        <w:rPr>
          <w:rFonts w:ascii="Times New Roman" w:hAnsi="Times New Roman"/>
          <w:bCs/>
          <w:sz w:val="24"/>
          <w:szCs w:val="24"/>
        </w:rPr>
        <w:t xml:space="preserve"> </w:t>
      </w:r>
      <w:r w:rsidRPr="00F55DC4">
        <w:rPr>
          <w:rFonts w:ascii="Times New Roman" w:hAnsi="Times New Roman"/>
          <w:sz w:val="24"/>
          <w:szCs w:val="24"/>
        </w:rPr>
        <w:t xml:space="preserve">(приложение </w:t>
      </w:r>
      <w:r>
        <w:rPr>
          <w:rFonts w:ascii="Times New Roman" w:hAnsi="Times New Roman"/>
          <w:sz w:val="24"/>
          <w:szCs w:val="24"/>
        </w:rPr>
        <w:t>2</w:t>
      </w:r>
      <w:r w:rsidRPr="00F55DC4">
        <w:rPr>
          <w:rFonts w:ascii="Times New Roman" w:hAnsi="Times New Roman"/>
          <w:sz w:val="24"/>
          <w:szCs w:val="24"/>
        </w:rPr>
        <w:t>).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7746D2">
        <w:rPr>
          <w:rFonts w:ascii="Times New Roman" w:hAnsi="Times New Roman"/>
          <w:color w:val="000000"/>
          <w:sz w:val="24"/>
          <w:szCs w:val="24"/>
        </w:rPr>
        <w:t>Квалификационный экзамен считается сданным п</w:t>
      </w:r>
      <w:r>
        <w:rPr>
          <w:rFonts w:ascii="Times New Roman" w:hAnsi="Times New Roman"/>
          <w:color w:val="000000"/>
          <w:sz w:val="24"/>
          <w:szCs w:val="24"/>
        </w:rPr>
        <w:t xml:space="preserve">ри условии успешного выполнения </w:t>
      </w:r>
      <w:r w:rsidRPr="007746D2">
        <w:rPr>
          <w:rFonts w:ascii="Times New Roman" w:hAnsi="Times New Roman"/>
          <w:color w:val="000000"/>
          <w:sz w:val="24"/>
          <w:szCs w:val="24"/>
        </w:rPr>
        <w:t>квалификационной (пробной) работы и успешной сдачи экзам</w:t>
      </w:r>
      <w:r>
        <w:rPr>
          <w:rFonts w:ascii="Times New Roman" w:hAnsi="Times New Roman"/>
          <w:color w:val="000000"/>
          <w:sz w:val="24"/>
          <w:szCs w:val="24"/>
        </w:rPr>
        <w:t>ена по теоретической части программы.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7746D2">
        <w:rPr>
          <w:rFonts w:ascii="Times New Roman" w:hAnsi="Times New Roman"/>
          <w:color w:val="000000"/>
          <w:sz w:val="24"/>
          <w:szCs w:val="24"/>
        </w:rPr>
        <w:t>Экзамен по итогам теоретического обучения провод</w:t>
      </w:r>
      <w:r>
        <w:rPr>
          <w:rFonts w:ascii="Times New Roman" w:hAnsi="Times New Roman"/>
          <w:color w:val="000000"/>
          <w:sz w:val="24"/>
          <w:szCs w:val="24"/>
        </w:rPr>
        <w:t xml:space="preserve">ится по разработанным на основе </w:t>
      </w:r>
      <w:r w:rsidRPr="007746D2">
        <w:rPr>
          <w:rFonts w:ascii="Times New Roman" w:hAnsi="Times New Roman"/>
          <w:color w:val="000000"/>
          <w:sz w:val="24"/>
          <w:szCs w:val="24"/>
        </w:rPr>
        <w:t xml:space="preserve">пройденного материала экзаменационным билетам. </w:t>
      </w:r>
      <w:r>
        <w:rPr>
          <w:rFonts w:ascii="Times New Roman" w:hAnsi="Times New Roman"/>
          <w:color w:val="000000"/>
          <w:sz w:val="24"/>
          <w:szCs w:val="24"/>
        </w:rPr>
        <w:t xml:space="preserve">Возможно </w:t>
      </w:r>
      <w:r w:rsidRPr="007746D2">
        <w:rPr>
          <w:rFonts w:ascii="Times New Roman" w:hAnsi="Times New Roman"/>
          <w:color w:val="000000"/>
          <w:sz w:val="24"/>
          <w:szCs w:val="24"/>
        </w:rPr>
        <w:t>тестирование. При этом необходимо ответить на вс</w:t>
      </w:r>
      <w:r>
        <w:rPr>
          <w:rFonts w:ascii="Times New Roman" w:hAnsi="Times New Roman"/>
          <w:color w:val="000000"/>
          <w:sz w:val="24"/>
          <w:szCs w:val="24"/>
        </w:rPr>
        <w:t xml:space="preserve">е вопросы по билету (или на 90% </w:t>
      </w:r>
      <w:r w:rsidRPr="007746D2">
        <w:rPr>
          <w:rFonts w:ascii="Times New Roman" w:hAnsi="Times New Roman"/>
          <w:color w:val="000000"/>
          <w:sz w:val="24"/>
          <w:szCs w:val="24"/>
        </w:rPr>
        <w:t>вопросов при тестировании). Результаты сдачи квалифи</w:t>
      </w:r>
      <w:r>
        <w:rPr>
          <w:rFonts w:ascii="Times New Roman" w:hAnsi="Times New Roman"/>
          <w:color w:val="000000"/>
          <w:sz w:val="24"/>
          <w:szCs w:val="24"/>
        </w:rPr>
        <w:t xml:space="preserve">кационного экзамена заносятся в </w:t>
      </w:r>
      <w:r w:rsidRPr="007746D2">
        <w:rPr>
          <w:rFonts w:ascii="Times New Roman" w:hAnsi="Times New Roman"/>
          <w:color w:val="000000"/>
          <w:sz w:val="24"/>
          <w:szCs w:val="24"/>
        </w:rPr>
        <w:t>протокол.</w:t>
      </w: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Default="00F97873" w:rsidP="00F97873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ПРИЛОЖЕНИЕ 1.</w:t>
      </w:r>
    </w:p>
    <w:p w:rsidR="00F97873" w:rsidRPr="00C649AD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649AD">
        <w:rPr>
          <w:rFonts w:ascii="Times New Roman" w:hAnsi="Times New Roman"/>
          <w:b/>
          <w:color w:val="000000"/>
          <w:sz w:val="24"/>
          <w:szCs w:val="24"/>
        </w:rPr>
        <w:t>Приложение 1</w:t>
      </w:r>
    </w:p>
    <w:p w:rsidR="00F97873" w:rsidRPr="00C649AD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649AD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проведения аттестации по программе</w:t>
      </w:r>
    </w:p>
    <w:p w:rsidR="00F97873" w:rsidRPr="00C649AD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649AD">
        <w:rPr>
          <w:rFonts w:ascii="Times New Roman" w:hAnsi="Times New Roman"/>
          <w:bCs/>
          <w:color w:val="000000"/>
          <w:sz w:val="24"/>
          <w:szCs w:val="24"/>
          <w:u w:val="single"/>
        </w:rPr>
        <w:t>Основы рыночной экономики и предпринимательства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Вопросы к зачету - тест.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1. Главным признаком различия экономических систем является …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уровень развития производства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степень вмешательства государства в экономику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уровень доходов населения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степень удовлетворенности населения материальными благами и услугами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2. Важнейшим условием успешности рыночной экономики является…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многообразие форм собственности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постоянный рост объемов производства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стабильность цен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устранение неравенства доходов потребителей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3. Укажите неверный признак рыночной экономики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большую роль играет конкуренция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государство определяет ставки по налогообложению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государство назначает цены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основной является частная собственность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4. Естественная норма безработицы…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означает наличие только структурной и фрикционной безработицы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включает в себя сезонную и циклическую безработицу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означает полное отсутствие безработных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включает в себя циклическую безработицу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5. Источником инвестиций не может быть…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налоговый кредит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прибыль предприятий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амортизационный фонд предприятия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банковский кредит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6. Целью предпринимательства является: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удовлетворение потребностей населения в товарах и услугах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пополнение бюджета государства налоговыми поступлениями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систематическое получение прибыли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lastRenderedPageBreak/>
        <w:t>7. За унитарным предприятием закрепляется имущество…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на правах долгосрочной аренды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на правах собственности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на правах оперативного управления либо хозяйственного ведения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8. Укажите форму ответственности для индивидуальных предпринимателей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субсидиарная ответственность принадлежащим ему имуществом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полная ответственность принадлежащим ему имуществом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ответственность в виде штрафов и административных взысканий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9. Входят ли в структуру бизнес-плана организационный и финансовый планы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1) да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нет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только организационный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только финансовый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5) только маркетинговый и план производства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10. Назначение бизнес-плана состоит в следующем…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 xml:space="preserve">1) изучить перспективы </w:t>
      </w:r>
      <w:proofErr w:type="gramStart"/>
      <w:r w:rsidRPr="00675E68">
        <w:rPr>
          <w:rFonts w:ascii="Times New Roman" w:hAnsi="Times New Roman"/>
          <w:color w:val="000000"/>
          <w:sz w:val="24"/>
          <w:szCs w:val="24"/>
        </w:rPr>
        <w:t>развития</w:t>
      </w:r>
      <w:proofErr w:type="gramEnd"/>
      <w:r w:rsidRPr="00675E68">
        <w:rPr>
          <w:rFonts w:ascii="Times New Roman" w:hAnsi="Times New Roman"/>
          <w:color w:val="000000"/>
          <w:sz w:val="24"/>
          <w:szCs w:val="24"/>
        </w:rPr>
        <w:t xml:space="preserve"> будущего ранка сбыта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2) обнаружить возможные опасности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3) определить критерии и показатели оценки бизнеса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4) оценить затраты для изготовления и сбыта продукции</w:t>
      </w:r>
    </w:p>
    <w:p w:rsidR="00F97873" w:rsidRPr="00675E68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E68">
        <w:rPr>
          <w:rFonts w:ascii="Times New Roman" w:hAnsi="Times New Roman"/>
          <w:color w:val="000000"/>
          <w:sz w:val="24"/>
          <w:szCs w:val="24"/>
        </w:rPr>
        <w:t>5) верны все варианты</w:t>
      </w:r>
    </w:p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Ключ к тесту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55"/>
        <w:gridCol w:w="1560"/>
        <w:gridCol w:w="1560"/>
        <w:gridCol w:w="1560"/>
      </w:tblGrid>
      <w:tr w:rsidR="00F97873" w:rsidTr="007B5353">
        <w:tc>
          <w:tcPr>
            <w:tcW w:w="1555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</w:t>
            </w:r>
          </w:p>
        </w:tc>
      </w:tr>
      <w:tr w:rsidR="00F97873" w:rsidTr="007B5353">
        <w:tc>
          <w:tcPr>
            <w:tcW w:w="1555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F97873" w:rsidTr="007B5353">
        <w:tc>
          <w:tcPr>
            <w:tcW w:w="1555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F97873" w:rsidTr="007B5353">
        <w:tc>
          <w:tcPr>
            <w:tcW w:w="1555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97873" w:rsidTr="007B5353">
        <w:tc>
          <w:tcPr>
            <w:tcW w:w="1555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F97873" w:rsidTr="007B5353">
        <w:tc>
          <w:tcPr>
            <w:tcW w:w="1555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F97873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</w:tr>
    </w:tbl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97873" w:rsidRPr="00C649AD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649AD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проведения аттестации по программе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A47947">
        <w:rPr>
          <w:rFonts w:ascii="Times New Roman" w:hAnsi="Times New Roman"/>
          <w:bCs/>
          <w:color w:val="000000"/>
          <w:sz w:val="24"/>
          <w:szCs w:val="24"/>
          <w:u w:val="single"/>
        </w:rPr>
        <w:t>Основы правоведения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1. Куда можно обратиться в поиске подходящей работы?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в отделение полиции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в отделение связи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в государственную службу занятости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lastRenderedPageBreak/>
        <w:t>4) в Интернет – сайт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5) в частное агентство по трудоустройству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6) к знакомым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2. Рынок труда – это: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составная часть производства;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система общественных отношений, связанных с наймом и предложением рабочей силы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3. Целью прохождения собеседования является…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получение приглашения на собеседование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произвести выгодное впечатление на работодателя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получение приглашения на вакантную должность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выбор из предложенных вакансий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4. Целью принятия решения является…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получение приглашения на собеседование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произвести выгодное впечатление на работодателя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получение приглашения на вакантную должность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выбор из предложенных вакансий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5. В процессе поиска новой работы принято выделять такие фазы, как…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первая и вторая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начальная и заключительная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активная и пассивная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основная и второстепенная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6. Какие документы не нужны при трудоустройстве?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трудовая книжка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справка об окончании кружка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документ, удостоверяющий профессиональную квалификацию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паспорт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5) резюме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6) аттестат или диплом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7) заявление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 xml:space="preserve">8) другие документы по требованию (ИНН, </w:t>
      </w:r>
      <w:proofErr w:type="spellStart"/>
      <w:r w:rsidRPr="00A47947">
        <w:rPr>
          <w:rFonts w:ascii="Times New Roman" w:hAnsi="Times New Roman"/>
          <w:color w:val="000000"/>
          <w:sz w:val="24"/>
          <w:szCs w:val="24"/>
        </w:rPr>
        <w:t>Св</w:t>
      </w:r>
      <w:proofErr w:type="spellEnd"/>
      <w:r w:rsidRPr="00A47947">
        <w:rPr>
          <w:rFonts w:ascii="Times New Roman" w:hAnsi="Times New Roman"/>
          <w:color w:val="000000"/>
          <w:sz w:val="24"/>
          <w:szCs w:val="24"/>
        </w:rPr>
        <w:t xml:space="preserve">-во о рождении ребёнка, </w:t>
      </w:r>
      <w:proofErr w:type="spellStart"/>
      <w:r w:rsidRPr="00A47947">
        <w:rPr>
          <w:rFonts w:ascii="Times New Roman" w:hAnsi="Times New Roman"/>
          <w:color w:val="000000"/>
          <w:sz w:val="24"/>
          <w:szCs w:val="24"/>
        </w:rPr>
        <w:t>Св</w:t>
      </w:r>
      <w:proofErr w:type="spellEnd"/>
      <w:r w:rsidRPr="00A47947">
        <w:rPr>
          <w:rFonts w:ascii="Times New Roman" w:hAnsi="Times New Roman"/>
          <w:color w:val="000000"/>
          <w:sz w:val="24"/>
          <w:szCs w:val="24"/>
        </w:rPr>
        <w:t>-во о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смене фамилии, мед. заключение и т.п.)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7. Когда трудовой договор не обязателен в письменной форме…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если это особая форма договора - контракт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трудовой договор с несовершеннолетним работником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организованный набор работников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lastRenderedPageBreak/>
        <w:t>4) трудовой договор с молодым специалистом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8. Виды трудового договора по срокам действия: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срочный, бессрочный, на время определенной работы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срочный, бессрочный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краткосрочный, среднесрочный, на время определенной работы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краткосрочный, сезонный, долгосрочный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9. Необоснованный отказ в принятии на работу запрещается в случаях: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лицо, устраивающееся на работу было ранее судимо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лицо прописано в другой области страны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ни в коем случае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предусмотренных законодательством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10. Днем полного увольнения работника с работы считается: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1) последний день работы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2) следующий за последним днем работы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3) день выдачи трудовой книжки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47947">
        <w:rPr>
          <w:rFonts w:ascii="Times New Roman" w:hAnsi="Times New Roman"/>
          <w:color w:val="000000"/>
          <w:sz w:val="24"/>
          <w:szCs w:val="24"/>
        </w:rPr>
        <w:t>4) следующий день, за днем выдачи трудовой книжки</w:t>
      </w:r>
    </w:p>
    <w:p w:rsidR="00F97873" w:rsidRPr="00A47947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47947">
        <w:rPr>
          <w:rFonts w:ascii="Times New Roman" w:hAnsi="Times New Roman"/>
          <w:b/>
          <w:color w:val="000000"/>
          <w:sz w:val="24"/>
          <w:szCs w:val="24"/>
        </w:rPr>
        <w:t>Ключ к тесту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55"/>
        <w:gridCol w:w="1560"/>
        <w:gridCol w:w="1560"/>
        <w:gridCol w:w="1560"/>
      </w:tblGrid>
      <w:tr w:rsidR="00F97873" w:rsidRPr="00A47947" w:rsidTr="007B5353">
        <w:tc>
          <w:tcPr>
            <w:tcW w:w="1555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</w:t>
            </w:r>
          </w:p>
        </w:tc>
      </w:tr>
      <w:tr w:rsidR="00F97873" w:rsidRPr="00A47947" w:rsidTr="007B5353">
        <w:tc>
          <w:tcPr>
            <w:tcW w:w="1555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04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3, 4, 5, 6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F97873" w:rsidRPr="00A47947" w:rsidTr="007B5353">
        <w:tc>
          <w:tcPr>
            <w:tcW w:w="1555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F97873" w:rsidRPr="00A47947" w:rsidTr="007B5353">
        <w:tc>
          <w:tcPr>
            <w:tcW w:w="1555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F97873" w:rsidRPr="00A47947" w:rsidTr="007B5353">
        <w:tc>
          <w:tcPr>
            <w:tcW w:w="1555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F97873" w:rsidRPr="00A47947" w:rsidTr="007B5353">
        <w:tc>
          <w:tcPr>
            <w:tcW w:w="1555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79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F97873" w:rsidRPr="00A47947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</w:tr>
    </w:tbl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97873" w:rsidRPr="00C649AD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649AD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проведения аттестации по программе</w:t>
      </w:r>
    </w:p>
    <w:p w:rsidR="00F97873" w:rsidRPr="00E76AD0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E76AD0">
        <w:rPr>
          <w:rFonts w:ascii="Times New Roman" w:hAnsi="Times New Roman"/>
          <w:color w:val="000000" w:themeColor="text1"/>
          <w:sz w:val="24"/>
          <w:szCs w:val="24"/>
          <w:u w:val="single"/>
        </w:rPr>
        <w:t>Черчение</w:t>
      </w:r>
      <w:r w:rsidRPr="00E76AD0">
        <w:rPr>
          <w:rFonts w:ascii="Times New Roman" w:hAnsi="Times New Roman"/>
          <w:color w:val="000000"/>
          <w:sz w:val="24"/>
          <w:szCs w:val="24"/>
          <w:u w:val="single"/>
        </w:rPr>
        <w:t xml:space="preserve"> (чтение чертежей)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 xml:space="preserve"> Конструкторская документация, основные сведения и требования ЕСКД к</w:t>
      </w:r>
    </w:p>
    <w:p w:rsidR="00F97873" w:rsidRPr="005A7004" w:rsidRDefault="00F97873" w:rsidP="00F97873">
      <w:pPr>
        <w:pStyle w:val="af3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оформлению чертежей.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 xml:space="preserve"> Линии чертежа, масштаб, формат чертежа.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 xml:space="preserve"> Правила нанесения размеров – линейные и их расположение на чертеже.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Правила нанесения размеров – угловые и их расположение на чертеже.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Правила нанесения размеров – размерные и их расположение на чертеже.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 xml:space="preserve"> Правила нанесения размеров – выносные линии и их расположение на чертеже.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Правила нанесения размеров – размерные числа и их расположение на чертеже.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lastRenderedPageBreak/>
        <w:t>Условные знаки, применяемые при нанесении размеров.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 xml:space="preserve">Правила выбора длины штрихов в штриховых и </w:t>
      </w:r>
      <w:proofErr w:type="gramStart"/>
      <w:r w:rsidRPr="005A7004">
        <w:rPr>
          <w:rFonts w:ascii="Times New Roman" w:hAnsi="Times New Roman"/>
          <w:color w:val="000000"/>
          <w:sz w:val="24"/>
          <w:szCs w:val="24"/>
        </w:rPr>
        <w:t>штрих-пунктирных</w:t>
      </w:r>
      <w:proofErr w:type="gramEnd"/>
      <w:r w:rsidRPr="005A7004">
        <w:rPr>
          <w:rFonts w:ascii="Times New Roman" w:hAnsi="Times New Roman"/>
          <w:color w:val="000000"/>
          <w:sz w:val="24"/>
          <w:szCs w:val="24"/>
        </w:rPr>
        <w:t xml:space="preserve"> линиях.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Общие сведения о разрезах.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Классификация разрезов.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Сведения о составе сборочного чертежа.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Спецификация: понятие, порядок чтения.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Разъемные соединения: виды, изображения.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Неразъемные соединения.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Назначение спецификации к сборочным чертежам.</w:t>
      </w:r>
    </w:p>
    <w:p w:rsidR="00F97873" w:rsidRPr="005A7004" w:rsidRDefault="00F97873" w:rsidP="00F9787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Предназначение «эскиза».</w:t>
      </w:r>
    </w:p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97873" w:rsidRPr="00E64037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E64037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ведения аттестации по программе </w:t>
      </w:r>
      <w:r w:rsidRPr="00E64037">
        <w:rPr>
          <w:rFonts w:ascii="Times New Roman" w:hAnsi="Times New Roman"/>
          <w:bCs/>
          <w:color w:val="000000"/>
          <w:sz w:val="24"/>
          <w:szCs w:val="24"/>
          <w:u w:val="single"/>
        </w:rPr>
        <w:t>Материаловедение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1. По качеству стали делятся на группы в зависимости от содержания: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углерода и кремния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марганца и серы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кремния и фосфора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серы и фосфора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2. По назначению стали делятся на: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конструкционные, нержавеющие, износостойкие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конструкционные, инструментальные, специального назначения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жаростойкие, инструментальные, износостойкие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общего назначения, быстрорежущие, жаропрочные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3. Стали раскисляются только марганцем. Содержать много растворенного кислорода: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спокойная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полуспокойная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кипящая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 xml:space="preserve">Г) </w:t>
      </w:r>
      <w:proofErr w:type="spellStart"/>
      <w:r w:rsidRPr="0021438E">
        <w:rPr>
          <w:rFonts w:ascii="Times New Roman" w:hAnsi="Times New Roman"/>
          <w:color w:val="000000"/>
          <w:sz w:val="24"/>
          <w:szCs w:val="24"/>
        </w:rPr>
        <w:t>полукипящая</w:t>
      </w:r>
      <w:proofErr w:type="spellEnd"/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4. В каких устройствах выплавляют чугун: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мартеновские печи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доменные печи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кислородные конвертеры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электродуговые печи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5. Для выплавки чугуна необходимы: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руда, топливо, кислород, уголь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руда, кислород, древесный уголь, флюс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lastRenderedPageBreak/>
        <w:t>В) руда, топливо, вода, кислород, флюс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руда, топливо, кислород, флюс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6. Ковкий чугун получают: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добавлением в серый чугун марганца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 xml:space="preserve">Б) </w:t>
      </w:r>
      <w:proofErr w:type="spellStart"/>
      <w:r w:rsidRPr="0021438E">
        <w:rPr>
          <w:rFonts w:ascii="Times New Roman" w:hAnsi="Times New Roman"/>
          <w:color w:val="000000"/>
          <w:sz w:val="24"/>
          <w:szCs w:val="24"/>
        </w:rPr>
        <w:t>графитизирующим</w:t>
      </w:r>
      <w:proofErr w:type="spellEnd"/>
      <w:r w:rsidRPr="0021438E">
        <w:rPr>
          <w:rFonts w:ascii="Times New Roman" w:hAnsi="Times New Roman"/>
          <w:color w:val="000000"/>
          <w:sz w:val="24"/>
          <w:szCs w:val="24"/>
        </w:rPr>
        <w:t xml:space="preserve"> отжигом белого чугуна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смешиванием белого и серого чугуна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 xml:space="preserve">Г) </w:t>
      </w:r>
      <w:proofErr w:type="spellStart"/>
      <w:r w:rsidRPr="0021438E">
        <w:rPr>
          <w:rFonts w:ascii="Times New Roman" w:hAnsi="Times New Roman"/>
          <w:color w:val="000000"/>
          <w:sz w:val="24"/>
          <w:szCs w:val="24"/>
        </w:rPr>
        <w:t>кованием</w:t>
      </w:r>
      <w:proofErr w:type="spellEnd"/>
      <w:r w:rsidRPr="0021438E">
        <w:rPr>
          <w:rFonts w:ascii="Times New Roman" w:hAnsi="Times New Roman"/>
          <w:color w:val="000000"/>
          <w:sz w:val="24"/>
          <w:szCs w:val="24"/>
        </w:rPr>
        <w:t xml:space="preserve"> высокопрочного чугуна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7. Какие из перечисленных сталей относятся к нержавеющим сталям?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12Х18Н12М3ТЛ, 08Х18Н10Т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20ХГСА, 15Х5МА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25Х3МФА, 12ГН2МФАЮ-У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09Г2С, 10ХСНД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8. Какие стали относятся к конструкционным?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У9, У12А, У13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ВСт3пс, ВСт4кп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12Х18Н9Т, 12Х18Н10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08кп, 35, 45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9. Установите соответствие между легирующим элементом в сталях и его буквенным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обозначением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 Алюминий А) 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2 Кремний Б) Д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3 Марганец В) Ю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4 Медь Г) Г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10. Сплав меди с цинком, более прочный и более дешёвый по сравнению с медью, обладает более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высокой коррозионной стойкостью, используется как конструкционный материал. Он называется: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 xml:space="preserve">А) </w:t>
      </w:r>
      <w:proofErr w:type="spellStart"/>
      <w:r w:rsidRPr="0021438E">
        <w:rPr>
          <w:rFonts w:ascii="Times New Roman" w:hAnsi="Times New Roman"/>
          <w:color w:val="000000"/>
          <w:sz w:val="24"/>
          <w:szCs w:val="24"/>
        </w:rPr>
        <w:t>Куниаль</w:t>
      </w:r>
      <w:proofErr w:type="spellEnd"/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Бронза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Латунь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Мельхиор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11. Расшифруйте марку: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ЛАЖ60-1-1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12. Какова температура плавления алюминия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1539 °С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660 °С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1083 °С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lastRenderedPageBreak/>
        <w:t>Г) 770 °С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13. Дюралюминий относится к: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литейным сплавам алюминия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специальным сплавам алюминия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деформируемым сплавам алюминия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сплавам на основе магния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14. Какая обработка металлов и сплавов относится к термической?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закалка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отжиг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алитирование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нормализация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13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15. Термическая обработка металлов и сплавов, которая заключается в нагреве, выдержке и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медленном охлаждении в</w:t>
      </w:r>
      <w:r w:rsidRPr="0021438E">
        <w:rPr>
          <w:rFonts w:ascii="Times New Roman" w:hAnsi="Times New Roman"/>
          <w:color w:val="000000"/>
          <w:sz w:val="24"/>
          <w:szCs w:val="24"/>
        </w:rPr>
        <w:t>месте с печью, называется: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нормализация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отжиг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закалка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отпуск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16. Какие из перечисленных сталей относятся к углеродистым сталям?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12Х18Н12М3ТЛ, 08Х18Н10Т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20ХГСА, 15Х5МА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25Х3МФА, 12ГН2МФАЮ-У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Вст3пс, 35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17. Прочность пластмасс по сравнению со сталью…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намного меньше.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отличается незначительно.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намного больше.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меньше, но у некоторых видов пластмасс практически равна прочности стали.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18. Пластмассы, которые невозможно размягчить после затвердевания, называются…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А) слоистыми.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термореактивными.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термопластичными.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 xml:space="preserve">Г) </w:t>
      </w:r>
      <w:proofErr w:type="spellStart"/>
      <w:r w:rsidRPr="0021438E">
        <w:rPr>
          <w:rFonts w:ascii="Times New Roman" w:hAnsi="Times New Roman"/>
          <w:color w:val="000000"/>
          <w:sz w:val="24"/>
          <w:szCs w:val="24"/>
        </w:rPr>
        <w:t>сверхтеплостойкими</w:t>
      </w:r>
      <w:proofErr w:type="spellEnd"/>
      <w:r w:rsidRPr="0021438E">
        <w:rPr>
          <w:rFonts w:ascii="Times New Roman" w:hAnsi="Times New Roman"/>
          <w:color w:val="000000"/>
          <w:sz w:val="24"/>
          <w:szCs w:val="24"/>
        </w:rPr>
        <w:t>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19. Температура вспышки смазочных материалов, это температура, при которой происходит воспламенение паров продукта с воздухом при…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lastRenderedPageBreak/>
        <w:t>А) нагревании.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Б) сжатии.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В) поднесении слабого пламени.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Г) одновременных нагревании и сжатии.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20. Расшифруйте марку:</w:t>
      </w:r>
    </w:p>
    <w:p w:rsidR="00F97873" w:rsidRPr="0021438E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1438E">
        <w:rPr>
          <w:rFonts w:ascii="Times New Roman" w:hAnsi="Times New Roman"/>
          <w:color w:val="000000"/>
          <w:sz w:val="24"/>
          <w:szCs w:val="24"/>
        </w:rPr>
        <w:t>12Х18Н10Т</w:t>
      </w:r>
    </w:p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Ключ к тесту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55"/>
        <w:gridCol w:w="1560"/>
        <w:gridCol w:w="1560"/>
        <w:gridCol w:w="4818"/>
      </w:tblGrid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вопрос 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латунь с содержанием меди 60%, алюминия 1%, железа 1%, остальное цинк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абг</w:t>
            </w:r>
            <w:proofErr w:type="spellEnd"/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бвг</w:t>
            </w:r>
            <w:proofErr w:type="spellEnd"/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1 - </w:t>
            </w:r>
            <w:proofErr w:type="gramStart"/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; 2 - А; 3 - Г; 4 - Б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ав</w:t>
            </w:r>
            <w:proofErr w:type="spellEnd"/>
          </w:p>
        </w:tc>
      </w:tr>
      <w:tr w:rsidR="00F97873" w:rsidTr="007B5353">
        <w:tc>
          <w:tcPr>
            <w:tcW w:w="1555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560" w:type="dxa"/>
          </w:tcPr>
          <w:p w:rsidR="00F97873" w:rsidRPr="00CD6C5B" w:rsidRDefault="00F97873" w:rsidP="007B5353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18" w:type="dxa"/>
          </w:tcPr>
          <w:p w:rsidR="00F97873" w:rsidRPr="00CD6C5B" w:rsidRDefault="00F97873" w:rsidP="007B5353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конструкционная высоколегированная</w:t>
            </w:r>
          </w:p>
          <w:p w:rsidR="00F97873" w:rsidRPr="00CD6C5B" w:rsidRDefault="00F97873" w:rsidP="007B5353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хромоникелевая сталь с содержанием углерода 0,12%, хрома 18%, никеля</w:t>
            </w:r>
          </w:p>
          <w:p w:rsidR="00F97873" w:rsidRPr="00CD6C5B" w:rsidRDefault="00F97873" w:rsidP="007B5353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6C5B">
              <w:rPr>
                <w:rFonts w:ascii="Times New Roman" w:hAnsi="Times New Roman"/>
                <w:color w:val="000000"/>
                <w:sz w:val="24"/>
                <w:szCs w:val="24"/>
              </w:rPr>
              <w:t>10% и титана до 1%</w:t>
            </w:r>
          </w:p>
        </w:tc>
      </w:tr>
    </w:tbl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97873" w:rsidRPr="00C649AD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649AD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проведения аттестации по программе</w:t>
      </w:r>
    </w:p>
    <w:p w:rsidR="00F97873" w:rsidRPr="00963044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963044">
        <w:rPr>
          <w:rFonts w:ascii="Times New Roman" w:hAnsi="Times New Roman"/>
          <w:color w:val="000000"/>
          <w:sz w:val="24"/>
          <w:szCs w:val="24"/>
          <w:u w:val="single"/>
        </w:rPr>
        <w:t>Допуски и технические измерения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1. Размеры.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2. Отклонения.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3. Допуск размера. Поле допуска. Условие годности детали.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4. Размеры, сопрягаемые и несопрягаемые.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5. Обобщенные понятия: «отверстие», «вал».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6. Методы измерения.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7. Отсчетные устройства.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8. Основные метрологические характеристики средств измерения.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lastRenderedPageBreak/>
        <w:t>9. Классификация средств измерения.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 xml:space="preserve">10. </w:t>
      </w:r>
      <w:proofErr w:type="spellStart"/>
      <w:r w:rsidRPr="007104D1">
        <w:rPr>
          <w:rFonts w:ascii="Times New Roman" w:hAnsi="Times New Roman"/>
          <w:color w:val="000000"/>
          <w:sz w:val="24"/>
          <w:szCs w:val="24"/>
        </w:rPr>
        <w:t>Штанген</w:t>
      </w:r>
      <w:proofErr w:type="spellEnd"/>
      <w:r w:rsidRPr="007104D1">
        <w:rPr>
          <w:rFonts w:ascii="Times New Roman" w:hAnsi="Times New Roman"/>
          <w:color w:val="000000"/>
          <w:sz w:val="24"/>
          <w:szCs w:val="24"/>
        </w:rPr>
        <w:t>- инструменты.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11. Микрометрический инструмент.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 xml:space="preserve">12. Устройство, назначение, правила настройки и регулирования </w:t>
      </w:r>
      <w:proofErr w:type="spellStart"/>
      <w:r w:rsidRPr="007104D1">
        <w:rPr>
          <w:rFonts w:ascii="Times New Roman" w:hAnsi="Times New Roman"/>
          <w:color w:val="000000"/>
          <w:sz w:val="24"/>
          <w:szCs w:val="24"/>
        </w:rPr>
        <w:t>контрольноизмерительных</w:t>
      </w:r>
      <w:proofErr w:type="spellEnd"/>
      <w:r w:rsidRPr="007104D1">
        <w:rPr>
          <w:rFonts w:ascii="Times New Roman" w:hAnsi="Times New Roman"/>
          <w:color w:val="000000"/>
          <w:sz w:val="24"/>
          <w:szCs w:val="24"/>
        </w:rPr>
        <w:t xml:space="preserve"> инструментов и приборов.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13. Устройство, назначение, правила применения контрольно-измерительных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инструментов.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14. Приемы работы с контрольно-измерительными инструментами для измерения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 xml:space="preserve">простых крепежных наружных и внутренних </w:t>
      </w:r>
      <w:proofErr w:type="spellStart"/>
      <w:r w:rsidRPr="007104D1">
        <w:rPr>
          <w:rFonts w:ascii="Times New Roman" w:hAnsi="Times New Roman"/>
          <w:color w:val="000000"/>
          <w:sz w:val="24"/>
          <w:szCs w:val="24"/>
        </w:rPr>
        <w:t>резьб</w:t>
      </w:r>
      <w:proofErr w:type="spellEnd"/>
      <w:r w:rsidRPr="007104D1">
        <w:rPr>
          <w:rFonts w:ascii="Times New Roman" w:hAnsi="Times New Roman"/>
          <w:color w:val="000000"/>
          <w:sz w:val="24"/>
          <w:szCs w:val="24"/>
        </w:rPr>
        <w:t>.</w:t>
      </w:r>
    </w:p>
    <w:p w:rsidR="00F97873" w:rsidRPr="007104D1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04D1">
        <w:rPr>
          <w:rFonts w:ascii="Times New Roman" w:hAnsi="Times New Roman"/>
          <w:color w:val="000000"/>
          <w:sz w:val="24"/>
          <w:szCs w:val="24"/>
        </w:rPr>
        <w:t>15. Система допусков и посадок, квалитеты точности, параметры шероховатости.</w:t>
      </w:r>
    </w:p>
    <w:p w:rsidR="00F97873" w:rsidRPr="005A7004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7004">
        <w:rPr>
          <w:rFonts w:ascii="Times New Roman" w:hAnsi="Times New Roman"/>
          <w:color w:val="000000"/>
          <w:sz w:val="24"/>
          <w:szCs w:val="24"/>
        </w:rPr>
        <w:t>Вопросы к (устному/письменному) дифференцированному зачету.</w:t>
      </w:r>
    </w:p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00BC0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992C84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</w:t>
      </w:r>
      <w:r w:rsidR="00200BC0">
        <w:rPr>
          <w:rFonts w:ascii="Times New Roman" w:hAnsi="Times New Roman"/>
          <w:color w:val="000000"/>
          <w:sz w:val="24"/>
          <w:szCs w:val="24"/>
          <w:u w:val="single"/>
        </w:rPr>
        <w:t>ведения аттестации по программе</w:t>
      </w:r>
    </w:p>
    <w:p w:rsidR="00F97873" w:rsidRPr="00992C84" w:rsidRDefault="00200BC0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Э</w:t>
      </w:r>
      <w:r w:rsidR="00F97873" w:rsidRPr="00992C84">
        <w:rPr>
          <w:rFonts w:ascii="Times New Roman" w:hAnsi="Times New Roman"/>
          <w:bCs/>
          <w:color w:val="000000"/>
          <w:sz w:val="24"/>
          <w:szCs w:val="24"/>
          <w:u w:val="single"/>
        </w:rPr>
        <w:t>лектробезопасность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1.Что такое электробезопасность.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Электробезопасность – система правовых, организационных и технических мероприятий и средств, обеспечивающих защиту людей от вредного и опасного воздействия электрического тока, электрической дуги, электромагнитного поля и статического электричества.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2. Что такое электрический ток, электрическое напряжение.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Электрический ток – это упорядоченное движение электрически заряженных частиц в проводнике. Электрическое напряжение – разность потенциалов между двумя точками электрического поля.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Pr="007B5353">
        <w:rPr>
          <w:rFonts w:ascii="Times New Roman" w:hAnsi="Times New Roman"/>
          <w:color w:val="000000"/>
          <w:sz w:val="24"/>
          <w:szCs w:val="24"/>
        </w:rPr>
        <w:t>. Чем опасен электрический ток. Факторы, влияющие на степень поражения электрическим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Опасность электрического тока заключается в том, что он невидим, поэтому любой оборванный провод считается находящимся под напряжением. Электрический ток оказывает вредное и опасное воздействие на организм человека. Величина тока, приводящая к параличу сердца и дыхания, равна 100мА.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Степень поражения человека электрическим током зависит от: - общего электрического сопротивления организма, которое зависит от индивидуальных особенностей тела человека; - пути прохождения тока через тело человека; - продолжительности воздействия электрического тока; - условий внешней среды (температура, влажность, наличие токопроводящей пыли и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т.д</w:t>
      </w:r>
      <w:proofErr w:type="spellEnd"/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</w:t>
      </w:r>
      <w:r w:rsidRPr="007B5353">
        <w:rPr>
          <w:rFonts w:ascii="Times New Roman" w:hAnsi="Times New Roman"/>
          <w:color w:val="000000"/>
          <w:sz w:val="24"/>
          <w:szCs w:val="24"/>
        </w:rPr>
        <w:t>. В чем опасность поражения электрическим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Ответ: Поражение электрическим током приводит к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электротравмам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 – местному поражению организма (ожоги, электрические знаки, металлизация кожи,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электроофтальмия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), а </w:t>
      </w:r>
      <w:proofErr w:type="gramStart"/>
      <w:r w:rsidRPr="007B5353">
        <w:rPr>
          <w:rFonts w:ascii="Times New Roman" w:hAnsi="Times New Roman"/>
          <w:color w:val="000000"/>
          <w:sz w:val="24"/>
          <w:szCs w:val="24"/>
        </w:rPr>
        <w:t>так же</w:t>
      </w:r>
      <w:proofErr w:type="gramEnd"/>
      <w:r w:rsidRPr="007B5353">
        <w:rPr>
          <w:rFonts w:ascii="Times New Roman" w:hAnsi="Times New Roman"/>
          <w:color w:val="000000"/>
          <w:sz w:val="24"/>
          <w:szCs w:val="24"/>
        </w:rPr>
        <w:t xml:space="preserve"> к электрическим ударам – общему поражению, связанному с возбуждением тканей проходящим через </w:t>
      </w:r>
      <w:r w:rsidRPr="007B5353">
        <w:rPr>
          <w:rFonts w:ascii="Times New Roman" w:hAnsi="Times New Roman"/>
          <w:color w:val="000000"/>
          <w:sz w:val="24"/>
          <w:szCs w:val="24"/>
        </w:rPr>
        <w:lastRenderedPageBreak/>
        <w:t>них током (нарушение функционирования центральной нервной системы, органов дыхания и кровообращения, потеря сознания, расстройства речи, судороги, нарушение дыхания, вплоть до остановки, мгновенная смерть).</w:t>
      </w:r>
    </w:p>
    <w:p w:rsidR="007B5353" w:rsidRPr="007B5353" w:rsidRDefault="00327DA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Периодичность проверки знаний по электробезопасности.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Ответ: Первичная проверка знаний по электробезопасности проводится при устройстве на работу, периодическая (очередная или внеочередная). Очередная – для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электоротехнического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электротехнологического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 персонала – 1 раз в год, для административно-технического персонала – 1 раз в три года. Внеочередная проверка проводится при нарушении техники безопасности, при переводе на другую работу, при несчастных случаях на производстве, по требованию органов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Госэнергонадзора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>.</w:t>
      </w:r>
    </w:p>
    <w:p w:rsidR="007B5353" w:rsidRPr="007B5353" w:rsidRDefault="00327DA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 xml:space="preserve">. Виды </w:t>
      </w:r>
      <w:proofErr w:type="spellStart"/>
      <w:r w:rsidR="007B5353" w:rsidRPr="007B5353">
        <w:rPr>
          <w:rFonts w:ascii="Times New Roman" w:hAnsi="Times New Roman"/>
          <w:color w:val="000000"/>
          <w:sz w:val="24"/>
          <w:szCs w:val="24"/>
        </w:rPr>
        <w:t>электротравм</w:t>
      </w:r>
      <w:proofErr w:type="spellEnd"/>
      <w:r w:rsidR="007B5353" w:rsidRPr="007B5353">
        <w:rPr>
          <w:rFonts w:ascii="Times New Roman" w:hAnsi="Times New Roman"/>
          <w:color w:val="000000"/>
          <w:sz w:val="24"/>
          <w:szCs w:val="24"/>
        </w:rPr>
        <w:t>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Ответ: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Электротравмы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 – это местные поражения (ожоги, электрические знаки, металлизация кожи, механические повреждения,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электроофтальмия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). Токовые ожоги подразделяются на контактные и дуговые. Электрические знаки – уплотнённые участки серого или бледно-жёлтого цвета на поверхности кожи человека. Металлизация кожи – внедрение в верхние слои кожи мельчайших частиц металла.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Электроофтальмия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 – это воспаление наружных оболочек глаз в результате мощного потока ультрафиолетовых лучей при электрической дуге.</w:t>
      </w:r>
    </w:p>
    <w:p w:rsidR="007B5353" w:rsidRPr="007B5353" w:rsidRDefault="00327DA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Как подразделяются помещения в отношении опасности поражения электрическим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По степени опасности поражения человека электрическим током все помещения делят на три класса: - помещения без повышенной опасности; - помещения с повышенной опасностью; - особо опасные помещения.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Помещения без повышенной опасности характеризуются нормальной температурой и влажностью, отсутствием токопроводящей пыли, отапливаемые с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токонепроводящими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 xml:space="preserve"> полами.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Помещения с повышенной опасностью характеризуются одним из нижеперечисленных признаков: - повышенной относительной влажностью воздуха. Длительно превышающей 75%; - высокой температурой воздуха, постоянно или периодически превышающей +35°С; - наличием токопроводящей пыли; - возможностью прикосновения к металлическим корпусам, имеющим связь с землёй.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Особо опасные помещения характеризуются: - наличием чрезмерной влажностью, достигающей 100% и постоянно вызывающей образование конденсата внутри помещения; - наличием агрессивной среды, действующей разрушающе на изоляцию и токоведущие части электрооборудования; - наличием одновременно двух и более условий помещения с повышенной опасностью.</w:t>
      </w:r>
    </w:p>
    <w:p w:rsidR="007B5353" w:rsidRPr="007B5353" w:rsidRDefault="00327DA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Какие факторы влияют на степень поражения электрическим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lastRenderedPageBreak/>
        <w:t>Ответ: Степень поражения человека электрическим током зависит от: - общего электрического сопротивления организма, которое зависит от индивидуальных особенностей тела человека; - пути прохождения тока через тело человека; - продолжительности воздействия электрического тока; - условий внешней среды (температура, влажность, наличие токопроводящей пыли и т.д.</w:t>
      </w:r>
    </w:p>
    <w:p w:rsidR="007B5353" w:rsidRPr="007B5353" w:rsidRDefault="00327DA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Электрическое сопротивление кожи человека, от каких факторов зависит.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Минимальное сопротивление 1000 Ом, максимальное 50 000 Ом, зависит от общего состояния организма (утомленности, истощения, болезней), состояния кожных покровов (порезов, влажности)</w:t>
      </w:r>
    </w:p>
    <w:p w:rsidR="007B5353" w:rsidRPr="007B5353" w:rsidRDefault="00327DA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Что такое заземление, когда и как оно устанавливается.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Заземление – это преднамеренное соединение частей электроустановки с заземляющим устройством. Заземление накладывается на токоведущие части сразу после того, как установлено отсутствие напряжения на этих частях в следующем порядке: сначала присоединяется к земле заземляющий проводник, затем проверяется отсутствие напряжения на токоведущих частях, после этого с помощью штанги зажимы заземляющих проводов накладываются на токоведущие части и закрепляются на них этой же штангой или руками в диэлектрических перчатках (при напряжении до 1000В).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1</w:t>
      </w:r>
      <w:r w:rsidR="006D70C3">
        <w:rPr>
          <w:rFonts w:ascii="Times New Roman" w:hAnsi="Times New Roman"/>
          <w:color w:val="000000"/>
          <w:sz w:val="24"/>
          <w:szCs w:val="24"/>
        </w:rPr>
        <w:t>0</w:t>
      </w:r>
      <w:r w:rsidRPr="007B5353">
        <w:rPr>
          <w:rFonts w:ascii="Times New Roman" w:hAnsi="Times New Roman"/>
          <w:color w:val="000000"/>
          <w:sz w:val="24"/>
          <w:szCs w:val="24"/>
        </w:rPr>
        <w:t>. Влияет ли окружающая обстановка на опасность поражения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Влияет – влажность, температура. Присутствие в воздухе токопроводящей пыли, едких паров и газов действует разрушающе на изоляцию и снижает её сопротивление.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1</w:t>
      </w:r>
      <w:r w:rsidR="006D70C3">
        <w:rPr>
          <w:rFonts w:ascii="Times New Roman" w:hAnsi="Times New Roman"/>
          <w:color w:val="000000"/>
          <w:sz w:val="24"/>
          <w:szCs w:val="24"/>
        </w:rPr>
        <w:t>1</w:t>
      </w:r>
      <w:r w:rsidRPr="007B5353">
        <w:rPr>
          <w:rFonts w:ascii="Times New Roman" w:hAnsi="Times New Roman"/>
          <w:color w:val="000000"/>
          <w:sz w:val="24"/>
          <w:szCs w:val="24"/>
        </w:rPr>
        <w:t>. Какие существуют меры и способы защиты от поражения током в электроустановках.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Ответ: Система обеспечения электробезопасности в электроустановках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ж.д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>. транспорта разделяется на два блока: - организационные мероприятия; - технические мероприятия.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К техническим мероприятиям относятся: - применение малых напряжений;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-обеспечение недоступности токоведущих частей;</w:t>
      </w:r>
    </w:p>
    <w:p w:rsidR="007B5353" w:rsidRPr="007B5353" w:rsidRDefault="007B5353" w:rsidP="007B5353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защитное заземление;</w:t>
      </w:r>
    </w:p>
    <w:p w:rsidR="007B5353" w:rsidRPr="007B5353" w:rsidRDefault="007B5353" w:rsidP="007B5353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 xml:space="preserve">защитное </w:t>
      </w:r>
      <w:proofErr w:type="spellStart"/>
      <w:r w:rsidRPr="007B5353">
        <w:rPr>
          <w:rFonts w:ascii="Times New Roman" w:hAnsi="Times New Roman"/>
          <w:color w:val="000000"/>
          <w:sz w:val="24"/>
          <w:szCs w:val="24"/>
        </w:rPr>
        <w:t>зануление</w:t>
      </w:r>
      <w:proofErr w:type="spellEnd"/>
      <w:r w:rsidRPr="007B5353">
        <w:rPr>
          <w:rFonts w:ascii="Times New Roman" w:hAnsi="Times New Roman"/>
          <w:color w:val="000000"/>
          <w:sz w:val="24"/>
          <w:szCs w:val="24"/>
        </w:rPr>
        <w:t>;</w:t>
      </w:r>
    </w:p>
    <w:p w:rsidR="007B5353" w:rsidRPr="007B5353" w:rsidRDefault="007B5353" w:rsidP="007B5353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изоляция (двойная изоляция для ручного эл. инструмента);</w:t>
      </w:r>
    </w:p>
    <w:p w:rsidR="007B5353" w:rsidRPr="007B5353" w:rsidRDefault="007B5353" w:rsidP="007B5353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применение блокировок, сигнализации;</w:t>
      </w:r>
    </w:p>
    <w:p w:rsidR="007B5353" w:rsidRPr="007B5353" w:rsidRDefault="007B5353" w:rsidP="007B5353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вывешивание плакатов.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1</w:t>
      </w:r>
      <w:r w:rsidR="006D70C3">
        <w:rPr>
          <w:rFonts w:ascii="Times New Roman" w:hAnsi="Times New Roman"/>
          <w:color w:val="000000"/>
          <w:sz w:val="24"/>
          <w:szCs w:val="24"/>
        </w:rPr>
        <w:t>2</w:t>
      </w:r>
      <w:r w:rsidRPr="007B5353">
        <w:rPr>
          <w:rFonts w:ascii="Times New Roman" w:hAnsi="Times New Roman"/>
          <w:color w:val="000000"/>
          <w:sz w:val="24"/>
          <w:szCs w:val="24"/>
        </w:rPr>
        <w:t>. Организационные мероприятия, обеспечивающие безопасность работ.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К организационным мероприятиям по обеспечению электробезопасности относятся: - медицинские осмотры и профотбор персонала; - оформление работы нарядом-допуском или распоряжением;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инструктаж и допуск к работе; - надзор во время работы; - оформление перерывов в работе; - оформление перевода на другое рабочее место; - оформление окончания работ.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lastRenderedPageBreak/>
        <w:t>1</w:t>
      </w:r>
      <w:r w:rsidR="006D70C3">
        <w:rPr>
          <w:rFonts w:ascii="Times New Roman" w:hAnsi="Times New Roman"/>
          <w:color w:val="000000"/>
          <w:sz w:val="24"/>
          <w:szCs w:val="24"/>
        </w:rPr>
        <w:t>3</w:t>
      </w:r>
      <w:r w:rsidRPr="007B5353">
        <w:rPr>
          <w:rFonts w:ascii="Times New Roman" w:hAnsi="Times New Roman"/>
          <w:color w:val="000000"/>
          <w:sz w:val="24"/>
          <w:szCs w:val="24"/>
        </w:rPr>
        <w:t>. Технические мероприятия, обеспечивающие безопасность работ.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К техническим мероприятиям относятся: – отключение электроустановки;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снятие остаточного заряда;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проверка отсутствия напряжения;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установка заземления;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вывешивание плакатов;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ограждение рабочего места.</w:t>
      </w:r>
    </w:p>
    <w:p w:rsidR="007B5353" w:rsidRPr="007B5353" w:rsidRDefault="006D70C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14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Какие существуют средства защиты от поражения электрическим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Средства защиты подразделяются на основные и дополнительные. Основное изолирующее электрозащитное средство – средство защиты, изоляция которого длительно выдерживает рабочее напряжение электроустановки и которое позволяет работать на токоведущих частях, находящихся под напряжением.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Дополнительное изолирующее электрозащитное средство само по себе не может обеспечить защиту от поражения электрическим током, но дополняет основное средство защиты.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Основные средства в электроустановках до 1000В: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перчатки;</w:t>
      </w:r>
    </w:p>
    <w:p w:rsidR="007B5353" w:rsidRPr="007B5353" w:rsidRDefault="007B5353" w:rsidP="007B5353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инструмент с изолированными рукоятками;</w:t>
      </w:r>
    </w:p>
    <w:p w:rsidR="007B5353" w:rsidRPr="007B5353" w:rsidRDefault="007B5353" w:rsidP="007B5353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указатели напряжения;</w:t>
      </w:r>
    </w:p>
    <w:p w:rsidR="007B5353" w:rsidRPr="007B5353" w:rsidRDefault="007B5353" w:rsidP="007B5353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и электроизмерительные клещи;</w:t>
      </w:r>
    </w:p>
    <w:p w:rsidR="007B5353" w:rsidRPr="007B5353" w:rsidRDefault="007B5353" w:rsidP="007B5353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штанги.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Дополнительные средства в электроустановках до 1000В: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коврики;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галоши;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изолирующие колпаки;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изолирующие подставки и накладки.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Основные средства в электроустановках выше 1000В:</w:t>
      </w:r>
    </w:p>
    <w:p w:rsidR="007B5353" w:rsidRPr="007B5353" w:rsidRDefault="007B5353" w:rsidP="007B5353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указатели напряжения;</w:t>
      </w:r>
    </w:p>
    <w:p w:rsidR="007B5353" w:rsidRPr="007B5353" w:rsidRDefault="007B5353" w:rsidP="007B5353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и электроизмерительные клещи;</w:t>
      </w:r>
    </w:p>
    <w:p w:rsidR="007B5353" w:rsidRPr="007B5353" w:rsidRDefault="007B5353" w:rsidP="007B5353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штанги.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Дополнительные средства в электроустановках выше 1000В: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перчатки;</w:t>
      </w:r>
    </w:p>
    <w:p w:rsidR="007B5353" w:rsidRPr="007B5353" w:rsidRDefault="007B5353" w:rsidP="007B5353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инструмент с изолированными рукоятками;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коврики;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галоши;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изолирующие колпаки;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lastRenderedPageBreak/>
        <w:t>- изолирующие подставки и накладки.</w:t>
      </w:r>
    </w:p>
    <w:p w:rsidR="007B5353" w:rsidRPr="007B5353" w:rsidRDefault="006D70C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15</w:t>
      </w:r>
      <w:r w:rsidR="007B5353" w:rsidRPr="007B5353">
        <w:rPr>
          <w:rFonts w:ascii="Times New Roman" w:hAnsi="Times New Roman"/>
          <w:color w:val="000000"/>
          <w:sz w:val="24"/>
          <w:szCs w:val="24"/>
        </w:rPr>
        <w:t>. Основные средства защиты от поражения электрическим током.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Ответ: Основное изолирующее электрозащитное средство – средство защиты, изоляция которого длительно выдерживает рабочее напряжение электроустановки и которое позволяет работать на токоведущих частях, находящихся под напряжением.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Основные средства в электроустановках до 1000В: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- диэлектрические перчатки;</w:t>
      </w:r>
    </w:p>
    <w:p w:rsidR="007B5353" w:rsidRPr="007B5353" w:rsidRDefault="007B5353" w:rsidP="007B535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инструмент с изолированными рукоятками;</w:t>
      </w:r>
    </w:p>
    <w:p w:rsidR="007B5353" w:rsidRPr="007B5353" w:rsidRDefault="007B5353" w:rsidP="007B535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указатели напряжения;</w:t>
      </w:r>
    </w:p>
    <w:p w:rsidR="007B5353" w:rsidRPr="007B5353" w:rsidRDefault="007B5353" w:rsidP="007B535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и электроизмерительные клещи;</w:t>
      </w:r>
    </w:p>
    <w:p w:rsidR="007B5353" w:rsidRPr="007B5353" w:rsidRDefault="007B5353" w:rsidP="007B5353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штанги.</w:t>
      </w:r>
    </w:p>
    <w:p w:rsidR="007B5353" w:rsidRPr="007B5353" w:rsidRDefault="007B5353" w:rsidP="007B535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Основные средства в электроустановках выше 1000В:</w:t>
      </w:r>
    </w:p>
    <w:p w:rsidR="007B5353" w:rsidRPr="007B5353" w:rsidRDefault="007B5353" w:rsidP="007B535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указатели напряжения;</w:t>
      </w:r>
    </w:p>
    <w:p w:rsidR="007B5353" w:rsidRPr="007B5353" w:rsidRDefault="007B5353" w:rsidP="007B535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и электроизмерительные клещи;</w:t>
      </w:r>
    </w:p>
    <w:p w:rsidR="007B5353" w:rsidRDefault="007B5353" w:rsidP="007B5353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353">
        <w:rPr>
          <w:rFonts w:ascii="Times New Roman" w:hAnsi="Times New Roman"/>
          <w:color w:val="000000"/>
          <w:sz w:val="24"/>
          <w:szCs w:val="24"/>
        </w:rPr>
        <w:t>изолирующие штанги.</w:t>
      </w:r>
    </w:p>
    <w:p w:rsidR="004B3EAD" w:rsidRDefault="004B3EAD" w:rsidP="004B3EA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B3EAD" w:rsidRDefault="004B3EAD" w:rsidP="004B3EAD">
      <w:pPr>
        <w:pStyle w:val="af3"/>
        <w:spacing w:after="0" w:line="360" w:lineRule="auto"/>
        <w:ind w:hanging="72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4B3EAD">
        <w:rPr>
          <w:rFonts w:ascii="Times New Roman" w:hAnsi="Times New Roman"/>
          <w:color w:val="000000"/>
          <w:sz w:val="24"/>
          <w:szCs w:val="24"/>
          <w:u w:val="single"/>
        </w:rPr>
        <w:t>Материалы для проведения аттестации по программе</w:t>
      </w:r>
    </w:p>
    <w:p w:rsidR="004B3EAD" w:rsidRPr="004B3EAD" w:rsidRDefault="004B3EAD" w:rsidP="004B3EAD">
      <w:pPr>
        <w:pStyle w:val="af3"/>
        <w:spacing w:after="0" w:line="360" w:lineRule="auto"/>
        <w:ind w:hanging="720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4B3EAD">
        <w:rPr>
          <w:rFonts w:ascii="Times New Roman" w:hAnsi="Times New Roman"/>
          <w:bCs/>
          <w:color w:val="000000"/>
          <w:sz w:val="24"/>
          <w:szCs w:val="24"/>
          <w:u w:val="single"/>
        </w:rPr>
        <w:t>Основы рыночной экономики и предпринимательства</w:t>
      </w:r>
    </w:p>
    <w:p w:rsidR="00313710" w:rsidRPr="008F0B42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B42">
        <w:rPr>
          <w:rFonts w:ascii="Times New Roman" w:hAnsi="Times New Roman"/>
          <w:bCs/>
          <w:i/>
          <w:iCs/>
          <w:color w:val="000000"/>
          <w:sz w:val="24"/>
          <w:szCs w:val="24"/>
        </w:rPr>
        <w:t>Инструкция</w:t>
      </w:r>
      <w:r w:rsidRPr="008F0B42">
        <w:rPr>
          <w:rFonts w:ascii="Times New Roman" w:hAnsi="Times New Roman"/>
          <w:bCs/>
          <w:color w:val="000000"/>
          <w:sz w:val="24"/>
          <w:szCs w:val="24"/>
        </w:rPr>
        <w:t>:</w:t>
      </w:r>
      <w:r w:rsidRPr="008F0B42">
        <w:rPr>
          <w:rFonts w:ascii="Times New Roman" w:hAnsi="Times New Roman"/>
          <w:color w:val="000000"/>
          <w:sz w:val="24"/>
          <w:szCs w:val="24"/>
        </w:rPr>
        <w:t xml:space="preserve"> Выберите один правильный ответ. </w:t>
      </w:r>
    </w:p>
    <w:p w:rsidR="00313710" w:rsidRPr="008F0B42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B42">
        <w:rPr>
          <w:rFonts w:ascii="Times New Roman" w:hAnsi="Times New Roman"/>
          <w:bCs/>
          <w:color w:val="000000"/>
          <w:sz w:val="24"/>
          <w:szCs w:val="24"/>
        </w:rPr>
        <w:t>1. Укажите величину вылета резца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а) 2h;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б)1,5 h;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в) 3h.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B42">
        <w:rPr>
          <w:rFonts w:ascii="Times New Roman" w:hAnsi="Times New Roman"/>
          <w:bCs/>
          <w:color w:val="000000"/>
          <w:sz w:val="24"/>
          <w:szCs w:val="24"/>
        </w:rPr>
        <w:t>2. Укажите резец, который применяется для окончательной обработки сферической</w:t>
      </w: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поверхности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а) отрезной;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б) подрезной;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в) фасонный.</w:t>
      </w:r>
    </w:p>
    <w:p w:rsidR="00313710" w:rsidRPr="008F0B42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B42">
        <w:rPr>
          <w:rFonts w:ascii="Times New Roman" w:hAnsi="Times New Roman"/>
          <w:bCs/>
          <w:color w:val="000000"/>
          <w:sz w:val="24"/>
          <w:szCs w:val="24"/>
        </w:rPr>
        <w:t>3. Укажите название стружки, которая образуется при точении чугуна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а) надлома;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б) сливная;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в) ступенчатая.</w:t>
      </w:r>
    </w:p>
    <w:p w:rsidR="00313710" w:rsidRPr="008F0B42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B42">
        <w:rPr>
          <w:rFonts w:ascii="Times New Roman" w:hAnsi="Times New Roman"/>
          <w:bCs/>
          <w:color w:val="000000"/>
          <w:sz w:val="24"/>
          <w:szCs w:val="24"/>
        </w:rPr>
        <w:t>4. Укажите марку резца, работающего на больших скоростях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а) Р6М5;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б) ХВГ;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в) Т5К10;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Инструкция</w:t>
      </w:r>
      <w:r w:rsidRPr="00313710">
        <w:rPr>
          <w:rFonts w:ascii="Times New Roman" w:hAnsi="Times New Roman"/>
          <w:color w:val="000000"/>
          <w:sz w:val="24"/>
          <w:szCs w:val="24"/>
        </w:rPr>
        <w:t>: Дополните предложение. Впишите ответ в пропуск.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5.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_____________________ - режущий инструмент, предназначен для обработки деталей различных размеров, форм, точности и материалов.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6.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Толщина слоя металла, снимаемого за один проход инструмента, называется _______________________.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Инструкция</w:t>
      </w:r>
      <w:r w:rsidRPr="00313710">
        <w:rPr>
          <w:rFonts w:ascii="Times New Roman" w:hAnsi="Times New Roman"/>
          <w:color w:val="000000"/>
          <w:sz w:val="24"/>
          <w:szCs w:val="24"/>
        </w:rPr>
        <w:t>: Соотнесите написанное в столбцах 1 и 2. Запишите в таблицу ответов под буквами, соответствующие цифры.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7. Задание</w:t>
      </w:r>
      <w:r w:rsidRPr="00313710">
        <w:rPr>
          <w:rFonts w:ascii="Times New Roman" w:hAnsi="Times New Roman"/>
          <w:color w:val="000000"/>
          <w:sz w:val="24"/>
          <w:szCs w:val="24"/>
        </w:rPr>
        <w:t>: Соотнесите формулу с определением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92"/>
        <w:gridCol w:w="5453"/>
      </w:tblGrid>
      <w:tr w:rsidR="00313710" w:rsidRPr="00313710" w:rsidTr="00313710">
        <w:tc>
          <w:tcPr>
            <w:tcW w:w="3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столбец 1</w:t>
            </w:r>
          </w:p>
        </w:tc>
        <w:tc>
          <w:tcPr>
            <w:tcW w:w="5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столбец 2</w:t>
            </w:r>
          </w:p>
        </w:tc>
      </w:tr>
      <w:tr w:rsidR="00313710" w:rsidRPr="00313710" w:rsidTr="00313710">
        <w:tc>
          <w:tcPr>
            <w:tcW w:w="3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а) </w:t>
            </w:r>
            <w:r w:rsidRPr="00313710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807085" cy="361315"/>
                  <wp:effectExtent l="0" t="0" r="0" b="635"/>
                  <wp:docPr id="15" name="Рисунок 15" descr="https://fsd.multiurok.ru/html/2019/09/26/s_5d8cc77b6c96a/121217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9/09/26/s_5d8cc77b6c96a/121217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5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1. Глубина резания</w:t>
            </w:r>
          </w:p>
        </w:tc>
      </w:tr>
      <w:tr w:rsidR="00313710" w:rsidRPr="00313710" w:rsidTr="00313710">
        <w:tc>
          <w:tcPr>
            <w:tcW w:w="3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б) </w:t>
            </w:r>
            <w:r w:rsidRPr="00313710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622300" cy="361315"/>
                  <wp:effectExtent l="0" t="0" r="6350" b="635"/>
                  <wp:docPr id="14" name="Рисунок 14" descr="https://fsd.multiurok.ru/html/2019/09/26/s_5d8cc77b6c96a/1212172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9/09/26/s_5d8cc77b6c96a/1212172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2. Расчетная частота вращения шпинделя</w:t>
            </w:r>
          </w:p>
        </w:tc>
      </w:tr>
      <w:tr w:rsidR="00313710" w:rsidRPr="00313710" w:rsidTr="00313710">
        <w:tc>
          <w:tcPr>
            <w:tcW w:w="37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в) </w:t>
            </w:r>
            <w:r w:rsidRPr="00313710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53110" cy="361315"/>
                  <wp:effectExtent l="0" t="0" r="8890" b="635"/>
                  <wp:docPr id="13" name="Рисунок 13" descr="https://fsd.multiurok.ru/html/2019/09/26/s_5d8cc77b6c96a/1212172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9/09/26/s_5d8cc77b6c96a/1212172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11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3. Скорость резания</w:t>
            </w:r>
          </w:p>
        </w:tc>
      </w:tr>
    </w:tbl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Ответ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09"/>
        <w:gridCol w:w="3126"/>
        <w:gridCol w:w="3110"/>
      </w:tblGrid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8. Задание: </w:t>
      </w:r>
      <w:r w:rsidRPr="00313710">
        <w:rPr>
          <w:rFonts w:ascii="Times New Roman" w:hAnsi="Times New Roman"/>
          <w:color w:val="000000"/>
          <w:sz w:val="24"/>
          <w:szCs w:val="24"/>
        </w:rPr>
        <w:t>Соотнесите понятие с определением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54"/>
        <w:gridCol w:w="7091"/>
      </w:tblGrid>
      <w:tr w:rsidR="00313710" w:rsidRPr="00313710" w:rsidTr="00313710">
        <w:tc>
          <w:tcPr>
            <w:tcW w:w="2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столбец 1</w:t>
            </w:r>
          </w:p>
        </w:tc>
        <w:tc>
          <w:tcPr>
            <w:tcW w:w="6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столбец 2</w:t>
            </w:r>
          </w:p>
        </w:tc>
      </w:tr>
      <w:tr w:rsidR="00313710" w:rsidRPr="00313710" w:rsidTr="00313710">
        <w:tc>
          <w:tcPr>
            <w:tcW w:w="2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а) Сверление</w:t>
            </w:r>
          </w:p>
        </w:tc>
        <w:tc>
          <w:tcPr>
            <w:tcW w:w="6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1. Вид чистовой механической обработки отверстий резанием. Производят после предварительного сверления и зенкерования для получения отверстия с меньшей шероховатостью</w:t>
            </w:r>
          </w:p>
        </w:tc>
      </w:tr>
      <w:tr w:rsidR="00313710" w:rsidRPr="00313710" w:rsidTr="00313710">
        <w:tc>
          <w:tcPr>
            <w:tcW w:w="2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б) Зенкерование</w:t>
            </w:r>
          </w:p>
        </w:tc>
        <w:tc>
          <w:tcPr>
            <w:tcW w:w="6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2. Вид механической обработки материалов резанием, при котором с помощью специального вращающегося режущего инструмента получают отверстия различного диаметра и глубины, или многогранные отверстия различного сечения и глубины</w:t>
            </w:r>
          </w:p>
        </w:tc>
      </w:tr>
      <w:tr w:rsidR="00313710" w:rsidRPr="00313710" w:rsidTr="00313710">
        <w:tc>
          <w:tcPr>
            <w:tcW w:w="2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в) Развёртывание</w:t>
            </w:r>
          </w:p>
        </w:tc>
        <w:tc>
          <w:tcPr>
            <w:tcW w:w="6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3. Вид механической обработки резанием, в котором с помощью специальных инструментов производится обработка цилиндрических и конических отверстий в деталях с целью увеличения их диаметра, повышения качества поверхности и точности</w:t>
            </w:r>
          </w:p>
        </w:tc>
      </w:tr>
    </w:tbl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Ответ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09"/>
        <w:gridCol w:w="3126"/>
        <w:gridCol w:w="3110"/>
      </w:tblGrid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Инструкция</w:t>
      </w:r>
      <w:r w:rsidRPr="00313710">
        <w:rPr>
          <w:rFonts w:ascii="Times New Roman" w:hAnsi="Times New Roman"/>
          <w:color w:val="000000"/>
          <w:sz w:val="24"/>
          <w:szCs w:val="24"/>
        </w:rPr>
        <w:t>: Сделайте соответствующие подписи на рисунке.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9. Задание: </w:t>
      </w:r>
      <w:r w:rsidRPr="00313710">
        <w:rPr>
          <w:rFonts w:ascii="Times New Roman" w:hAnsi="Times New Roman"/>
          <w:color w:val="000000"/>
          <w:sz w:val="24"/>
          <w:szCs w:val="24"/>
        </w:rPr>
        <w:t>Подпишите основные элементы резца, указанные на рисунке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59000" cy="1828800"/>
            <wp:effectExtent l="0" t="0" r="0" b="0"/>
            <wp:docPr id="12" name="Рисунок 12" descr="https://fsd.multiurok.ru/html/2019/09/26/s_5d8cc77b6c96a/1212172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9/26/s_5d8cc77b6c96a/1212172_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Инструкция</w:t>
      </w:r>
      <w:r w:rsidRPr="00313710">
        <w:rPr>
          <w:rFonts w:ascii="Times New Roman" w:hAnsi="Times New Roman"/>
          <w:color w:val="000000"/>
          <w:sz w:val="24"/>
          <w:szCs w:val="24"/>
        </w:rPr>
        <w:t>: Установите правильную последовательность. Запишите ответ в виде последовательности цифр.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10. Вопрос: </w:t>
      </w:r>
      <w:r w:rsidRPr="00313710">
        <w:rPr>
          <w:rFonts w:ascii="Times New Roman" w:hAnsi="Times New Roman"/>
          <w:color w:val="000000"/>
          <w:sz w:val="24"/>
          <w:szCs w:val="24"/>
        </w:rPr>
        <w:t>Установите последовательность разработки технологического процесса изготовления детали на токарном станке</w:t>
      </w: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1. Критический анализ исходной информации.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2. Выбор средств технологического оснащения.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3. Определение последовательности и содержания технологических операций.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4. Выбор технологических баз.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5. Выбор заготовки и рационального метода её получения.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6. Расчёт режимов резания.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Инструкция: </w:t>
      </w:r>
      <w:r w:rsidRPr="00313710">
        <w:rPr>
          <w:rFonts w:ascii="Times New Roman" w:hAnsi="Times New Roman"/>
          <w:color w:val="000000"/>
          <w:sz w:val="24"/>
          <w:szCs w:val="24"/>
        </w:rPr>
        <w:t>Напишите развернутый ответ на вопрос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11. Вопрос:</w:t>
      </w:r>
      <w:r w:rsidRPr="00313710">
        <w:rPr>
          <w:rFonts w:ascii="Times New Roman" w:hAnsi="Times New Roman"/>
          <w:color w:val="000000"/>
          <w:sz w:val="24"/>
          <w:szCs w:val="24"/>
        </w:rPr>
        <w:t> Что такое нарост на резце?</w:t>
      </w: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b/>
          <w:bCs/>
          <w:color w:val="000000"/>
          <w:sz w:val="24"/>
          <w:szCs w:val="24"/>
        </w:rPr>
        <w:t>Эталон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б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в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а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в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резец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глубина резания</w:t>
      </w:r>
    </w:p>
    <w:p w:rsidR="00313710" w:rsidRPr="00313710" w:rsidRDefault="00313710" w:rsidP="00313710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09"/>
        <w:gridCol w:w="3126"/>
        <w:gridCol w:w="3110"/>
      </w:tblGrid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9D084A" w:rsidRPr="00313710" w:rsidRDefault="009D084A" w:rsidP="009D084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09"/>
        <w:gridCol w:w="3126"/>
        <w:gridCol w:w="3110"/>
      </w:tblGrid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313710" w:rsidRPr="00313710" w:rsidTr="00313710"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710" w:rsidRPr="00313710" w:rsidRDefault="00313710" w:rsidP="00313710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7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313710" w:rsidRPr="00313710" w:rsidRDefault="00313710" w:rsidP="00313710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3710" w:rsidRPr="00313710" w:rsidRDefault="00313710" w:rsidP="0031371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636774" cy="1490756"/>
            <wp:effectExtent l="0" t="0" r="1905" b="0"/>
            <wp:docPr id="11" name="Рисунок 11" descr="https://fsd.multiurok.ru/html/2019/09/26/s_5d8cc77b6c96a/1212172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9/09/26/s_5d8cc77b6c96a/1212172_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265" cy="149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710" w:rsidRPr="00313710" w:rsidRDefault="00313710" w:rsidP="00313710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1, 5, 4, 3, 2, 6</w:t>
      </w:r>
    </w:p>
    <w:p w:rsidR="00313710" w:rsidRPr="00313710" w:rsidRDefault="00313710" w:rsidP="00313710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3710">
        <w:rPr>
          <w:rFonts w:ascii="Times New Roman" w:hAnsi="Times New Roman"/>
          <w:color w:val="000000"/>
          <w:sz w:val="24"/>
          <w:szCs w:val="24"/>
        </w:rPr>
        <w:t>Нарост - это результат сложного процесса, происходящего в зоне контакта режущей части инструмента с обрабатываемым материалом.</w:t>
      </w:r>
    </w:p>
    <w:p w:rsidR="00F97873" w:rsidRDefault="00F97873" w:rsidP="00F9787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7873" w:rsidRPr="00464A8E" w:rsidRDefault="00F97873" w:rsidP="00F97873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41394" w:rsidRDefault="00C41394" w:rsidP="00464A8E">
      <w:pPr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71578" w:rsidRPr="00464A8E" w:rsidRDefault="00464A8E" w:rsidP="00464A8E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 xml:space="preserve">ПРИЛОЖЕНИЕ </w:t>
      </w:r>
      <w:r w:rsidR="00C41394">
        <w:rPr>
          <w:rFonts w:ascii="Times New Roman" w:hAnsi="Times New Roman"/>
          <w:b/>
          <w:bCs/>
          <w:sz w:val="20"/>
          <w:szCs w:val="20"/>
        </w:rPr>
        <w:t>2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464A8E" w:rsidRPr="00A504AB" w:rsidRDefault="00D24E3D" w:rsidP="00A504AB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64A8E">
        <w:rPr>
          <w:rFonts w:ascii="Times New Roman" w:hAnsi="Times New Roman"/>
          <w:b/>
          <w:color w:val="000000"/>
          <w:sz w:val="24"/>
          <w:szCs w:val="24"/>
        </w:rPr>
        <w:t xml:space="preserve">Перечень </w:t>
      </w:r>
      <w:r w:rsidR="00A71006" w:rsidRPr="00A71006">
        <w:rPr>
          <w:rFonts w:ascii="Times New Roman" w:hAnsi="Times New Roman"/>
          <w:b/>
          <w:color w:val="000000"/>
          <w:sz w:val="24"/>
          <w:szCs w:val="24"/>
        </w:rPr>
        <w:t xml:space="preserve">экзаменационных вопросов </w:t>
      </w:r>
      <w:r w:rsidR="00A504AB">
        <w:rPr>
          <w:rFonts w:ascii="Times New Roman" w:hAnsi="Times New Roman"/>
          <w:b/>
          <w:color w:val="000000"/>
          <w:sz w:val="24"/>
          <w:szCs w:val="24"/>
        </w:rPr>
        <w:t xml:space="preserve">для </w:t>
      </w:r>
      <w:r w:rsidR="00A504AB" w:rsidRPr="00A504AB">
        <w:rPr>
          <w:rFonts w:ascii="Times New Roman" w:hAnsi="Times New Roman"/>
          <w:b/>
          <w:color w:val="000000"/>
          <w:sz w:val="24"/>
          <w:szCs w:val="24"/>
        </w:rPr>
        <w:t>проверки теоретических знаний в пределах квалификационных требований, указанных в профессиональном стандарте</w:t>
      </w:r>
      <w:r w:rsidR="00A504AB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1. Основные виды технической документации контроля. Документы по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результатам контроля.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 xml:space="preserve">2. Общие узлы </w:t>
      </w:r>
      <w:proofErr w:type="spellStart"/>
      <w:r w:rsidRPr="00D24E3D">
        <w:rPr>
          <w:rFonts w:ascii="Times New Roman" w:hAnsi="Times New Roman"/>
          <w:color w:val="000000"/>
          <w:sz w:val="24"/>
          <w:szCs w:val="24"/>
        </w:rPr>
        <w:t>штангенприборов</w:t>
      </w:r>
      <w:proofErr w:type="spellEnd"/>
      <w:r w:rsidRPr="00D24E3D">
        <w:rPr>
          <w:rFonts w:ascii="Times New Roman" w:hAnsi="Times New Roman"/>
          <w:color w:val="000000"/>
          <w:sz w:val="24"/>
          <w:szCs w:val="24"/>
        </w:rPr>
        <w:t>. Отсчет действительного значения по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 xml:space="preserve">основной шкале и нониусу </w:t>
      </w:r>
      <w:proofErr w:type="spellStart"/>
      <w:r w:rsidRPr="00D24E3D">
        <w:rPr>
          <w:rFonts w:ascii="Times New Roman" w:hAnsi="Times New Roman"/>
          <w:color w:val="000000"/>
          <w:sz w:val="24"/>
          <w:szCs w:val="24"/>
        </w:rPr>
        <w:t>штангенприбора</w:t>
      </w:r>
      <w:proofErr w:type="spellEnd"/>
      <w:r w:rsidRPr="00D24E3D">
        <w:rPr>
          <w:rFonts w:ascii="Times New Roman" w:hAnsi="Times New Roman"/>
          <w:color w:val="000000"/>
          <w:sz w:val="24"/>
          <w:szCs w:val="24"/>
        </w:rPr>
        <w:t>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3. Штангенциркуль: назначение, основные узлы, проверка и установка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нулевого положения, порядок измерения.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 w:rsidRPr="00D24E3D">
        <w:rPr>
          <w:rFonts w:ascii="Times New Roman" w:hAnsi="Times New Roman"/>
          <w:color w:val="000000"/>
          <w:sz w:val="24"/>
          <w:szCs w:val="24"/>
        </w:rPr>
        <w:t>Штангенрейсмас</w:t>
      </w:r>
      <w:proofErr w:type="spellEnd"/>
      <w:r w:rsidRPr="00D24E3D">
        <w:rPr>
          <w:rFonts w:ascii="Times New Roman" w:hAnsi="Times New Roman"/>
          <w:color w:val="000000"/>
          <w:sz w:val="24"/>
          <w:szCs w:val="24"/>
        </w:rPr>
        <w:t>: назначение, основные узлы, проверка и установка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нулевого положения, порядок измерения.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 w:rsidRPr="00D24E3D">
        <w:rPr>
          <w:rFonts w:ascii="Times New Roman" w:hAnsi="Times New Roman"/>
          <w:color w:val="000000"/>
          <w:sz w:val="24"/>
          <w:szCs w:val="24"/>
        </w:rPr>
        <w:t>Штангенглубиномер</w:t>
      </w:r>
      <w:proofErr w:type="spellEnd"/>
      <w:r w:rsidRPr="00D24E3D">
        <w:rPr>
          <w:rFonts w:ascii="Times New Roman" w:hAnsi="Times New Roman"/>
          <w:color w:val="000000"/>
          <w:sz w:val="24"/>
          <w:szCs w:val="24"/>
        </w:rPr>
        <w:t>: назначение, основные узлы, проверка и установка нулевого положения, порядок измерения.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6. Нормальные и предельные калибры. Их различие. Разновидности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нормальных калибров.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7. Контроль радиусными шаблонами.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8. Контроль годности диаметров валов и отверстий предельными калибрами.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9. Основные методы контроля высоты и глубины уступов.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10. Контроль конических поверхностей калибрами.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11. Угловые меры: назначение, типы, проверка углов с их помощью. Методы измерения углов.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12. Угломер типа УМ: назначение, основные узлы, проверка нулевого положения, отсчет действительного значения, установка угломера для измерения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острых и тупых углов.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13. Угломер типа УН: назначение, основные узлы, проверка нулевого положения, чтение показаний, установка угломера для измерения наружных и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внутренних углов.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14. Оптический угломер: назначение, устройство, порядок измерения.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15. Синусная линейка: назначение, устройство, измерение конусного калибра-пробки.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16. Виды рычажно-измерительных приборов.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17. Индикатор часового типа: назначение, крепление индикатора на стойках и штативах, установка на ноль при абсолютном и относительном методах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измерений, порядок измерения абсолютным и относительным методами, чтение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измерений.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lastRenderedPageBreak/>
        <w:t>18. Рычажно-зубчатые измерительные головки: назначение, разновидности, установка на ноль, порядок измерения, чтение показаний.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19. Рычажная скоба: назначение, настройка по блоку концевых мер, порядок измерений, чтение показаний.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20. Индикаторная скоба: назначение, порядок измерений, чтение показаний.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21. Рычажный микрометр: назначение, основные узлы, отличие конструкции рычажного микрометра от гладкого, проверка нулевого положения,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настройка микрометра при относительных измерениях, подсчет действительных размеров.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22. Индикаторный нутромер: назначение, основные узлы, назначение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центрирующего мостика, установка на нуль, порядок измерения, чтение показаний.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23. Индикаторный глубиномер: назначение, основные узлы, установка на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нуль, порядок измерения, чтение показаний.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24. Контроль плоскостности лекальными и поверочными линейками.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 xml:space="preserve">25. Контроль овальности с помощью </w:t>
      </w:r>
      <w:proofErr w:type="spellStart"/>
      <w:r w:rsidRPr="00D24E3D">
        <w:rPr>
          <w:rFonts w:ascii="Times New Roman" w:hAnsi="Times New Roman"/>
          <w:color w:val="000000"/>
          <w:sz w:val="24"/>
          <w:szCs w:val="24"/>
        </w:rPr>
        <w:t>кругломера</w:t>
      </w:r>
      <w:proofErr w:type="spellEnd"/>
      <w:r w:rsidRPr="00D24E3D">
        <w:rPr>
          <w:rFonts w:ascii="Times New Roman" w:hAnsi="Times New Roman"/>
          <w:color w:val="000000"/>
          <w:sz w:val="24"/>
          <w:szCs w:val="24"/>
        </w:rPr>
        <w:t>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26. Контроль радиального биения индикатором часового типа.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27. Контроль торцового биения индикатором часового типа.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28. Контроль шероховатости образцами шероховатости.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29. Контроль прямолинейности лекальными и поверочными линейками.</w:t>
      </w:r>
    </w:p>
    <w:p w:rsidR="00D24E3D" w:rsidRPr="00D24E3D" w:rsidRDefault="00D24E3D" w:rsidP="00D24E3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30. Резьбовой микрометр: назначение, технические характеристики, основные узлы, установка нулевого положения, отсчет действительного значения,</w:t>
      </w:r>
    </w:p>
    <w:p w:rsidR="00697400" w:rsidRDefault="00D24E3D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4E3D">
        <w:rPr>
          <w:rFonts w:ascii="Times New Roman" w:hAnsi="Times New Roman"/>
          <w:color w:val="000000"/>
          <w:sz w:val="24"/>
          <w:szCs w:val="24"/>
        </w:rPr>
        <w:t>технология измерения</w:t>
      </w:r>
      <w:r w:rsidRPr="00D24E3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697400" w:rsidRDefault="00697400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56B1F" w:rsidRDefault="00556B1F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425846" w:rsidRPr="00425846" w:rsidRDefault="00425846" w:rsidP="00D24E3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425846">
        <w:rPr>
          <w:rFonts w:ascii="Times New Roman" w:hAnsi="Times New Roman"/>
          <w:b/>
          <w:bCs/>
          <w:color w:val="000000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2</w:t>
      </w:r>
      <w:r w:rsidRPr="00425846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</w:p>
    <w:p w:rsidR="00815898" w:rsidRDefault="00815898" w:rsidP="00815898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815898">
        <w:rPr>
          <w:rFonts w:ascii="Times New Roman" w:hAnsi="Times New Roman"/>
          <w:b/>
          <w:bCs/>
          <w:color w:val="000000"/>
          <w:sz w:val="24"/>
          <w:szCs w:val="24"/>
        </w:rPr>
        <w:t>Примеры квалификационных работ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15898">
        <w:rPr>
          <w:rFonts w:ascii="Times New Roman" w:hAnsi="Times New Roman"/>
          <w:b/>
          <w:bCs/>
          <w:color w:val="000000"/>
          <w:sz w:val="24"/>
          <w:szCs w:val="24"/>
        </w:rPr>
        <w:t>Слесарь механосборочных работ 3-го разряда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1. Баки водяные, двери, крыши и рамы пассажирских вагонов, площадки переходные, трубы отопления - контроль сборки.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2. Барабаны кранов, подъемных машин и экскаваторов - контроль окончательной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3. Бегуны </w:t>
      </w:r>
      <w:proofErr w:type="spellStart"/>
      <w:r w:rsidRPr="00005B61">
        <w:rPr>
          <w:rFonts w:ascii="Times New Roman" w:hAnsi="Times New Roman"/>
          <w:color w:val="000000"/>
          <w:sz w:val="24"/>
          <w:szCs w:val="24"/>
        </w:rPr>
        <w:t>земледелок</w:t>
      </w:r>
      <w:proofErr w:type="spellEnd"/>
      <w:r w:rsidRPr="00005B61">
        <w:rPr>
          <w:rFonts w:ascii="Times New Roman" w:hAnsi="Times New Roman"/>
          <w:color w:val="000000"/>
          <w:sz w:val="24"/>
          <w:szCs w:val="24"/>
        </w:rPr>
        <w:t xml:space="preserve"> и глиномялок - контроль после капитального ремонта.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4. Блоки цилиндров двигателей внутреннего сгорания - контроль </w:t>
      </w:r>
      <w:proofErr w:type="spellStart"/>
      <w:r w:rsidRPr="00005B61">
        <w:rPr>
          <w:rFonts w:ascii="Times New Roman" w:hAnsi="Times New Roman"/>
          <w:color w:val="000000"/>
          <w:sz w:val="24"/>
          <w:szCs w:val="24"/>
        </w:rPr>
        <w:t>опрессовки</w:t>
      </w:r>
      <w:proofErr w:type="spellEnd"/>
      <w:r w:rsidRPr="00005B61">
        <w:rPr>
          <w:rFonts w:ascii="Times New Roman" w:hAnsi="Times New Roman"/>
          <w:color w:val="000000"/>
          <w:sz w:val="24"/>
          <w:szCs w:val="24"/>
        </w:rPr>
        <w:t xml:space="preserve"> гидравлическим давлением перед окончательной сборкой.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5. Валы редукторов и упорных подшипников для турбин мощностью свыше 25000 кВт - контроль предварительной обработки и обработки под шлифование.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6. Валы распределительные - контроль после окончания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7. Винты с однозаходной и </w:t>
      </w:r>
      <w:proofErr w:type="spellStart"/>
      <w:r w:rsidRPr="00005B61">
        <w:rPr>
          <w:rFonts w:ascii="Times New Roman" w:hAnsi="Times New Roman"/>
          <w:color w:val="000000"/>
          <w:sz w:val="24"/>
          <w:szCs w:val="24"/>
        </w:rPr>
        <w:t>двухзаходной</w:t>
      </w:r>
      <w:proofErr w:type="spellEnd"/>
      <w:r w:rsidRPr="00005B61">
        <w:rPr>
          <w:rFonts w:ascii="Times New Roman" w:hAnsi="Times New Roman"/>
          <w:color w:val="000000"/>
          <w:sz w:val="24"/>
          <w:szCs w:val="24"/>
        </w:rPr>
        <w:t xml:space="preserve"> остроугольной и прямоугольной резьбой - контроль полной токарной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8. Детали </w:t>
      </w:r>
      <w:proofErr w:type="spellStart"/>
      <w:r w:rsidRPr="00005B61">
        <w:rPr>
          <w:rFonts w:ascii="Times New Roman" w:hAnsi="Times New Roman"/>
          <w:color w:val="000000"/>
          <w:sz w:val="24"/>
          <w:szCs w:val="24"/>
        </w:rPr>
        <w:t>шарико</w:t>
      </w:r>
      <w:proofErr w:type="spellEnd"/>
      <w:r w:rsidRPr="00005B61">
        <w:rPr>
          <w:rFonts w:ascii="Times New Roman" w:hAnsi="Times New Roman"/>
          <w:color w:val="000000"/>
          <w:sz w:val="24"/>
          <w:szCs w:val="24"/>
        </w:rPr>
        <w:t>- и роликоподшипников - контроль при сборке.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9. Домкраты винтовые - контроль после токарной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10. Кольца и пальцы поршневые - контроль после механической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11. Колесные пары вагонные - контроль чистовой обточки по кругу катания.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12. Кондукторы, копиры - контроль.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13. </w:t>
      </w:r>
      <w:proofErr w:type="gramStart"/>
      <w:r w:rsidRPr="00005B61">
        <w:rPr>
          <w:rFonts w:ascii="Times New Roman" w:hAnsi="Times New Roman"/>
          <w:color w:val="000000"/>
          <w:sz w:val="24"/>
          <w:szCs w:val="24"/>
        </w:rPr>
        <w:t>Машинки</w:t>
      </w:r>
      <w:proofErr w:type="gramEnd"/>
      <w:r w:rsidRPr="00005B61">
        <w:rPr>
          <w:rFonts w:ascii="Times New Roman" w:hAnsi="Times New Roman"/>
          <w:color w:val="000000"/>
          <w:sz w:val="24"/>
          <w:szCs w:val="24"/>
        </w:rPr>
        <w:t xml:space="preserve"> пишущие всех систем - проверка на стенде и печатание текста.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14. Матрицы - контроль после шлифования.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15. Металлоконструкции доменной печи и крана - приемка.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16. Наковальни зуботехнические - приемка и контроль после токарной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17. Оси - проверка биения, параллельности, </w:t>
      </w:r>
      <w:proofErr w:type="spellStart"/>
      <w:r w:rsidRPr="00005B61">
        <w:rPr>
          <w:rFonts w:ascii="Times New Roman" w:hAnsi="Times New Roman"/>
          <w:color w:val="000000"/>
          <w:sz w:val="24"/>
          <w:szCs w:val="24"/>
        </w:rPr>
        <w:t>соосности</w:t>
      </w:r>
      <w:proofErr w:type="spellEnd"/>
      <w:r w:rsidRPr="00005B61">
        <w:rPr>
          <w:rFonts w:ascii="Times New Roman" w:hAnsi="Times New Roman"/>
          <w:color w:val="000000"/>
          <w:sz w:val="24"/>
          <w:szCs w:val="24"/>
        </w:rPr>
        <w:t>, перпендикулярности.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 xml:space="preserve">18. Патроны </w:t>
      </w:r>
      <w:proofErr w:type="spellStart"/>
      <w:r w:rsidRPr="00005B61">
        <w:rPr>
          <w:rFonts w:ascii="Times New Roman" w:hAnsi="Times New Roman"/>
          <w:color w:val="000000"/>
          <w:sz w:val="24"/>
          <w:szCs w:val="24"/>
        </w:rPr>
        <w:t>трехкулачковые</w:t>
      </w:r>
      <w:proofErr w:type="spellEnd"/>
      <w:r w:rsidRPr="00005B61">
        <w:rPr>
          <w:rFonts w:ascii="Times New Roman" w:hAnsi="Times New Roman"/>
          <w:color w:val="000000"/>
          <w:sz w:val="24"/>
          <w:szCs w:val="24"/>
        </w:rPr>
        <w:t xml:space="preserve"> - контроль после фрезерования.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19. Плашки круглые - контроль после шлифования и растачивания.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20. Плиты фундаментные - контроль после строгания.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21. Станки токарные - контроль отдельных узлов после ремонта и сборки.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22. Турбины паровые - одноцилиндровые - контроль после механической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23. Узлы регулирования турбонасосов, редукционный клапан, редуктор скорости - проверка зазоров.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24. Фрезы трехсторонние дисковые, торцовые - контроль после механической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25. Шестерни цилиндрические - контроль после токарной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26. Шестерни цилиндрические с внешними зубьями и шлицевыми отверстиями - контроль после механической обработки.</w:t>
      </w:r>
    </w:p>
    <w:p w:rsidR="00005B61" w:rsidRPr="00005B61" w:rsidRDefault="00005B61" w:rsidP="00005B6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5B61">
        <w:rPr>
          <w:rFonts w:ascii="Times New Roman" w:hAnsi="Times New Roman"/>
          <w:color w:val="000000"/>
          <w:sz w:val="24"/>
          <w:szCs w:val="24"/>
        </w:rPr>
        <w:t>27. Штампы вырубные комбинированные - контроль после механической обработки.</w:t>
      </w: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1534E" w:rsidRDefault="0011534E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227A8F" w:rsidRDefault="00227A8F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504AB" w:rsidRDefault="00A504AB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504AB" w:rsidRDefault="00A504AB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397E33" w:rsidRDefault="00397E33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00E84" w:rsidRDefault="00900E84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Приложение 3.</w:t>
      </w:r>
    </w:p>
    <w:p w:rsidR="006048D6" w:rsidRDefault="006048D6" w:rsidP="0021746F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5E3E55">
        <w:rPr>
          <w:rFonts w:ascii="Times New Roman" w:hAnsi="Times New Roman"/>
          <w:b/>
          <w:color w:val="000000"/>
          <w:sz w:val="24"/>
          <w:szCs w:val="24"/>
        </w:rPr>
        <w:t>П</w:t>
      </w:r>
      <w:r w:rsidR="00900E84">
        <w:rPr>
          <w:rFonts w:ascii="Times New Roman" w:hAnsi="Times New Roman"/>
          <w:b/>
          <w:color w:val="000000"/>
          <w:sz w:val="24"/>
          <w:szCs w:val="24"/>
        </w:rPr>
        <w:t>ример</w:t>
      </w:r>
      <w:r w:rsidRPr="005E3E55">
        <w:rPr>
          <w:rFonts w:ascii="Times New Roman" w:hAnsi="Times New Roman"/>
          <w:b/>
          <w:color w:val="000000"/>
          <w:sz w:val="24"/>
          <w:szCs w:val="24"/>
        </w:rPr>
        <w:t xml:space="preserve"> задани</w:t>
      </w:r>
      <w:r w:rsidR="00900E84"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5E3E55">
        <w:rPr>
          <w:rFonts w:ascii="Times New Roman" w:hAnsi="Times New Roman"/>
          <w:b/>
          <w:color w:val="000000"/>
          <w:sz w:val="24"/>
          <w:szCs w:val="24"/>
        </w:rPr>
        <w:t xml:space="preserve"> практической части квалификационного экзамена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1. Получить чертеж детали и карту контрольных измерений.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2. Прочитать чертеж, ознакомиться с техническими требованиями чертежа.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3. Определить контролируемые параметры детали.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4. Подобрать средства измерения и контроля и определить их работоспособность.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5. Последовательно выполнить контрольные измерения контролируемых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параметров детали.</w:t>
      </w:r>
    </w:p>
    <w:p w:rsidR="00697400" w:rsidRPr="00506E89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6. Заполнить карту контрольных измерений.</w:t>
      </w:r>
    </w:p>
    <w:p w:rsidR="00697400" w:rsidRDefault="00697400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7. Сделать заключение о пригодности изделия.</w:t>
      </w:r>
    </w:p>
    <w:p w:rsidR="001F3954" w:rsidRDefault="001F3954" w:rsidP="0069740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1F3954" w:rsidRDefault="001F3954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1F3954">
        <w:rPr>
          <w:noProof/>
        </w:rPr>
        <w:drawing>
          <wp:inline distT="0" distB="0" distL="0" distR="0" wp14:anchorId="40503C4C" wp14:editId="2C939DFC">
            <wp:extent cx="6480810" cy="4580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6725" t="8422" r="6725" b="8422"/>
                    <a:stretch/>
                  </pic:blipFill>
                  <pic:spPr>
                    <a:xfrm>
                      <a:off x="0" y="0"/>
                      <a:ext cx="6480810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954" w:rsidRDefault="001F3954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A7FC4" w:rsidRDefault="007D0288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1A13BB" wp14:editId="1DB4FAE6">
            <wp:extent cx="6038850" cy="42679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6933" t="9991" r="6933" b="9991"/>
                    <a:stretch/>
                  </pic:blipFill>
                  <pic:spPr>
                    <a:xfrm>
                      <a:off x="0" y="0"/>
                      <a:ext cx="6044844" cy="427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FC4" w:rsidRDefault="00201CA3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E96966A" wp14:editId="1C3E9622">
            <wp:extent cx="6162675" cy="4355416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6516" t="8422" r="6516" b="8422"/>
                    <a:stretch/>
                  </pic:blipFill>
                  <pic:spPr>
                    <a:xfrm>
                      <a:off x="0" y="0"/>
                      <a:ext cx="6167294" cy="435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CA3" w:rsidRDefault="00201CA3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01CA3" w:rsidRDefault="00201CA3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AB0E2A9" wp14:editId="24E4DAD6">
            <wp:extent cx="6278650" cy="4437380"/>
            <wp:effectExtent l="0" t="0" r="825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6092" t="10488" r="6092" b="10488"/>
                    <a:stretch/>
                  </pic:blipFill>
                  <pic:spPr>
                    <a:xfrm>
                      <a:off x="0" y="0"/>
                      <a:ext cx="6280739" cy="443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CA3" w:rsidRDefault="00201CA3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01CA3" w:rsidRDefault="008C2C9F" w:rsidP="001F3954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11D1D14" wp14:editId="1B66C2B2">
            <wp:extent cx="5901175" cy="4170603"/>
            <wp:effectExtent l="0" t="0" r="444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6305" t="9991" r="6305" b="9991"/>
                    <a:stretch/>
                  </pic:blipFill>
                  <pic:spPr>
                    <a:xfrm>
                      <a:off x="0" y="0"/>
                      <a:ext cx="5907503" cy="417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1CA3" w:rsidSect="00370E1D">
      <w:footerReference w:type="even" r:id="rId26"/>
      <w:footerReference w:type="default" r:id="rId2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5B6" w:rsidRDefault="005A15B6" w:rsidP="00151678">
      <w:pPr>
        <w:spacing w:after="0" w:line="240" w:lineRule="auto"/>
      </w:pPr>
      <w:r>
        <w:separator/>
      </w:r>
    </w:p>
  </w:endnote>
  <w:endnote w:type="continuationSeparator" w:id="0">
    <w:p w:rsidR="005A15B6" w:rsidRDefault="005A15B6" w:rsidP="00151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C9B" w:rsidRDefault="00356C9B" w:rsidP="005351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6C9B" w:rsidRDefault="00356C9B" w:rsidP="005351A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6846600"/>
      <w:docPartObj>
        <w:docPartGallery w:val="Page Numbers (Bottom of Page)"/>
        <w:docPartUnique/>
      </w:docPartObj>
    </w:sdtPr>
    <w:sdtEndPr/>
    <w:sdtContent>
      <w:p w:rsidR="00356C9B" w:rsidRDefault="00356C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729" w:rsidRPr="00916729">
          <w:rPr>
            <w:noProof/>
            <w:lang w:val="ru-RU"/>
          </w:rPr>
          <w:t>3</w:t>
        </w:r>
        <w:r>
          <w:fldChar w:fldCharType="end"/>
        </w:r>
      </w:p>
    </w:sdtContent>
  </w:sdt>
  <w:p w:rsidR="00356C9B" w:rsidRDefault="00356C9B" w:rsidP="005351A7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7988968"/>
      <w:docPartObj>
        <w:docPartGallery w:val="Page Numbers (Bottom of Page)"/>
        <w:docPartUnique/>
      </w:docPartObj>
    </w:sdtPr>
    <w:sdtEndPr/>
    <w:sdtContent>
      <w:p w:rsidR="00356C9B" w:rsidRDefault="00356C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729" w:rsidRPr="00916729">
          <w:rPr>
            <w:noProof/>
            <w:lang w:val="ru-RU"/>
          </w:rPr>
          <w:t>12</w:t>
        </w:r>
        <w:r>
          <w:fldChar w:fldCharType="end"/>
        </w:r>
      </w:p>
    </w:sdtContent>
  </w:sdt>
  <w:p w:rsidR="00356C9B" w:rsidRDefault="00356C9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C9B" w:rsidRDefault="00356C9B" w:rsidP="005351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6C9B" w:rsidRDefault="00356C9B" w:rsidP="005351A7">
    <w:pPr>
      <w:pStyle w:val="a4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9371608"/>
      <w:docPartObj>
        <w:docPartGallery w:val="Page Numbers (Bottom of Page)"/>
        <w:docPartUnique/>
      </w:docPartObj>
    </w:sdtPr>
    <w:sdtEndPr/>
    <w:sdtContent>
      <w:p w:rsidR="00356C9B" w:rsidRDefault="00356C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729" w:rsidRPr="00916729">
          <w:rPr>
            <w:noProof/>
            <w:lang w:val="ru-RU"/>
          </w:rPr>
          <w:t>37</w:t>
        </w:r>
        <w:r>
          <w:fldChar w:fldCharType="end"/>
        </w:r>
      </w:p>
    </w:sdtContent>
  </w:sdt>
  <w:p w:rsidR="00356C9B" w:rsidRPr="00CB38C2" w:rsidRDefault="00356C9B" w:rsidP="005351A7">
    <w:pPr>
      <w:pStyle w:val="a4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5B6" w:rsidRDefault="005A15B6" w:rsidP="00151678">
      <w:pPr>
        <w:spacing w:after="0" w:line="240" w:lineRule="auto"/>
      </w:pPr>
      <w:r>
        <w:separator/>
      </w:r>
    </w:p>
  </w:footnote>
  <w:footnote w:type="continuationSeparator" w:id="0">
    <w:p w:rsidR="005A15B6" w:rsidRDefault="005A15B6" w:rsidP="00151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C9B" w:rsidRDefault="00356C9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65F23"/>
    <w:multiLevelType w:val="multilevel"/>
    <w:tmpl w:val="F3AE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14226"/>
    <w:multiLevelType w:val="multilevel"/>
    <w:tmpl w:val="3BF8F15A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82" w:hanging="1800"/>
      </w:pPr>
      <w:rPr>
        <w:rFonts w:hint="default"/>
      </w:rPr>
    </w:lvl>
  </w:abstractNum>
  <w:abstractNum w:abstractNumId="2">
    <w:nsid w:val="0CD74CD2"/>
    <w:multiLevelType w:val="hybridMultilevel"/>
    <w:tmpl w:val="1FB4B2E6"/>
    <w:lvl w:ilvl="0" w:tplc="4D4E12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10751B90"/>
    <w:multiLevelType w:val="multilevel"/>
    <w:tmpl w:val="4A76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FB0B02"/>
    <w:multiLevelType w:val="multilevel"/>
    <w:tmpl w:val="19F4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A76F9"/>
    <w:multiLevelType w:val="multilevel"/>
    <w:tmpl w:val="FB62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095E3E"/>
    <w:multiLevelType w:val="multilevel"/>
    <w:tmpl w:val="91A2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F04C11"/>
    <w:multiLevelType w:val="multilevel"/>
    <w:tmpl w:val="BB70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F17560"/>
    <w:multiLevelType w:val="hybridMultilevel"/>
    <w:tmpl w:val="0F6AC21C"/>
    <w:lvl w:ilvl="0" w:tplc="3E3E49C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125376"/>
    <w:multiLevelType w:val="multilevel"/>
    <w:tmpl w:val="1DF2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0F450B"/>
    <w:multiLevelType w:val="multilevel"/>
    <w:tmpl w:val="D2CA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7F39E3"/>
    <w:multiLevelType w:val="multilevel"/>
    <w:tmpl w:val="0C22B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897C0C"/>
    <w:multiLevelType w:val="multilevel"/>
    <w:tmpl w:val="4E04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0374F4"/>
    <w:multiLevelType w:val="multilevel"/>
    <w:tmpl w:val="0B84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792407"/>
    <w:multiLevelType w:val="multilevel"/>
    <w:tmpl w:val="9ACE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872231"/>
    <w:multiLevelType w:val="hybridMultilevel"/>
    <w:tmpl w:val="C05E478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>
    <w:nsid w:val="37F023A4"/>
    <w:multiLevelType w:val="multilevel"/>
    <w:tmpl w:val="CDF613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1800"/>
      </w:pPr>
      <w:rPr>
        <w:rFonts w:hint="default"/>
      </w:rPr>
    </w:lvl>
  </w:abstractNum>
  <w:abstractNum w:abstractNumId="17">
    <w:nsid w:val="37F57443"/>
    <w:multiLevelType w:val="multilevel"/>
    <w:tmpl w:val="D916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141BBD"/>
    <w:multiLevelType w:val="multilevel"/>
    <w:tmpl w:val="9D9A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380D66"/>
    <w:multiLevelType w:val="multilevel"/>
    <w:tmpl w:val="71707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D15D8"/>
    <w:multiLevelType w:val="multilevel"/>
    <w:tmpl w:val="56927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456181"/>
    <w:multiLevelType w:val="multilevel"/>
    <w:tmpl w:val="B54E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3CA6F41"/>
    <w:multiLevelType w:val="multilevel"/>
    <w:tmpl w:val="BC76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9B2E8B"/>
    <w:multiLevelType w:val="hybridMultilevel"/>
    <w:tmpl w:val="CB168BFC"/>
    <w:lvl w:ilvl="0" w:tplc="A22AC62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8D6B7E"/>
    <w:multiLevelType w:val="multilevel"/>
    <w:tmpl w:val="1FF4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1C3FE6"/>
    <w:multiLevelType w:val="hybridMultilevel"/>
    <w:tmpl w:val="47503C3A"/>
    <w:lvl w:ilvl="0" w:tplc="F15AD21A">
      <w:start w:val="1"/>
      <w:numFmt w:val="bullet"/>
      <w:pStyle w:val="a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6">
    <w:nsid w:val="4F314A95"/>
    <w:multiLevelType w:val="hybridMultilevel"/>
    <w:tmpl w:val="F59C077A"/>
    <w:lvl w:ilvl="0" w:tplc="5DA4B1E4">
      <w:start w:val="1"/>
      <w:numFmt w:val="bullet"/>
      <w:lvlText w:val="̶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0260DEE"/>
    <w:multiLevelType w:val="multilevel"/>
    <w:tmpl w:val="318E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7F4E8F"/>
    <w:multiLevelType w:val="hybridMultilevel"/>
    <w:tmpl w:val="10D28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9D58D1"/>
    <w:multiLevelType w:val="multilevel"/>
    <w:tmpl w:val="33FE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CD6F31"/>
    <w:multiLevelType w:val="multilevel"/>
    <w:tmpl w:val="1A78D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1D359B"/>
    <w:multiLevelType w:val="hybridMultilevel"/>
    <w:tmpl w:val="8A0EC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0D51F2"/>
    <w:multiLevelType w:val="multilevel"/>
    <w:tmpl w:val="EACE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FD5750"/>
    <w:multiLevelType w:val="hybridMultilevel"/>
    <w:tmpl w:val="0F6AC21C"/>
    <w:lvl w:ilvl="0" w:tplc="3E3E49C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7377643"/>
    <w:multiLevelType w:val="hybridMultilevel"/>
    <w:tmpl w:val="8180710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3D5F39"/>
    <w:multiLevelType w:val="multilevel"/>
    <w:tmpl w:val="00AABF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36">
    <w:nsid w:val="69D6136E"/>
    <w:multiLevelType w:val="multilevel"/>
    <w:tmpl w:val="2FEA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FA3228"/>
    <w:multiLevelType w:val="multilevel"/>
    <w:tmpl w:val="A954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7574B4"/>
    <w:multiLevelType w:val="multilevel"/>
    <w:tmpl w:val="00869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743CDD"/>
    <w:multiLevelType w:val="multilevel"/>
    <w:tmpl w:val="34BE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99F1ED4"/>
    <w:multiLevelType w:val="hybridMultilevel"/>
    <w:tmpl w:val="0F6AC21C"/>
    <w:lvl w:ilvl="0" w:tplc="3E3E49C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33"/>
  </w:num>
  <w:num w:numId="3">
    <w:abstractNumId w:val="35"/>
  </w:num>
  <w:num w:numId="4">
    <w:abstractNumId w:val="1"/>
  </w:num>
  <w:num w:numId="5">
    <w:abstractNumId w:val="16"/>
  </w:num>
  <w:num w:numId="6">
    <w:abstractNumId w:val="34"/>
  </w:num>
  <w:num w:numId="7">
    <w:abstractNumId w:val="25"/>
  </w:num>
  <w:num w:numId="8">
    <w:abstractNumId w:val="15"/>
  </w:num>
  <w:num w:numId="9">
    <w:abstractNumId w:val="2"/>
  </w:num>
  <w:num w:numId="10">
    <w:abstractNumId w:val="31"/>
  </w:num>
  <w:num w:numId="11">
    <w:abstractNumId w:val="23"/>
  </w:num>
  <w:num w:numId="12">
    <w:abstractNumId w:val="28"/>
  </w:num>
  <w:num w:numId="13">
    <w:abstractNumId w:val="27"/>
  </w:num>
  <w:num w:numId="14">
    <w:abstractNumId w:val="21"/>
  </w:num>
  <w:num w:numId="15">
    <w:abstractNumId w:val="22"/>
  </w:num>
  <w:num w:numId="16">
    <w:abstractNumId w:val="37"/>
  </w:num>
  <w:num w:numId="17">
    <w:abstractNumId w:val="18"/>
  </w:num>
  <w:num w:numId="18">
    <w:abstractNumId w:val="12"/>
  </w:num>
  <w:num w:numId="19">
    <w:abstractNumId w:val="3"/>
  </w:num>
  <w:num w:numId="20">
    <w:abstractNumId w:val="7"/>
  </w:num>
  <w:num w:numId="21">
    <w:abstractNumId w:val="13"/>
  </w:num>
  <w:num w:numId="22">
    <w:abstractNumId w:val="9"/>
  </w:num>
  <w:num w:numId="23">
    <w:abstractNumId w:val="17"/>
  </w:num>
  <w:num w:numId="24">
    <w:abstractNumId w:val="14"/>
  </w:num>
  <w:num w:numId="25">
    <w:abstractNumId w:val="24"/>
  </w:num>
  <w:num w:numId="26">
    <w:abstractNumId w:val="29"/>
  </w:num>
  <w:num w:numId="27">
    <w:abstractNumId w:val="6"/>
  </w:num>
  <w:num w:numId="28">
    <w:abstractNumId w:val="32"/>
  </w:num>
  <w:num w:numId="29">
    <w:abstractNumId w:val="5"/>
  </w:num>
  <w:num w:numId="30">
    <w:abstractNumId w:val="0"/>
  </w:num>
  <w:num w:numId="31">
    <w:abstractNumId w:val="39"/>
  </w:num>
  <w:num w:numId="32">
    <w:abstractNumId w:val="19"/>
  </w:num>
  <w:num w:numId="33">
    <w:abstractNumId w:val="10"/>
  </w:num>
  <w:num w:numId="34">
    <w:abstractNumId w:val="30"/>
  </w:num>
  <w:num w:numId="35">
    <w:abstractNumId w:val="36"/>
  </w:num>
  <w:num w:numId="36">
    <w:abstractNumId w:val="4"/>
  </w:num>
  <w:num w:numId="37">
    <w:abstractNumId w:val="38"/>
  </w:num>
  <w:num w:numId="38">
    <w:abstractNumId w:val="20"/>
  </w:num>
  <w:num w:numId="39">
    <w:abstractNumId w:val="11"/>
  </w:num>
  <w:num w:numId="40">
    <w:abstractNumId w:val="8"/>
  </w:num>
  <w:num w:numId="41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78"/>
    <w:rsid w:val="00000567"/>
    <w:rsid w:val="0000057B"/>
    <w:rsid w:val="00001085"/>
    <w:rsid w:val="00003501"/>
    <w:rsid w:val="00004C5F"/>
    <w:rsid w:val="00005B61"/>
    <w:rsid w:val="00010D98"/>
    <w:rsid w:val="000166D1"/>
    <w:rsid w:val="00020686"/>
    <w:rsid w:val="000255F0"/>
    <w:rsid w:val="000258BF"/>
    <w:rsid w:val="00032239"/>
    <w:rsid w:val="0003533A"/>
    <w:rsid w:val="00041D3E"/>
    <w:rsid w:val="000422F1"/>
    <w:rsid w:val="00051EB6"/>
    <w:rsid w:val="000563D1"/>
    <w:rsid w:val="00060F5A"/>
    <w:rsid w:val="00063E29"/>
    <w:rsid w:val="00067235"/>
    <w:rsid w:val="0006747B"/>
    <w:rsid w:val="00080B37"/>
    <w:rsid w:val="00081A40"/>
    <w:rsid w:val="0008357D"/>
    <w:rsid w:val="0008584B"/>
    <w:rsid w:val="0008781D"/>
    <w:rsid w:val="00087A1C"/>
    <w:rsid w:val="00087C92"/>
    <w:rsid w:val="00087E58"/>
    <w:rsid w:val="000901C8"/>
    <w:rsid w:val="00093620"/>
    <w:rsid w:val="000978CB"/>
    <w:rsid w:val="000A0DE4"/>
    <w:rsid w:val="000A37E3"/>
    <w:rsid w:val="000B21DC"/>
    <w:rsid w:val="000B36E3"/>
    <w:rsid w:val="000B420F"/>
    <w:rsid w:val="000C447F"/>
    <w:rsid w:val="000C554B"/>
    <w:rsid w:val="000C736F"/>
    <w:rsid w:val="000C76B8"/>
    <w:rsid w:val="000D31DF"/>
    <w:rsid w:val="000D3A11"/>
    <w:rsid w:val="000D5DCB"/>
    <w:rsid w:val="000E190C"/>
    <w:rsid w:val="000E3F64"/>
    <w:rsid w:val="000F1C7E"/>
    <w:rsid w:val="000F29E8"/>
    <w:rsid w:val="000F7AF5"/>
    <w:rsid w:val="000F7B91"/>
    <w:rsid w:val="00102334"/>
    <w:rsid w:val="00105B29"/>
    <w:rsid w:val="001061A5"/>
    <w:rsid w:val="00106C43"/>
    <w:rsid w:val="00114824"/>
    <w:rsid w:val="0011534E"/>
    <w:rsid w:val="001170C9"/>
    <w:rsid w:val="00122A9F"/>
    <w:rsid w:val="001242ED"/>
    <w:rsid w:val="0012491A"/>
    <w:rsid w:val="00126A70"/>
    <w:rsid w:val="001318F1"/>
    <w:rsid w:val="00135906"/>
    <w:rsid w:val="0013694D"/>
    <w:rsid w:val="001370D3"/>
    <w:rsid w:val="00142561"/>
    <w:rsid w:val="001466EA"/>
    <w:rsid w:val="00147A94"/>
    <w:rsid w:val="00147B4C"/>
    <w:rsid w:val="00151678"/>
    <w:rsid w:val="00154C9B"/>
    <w:rsid w:val="00163D19"/>
    <w:rsid w:val="001644B6"/>
    <w:rsid w:val="00167DA1"/>
    <w:rsid w:val="00171569"/>
    <w:rsid w:val="00172DD2"/>
    <w:rsid w:val="00175E95"/>
    <w:rsid w:val="00177694"/>
    <w:rsid w:val="00177F54"/>
    <w:rsid w:val="00183808"/>
    <w:rsid w:val="0018432C"/>
    <w:rsid w:val="001850FA"/>
    <w:rsid w:val="00194450"/>
    <w:rsid w:val="00197952"/>
    <w:rsid w:val="001B3E1F"/>
    <w:rsid w:val="001B4C22"/>
    <w:rsid w:val="001D1E8D"/>
    <w:rsid w:val="001D2D76"/>
    <w:rsid w:val="001D50F7"/>
    <w:rsid w:val="001D6FF4"/>
    <w:rsid w:val="001E586A"/>
    <w:rsid w:val="001F1582"/>
    <w:rsid w:val="001F189A"/>
    <w:rsid w:val="001F19DE"/>
    <w:rsid w:val="001F26A9"/>
    <w:rsid w:val="001F3026"/>
    <w:rsid w:val="001F3954"/>
    <w:rsid w:val="001F666B"/>
    <w:rsid w:val="00200BC0"/>
    <w:rsid w:val="00201CA3"/>
    <w:rsid w:val="00206493"/>
    <w:rsid w:val="00206A61"/>
    <w:rsid w:val="002125DE"/>
    <w:rsid w:val="00212D77"/>
    <w:rsid w:val="00213C3E"/>
    <w:rsid w:val="00213CF1"/>
    <w:rsid w:val="0021456F"/>
    <w:rsid w:val="00217016"/>
    <w:rsid w:val="0021746F"/>
    <w:rsid w:val="0022430E"/>
    <w:rsid w:val="00224F62"/>
    <w:rsid w:val="00226B83"/>
    <w:rsid w:val="00227A8F"/>
    <w:rsid w:val="002319AB"/>
    <w:rsid w:val="00232446"/>
    <w:rsid w:val="00241117"/>
    <w:rsid w:val="00242437"/>
    <w:rsid w:val="002429D4"/>
    <w:rsid w:val="00242E59"/>
    <w:rsid w:val="002477E6"/>
    <w:rsid w:val="00250E5E"/>
    <w:rsid w:val="0025573C"/>
    <w:rsid w:val="002635F5"/>
    <w:rsid w:val="00265135"/>
    <w:rsid w:val="00266381"/>
    <w:rsid w:val="002673E5"/>
    <w:rsid w:val="00267FD2"/>
    <w:rsid w:val="002725D2"/>
    <w:rsid w:val="00277833"/>
    <w:rsid w:val="00284F7D"/>
    <w:rsid w:val="00286FE9"/>
    <w:rsid w:val="00287591"/>
    <w:rsid w:val="00287615"/>
    <w:rsid w:val="00287C2A"/>
    <w:rsid w:val="00290622"/>
    <w:rsid w:val="0029248F"/>
    <w:rsid w:val="00296254"/>
    <w:rsid w:val="002A4DEA"/>
    <w:rsid w:val="002A4E9D"/>
    <w:rsid w:val="002A669F"/>
    <w:rsid w:val="002A6E45"/>
    <w:rsid w:val="002B088D"/>
    <w:rsid w:val="002B163C"/>
    <w:rsid w:val="002B18A6"/>
    <w:rsid w:val="002C0E45"/>
    <w:rsid w:val="002C7A57"/>
    <w:rsid w:val="002D24BC"/>
    <w:rsid w:val="002D38F6"/>
    <w:rsid w:val="002D3A4A"/>
    <w:rsid w:val="002D3B3E"/>
    <w:rsid w:val="002D5B6E"/>
    <w:rsid w:val="002D78B6"/>
    <w:rsid w:val="002E00A0"/>
    <w:rsid w:val="002E03ED"/>
    <w:rsid w:val="002E16C0"/>
    <w:rsid w:val="002E2EC5"/>
    <w:rsid w:val="002E40BE"/>
    <w:rsid w:val="002E4E9D"/>
    <w:rsid w:val="002E64B8"/>
    <w:rsid w:val="002F35B5"/>
    <w:rsid w:val="002F4121"/>
    <w:rsid w:val="002F723C"/>
    <w:rsid w:val="00301112"/>
    <w:rsid w:val="00304160"/>
    <w:rsid w:val="00305AD7"/>
    <w:rsid w:val="00307553"/>
    <w:rsid w:val="00311258"/>
    <w:rsid w:val="0031159A"/>
    <w:rsid w:val="003117B1"/>
    <w:rsid w:val="00313710"/>
    <w:rsid w:val="00313935"/>
    <w:rsid w:val="003141A5"/>
    <w:rsid w:val="00315A4D"/>
    <w:rsid w:val="00316F6A"/>
    <w:rsid w:val="00322EE9"/>
    <w:rsid w:val="00327DA3"/>
    <w:rsid w:val="00331E79"/>
    <w:rsid w:val="00333031"/>
    <w:rsid w:val="00334404"/>
    <w:rsid w:val="003358E3"/>
    <w:rsid w:val="003379DC"/>
    <w:rsid w:val="00340647"/>
    <w:rsid w:val="00340A67"/>
    <w:rsid w:val="0034515F"/>
    <w:rsid w:val="00353E80"/>
    <w:rsid w:val="00356C9B"/>
    <w:rsid w:val="00356CD7"/>
    <w:rsid w:val="00357855"/>
    <w:rsid w:val="0036177F"/>
    <w:rsid w:val="0036396C"/>
    <w:rsid w:val="003641FB"/>
    <w:rsid w:val="0036581D"/>
    <w:rsid w:val="003678BA"/>
    <w:rsid w:val="00370E1D"/>
    <w:rsid w:val="00371714"/>
    <w:rsid w:val="00371E9D"/>
    <w:rsid w:val="00373BCA"/>
    <w:rsid w:val="00373D63"/>
    <w:rsid w:val="00377155"/>
    <w:rsid w:val="0038102C"/>
    <w:rsid w:val="0038156F"/>
    <w:rsid w:val="00382BAF"/>
    <w:rsid w:val="00384555"/>
    <w:rsid w:val="003866B8"/>
    <w:rsid w:val="00386B1B"/>
    <w:rsid w:val="00390362"/>
    <w:rsid w:val="00392D11"/>
    <w:rsid w:val="00397E33"/>
    <w:rsid w:val="003A25D8"/>
    <w:rsid w:val="003A3FBB"/>
    <w:rsid w:val="003A44EF"/>
    <w:rsid w:val="003A4713"/>
    <w:rsid w:val="003A7F2A"/>
    <w:rsid w:val="003A7FC4"/>
    <w:rsid w:val="003B2395"/>
    <w:rsid w:val="003B5EB8"/>
    <w:rsid w:val="003B65ED"/>
    <w:rsid w:val="003C0A95"/>
    <w:rsid w:val="003C3634"/>
    <w:rsid w:val="003C3BAB"/>
    <w:rsid w:val="003C409C"/>
    <w:rsid w:val="003C42CE"/>
    <w:rsid w:val="003C6AED"/>
    <w:rsid w:val="003D5645"/>
    <w:rsid w:val="003D7A41"/>
    <w:rsid w:val="003E581A"/>
    <w:rsid w:val="003E6B80"/>
    <w:rsid w:val="003E7F30"/>
    <w:rsid w:val="003F2D84"/>
    <w:rsid w:val="003F3EEA"/>
    <w:rsid w:val="0040207D"/>
    <w:rsid w:val="00405B0B"/>
    <w:rsid w:val="0040735C"/>
    <w:rsid w:val="00407EC2"/>
    <w:rsid w:val="00413496"/>
    <w:rsid w:val="00416497"/>
    <w:rsid w:val="004254FA"/>
    <w:rsid w:val="00425846"/>
    <w:rsid w:val="00426AF3"/>
    <w:rsid w:val="00432309"/>
    <w:rsid w:val="00434140"/>
    <w:rsid w:val="004352AA"/>
    <w:rsid w:val="00441699"/>
    <w:rsid w:val="0044565E"/>
    <w:rsid w:val="00446097"/>
    <w:rsid w:val="00446153"/>
    <w:rsid w:val="00452418"/>
    <w:rsid w:val="0045354D"/>
    <w:rsid w:val="00464A8E"/>
    <w:rsid w:val="00467AC8"/>
    <w:rsid w:val="004722BF"/>
    <w:rsid w:val="00475079"/>
    <w:rsid w:val="00475773"/>
    <w:rsid w:val="00477241"/>
    <w:rsid w:val="00480B56"/>
    <w:rsid w:val="00480FB8"/>
    <w:rsid w:val="0048100B"/>
    <w:rsid w:val="004824A2"/>
    <w:rsid w:val="00490145"/>
    <w:rsid w:val="004902F2"/>
    <w:rsid w:val="00491E64"/>
    <w:rsid w:val="00496924"/>
    <w:rsid w:val="00496AE7"/>
    <w:rsid w:val="004977F4"/>
    <w:rsid w:val="00497E67"/>
    <w:rsid w:val="004A0271"/>
    <w:rsid w:val="004A1FAF"/>
    <w:rsid w:val="004A3273"/>
    <w:rsid w:val="004A5858"/>
    <w:rsid w:val="004A7D95"/>
    <w:rsid w:val="004B3EAD"/>
    <w:rsid w:val="004B44D0"/>
    <w:rsid w:val="004B4511"/>
    <w:rsid w:val="004C39CC"/>
    <w:rsid w:val="004C77EE"/>
    <w:rsid w:val="004C7D13"/>
    <w:rsid w:val="004D1B0E"/>
    <w:rsid w:val="004D29E5"/>
    <w:rsid w:val="004E1147"/>
    <w:rsid w:val="004E2FF8"/>
    <w:rsid w:val="004F1DFC"/>
    <w:rsid w:val="004F3986"/>
    <w:rsid w:val="0050169A"/>
    <w:rsid w:val="00504A54"/>
    <w:rsid w:val="0050529A"/>
    <w:rsid w:val="005068F0"/>
    <w:rsid w:val="00506E89"/>
    <w:rsid w:val="00516620"/>
    <w:rsid w:val="00522CCB"/>
    <w:rsid w:val="00524DCC"/>
    <w:rsid w:val="00525059"/>
    <w:rsid w:val="00531473"/>
    <w:rsid w:val="005351A7"/>
    <w:rsid w:val="00535C4C"/>
    <w:rsid w:val="00536474"/>
    <w:rsid w:val="00536930"/>
    <w:rsid w:val="00536DB7"/>
    <w:rsid w:val="0055127E"/>
    <w:rsid w:val="005529B2"/>
    <w:rsid w:val="005537D6"/>
    <w:rsid w:val="00554741"/>
    <w:rsid w:val="00556B1F"/>
    <w:rsid w:val="0055788A"/>
    <w:rsid w:val="005619F1"/>
    <w:rsid w:val="00561DAF"/>
    <w:rsid w:val="005625F9"/>
    <w:rsid w:val="00562935"/>
    <w:rsid w:val="00564D85"/>
    <w:rsid w:val="00565517"/>
    <w:rsid w:val="00565CA1"/>
    <w:rsid w:val="00565EC7"/>
    <w:rsid w:val="00570DC8"/>
    <w:rsid w:val="00571B30"/>
    <w:rsid w:val="0057416A"/>
    <w:rsid w:val="00576434"/>
    <w:rsid w:val="00576FE7"/>
    <w:rsid w:val="00581BAB"/>
    <w:rsid w:val="00586702"/>
    <w:rsid w:val="00587BBD"/>
    <w:rsid w:val="00590679"/>
    <w:rsid w:val="005912D6"/>
    <w:rsid w:val="00591E40"/>
    <w:rsid w:val="005A0A77"/>
    <w:rsid w:val="005A15B6"/>
    <w:rsid w:val="005A7585"/>
    <w:rsid w:val="005B05D2"/>
    <w:rsid w:val="005B5C21"/>
    <w:rsid w:val="005B6A44"/>
    <w:rsid w:val="005C013A"/>
    <w:rsid w:val="005C1AD9"/>
    <w:rsid w:val="005C50EF"/>
    <w:rsid w:val="005E3E55"/>
    <w:rsid w:val="005F0B7E"/>
    <w:rsid w:val="005F2E13"/>
    <w:rsid w:val="005F3EBF"/>
    <w:rsid w:val="005F4CFA"/>
    <w:rsid w:val="005F792C"/>
    <w:rsid w:val="00601E5F"/>
    <w:rsid w:val="006022BA"/>
    <w:rsid w:val="006048D6"/>
    <w:rsid w:val="006058FA"/>
    <w:rsid w:val="00605E1D"/>
    <w:rsid w:val="006069A6"/>
    <w:rsid w:val="006075D1"/>
    <w:rsid w:val="006077FD"/>
    <w:rsid w:val="006104F9"/>
    <w:rsid w:val="006113B6"/>
    <w:rsid w:val="00611B69"/>
    <w:rsid w:val="00615191"/>
    <w:rsid w:val="006230C6"/>
    <w:rsid w:val="00624217"/>
    <w:rsid w:val="00624481"/>
    <w:rsid w:val="00624BF1"/>
    <w:rsid w:val="00626D83"/>
    <w:rsid w:val="00627DE3"/>
    <w:rsid w:val="00630285"/>
    <w:rsid w:val="0063201B"/>
    <w:rsid w:val="00636720"/>
    <w:rsid w:val="00640752"/>
    <w:rsid w:val="00640BEE"/>
    <w:rsid w:val="00643F14"/>
    <w:rsid w:val="00643F67"/>
    <w:rsid w:val="00645068"/>
    <w:rsid w:val="00645838"/>
    <w:rsid w:val="006462B5"/>
    <w:rsid w:val="00650260"/>
    <w:rsid w:val="006527FE"/>
    <w:rsid w:val="00654B08"/>
    <w:rsid w:val="006563A0"/>
    <w:rsid w:val="006573DD"/>
    <w:rsid w:val="006579EB"/>
    <w:rsid w:val="00660465"/>
    <w:rsid w:val="006611EB"/>
    <w:rsid w:val="0066194E"/>
    <w:rsid w:val="00665542"/>
    <w:rsid w:val="00666E80"/>
    <w:rsid w:val="00667C85"/>
    <w:rsid w:val="006702F0"/>
    <w:rsid w:val="00671D02"/>
    <w:rsid w:val="006742E9"/>
    <w:rsid w:val="006742FB"/>
    <w:rsid w:val="006770EE"/>
    <w:rsid w:val="00680043"/>
    <w:rsid w:val="00682CF6"/>
    <w:rsid w:val="006847B4"/>
    <w:rsid w:val="006865FF"/>
    <w:rsid w:val="00687E05"/>
    <w:rsid w:val="006900EB"/>
    <w:rsid w:val="00697400"/>
    <w:rsid w:val="006A2F7A"/>
    <w:rsid w:val="006A4F1F"/>
    <w:rsid w:val="006A7120"/>
    <w:rsid w:val="006B5C3F"/>
    <w:rsid w:val="006B761C"/>
    <w:rsid w:val="006C1973"/>
    <w:rsid w:val="006C34F8"/>
    <w:rsid w:val="006C36DA"/>
    <w:rsid w:val="006C5A9C"/>
    <w:rsid w:val="006D323B"/>
    <w:rsid w:val="006D5198"/>
    <w:rsid w:val="006D561C"/>
    <w:rsid w:val="006D60C0"/>
    <w:rsid w:val="006D63B1"/>
    <w:rsid w:val="006D6933"/>
    <w:rsid w:val="006D6CAF"/>
    <w:rsid w:val="006D70C3"/>
    <w:rsid w:val="006E05BB"/>
    <w:rsid w:val="006E46D8"/>
    <w:rsid w:val="006E6EC7"/>
    <w:rsid w:val="006F0901"/>
    <w:rsid w:val="006F133A"/>
    <w:rsid w:val="006F3902"/>
    <w:rsid w:val="006F4C14"/>
    <w:rsid w:val="006F55B9"/>
    <w:rsid w:val="006F6FD0"/>
    <w:rsid w:val="00702BCD"/>
    <w:rsid w:val="00703B6D"/>
    <w:rsid w:val="007050AF"/>
    <w:rsid w:val="00706BEB"/>
    <w:rsid w:val="0071051D"/>
    <w:rsid w:val="00710598"/>
    <w:rsid w:val="00710994"/>
    <w:rsid w:val="007130A4"/>
    <w:rsid w:val="00724D57"/>
    <w:rsid w:val="00725322"/>
    <w:rsid w:val="0073095F"/>
    <w:rsid w:val="00730C03"/>
    <w:rsid w:val="00732422"/>
    <w:rsid w:val="007352A5"/>
    <w:rsid w:val="00735ABA"/>
    <w:rsid w:val="00735F0E"/>
    <w:rsid w:val="007377B3"/>
    <w:rsid w:val="00742A85"/>
    <w:rsid w:val="00742B83"/>
    <w:rsid w:val="00747149"/>
    <w:rsid w:val="00752D61"/>
    <w:rsid w:val="007572AB"/>
    <w:rsid w:val="007629D5"/>
    <w:rsid w:val="00766E94"/>
    <w:rsid w:val="00771C40"/>
    <w:rsid w:val="00772828"/>
    <w:rsid w:val="00773E35"/>
    <w:rsid w:val="007746D2"/>
    <w:rsid w:val="007747B7"/>
    <w:rsid w:val="0077721D"/>
    <w:rsid w:val="00782966"/>
    <w:rsid w:val="00790019"/>
    <w:rsid w:val="00792802"/>
    <w:rsid w:val="0079501B"/>
    <w:rsid w:val="00795C83"/>
    <w:rsid w:val="007A54B9"/>
    <w:rsid w:val="007A625F"/>
    <w:rsid w:val="007A7D82"/>
    <w:rsid w:val="007B0ABB"/>
    <w:rsid w:val="007B30DB"/>
    <w:rsid w:val="007B5353"/>
    <w:rsid w:val="007B6639"/>
    <w:rsid w:val="007C0635"/>
    <w:rsid w:val="007C0B59"/>
    <w:rsid w:val="007C6377"/>
    <w:rsid w:val="007D0288"/>
    <w:rsid w:val="007D2B65"/>
    <w:rsid w:val="007D2D42"/>
    <w:rsid w:val="007D31D9"/>
    <w:rsid w:val="007E2E61"/>
    <w:rsid w:val="007E4AE9"/>
    <w:rsid w:val="007E5799"/>
    <w:rsid w:val="007E7A2E"/>
    <w:rsid w:val="007E7F97"/>
    <w:rsid w:val="007F1FBC"/>
    <w:rsid w:val="007F3197"/>
    <w:rsid w:val="00800176"/>
    <w:rsid w:val="00801BDA"/>
    <w:rsid w:val="00802CF1"/>
    <w:rsid w:val="00803FC9"/>
    <w:rsid w:val="00811F37"/>
    <w:rsid w:val="00812310"/>
    <w:rsid w:val="008127A0"/>
    <w:rsid w:val="00815898"/>
    <w:rsid w:val="0082772F"/>
    <w:rsid w:val="00830E4E"/>
    <w:rsid w:val="008344CB"/>
    <w:rsid w:val="00836BBD"/>
    <w:rsid w:val="00841A6A"/>
    <w:rsid w:val="00843913"/>
    <w:rsid w:val="00846E32"/>
    <w:rsid w:val="0085227C"/>
    <w:rsid w:val="00852C33"/>
    <w:rsid w:val="00855F02"/>
    <w:rsid w:val="0086068D"/>
    <w:rsid w:val="00862DE5"/>
    <w:rsid w:val="00865C7E"/>
    <w:rsid w:val="0086650D"/>
    <w:rsid w:val="008678EB"/>
    <w:rsid w:val="00880352"/>
    <w:rsid w:val="0088341C"/>
    <w:rsid w:val="0088404A"/>
    <w:rsid w:val="008844F6"/>
    <w:rsid w:val="00886509"/>
    <w:rsid w:val="008866E1"/>
    <w:rsid w:val="00890EC5"/>
    <w:rsid w:val="00891E72"/>
    <w:rsid w:val="0089222F"/>
    <w:rsid w:val="00895EAF"/>
    <w:rsid w:val="00896C5F"/>
    <w:rsid w:val="008A3207"/>
    <w:rsid w:val="008A473B"/>
    <w:rsid w:val="008B1294"/>
    <w:rsid w:val="008B3A03"/>
    <w:rsid w:val="008B702F"/>
    <w:rsid w:val="008B7156"/>
    <w:rsid w:val="008C134F"/>
    <w:rsid w:val="008C1972"/>
    <w:rsid w:val="008C1B54"/>
    <w:rsid w:val="008C2C9F"/>
    <w:rsid w:val="008C5635"/>
    <w:rsid w:val="008C685E"/>
    <w:rsid w:val="008D5BC6"/>
    <w:rsid w:val="008E0189"/>
    <w:rsid w:val="008E0435"/>
    <w:rsid w:val="008E3346"/>
    <w:rsid w:val="008E47EF"/>
    <w:rsid w:val="008F0B42"/>
    <w:rsid w:val="008F3341"/>
    <w:rsid w:val="008F5DF9"/>
    <w:rsid w:val="009002B6"/>
    <w:rsid w:val="00900A0B"/>
    <w:rsid w:val="00900E84"/>
    <w:rsid w:val="009028CF"/>
    <w:rsid w:val="00911AD2"/>
    <w:rsid w:val="00916729"/>
    <w:rsid w:val="00916D65"/>
    <w:rsid w:val="009176FA"/>
    <w:rsid w:val="00924AE6"/>
    <w:rsid w:val="009250A8"/>
    <w:rsid w:val="009250C0"/>
    <w:rsid w:val="009267ED"/>
    <w:rsid w:val="00934448"/>
    <w:rsid w:val="00934A10"/>
    <w:rsid w:val="00943CCB"/>
    <w:rsid w:val="0094512E"/>
    <w:rsid w:val="009501A6"/>
    <w:rsid w:val="009557FF"/>
    <w:rsid w:val="00957141"/>
    <w:rsid w:val="00957C4E"/>
    <w:rsid w:val="009602CC"/>
    <w:rsid w:val="0096448E"/>
    <w:rsid w:val="0097719D"/>
    <w:rsid w:val="009859E6"/>
    <w:rsid w:val="0099326E"/>
    <w:rsid w:val="00994B71"/>
    <w:rsid w:val="00994CDB"/>
    <w:rsid w:val="00996BAE"/>
    <w:rsid w:val="00996F14"/>
    <w:rsid w:val="00997438"/>
    <w:rsid w:val="009A1210"/>
    <w:rsid w:val="009A5F63"/>
    <w:rsid w:val="009A73BC"/>
    <w:rsid w:val="009B06F4"/>
    <w:rsid w:val="009B0BC1"/>
    <w:rsid w:val="009B6240"/>
    <w:rsid w:val="009C021D"/>
    <w:rsid w:val="009C0DF9"/>
    <w:rsid w:val="009C2AAF"/>
    <w:rsid w:val="009C6780"/>
    <w:rsid w:val="009D0476"/>
    <w:rsid w:val="009D084A"/>
    <w:rsid w:val="009D14A8"/>
    <w:rsid w:val="009D2763"/>
    <w:rsid w:val="009D5CDC"/>
    <w:rsid w:val="009D6A8B"/>
    <w:rsid w:val="009D7D40"/>
    <w:rsid w:val="009E26CE"/>
    <w:rsid w:val="009E5E57"/>
    <w:rsid w:val="009E7765"/>
    <w:rsid w:val="009F16CC"/>
    <w:rsid w:val="00A00847"/>
    <w:rsid w:val="00A0614D"/>
    <w:rsid w:val="00A06DE6"/>
    <w:rsid w:val="00A074C0"/>
    <w:rsid w:val="00A07A26"/>
    <w:rsid w:val="00A07D44"/>
    <w:rsid w:val="00A10632"/>
    <w:rsid w:val="00A10D8F"/>
    <w:rsid w:val="00A13076"/>
    <w:rsid w:val="00A13181"/>
    <w:rsid w:val="00A17B87"/>
    <w:rsid w:val="00A26891"/>
    <w:rsid w:val="00A274C2"/>
    <w:rsid w:val="00A33A03"/>
    <w:rsid w:val="00A36549"/>
    <w:rsid w:val="00A36BB2"/>
    <w:rsid w:val="00A36BE5"/>
    <w:rsid w:val="00A41DFE"/>
    <w:rsid w:val="00A4255B"/>
    <w:rsid w:val="00A42F10"/>
    <w:rsid w:val="00A43251"/>
    <w:rsid w:val="00A4691F"/>
    <w:rsid w:val="00A504AB"/>
    <w:rsid w:val="00A51253"/>
    <w:rsid w:val="00A53DDF"/>
    <w:rsid w:val="00A568D3"/>
    <w:rsid w:val="00A56B7C"/>
    <w:rsid w:val="00A63AC7"/>
    <w:rsid w:val="00A64E78"/>
    <w:rsid w:val="00A71006"/>
    <w:rsid w:val="00A7389E"/>
    <w:rsid w:val="00A755AD"/>
    <w:rsid w:val="00A75CAE"/>
    <w:rsid w:val="00A75E49"/>
    <w:rsid w:val="00A87711"/>
    <w:rsid w:val="00A90CCE"/>
    <w:rsid w:val="00A957F9"/>
    <w:rsid w:val="00AA4A8A"/>
    <w:rsid w:val="00AA5E64"/>
    <w:rsid w:val="00AB0959"/>
    <w:rsid w:val="00AB1D47"/>
    <w:rsid w:val="00AB277E"/>
    <w:rsid w:val="00AC340C"/>
    <w:rsid w:val="00AC3562"/>
    <w:rsid w:val="00AD4626"/>
    <w:rsid w:val="00AD5E79"/>
    <w:rsid w:val="00AD7426"/>
    <w:rsid w:val="00AE5EDF"/>
    <w:rsid w:val="00AF6C36"/>
    <w:rsid w:val="00B00B6B"/>
    <w:rsid w:val="00B00FBC"/>
    <w:rsid w:val="00B067F3"/>
    <w:rsid w:val="00B10C4F"/>
    <w:rsid w:val="00B176FC"/>
    <w:rsid w:val="00B21B73"/>
    <w:rsid w:val="00B23017"/>
    <w:rsid w:val="00B24BD5"/>
    <w:rsid w:val="00B24FE7"/>
    <w:rsid w:val="00B31114"/>
    <w:rsid w:val="00B35A3B"/>
    <w:rsid w:val="00B3725B"/>
    <w:rsid w:val="00B37B4E"/>
    <w:rsid w:val="00B42DD7"/>
    <w:rsid w:val="00B464AE"/>
    <w:rsid w:val="00B46CF4"/>
    <w:rsid w:val="00B46F42"/>
    <w:rsid w:val="00B53C5D"/>
    <w:rsid w:val="00B55C02"/>
    <w:rsid w:val="00B60AA9"/>
    <w:rsid w:val="00B64004"/>
    <w:rsid w:val="00B7073F"/>
    <w:rsid w:val="00B716BD"/>
    <w:rsid w:val="00B73E08"/>
    <w:rsid w:val="00B75F6D"/>
    <w:rsid w:val="00B77344"/>
    <w:rsid w:val="00B8277F"/>
    <w:rsid w:val="00B82826"/>
    <w:rsid w:val="00B83553"/>
    <w:rsid w:val="00B86F72"/>
    <w:rsid w:val="00B874D8"/>
    <w:rsid w:val="00B95282"/>
    <w:rsid w:val="00B958E6"/>
    <w:rsid w:val="00B97940"/>
    <w:rsid w:val="00BA0FA0"/>
    <w:rsid w:val="00BA3BE0"/>
    <w:rsid w:val="00BA586C"/>
    <w:rsid w:val="00BA5B96"/>
    <w:rsid w:val="00BA6CA8"/>
    <w:rsid w:val="00BC3124"/>
    <w:rsid w:val="00BC3C6F"/>
    <w:rsid w:val="00BC6F26"/>
    <w:rsid w:val="00BC6FF8"/>
    <w:rsid w:val="00BD07A4"/>
    <w:rsid w:val="00BD45FF"/>
    <w:rsid w:val="00BD4BD6"/>
    <w:rsid w:val="00BD7096"/>
    <w:rsid w:val="00BD7452"/>
    <w:rsid w:val="00BE0515"/>
    <w:rsid w:val="00BE4B7F"/>
    <w:rsid w:val="00BF0C77"/>
    <w:rsid w:val="00BF1407"/>
    <w:rsid w:val="00BF1A84"/>
    <w:rsid w:val="00BF2383"/>
    <w:rsid w:val="00C01622"/>
    <w:rsid w:val="00C02B89"/>
    <w:rsid w:val="00C04BE9"/>
    <w:rsid w:val="00C065A2"/>
    <w:rsid w:val="00C06A7F"/>
    <w:rsid w:val="00C078FB"/>
    <w:rsid w:val="00C20EA3"/>
    <w:rsid w:val="00C21BC4"/>
    <w:rsid w:val="00C31E97"/>
    <w:rsid w:val="00C31F06"/>
    <w:rsid w:val="00C321D0"/>
    <w:rsid w:val="00C34E6F"/>
    <w:rsid w:val="00C363CA"/>
    <w:rsid w:val="00C37201"/>
    <w:rsid w:val="00C3736A"/>
    <w:rsid w:val="00C37A9C"/>
    <w:rsid w:val="00C40F3C"/>
    <w:rsid w:val="00C41394"/>
    <w:rsid w:val="00C44429"/>
    <w:rsid w:val="00C4578F"/>
    <w:rsid w:val="00C520AA"/>
    <w:rsid w:val="00C52A78"/>
    <w:rsid w:val="00C536D7"/>
    <w:rsid w:val="00C54726"/>
    <w:rsid w:val="00C57CFA"/>
    <w:rsid w:val="00C659D3"/>
    <w:rsid w:val="00C7026B"/>
    <w:rsid w:val="00C7064C"/>
    <w:rsid w:val="00C71578"/>
    <w:rsid w:val="00C77444"/>
    <w:rsid w:val="00C809C6"/>
    <w:rsid w:val="00C80B86"/>
    <w:rsid w:val="00C81C4C"/>
    <w:rsid w:val="00C82D04"/>
    <w:rsid w:val="00C84D82"/>
    <w:rsid w:val="00C85D63"/>
    <w:rsid w:val="00C93818"/>
    <w:rsid w:val="00C946C0"/>
    <w:rsid w:val="00C94A0D"/>
    <w:rsid w:val="00C974CB"/>
    <w:rsid w:val="00CA3C63"/>
    <w:rsid w:val="00CA7E9E"/>
    <w:rsid w:val="00CB2530"/>
    <w:rsid w:val="00CB38C2"/>
    <w:rsid w:val="00CB4486"/>
    <w:rsid w:val="00CC0142"/>
    <w:rsid w:val="00CD2E0B"/>
    <w:rsid w:val="00CD2FEA"/>
    <w:rsid w:val="00CD5425"/>
    <w:rsid w:val="00CD5C1F"/>
    <w:rsid w:val="00CE06C7"/>
    <w:rsid w:val="00CE0882"/>
    <w:rsid w:val="00CE1590"/>
    <w:rsid w:val="00CE30F6"/>
    <w:rsid w:val="00CE7B08"/>
    <w:rsid w:val="00CF2AD1"/>
    <w:rsid w:val="00CF4CB4"/>
    <w:rsid w:val="00D01ACD"/>
    <w:rsid w:val="00D042E2"/>
    <w:rsid w:val="00D04685"/>
    <w:rsid w:val="00D07374"/>
    <w:rsid w:val="00D07D45"/>
    <w:rsid w:val="00D101A3"/>
    <w:rsid w:val="00D11C0D"/>
    <w:rsid w:val="00D12392"/>
    <w:rsid w:val="00D13300"/>
    <w:rsid w:val="00D13720"/>
    <w:rsid w:val="00D14C2D"/>
    <w:rsid w:val="00D151C4"/>
    <w:rsid w:val="00D15B3C"/>
    <w:rsid w:val="00D21F2F"/>
    <w:rsid w:val="00D2241C"/>
    <w:rsid w:val="00D24E3D"/>
    <w:rsid w:val="00D24EC8"/>
    <w:rsid w:val="00D3058D"/>
    <w:rsid w:val="00D31F32"/>
    <w:rsid w:val="00D34F86"/>
    <w:rsid w:val="00D3549C"/>
    <w:rsid w:val="00D35F5C"/>
    <w:rsid w:val="00D41B59"/>
    <w:rsid w:val="00D42804"/>
    <w:rsid w:val="00D450A2"/>
    <w:rsid w:val="00D4775E"/>
    <w:rsid w:val="00D47FF7"/>
    <w:rsid w:val="00D508B5"/>
    <w:rsid w:val="00D50AE6"/>
    <w:rsid w:val="00D53E00"/>
    <w:rsid w:val="00D5441D"/>
    <w:rsid w:val="00D56B05"/>
    <w:rsid w:val="00D57762"/>
    <w:rsid w:val="00D60E5D"/>
    <w:rsid w:val="00D6437E"/>
    <w:rsid w:val="00D70FC4"/>
    <w:rsid w:val="00D85722"/>
    <w:rsid w:val="00D86202"/>
    <w:rsid w:val="00D8627A"/>
    <w:rsid w:val="00D86A28"/>
    <w:rsid w:val="00D900C3"/>
    <w:rsid w:val="00D90959"/>
    <w:rsid w:val="00D94CFA"/>
    <w:rsid w:val="00D95162"/>
    <w:rsid w:val="00D96DDF"/>
    <w:rsid w:val="00D977B3"/>
    <w:rsid w:val="00DA1C8D"/>
    <w:rsid w:val="00DB6207"/>
    <w:rsid w:val="00DB76E1"/>
    <w:rsid w:val="00DC0FDF"/>
    <w:rsid w:val="00DC2AA4"/>
    <w:rsid w:val="00DD164C"/>
    <w:rsid w:val="00DD27A1"/>
    <w:rsid w:val="00DD513A"/>
    <w:rsid w:val="00DE5945"/>
    <w:rsid w:val="00DE7069"/>
    <w:rsid w:val="00DE73AC"/>
    <w:rsid w:val="00DF034B"/>
    <w:rsid w:val="00DF2520"/>
    <w:rsid w:val="00DF39E0"/>
    <w:rsid w:val="00DF469E"/>
    <w:rsid w:val="00DF47FB"/>
    <w:rsid w:val="00DF5D5A"/>
    <w:rsid w:val="00DF77FF"/>
    <w:rsid w:val="00E02FBF"/>
    <w:rsid w:val="00E06CA9"/>
    <w:rsid w:val="00E10A39"/>
    <w:rsid w:val="00E14844"/>
    <w:rsid w:val="00E165F5"/>
    <w:rsid w:val="00E16ADA"/>
    <w:rsid w:val="00E175EC"/>
    <w:rsid w:val="00E22EED"/>
    <w:rsid w:val="00E26B8C"/>
    <w:rsid w:val="00E34463"/>
    <w:rsid w:val="00E40129"/>
    <w:rsid w:val="00E40937"/>
    <w:rsid w:val="00E43338"/>
    <w:rsid w:val="00E43B14"/>
    <w:rsid w:val="00E52128"/>
    <w:rsid w:val="00E5285C"/>
    <w:rsid w:val="00E532B4"/>
    <w:rsid w:val="00E55DE2"/>
    <w:rsid w:val="00E6301D"/>
    <w:rsid w:val="00E70ED4"/>
    <w:rsid w:val="00E714F8"/>
    <w:rsid w:val="00E75EFB"/>
    <w:rsid w:val="00E801DE"/>
    <w:rsid w:val="00E81BA3"/>
    <w:rsid w:val="00E830C3"/>
    <w:rsid w:val="00E84EA9"/>
    <w:rsid w:val="00E91D69"/>
    <w:rsid w:val="00E938E9"/>
    <w:rsid w:val="00E96003"/>
    <w:rsid w:val="00E9613A"/>
    <w:rsid w:val="00EA423C"/>
    <w:rsid w:val="00EB1D42"/>
    <w:rsid w:val="00EB4893"/>
    <w:rsid w:val="00EB5D13"/>
    <w:rsid w:val="00EC01F2"/>
    <w:rsid w:val="00EC4D44"/>
    <w:rsid w:val="00EC4F1D"/>
    <w:rsid w:val="00EC52B6"/>
    <w:rsid w:val="00EC6F74"/>
    <w:rsid w:val="00ED10CF"/>
    <w:rsid w:val="00ED22ED"/>
    <w:rsid w:val="00ED2822"/>
    <w:rsid w:val="00ED3942"/>
    <w:rsid w:val="00ED6CEB"/>
    <w:rsid w:val="00EE1CAE"/>
    <w:rsid w:val="00EE240C"/>
    <w:rsid w:val="00EE4248"/>
    <w:rsid w:val="00EF0233"/>
    <w:rsid w:val="00EF02DC"/>
    <w:rsid w:val="00EF06E4"/>
    <w:rsid w:val="00EF0724"/>
    <w:rsid w:val="00EF2217"/>
    <w:rsid w:val="00EF290C"/>
    <w:rsid w:val="00EF60F5"/>
    <w:rsid w:val="00EF72E6"/>
    <w:rsid w:val="00F02A55"/>
    <w:rsid w:val="00F02F07"/>
    <w:rsid w:val="00F03734"/>
    <w:rsid w:val="00F038F3"/>
    <w:rsid w:val="00F044E7"/>
    <w:rsid w:val="00F04EB6"/>
    <w:rsid w:val="00F1046C"/>
    <w:rsid w:val="00F11B9A"/>
    <w:rsid w:val="00F12F23"/>
    <w:rsid w:val="00F16F7D"/>
    <w:rsid w:val="00F17D69"/>
    <w:rsid w:val="00F17E50"/>
    <w:rsid w:val="00F20C26"/>
    <w:rsid w:val="00F2214E"/>
    <w:rsid w:val="00F27A21"/>
    <w:rsid w:val="00F40D50"/>
    <w:rsid w:val="00F42C17"/>
    <w:rsid w:val="00F44DC6"/>
    <w:rsid w:val="00F45A99"/>
    <w:rsid w:val="00F46B43"/>
    <w:rsid w:val="00F51942"/>
    <w:rsid w:val="00F574A4"/>
    <w:rsid w:val="00F6088D"/>
    <w:rsid w:val="00F67767"/>
    <w:rsid w:val="00F73339"/>
    <w:rsid w:val="00F778EB"/>
    <w:rsid w:val="00F80FAB"/>
    <w:rsid w:val="00F87245"/>
    <w:rsid w:val="00F904E6"/>
    <w:rsid w:val="00F909DC"/>
    <w:rsid w:val="00F9492A"/>
    <w:rsid w:val="00F97873"/>
    <w:rsid w:val="00FA130F"/>
    <w:rsid w:val="00FA342D"/>
    <w:rsid w:val="00FA34F8"/>
    <w:rsid w:val="00FA6186"/>
    <w:rsid w:val="00FA7A0C"/>
    <w:rsid w:val="00FB0531"/>
    <w:rsid w:val="00FB12D1"/>
    <w:rsid w:val="00FB6206"/>
    <w:rsid w:val="00FC10C9"/>
    <w:rsid w:val="00FC169D"/>
    <w:rsid w:val="00FC1E1F"/>
    <w:rsid w:val="00FC240C"/>
    <w:rsid w:val="00FC28AF"/>
    <w:rsid w:val="00FC4ED0"/>
    <w:rsid w:val="00FC7F28"/>
    <w:rsid w:val="00FC7F8E"/>
    <w:rsid w:val="00FD6362"/>
    <w:rsid w:val="00FE0398"/>
    <w:rsid w:val="00FE1FED"/>
    <w:rsid w:val="00FE4980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FEFDF1-AAA6-42BC-9AAA-FA90DE03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7734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5167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val="x-none" w:eastAsia="x-none"/>
    </w:rPr>
  </w:style>
  <w:style w:type="paragraph" w:styleId="2">
    <w:name w:val="heading 2"/>
    <w:basedOn w:val="a0"/>
    <w:link w:val="20"/>
    <w:uiPriority w:val="9"/>
    <w:qFormat/>
    <w:rsid w:val="004C39C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4C39C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0"/>
    <w:link w:val="40"/>
    <w:uiPriority w:val="9"/>
    <w:qFormat/>
    <w:rsid w:val="004C39C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link w:val="50"/>
    <w:uiPriority w:val="9"/>
    <w:qFormat/>
    <w:rsid w:val="004C39CC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0"/>
    <w:link w:val="60"/>
    <w:uiPriority w:val="9"/>
    <w:qFormat/>
    <w:rsid w:val="004C39CC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footer"/>
    <w:basedOn w:val="a0"/>
    <w:link w:val="a5"/>
    <w:uiPriority w:val="99"/>
    <w:rsid w:val="0015167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Нижний колонтитул Знак"/>
    <w:basedOn w:val="a1"/>
    <w:link w:val="a4"/>
    <w:uiPriority w:val="99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1"/>
    <w:rsid w:val="00151678"/>
  </w:style>
  <w:style w:type="character" w:styleId="a7">
    <w:name w:val="footnote reference"/>
    <w:semiHidden/>
    <w:rsid w:val="00151678"/>
    <w:rPr>
      <w:vertAlign w:val="superscript"/>
    </w:rPr>
  </w:style>
  <w:style w:type="paragraph" w:styleId="a8">
    <w:name w:val="Body Text"/>
    <w:basedOn w:val="a0"/>
    <w:link w:val="a9"/>
    <w:rsid w:val="00151678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1"/>
    <w:link w:val="a8"/>
    <w:uiPriority w:val="99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List 2"/>
    <w:basedOn w:val="a0"/>
    <w:rsid w:val="00151678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a">
    <w:name w:val="Normal (Web)"/>
    <w:basedOn w:val="a0"/>
    <w:uiPriority w:val="99"/>
    <w:qFormat/>
    <w:rsid w:val="00151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0"/>
    <w:link w:val="23"/>
    <w:rsid w:val="00151678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4">
    <w:name w:val="Основной текст (2)_"/>
    <w:link w:val="210"/>
    <w:rsid w:val="00151678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0"/>
    <w:link w:val="24"/>
    <w:rsid w:val="00151678"/>
    <w:pPr>
      <w:shd w:val="clear" w:color="auto" w:fill="FFFFFF"/>
      <w:spacing w:before="240" w:after="240" w:line="408" w:lineRule="exact"/>
      <w:ind w:hanging="1300"/>
    </w:pPr>
    <w:rPr>
      <w:rFonts w:ascii="Times New Roman" w:eastAsiaTheme="minorHAnsi" w:hAnsi="Times New Roman"/>
      <w:b/>
      <w:bCs/>
      <w:sz w:val="23"/>
      <w:szCs w:val="23"/>
      <w:lang w:eastAsia="en-US"/>
    </w:rPr>
  </w:style>
  <w:style w:type="paragraph" w:customStyle="1" w:styleId="25">
    <w:name w:val="Основной текст (2)"/>
    <w:basedOn w:val="a0"/>
    <w:rsid w:val="00151678"/>
    <w:pPr>
      <w:shd w:val="clear" w:color="auto" w:fill="FFFFFF"/>
      <w:spacing w:before="660" w:after="180" w:line="403" w:lineRule="exact"/>
      <w:ind w:hanging="1060"/>
    </w:pPr>
    <w:rPr>
      <w:rFonts w:ascii="Times New Roman" w:eastAsia="Arial Unicode MS" w:hAnsi="Times New Roman"/>
      <w:b/>
      <w:bCs/>
    </w:rPr>
  </w:style>
  <w:style w:type="paragraph" w:styleId="26">
    <w:name w:val="Body Text 2"/>
    <w:basedOn w:val="a0"/>
    <w:link w:val="27"/>
    <w:uiPriority w:val="99"/>
    <w:rsid w:val="00151678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uiPriority w:val="99"/>
    <w:rsid w:val="001516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151678"/>
    <w:rPr>
      <w:color w:val="0857A6"/>
      <w:u w:val="single"/>
    </w:rPr>
  </w:style>
  <w:style w:type="paragraph" w:styleId="ac">
    <w:name w:val="No Spacing"/>
    <w:uiPriority w:val="1"/>
    <w:qFormat/>
    <w:rsid w:val="001516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otherinfo3">
    <w:name w:val="other_info3"/>
    <w:rsid w:val="00151678"/>
    <w:rPr>
      <w:color w:val="000000"/>
      <w:sz w:val="22"/>
    </w:rPr>
  </w:style>
  <w:style w:type="paragraph" w:styleId="ad">
    <w:name w:val="Body Text Indent"/>
    <w:basedOn w:val="a0"/>
    <w:link w:val="ae"/>
    <w:uiPriority w:val="99"/>
    <w:unhideWhenUsed/>
    <w:rsid w:val="00151678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rsid w:val="00151678"/>
    <w:rPr>
      <w:rFonts w:ascii="Calibri" w:eastAsia="Times New Roman" w:hAnsi="Calibri" w:cs="Times New Roman"/>
      <w:lang w:eastAsia="ru-RU"/>
    </w:rPr>
  </w:style>
  <w:style w:type="paragraph" w:styleId="af">
    <w:name w:val="Plain Text"/>
    <w:basedOn w:val="a0"/>
    <w:link w:val="af0"/>
    <w:rsid w:val="0015167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1"/>
    <w:link w:val="af"/>
    <w:rsid w:val="001516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rsid w:val="00097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0978CB"/>
    <w:rPr>
      <w:rFonts w:ascii="Calibri" w:eastAsia="Times New Roman" w:hAnsi="Calibri" w:cs="Times New Roman"/>
      <w:lang w:eastAsia="ru-RU"/>
    </w:rPr>
  </w:style>
  <w:style w:type="paragraph" w:styleId="af3">
    <w:name w:val="List Paragraph"/>
    <w:basedOn w:val="a0"/>
    <w:uiPriority w:val="34"/>
    <w:qFormat/>
    <w:rsid w:val="00630285"/>
    <w:pPr>
      <w:ind w:left="720"/>
      <w:contextualSpacing/>
    </w:pPr>
  </w:style>
  <w:style w:type="paragraph" w:styleId="af4">
    <w:name w:val="Title"/>
    <w:basedOn w:val="a0"/>
    <w:next w:val="a0"/>
    <w:link w:val="af5"/>
    <w:qFormat/>
    <w:rsid w:val="00630285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f5">
    <w:name w:val="Название Знак"/>
    <w:basedOn w:val="a1"/>
    <w:link w:val="af4"/>
    <w:rsid w:val="00630285"/>
    <w:rPr>
      <w:rFonts w:ascii="Times New Roman" w:eastAsiaTheme="majorEastAsia" w:hAnsi="Times New Roman" w:cstheme="majorBidi"/>
      <w:b/>
      <w:spacing w:val="-10"/>
      <w:kern w:val="28"/>
      <w:sz w:val="28"/>
      <w:szCs w:val="56"/>
      <w:lang w:eastAsia="ru-RU"/>
    </w:rPr>
  </w:style>
  <w:style w:type="paragraph" w:styleId="af6">
    <w:name w:val="Subtitle"/>
    <w:basedOn w:val="a0"/>
    <w:next w:val="a0"/>
    <w:link w:val="af7"/>
    <w:uiPriority w:val="11"/>
    <w:qFormat/>
    <w:rsid w:val="00630285"/>
    <w:pPr>
      <w:numPr>
        <w:ilvl w:val="1"/>
      </w:numPr>
      <w:spacing w:after="160"/>
      <w:jc w:val="center"/>
    </w:pPr>
    <w:rPr>
      <w:rFonts w:ascii="Times New Roman" w:eastAsiaTheme="minorEastAsia" w:hAnsi="Times New Roman" w:cstheme="minorBidi"/>
      <w:b/>
      <w:spacing w:val="15"/>
      <w:sz w:val="28"/>
    </w:rPr>
  </w:style>
  <w:style w:type="character" w:customStyle="1" w:styleId="af7">
    <w:name w:val="Подзаголовок Знак"/>
    <w:basedOn w:val="a1"/>
    <w:link w:val="af6"/>
    <w:uiPriority w:val="11"/>
    <w:rsid w:val="00630285"/>
    <w:rPr>
      <w:rFonts w:ascii="Times New Roman" w:eastAsiaTheme="minorEastAsia" w:hAnsi="Times New Roman"/>
      <w:b/>
      <w:spacing w:val="15"/>
      <w:sz w:val="28"/>
      <w:lang w:eastAsia="ru-RU"/>
    </w:rPr>
  </w:style>
  <w:style w:type="table" w:styleId="af8">
    <w:name w:val="Table Grid"/>
    <w:basedOn w:val="a2"/>
    <w:uiPriority w:val="59"/>
    <w:rsid w:val="00802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OC Heading"/>
    <w:basedOn w:val="1"/>
    <w:next w:val="a0"/>
    <w:uiPriority w:val="39"/>
    <w:unhideWhenUsed/>
    <w:qFormat/>
    <w:rsid w:val="00F17D69"/>
    <w:pPr>
      <w:keepLines/>
      <w:autoSpaceDE/>
      <w:autoSpaceDN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styleId="11">
    <w:name w:val="toc 1"/>
    <w:basedOn w:val="a0"/>
    <w:next w:val="a0"/>
    <w:autoRedefine/>
    <w:uiPriority w:val="39"/>
    <w:unhideWhenUsed/>
    <w:rsid w:val="00F17D69"/>
    <w:pPr>
      <w:spacing w:after="100"/>
    </w:pPr>
  </w:style>
  <w:style w:type="paragraph" w:styleId="28">
    <w:name w:val="toc 2"/>
    <w:basedOn w:val="a0"/>
    <w:next w:val="a0"/>
    <w:autoRedefine/>
    <w:uiPriority w:val="39"/>
    <w:unhideWhenUsed/>
    <w:rsid w:val="00F17D69"/>
    <w:pPr>
      <w:spacing w:after="100" w:line="259" w:lineRule="auto"/>
      <w:ind w:left="220"/>
    </w:pPr>
    <w:rPr>
      <w:rFonts w:asciiTheme="minorHAnsi" w:eastAsiaTheme="minorEastAsia" w:hAnsiTheme="minorHAnsi"/>
    </w:rPr>
  </w:style>
  <w:style w:type="paragraph" w:styleId="31">
    <w:name w:val="toc 3"/>
    <w:basedOn w:val="a0"/>
    <w:next w:val="a0"/>
    <w:autoRedefine/>
    <w:uiPriority w:val="39"/>
    <w:unhideWhenUsed/>
    <w:rsid w:val="00F17D69"/>
    <w:pPr>
      <w:spacing w:after="100" w:line="259" w:lineRule="auto"/>
      <w:ind w:left="440"/>
    </w:pPr>
    <w:rPr>
      <w:rFonts w:asciiTheme="minorHAnsi" w:eastAsiaTheme="minorEastAsia" w:hAnsiTheme="minorHAnsi"/>
    </w:rPr>
  </w:style>
  <w:style w:type="paragraph" w:styleId="afa">
    <w:name w:val="Balloon Text"/>
    <w:basedOn w:val="a0"/>
    <w:link w:val="afb"/>
    <w:uiPriority w:val="99"/>
    <w:semiHidden/>
    <w:unhideWhenUsed/>
    <w:rsid w:val="003E6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1"/>
    <w:link w:val="afa"/>
    <w:uiPriority w:val="99"/>
    <w:semiHidden/>
    <w:rsid w:val="003E6B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s7">
    <w:name w:val="ts7"/>
    <w:basedOn w:val="a1"/>
    <w:rsid w:val="00C01622"/>
  </w:style>
  <w:style w:type="character" w:customStyle="1" w:styleId="ts8">
    <w:name w:val="ts8"/>
    <w:basedOn w:val="a1"/>
    <w:rsid w:val="00C01622"/>
  </w:style>
  <w:style w:type="table" w:customStyle="1" w:styleId="12">
    <w:name w:val="Сетка таблицы1"/>
    <w:basedOn w:val="a2"/>
    <w:next w:val="af8"/>
    <w:uiPriority w:val="59"/>
    <w:rsid w:val="00C37A9C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line number"/>
    <w:basedOn w:val="a1"/>
    <w:uiPriority w:val="99"/>
    <w:semiHidden/>
    <w:unhideWhenUsed/>
    <w:rsid w:val="00D4775E"/>
  </w:style>
  <w:style w:type="character" w:customStyle="1" w:styleId="20">
    <w:name w:val="Заголовок 2 Знак"/>
    <w:basedOn w:val="a1"/>
    <w:link w:val="2"/>
    <w:uiPriority w:val="9"/>
    <w:rsid w:val="004C39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4C39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C39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C39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4C39C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Bodytext">
    <w:name w:val="Body text_"/>
    <w:basedOn w:val="a1"/>
    <w:link w:val="13"/>
    <w:rsid w:val="004C39CC"/>
    <w:rPr>
      <w:sz w:val="23"/>
      <w:szCs w:val="23"/>
      <w:shd w:val="clear" w:color="auto" w:fill="FFFFFF"/>
    </w:rPr>
  </w:style>
  <w:style w:type="paragraph" w:customStyle="1" w:styleId="13">
    <w:name w:val="Основной текст1"/>
    <w:basedOn w:val="a0"/>
    <w:link w:val="Bodytext"/>
    <w:rsid w:val="004C39CC"/>
    <w:pPr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4">
    <w:name w:val="Основной текст Знак1"/>
    <w:basedOn w:val="a1"/>
    <w:rsid w:val="004C39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Абзац списка1"/>
    <w:basedOn w:val="a0"/>
    <w:qFormat/>
    <w:rsid w:val="004C39CC"/>
    <w:pPr>
      <w:ind w:left="720"/>
      <w:contextualSpacing/>
    </w:pPr>
  </w:style>
  <w:style w:type="character" w:customStyle="1" w:styleId="32">
    <w:name w:val="Основной текст (3)_"/>
    <w:basedOn w:val="a1"/>
    <w:link w:val="33"/>
    <w:rsid w:val="004C39CC"/>
    <w:rPr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4C39CC"/>
    <w:pPr>
      <w:shd w:val="clear" w:color="auto" w:fill="FFFFFF"/>
      <w:spacing w:after="0" w:line="269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Bodytext3">
    <w:name w:val="Body text (3)_"/>
    <w:basedOn w:val="a1"/>
    <w:link w:val="Bodytext30"/>
    <w:locked/>
    <w:rsid w:val="004C39CC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C39CC"/>
    <w:pPr>
      <w:shd w:val="clear" w:color="auto" w:fill="FFFFFF"/>
      <w:spacing w:after="0" w:line="269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pple-converted-space">
    <w:name w:val="apple-converted-space"/>
    <w:basedOn w:val="a1"/>
    <w:rsid w:val="004C39CC"/>
  </w:style>
  <w:style w:type="character" w:customStyle="1" w:styleId="HTML">
    <w:name w:val="Стандартный HTML Знак"/>
    <w:basedOn w:val="a1"/>
    <w:link w:val="HTML0"/>
    <w:uiPriority w:val="99"/>
    <w:semiHidden/>
    <w:rsid w:val="004C39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0"/>
    <w:link w:val="HTML"/>
    <w:uiPriority w:val="99"/>
    <w:semiHidden/>
    <w:unhideWhenUsed/>
    <w:rsid w:val="004C3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semiHidden/>
    <w:rsid w:val="004C39C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head">
    <w:name w:val="head"/>
    <w:basedOn w:val="a0"/>
    <w:rsid w:val="004C39CC"/>
    <w:pPr>
      <w:pBdr>
        <w:top w:val="single" w:sz="6" w:space="0" w:color="FFFFFF"/>
        <w:bottom w:val="single" w:sz="6" w:space="0" w:color="FFFFFF"/>
      </w:pBdr>
      <w:shd w:val="clear" w:color="auto" w:fill="ABBBD8"/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zagol">
    <w:name w:val="zagol"/>
    <w:basedOn w:val="a0"/>
    <w:rsid w:val="004C39CC"/>
    <w:pPr>
      <w:spacing w:after="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searchb">
    <w:name w:val="search_b"/>
    <w:basedOn w:val="a0"/>
    <w:rsid w:val="004C39CC"/>
    <w:pPr>
      <w:shd w:val="clear" w:color="auto" w:fill="D49545"/>
      <w:spacing w:before="60" w:after="30" w:line="240" w:lineRule="auto"/>
      <w:jc w:val="center"/>
    </w:pPr>
    <w:rPr>
      <w:rFonts w:ascii="Verdana" w:hAnsi="Verdana"/>
      <w:b/>
      <w:bCs/>
      <w:color w:val="333333"/>
      <w:sz w:val="20"/>
      <w:szCs w:val="20"/>
    </w:rPr>
  </w:style>
  <w:style w:type="paragraph" w:customStyle="1" w:styleId="searcht">
    <w:name w:val="search_t"/>
    <w:basedOn w:val="a0"/>
    <w:rsid w:val="004C39CC"/>
    <w:pPr>
      <w:spacing w:before="30" w:after="30" w:line="240" w:lineRule="auto"/>
    </w:pPr>
    <w:rPr>
      <w:rFonts w:ascii="Verdana" w:hAnsi="Verdana"/>
      <w:sz w:val="20"/>
      <w:szCs w:val="20"/>
    </w:rPr>
  </w:style>
  <w:style w:type="paragraph" w:customStyle="1" w:styleId="pagenamediv">
    <w:name w:val="pagename_div"/>
    <w:basedOn w:val="a0"/>
    <w:rsid w:val="004C39CC"/>
    <w:pPr>
      <w:pBdr>
        <w:left w:val="single" w:sz="12" w:space="23" w:color="89D672"/>
        <w:bottom w:val="single" w:sz="12" w:space="5" w:color="F0FAED"/>
      </w:pBdr>
      <w:shd w:val="clear" w:color="auto" w:fill="A1DD8F"/>
      <w:spacing w:before="30" w:after="30" w:line="240" w:lineRule="auto"/>
    </w:pPr>
    <w:rPr>
      <w:rFonts w:ascii="Times New Roman" w:hAnsi="Times New Roman"/>
      <w:color w:val="395531"/>
      <w:sz w:val="30"/>
      <w:szCs w:val="30"/>
    </w:rPr>
  </w:style>
  <w:style w:type="paragraph" w:customStyle="1" w:styleId="menulinevert">
    <w:name w:val="menu_line_vert"/>
    <w:basedOn w:val="a0"/>
    <w:rsid w:val="004C39CC"/>
    <w:pPr>
      <w:spacing w:before="30" w:after="30" w:line="240" w:lineRule="auto"/>
      <w:textAlignment w:val="top"/>
    </w:pPr>
    <w:rPr>
      <w:rFonts w:ascii="Times New Roman" w:hAnsi="Times New Roman"/>
      <w:sz w:val="20"/>
      <w:szCs w:val="20"/>
    </w:rPr>
  </w:style>
  <w:style w:type="paragraph" w:customStyle="1" w:styleId="menulinevert2">
    <w:name w:val="menu_line_vert2"/>
    <w:basedOn w:val="a0"/>
    <w:rsid w:val="004C39CC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logo">
    <w:name w:val="logo"/>
    <w:basedOn w:val="a0"/>
    <w:rsid w:val="004C39CC"/>
    <w:pPr>
      <w:spacing w:before="30" w:after="30" w:line="240" w:lineRule="auto"/>
      <w:textAlignment w:val="bottom"/>
    </w:pPr>
    <w:rPr>
      <w:rFonts w:ascii="Times New Roman" w:hAnsi="Times New Roman"/>
      <w:sz w:val="20"/>
      <w:szCs w:val="20"/>
    </w:rPr>
  </w:style>
  <w:style w:type="paragraph" w:customStyle="1" w:styleId="text">
    <w:name w:val="text"/>
    <w:basedOn w:val="a0"/>
    <w:rsid w:val="004C39CC"/>
    <w:pPr>
      <w:spacing w:before="30" w:after="30" w:line="240" w:lineRule="auto"/>
      <w:ind w:left="30" w:right="30"/>
    </w:pPr>
    <w:rPr>
      <w:rFonts w:ascii="Times New Roman" w:hAnsi="Times New Roman"/>
      <w:sz w:val="20"/>
      <w:szCs w:val="20"/>
    </w:rPr>
  </w:style>
  <w:style w:type="paragraph" w:customStyle="1" w:styleId="fotopic">
    <w:name w:val="foto_pic"/>
    <w:basedOn w:val="a0"/>
    <w:rsid w:val="004C39CC"/>
    <w:pPr>
      <w:pBdr>
        <w:top w:val="single" w:sz="6" w:space="0" w:color="2F467B"/>
        <w:left w:val="single" w:sz="6" w:space="0" w:color="2F467B"/>
        <w:bottom w:val="single" w:sz="6" w:space="0" w:color="2F467B"/>
        <w:right w:val="single" w:sz="6" w:space="0" w:color="2F467B"/>
      </w:pBdr>
      <w:shd w:val="clear" w:color="auto" w:fill="A1DD8F"/>
      <w:spacing w:before="30" w:after="30" w:line="240" w:lineRule="auto"/>
      <w:ind w:left="30" w:right="30"/>
      <w:textAlignment w:val="center"/>
    </w:pPr>
    <w:rPr>
      <w:rFonts w:ascii="Times New Roman" w:hAnsi="Times New Roman"/>
      <w:sz w:val="20"/>
      <w:szCs w:val="20"/>
    </w:rPr>
  </w:style>
  <w:style w:type="paragraph" w:customStyle="1" w:styleId="fotogor">
    <w:name w:val="foto_gor"/>
    <w:basedOn w:val="a0"/>
    <w:rsid w:val="004C39CC"/>
    <w:pPr>
      <w:spacing w:before="30" w:after="30" w:line="240" w:lineRule="auto"/>
      <w:ind w:left="30" w:right="30"/>
    </w:pPr>
    <w:rPr>
      <w:rFonts w:ascii="Times New Roman" w:hAnsi="Times New Roman"/>
      <w:sz w:val="20"/>
      <w:szCs w:val="20"/>
    </w:rPr>
  </w:style>
  <w:style w:type="paragraph" w:customStyle="1" w:styleId="fototext">
    <w:name w:val="foto_text"/>
    <w:basedOn w:val="a0"/>
    <w:rsid w:val="004C39CC"/>
    <w:pPr>
      <w:spacing w:before="30" w:after="30" w:line="240" w:lineRule="auto"/>
      <w:ind w:left="75"/>
    </w:pPr>
    <w:rPr>
      <w:rFonts w:ascii="Times New Roman" w:hAnsi="Times New Roman"/>
      <w:sz w:val="20"/>
      <w:szCs w:val="20"/>
    </w:rPr>
  </w:style>
  <w:style w:type="paragraph" w:customStyle="1" w:styleId="col1">
    <w:name w:val="col1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1sel">
    <w:name w:val="col1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1click">
    <w:name w:val="col1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2">
    <w:name w:val="col2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19D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2sel">
    <w:name w:val="col2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ED86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2click">
    <w:name w:val="col2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3">
    <w:name w:val="col3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col3sel">
    <w:name w:val="col3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col3click">
    <w:name w:val="col3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4">
    <w:name w:val="col4"/>
    <w:basedOn w:val="a0"/>
    <w:rsid w:val="004C39CC"/>
    <w:pPr>
      <w:pBdr>
        <w:top w:val="dotted" w:sz="6" w:space="0" w:color="auto"/>
        <w:left w:val="dotted" w:sz="6" w:space="0" w:color="auto"/>
        <w:bottom w:val="dotted" w:sz="6" w:space="0" w:color="auto"/>
        <w:right w:val="dotted" w:sz="6" w:space="0" w:color="auto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4sel">
    <w:name w:val="col4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4click">
    <w:name w:val="col4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block">
    <w:name w:val="block"/>
    <w:basedOn w:val="a0"/>
    <w:rsid w:val="004C39CC"/>
    <w:pPr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FFB0"/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blockselect">
    <w:name w:val="block_select"/>
    <w:basedOn w:val="a0"/>
    <w:rsid w:val="004C39CC"/>
    <w:pPr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E38C"/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freetab">
    <w:name w:val="freetab"/>
    <w:basedOn w:val="a0"/>
    <w:rsid w:val="004C39CC"/>
    <w:pPr>
      <w:pBdr>
        <w:top w:val="dashed" w:sz="6" w:space="0" w:color="8B8B8B"/>
        <w:left w:val="dashed" w:sz="6" w:space="0" w:color="8B8B8B"/>
        <w:bottom w:val="dashed" w:sz="6" w:space="0" w:color="8B8B8B"/>
        <w:right w:val="dashed" w:sz="6" w:space="0" w:color="8B8B8B"/>
      </w:pBdr>
      <w:spacing w:before="30" w:after="30" w:line="240" w:lineRule="auto"/>
    </w:pPr>
    <w:rPr>
      <w:rFonts w:ascii="Times New Roman" w:hAnsi="Times New Roman"/>
      <w:sz w:val="20"/>
      <w:szCs w:val="20"/>
    </w:rPr>
  </w:style>
  <w:style w:type="numbering" w:customStyle="1" w:styleId="16">
    <w:name w:val="Нет списка1"/>
    <w:next w:val="a3"/>
    <w:uiPriority w:val="99"/>
    <w:semiHidden/>
    <w:unhideWhenUsed/>
    <w:rsid w:val="004C39CC"/>
  </w:style>
  <w:style w:type="table" w:customStyle="1" w:styleId="29">
    <w:name w:val="Сетка таблицы2"/>
    <w:basedOn w:val="a2"/>
    <w:next w:val="af8"/>
    <w:uiPriority w:val="59"/>
    <w:rsid w:val="004C39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1"/>
    <w:link w:val="Bodytext20"/>
    <w:locked/>
    <w:rsid w:val="004C39CC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C39CC"/>
    <w:pPr>
      <w:shd w:val="clear" w:color="auto" w:fill="FFFFFF"/>
      <w:spacing w:before="660" w:after="660" w:line="408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d">
    <w:name w:val="FollowedHyperlink"/>
    <w:basedOn w:val="a1"/>
    <w:uiPriority w:val="99"/>
    <w:semiHidden/>
    <w:unhideWhenUsed/>
    <w:rsid w:val="004C39CC"/>
    <w:rPr>
      <w:color w:val="954F72" w:themeColor="followedHyperlink"/>
      <w:u w:val="single"/>
    </w:rPr>
  </w:style>
  <w:style w:type="paragraph" w:customStyle="1" w:styleId="c25">
    <w:name w:val="c25"/>
    <w:basedOn w:val="a0"/>
    <w:rsid w:val="00A56B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4">
    <w:name w:val="c34"/>
    <w:basedOn w:val="a1"/>
    <w:rsid w:val="00A56B7C"/>
  </w:style>
  <w:style w:type="paragraph" w:customStyle="1" w:styleId="c85">
    <w:name w:val="c85"/>
    <w:basedOn w:val="a0"/>
    <w:rsid w:val="00A56B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1"/>
    <w:rsid w:val="00A56B7C"/>
  </w:style>
  <w:style w:type="paragraph" w:customStyle="1" w:styleId="c83">
    <w:name w:val="c83"/>
    <w:basedOn w:val="a0"/>
    <w:rsid w:val="00A56B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1"/>
    <w:rsid w:val="00A56B7C"/>
  </w:style>
  <w:style w:type="paragraph" w:customStyle="1" w:styleId="afe">
    <w:name w:val="Текст_Без отступа"/>
    <w:basedOn w:val="aff"/>
    <w:uiPriority w:val="2"/>
    <w:qFormat/>
    <w:rsid w:val="001466EA"/>
    <w:pPr>
      <w:ind w:firstLine="0"/>
    </w:pPr>
  </w:style>
  <w:style w:type="paragraph" w:customStyle="1" w:styleId="aff">
    <w:name w:val="Текст_Абзац"/>
    <w:uiPriority w:val="2"/>
    <w:qFormat/>
    <w:rsid w:val="001466EA"/>
    <w:pPr>
      <w:spacing w:after="120" w:line="240" w:lineRule="auto"/>
      <w:ind w:firstLine="340"/>
      <w:contextualSpacing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ff0">
    <w:name w:val="СМ_заголовок"/>
    <w:basedOn w:val="afe"/>
    <w:uiPriority w:val="1"/>
    <w:qFormat/>
    <w:rsid w:val="001466EA"/>
    <w:rPr>
      <w:i/>
      <w:u w:val="single"/>
    </w:rPr>
  </w:style>
  <w:style w:type="paragraph" w:customStyle="1" w:styleId="-">
    <w:name w:val="Текст-Центр"/>
    <w:basedOn w:val="afe"/>
    <w:uiPriority w:val="2"/>
    <w:qFormat/>
    <w:rsid w:val="001466EA"/>
    <w:pPr>
      <w:jc w:val="center"/>
    </w:pPr>
  </w:style>
  <w:style w:type="paragraph" w:customStyle="1" w:styleId="aff1">
    <w:name w:val="Ответ_Центр"/>
    <w:basedOn w:val="a0"/>
    <w:qFormat/>
    <w:rsid w:val="001466EA"/>
    <w:pPr>
      <w:spacing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ff2">
    <w:name w:val="Вопрос"/>
    <w:link w:val="aff3"/>
    <w:qFormat/>
    <w:rsid w:val="001466EA"/>
    <w:pPr>
      <w:keepNext/>
      <w:spacing w:before="120" w:after="120" w:line="240" w:lineRule="auto"/>
      <w:ind w:left="113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3">
    <w:name w:val="Вопрос Знак"/>
    <w:link w:val="aff2"/>
    <w:rsid w:val="001466E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">
    <w:name w:val="Текст_Маркер"/>
    <w:uiPriority w:val="2"/>
    <w:qFormat/>
    <w:rsid w:val="001466EA"/>
    <w:pPr>
      <w:numPr>
        <w:numId w:val="7"/>
      </w:numPr>
      <w:tabs>
        <w:tab w:val="left" w:pos="680"/>
      </w:tabs>
      <w:spacing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ff4">
    <w:name w:val="СМ"/>
    <w:basedOn w:val="a0"/>
    <w:qFormat/>
    <w:rsid w:val="001466EA"/>
    <w:pPr>
      <w:spacing w:after="120"/>
      <w:ind w:firstLine="709"/>
      <w:jc w:val="both"/>
    </w:pPr>
    <w:rPr>
      <w:rFonts w:ascii="Times New Roman" w:hAnsi="Times New Roman"/>
      <w:sz w:val="24"/>
      <w:szCs w:val="28"/>
    </w:rPr>
  </w:style>
  <w:style w:type="paragraph" w:customStyle="1" w:styleId="c149">
    <w:name w:val="c149"/>
    <w:basedOn w:val="a0"/>
    <w:rsid w:val="00C715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41">
    <w:name w:val="Сетка таблицы4"/>
    <w:basedOn w:val="a2"/>
    <w:next w:val="af8"/>
    <w:uiPriority w:val="59"/>
    <w:rsid w:val="007F1F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rait.ru/bcode/581575" TargetMode="External"/><Relationship Id="rId18" Type="http://schemas.openxmlformats.org/officeDocument/2006/relationships/image" Target="media/image4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://www.academia-moscow.ru/" TargetMode="External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e.lanbook.com/book/211154" TargetMode="External"/><Relationship Id="rId22" Type="http://schemas.openxmlformats.org/officeDocument/2006/relationships/image" Target="media/image8.png"/><Relationship Id="rId27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571BB-6AD7-445B-8498-9AB33237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8179</Words>
  <Characters>46625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</cp:lastModifiedBy>
  <cp:revision>7</cp:revision>
  <cp:lastPrinted>2025-03-26T08:04:00Z</cp:lastPrinted>
  <dcterms:created xsi:type="dcterms:W3CDTF">2026-09-30T04:50:00Z</dcterms:created>
  <dcterms:modified xsi:type="dcterms:W3CDTF">2026-10-20T12:08:00Z</dcterms:modified>
</cp:coreProperties>
</file>