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78CB" w:rsidRDefault="007B0BB5" w:rsidP="00710FB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B0BB5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479540" cy="9729698"/>
            <wp:effectExtent l="0" t="0" r="0" b="5080"/>
            <wp:docPr id="2" name="Рисунок 2" descr="C:\Users\Адм\Desktop\Сканы титульников\Контролер ст. и сл. работ повыш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\Desktop\Сканы титульников\Контролер ст. и сл. работ повыш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456" cy="9734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373" w:rsidRDefault="00390373" w:rsidP="00710FB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90373" w:rsidRDefault="00390373" w:rsidP="00710FB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84AB2" w:rsidRPr="000E6156" w:rsidRDefault="00084AB2" w:rsidP="00710FB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335F3" w:rsidRPr="000E6156" w:rsidRDefault="003335F3" w:rsidP="003335F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lang w:val="ru-RU" w:eastAsia="ru-RU"/>
        </w:rPr>
      </w:pPr>
      <w:r w:rsidRPr="000E6156">
        <w:rPr>
          <w:lang w:val="ru-RU" w:eastAsia="ru-RU"/>
        </w:rPr>
        <w:t xml:space="preserve">Автор: </w:t>
      </w:r>
    </w:p>
    <w:p w:rsidR="003335F3" w:rsidRPr="000E6156" w:rsidRDefault="003335F3" w:rsidP="003335F3">
      <w:pPr>
        <w:pStyle w:val="1"/>
        <w:tabs>
          <w:tab w:val="left" w:pos="142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851"/>
        <w:jc w:val="center"/>
        <w:rPr>
          <w:sz w:val="28"/>
          <w:szCs w:val="28"/>
          <w:lang w:val="ru-RU"/>
        </w:rPr>
      </w:pPr>
      <w:r w:rsidRPr="000E6156">
        <w:rPr>
          <w:lang w:val="ru-RU" w:eastAsia="ru-RU"/>
        </w:rPr>
        <w:t>Д.Ф. Точков, преподаватель специальных дисциплин ГБПОУ СПТ им.</w:t>
      </w:r>
      <w:r w:rsidR="00084AB2">
        <w:rPr>
          <w:lang w:val="ru-RU" w:eastAsia="ru-RU"/>
        </w:rPr>
        <w:t xml:space="preserve"> </w:t>
      </w:r>
      <w:r w:rsidRPr="000E6156">
        <w:rPr>
          <w:lang w:val="ru-RU" w:eastAsia="ru-RU"/>
        </w:rPr>
        <w:t>Б.</w:t>
      </w:r>
      <w:r w:rsidR="00084AB2">
        <w:rPr>
          <w:lang w:val="ru-RU" w:eastAsia="ru-RU"/>
        </w:rPr>
        <w:t xml:space="preserve"> </w:t>
      </w:r>
      <w:r w:rsidRPr="000E6156">
        <w:rPr>
          <w:lang w:val="ru-RU" w:eastAsia="ru-RU"/>
        </w:rPr>
        <w:t>Г.</w:t>
      </w:r>
      <w:r w:rsidR="00084AB2">
        <w:rPr>
          <w:lang w:val="ru-RU" w:eastAsia="ru-RU"/>
        </w:rPr>
        <w:t xml:space="preserve"> </w:t>
      </w:r>
      <w:r w:rsidRPr="000E6156">
        <w:rPr>
          <w:lang w:val="ru-RU" w:eastAsia="ru-RU"/>
        </w:rPr>
        <w:t>Музрукова</w:t>
      </w:r>
    </w:p>
    <w:p w:rsidR="003335F3" w:rsidRPr="000E6156" w:rsidRDefault="003335F3" w:rsidP="003335F3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B37B4E" w:rsidRDefault="00B37B4E" w:rsidP="005F0B7E">
      <w:pPr>
        <w:tabs>
          <w:tab w:val="left" w:pos="3880"/>
        </w:tabs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0494C" w:rsidRDefault="0000494C" w:rsidP="005F0B7E">
      <w:pPr>
        <w:tabs>
          <w:tab w:val="left" w:pos="3880"/>
        </w:tabs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0494C" w:rsidRDefault="0000494C" w:rsidP="005F0B7E">
      <w:pPr>
        <w:tabs>
          <w:tab w:val="left" w:pos="3880"/>
        </w:tabs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0494C" w:rsidRDefault="0000494C" w:rsidP="005F0B7E">
      <w:pPr>
        <w:tabs>
          <w:tab w:val="left" w:pos="3880"/>
        </w:tabs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0494C" w:rsidRDefault="0000494C" w:rsidP="005F0B7E">
      <w:pPr>
        <w:tabs>
          <w:tab w:val="left" w:pos="3880"/>
        </w:tabs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0494C" w:rsidRDefault="0000494C" w:rsidP="005F0B7E">
      <w:pPr>
        <w:tabs>
          <w:tab w:val="left" w:pos="3880"/>
        </w:tabs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0494C" w:rsidRDefault="0000494C" w:rsidP="005F0B7E">
      <w:pPr>
        <w:tabs>
          <w:tab w:val="left" w:pos="3880"/>
        </w:tabs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0494C" w:rsidRDefault="0000494C" w:rsidP="005F0B7E">
      <w:pPr>
        <w:tabs>
          <w:tab w:val="left" w:pos="3880"/>
        </w:tabs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0494C" w:rsidRDefault="0000494C" w:rsidP="005F0B7E">
      <w:pPr>
        <w:tabs>
          <w:tab w:val="left" w:pos="3880"/>
        </w:tabs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0494C" w:rsidRDefault="0000494C" w:rsidP="005F0B7E">
      <w:pPr>
        <w:tabs>
          <w:tab w:val="left" w:pos="3880"/>
        </w:tabs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0494C" w:rsidRDefault="0000494C" w:rsidP="005F0B7E">
      <w:pPr>
        <w:tabs>
          <w:tab w:val="left" w:pos="3880"/>
        </w:tabs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0494C" w:rsidRDefault="0000494C" w:rsidP="005F0B7E">
      <w:pPr>
        <w:tabs>
          <w:tab w:val="left" w:pos="3880"/>
        </w:tabs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0494C" w:rsidRDefault="0000494C" w:rsidP="005F0B7E">
      <w:pPr>
        <w:tabs>
          <w:tab w:val="left" w:pos="3880"/>
        </w:tabs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00494C" w:rsidRPr="000E6156" w:rsidRDefault="0000494C" w:rsidP="005F0B7E">
      <w:pPr>
        <w:tabs>
          <w:tab w:val="left" w:pos="3880"/>
        </w:tabs>
        <w:spacing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B37B4E" w:rsidRPr="000E6156" w:rsidRDefault="00B37B4E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B37B4E" w:rsidRPr="000E6156" w:rsidRDefault="00B37B4E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51678" w:rsidRPr="000E6156" w:rsidRDefault="00151678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54C9B" w:rsidRPr="000E6156" w:rsidRDefault="00154C9B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54C9B" w:rsidRPr="000E6156" w:rsidRDefault="00154C9B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54C9B" w:rsidRPr="000E6156" w:rsidRDefault="00154C9B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54C9B" w:rsidRPr="000E6156" w:rsidRDefault="00154C9B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9E7765" w:rsidRPr="000E6156" w:rsidRDefault="009E7765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645838" w:rsidRPr="000E6156" w:rsidRDefault="00645838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645838" w:rsidRPr="000E6156" w:rsidRDefault="00645838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645838" w:rsidRPr="000E6156" w:rsidRDefault="00645838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645838" w:rsidRPr="000E6156" w:rsidRDefault="00645838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645838" w:rsidRPr="000E6156" w:rsidRDefault="00645838" w:rsidP="005F0B7E">
      <w:pPr>
        <w:tabs>
          <w:tab w:val="left" w:pos="388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F40D50" w:rsidRPr="000E6156" w:rsidRDefault="00F40D50" w:rsidP="005F0B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lang w:val="ru-RU"/>
        </w:rPr>
      </w:pPr>
    </w:p>
    <w:p w:rsidR="008F5DF9" w:rsidRPr="000E6156" w:rsidRDefault="006F55B9" w:rsidP="005F0B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lang w:val="ru-RU"/>
        </w:rPr>
      </w:pPr>
      <w:r w:rsidRPr="000E6156">
        <w:rPr>
          <w:b/>
          <w:lang w:val="ru-RU"/>
        </w:rPr>
        <w:t>ОГЛАВЛЕНИЕ</w:t>
      </w:r>
    </w:p>
    <w:p w:rsidR="008F5DF9" w:rsidRPr="000E6156" w:rsidRDefault="008F5DF9" w:rsidP="005F0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097" w:type="dxa"/>
        <w:tblInd w:w="74" w:type="dxa"/>
        <w:tblLook w:val="01E0" w:firstRow="1" w:lastRow="1" w:firstColumn="1" w:lastColumn="1" w:noHBand="0" w:noVBand="0"/>
      </w:tblPr>
      <w:tblGrid>
        <w:gridCol w:w="8931"/>
        <w:gridCol w:w="1166"/>
      </w:tblGrid>
      <w:tr w:rsidR="00995F3D" w:rsidRPr="000E6156" w:rsidTr="00D50AE6">
        <w:trPr>
          <w:trHeight w:val="801"/>
        </w:trPr>
        <w:tc>
          <w:tcPr>
            <w:tcW w:w="8931" w:type="dxa"/>
          </w:tcPr>
          <w:p w:rsidR="009C6780" w:rsidRPr="000E6156" w:rsidRDefault="006F55B9" w:rsidP="00E75EFB">
            <w:pPr>
              <w:pStyle w:val="1"/>
              <w:numPr>
                <w:ilvl w:val="0"/>
                <w:numId w:val="3"/>
              </w:numPr>
              <w:spacing w:after="120"/>
              <w:rPr>
                <w:b/>
                <w:lang w:val="ru-RU" w:eastAsia="ru-RU"/>
              </w:rPr>
            </w:pPr>
            <w:r w:rsidRPr="000E6156">
              <w:rPr>
                <w:b/>
                <w:lang w:val="ru-RU" w:eastAsia="ru-RU"/>
              </w:rPr>
              <w:t xml:space="preserve">ОБЩАЯ </w:t>
            </w:r>
            <w:proofErr w:type="gramStart"/>
            <w:r w:rsidRPr="000E6156">
              <w:rPr>
                <w:b/>
                <w:lang w:val="ru-RU" w:eastAsia="ru-RU"/>
              </w:rPr>
              <w:t xml:space="preserve">ХАРАКТЕРИСТИКА </w:t>
            </w:r>
            <w:r w:rsidR="008F5DF9" w:rsidRPr="000E6156">
              <w:rPr>
                <w:b/>
                <w:lang w:val="ru-RU" w:eastAsia="ru-RU"/>
              </w:rPr>
              <w:t xml:space="preserve"> ПРОГРАММЫ</w:t>
            </w:r>
            <w:proofErr w:type="gramEnd"/>
            <w:r w:rsidR="00EF0724" w:rsidRPr="000E6156">
              <w:rPr>
                <w:b/>
                <w:lang w:val="ru-RU" w:eastAsia="ru-RU"/>
              </w:rPr>
              <w:t xml:space="preserve"> </w:t>
            </w:r>
          </w:p>
        </w:tc>
        <w:tc>
          <w:tcPr>
            <w:tcW w:w="1166" w:type="dxa"/>
          </w:tcPr>
          <w:p w:rsidR="008F5DF9" w:rsidRPr="000E6156" w:rsidRDefault="008354D2" w:rsidP="005F0B7E">
            <w:pPr>
              <w:spacing w:after="0" w:line="240" w:lineRule="auto"/>
              <w:ind w:left="-828" w:firstLine="85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995F3D" w:rsidRPr="000E6156" w:rsidTr="006F55B9">
        <w:trPr>
          <w:trHeight w:val="720"/>
        </w:trPr>
        <w:tc>
          <w:tcPr>
            <w:tcW w:w="8931" w:type="dxa"/>
          </w:tcPr>
          <w:p w:rsidR="008F5DF9" w:rsidRPr="000E6156" w:rsidRDefault="008F5DF9" w:rsidP="006F55B9">
            <w:pPr>
              <w:spacing w:after="0" w:line="240" w:lineRule="auto"/>
              <w:ind w:left="459" w:hanging="425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2. </w:t>
            </w:r>
            <w:r w:rsidR="006F55B9" w:rsidRPr="000E6156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  <w:r w:rsidR="00EF0724" w:rsidRPr="000E6156">
              <w:rPr>
                <w:rFonts w:ascii="Times New Roman" w:hAnsi="Times New Roman"/>
                <w:b/>
                <w:sz w:val="24"/>
                <w:szCs w:val="24"/>
              </w:rPr>
              <w:t xml:space="preserve"> ПРОГРАММЫ</w:t>
            </w:r>
          </w:p>
        </w:tc>
        <w:tc>
          <w:tcPr>
            <w:tcW w:w="1166" w:type="dxa"/>
          </w:tcPr>
          <w:p w:rsidR="008F5DF9" w:rsidRPr="000E6156" w:rsidRDefault="00EC6B0F" w:rsidP="005F0B7E">
            <w:pPr>
              <w:spacing w:after="0" w:line="240" w:lineRule="auto"/>
              <w:ind w:left="-828" w:firstLine="85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49</w:t>
            </w:r>
          </w:p>
        </w:tc>
      </w:tr>
      <w:tr w:rsidR="00995F3D" w:rsidRPr="000E6156" w:rsidTr="006F55B9">
        <w:trPr>
          <w:trHeight w:val="701"/>
        </w:trPr>
        <w:tc>
          <w:tcPr>
            <w:tcW w:w="8931" w:type="dxa"/>
          </w:tcPr>
          <w:p w:rsidR="00E40937" w:rsidRPr="000E6156" w:rsidRDefault="006F55B9" w:rsidP="00E75EFB">
            <w:pPr>
              <w:pStyle w:val="1"/>
              <w:numPr>
                <w:ilvl w:val="0"/>
                <w:numId w:val="4"/>
              </w:numPr>
              <w:rPr>
                <w:b/>
                <w:lang w:val="ru-RU" w:eastAsia="ru-RU"/>
              </w:rPr>
            </w:pPr>
            <w:r w:rsidRPr="000E6156">
              <w:rPr>
                <w:b/>
                <w:lang w:val="ru-RU" w:eastAsia="ru-RU"/>
              </w:rPr>
              <w:t>ОРГАНИЗАЦИОННО-ПЕДАГОГИЧЕСКИЕ УСЛОВИЯ РЕАЛИЗАЦИИ ПРОГРАММЫ</w:t>
            </w:r>
          </w:p>
          <w:p w:rsidR="006F55B9" w:rsidRPr="000E6156" w:rsidRDefault="006F55B9" w:rsidP="006F55B9">
            <w:pPr>
              <w:pStyle w:val="af3"/>
              <w:ind w:left="39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66" w:type="dxa"/>
          </w:tcPr>
          <w:p w:rsidR="008F5DF9" w:rsidRPr="000E6156" w:rsidRDefault="00820EEC" w:rsidP="00D27B4C">
            <w:pPr>
              <w:spacing w:after="0" w:line="240" w:lineRule="auto"/>
              <w:ind w:left="-828" w:firstLine="85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177F54" w:rsidRPr="000E6156" w:rsidTr="006F55B9">
        <w:trPr>
          <w:trHeight w:val="692"/>
        </w:trPr>
        <w:tc>
          <w:tcPr>
            <w:tcW w:w="8931" w:type="dxa"/>
            <w:hideMark/>
          </w:tcPr>
          <w:p w:rsidR="008F5DF9" w:rsidRPr="000E6156" w:rsidRDefault="008F5DF9" w:rsidP="006F55B9">
            <w:pPr>
              <w:pStyle w:val="1"/>
              <w:spacing w:after="120"/>
              <w:ind w:left="34" w:firstLine="0"/>
              <w:rPr>
                <w:b/>
                <w:caps/>
                <w:lang w:val="ru-RU" w:eastAsia="ru-RU"/>
              </w:rPr>
            </w:pPr>
            <w:r w:rsidRPr="000E6156">
              <w:rPr>
                <w:b/>
                <w:lang w:val="ru-RU" w:eastAsia="ru-RU"/>
              </w:rPr>
              <w:t>4. </w:t>
            </w:r>
            <w:r w:rsidR="006F55B9" w:rsidRPr="000E6156">
              <w:rPr>
                <w:b/>
                <w:lang w:val="ru-RU" w:eastAsia="ru-RU"/>
              </w:rPr>
              <w:t>ОЦЕНКА КАЧЕСТВА ОСВОЕНИЯ ПРОГРАММЫ</w:t>
            </w:r>
            <w:r w:rsidRPr="000E6156">
              <w:rPr>
                <w:b/>
                <w:lang w:val="ru-RU" w:eastAsia="ru-RU"/>
              </w:rPr>
              <w:t xml:space="preserve"> </w:t>
            </w:r>
          </w:p>
        </w:tc>
        <w:tc>
          <w:tcPr>
            <w:tcW w:w="1166" w:type="dxa"/>
          </w:tcPr>
          <w:p w:rsidR="008F5DF9" w:rsidRPr="000E6156" w:rsidRDefault="00820EEC" w:rsidP="00D27B4C">
            <w:pPr>
              <w:spacing w:after="0" w:line="240" w:lineRule="auto"/>
              <w:ind w:left="-828" w:firstLine="851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</w:tr>
      <w:tr w:rsidR="00177F54" w:rsidRPr="000E6156" w:rsidTr="006F55B9">
        <w:trPr>
          <w:trHeight w:val="80"/>
        </w:trPr>
        <w:tc>
          <w:tcPr>
            <w:tcW w:w="8931" w:type="dxa"/>
          </w:tcPr>
          <w:p w:rsidR="008F5DF9" w:rsidRPr="000E6156" w:rsidRDefault="008F5DF9" w:rsidP="006F55B9">
            <w:pPr>
              <w:spacing w:after="0" w:line="240" w:lineRule="auto"/>
              <w:ind w:left="34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  <w:tc>
          <w:tcPr>
            <w:tcW w:w="1166" w:type="dxa"/>
          </w:tcPr>
          <w:p w:rsidR="003C0A95" w:rsidRPr="000E6156" w:rsidRDefault="003C0A95" w:rsidP="005F0B7E">
            <w:pPr>
              <w:spacing w:after="0" w:line="240" w:lineRule="auto"/>
              <w:ind w:left="-828" w:firstLine="851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17D69" w:rsidRPr="000E6156" w:rsidRDefault="00F17D69" w:rsidP="005F0B7E">
      <w:pPr>
        <w:spacing w:line="240" w:lineRule="auto"/>
        <w:rPr>
          <w:rFonts w:ascii="Times New Roman" w:hAnsi="Times New Roman"/>
          <w:sz w:val="24"/>
          <w:szCs w:val="24"/>
          <w:lang w:val="x-none" w:eastAsia="x-none"/>
        </w:rPr>
      </w:pPr>
    </w:p>
    <w:p w:rsidR="00151678" w:rsidRPr="000E6156" w:rsidRDefault="00151678" w:rsidP="005F0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51678" w:rsidRPr="000E6156" w:rsidRDefault="00151678" w:rsidP="005F0B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51678" w:rsidRPr="000E6156" w:rsidRDefault="00151678" w:rsidP="005F0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sz w:val="24"/>
          <w:szCs w:val="24"/>
        </w:rPr>
        <w:sectPr w:rsidR="00151678" w:rsidRPr="000E6156" w:rsidSect="000978CB">
          <w:footerReference w:type="even" r:id="rId9"/>
          <w:footerReference w:type="default" r:id="rId10"/>
          <w:pgSz w:w="11907" w:h="16840"/>
          <w:pgMar w:top="899" w:right="851" w:bottom="719" w:left="851" w:header="708" w:footer="708" w:gutter="0"/>
          <w:cols w:space="720"/>
          <w:titlePg/>
          <w:docGrid w:linePitch="299"/>
        </w:sectPr>
      </w:pPr>
    </w:p>
    <w:p w:rsidR="00151678" w:rsidRPr="000E6156" w:rsidRDefault="00630285" w:rsidP="00032239">
      <w:pPr>
        <w:pStyle w:val="af4"/>
        <w:spacing w:line="360" w:lineRule="auto"/>
        <w:ind w:firstLine="624"/>
        <w:rPr>
          <w:i/>
          <w:caps/>
          <w:sz w:val="24"/>
          <w:szCs w:val="24"/>
        </w:rPr>
      </w:pPr>
      <w:r w:rsidRPr="000E6156">
        <w:rPr>
          <w:rFonts w:cs="Times New Roman"/>
          <w:sz w:val="24"/>
          <w:szCs w:val="24"/>
        </w:rPr>
        <w:lastRenderedPageBreak/>
        <w:t xml:space="preserve">1. </w:t>
      </w:r>
      <w:r w:rsidR="006F55B9" w:rsidRPr="000E6156">
        <w:rPr>
          <w:rFonts w:cs="Times New Roman"/>
          <w:sz w:val="24"/>
          <w:szCs w:val="24"/>
        </w:rPr>
        <w:t>ОБЩАЯ ХАРАКТЕРИСТИКА</w:t>
      </w:r>
      <w:r w:rsidRPr="000E6156">
        <w:rPr>
          <w:rFonts w:cs="Times New Roman"/>
          <w:sz w:val="24"/>
          <w:szCs w:val="24"/>
        </w:rPr>
        <w:t xml:space="preserve"> ПРОГРАММЫ </w:t>
      </w:r>
    </w:p>
    <w:p w:rsidR="00151678" w:rsidRPr="000E6156" w:rsidRDefault="00630285" w:rsidP="00F2214E">
      <w:pPr>
        <w:pStyle w:val="af6"/>
        <w:spacing w:line="360" w:lineRule="auto"/>
        <w:ind w:firstLine="1276"/>
        <w:jc w:val="left"/>
        <w:rPr>
          <w:rFonts w:cs="Times New Roman"/>
          <w:sz w:val="24"/>
          <w:szCs w:val="24"/>
        </w:rPr>
      </w:pPr>
      <w:r w:rsidRPr="000E6156">
        <w:rPr>
          <w:rFonts w:cs="Times New Roman"/>
          <w:sz w:val="24"/>
          <w:szCs w:val="24"/>
        </w:rPr>
        <w:t xml:space="preserve">1.1 </w:t>
      </w:r>
      <w:r w:rsidR="00032239" w:rsidRPr="000E6156">
        <w:rPr>
          <w:rFonts w:cs="Times New Roman"/>
          <w:sz w:val="24"/>
          <w:szCs w:val="24"/>
        </w:rPr>
        <w:t>Цель реализации</w:t>
      </w:r>
      <w:r w:rsidR="00151678" w:rsidRPr="000E6156">
        <w:rPr>
          <w:rFonts w:cs="Times New Roman"/>
          <w:sz w:val="24"/>
          <w:szCs w:val="24"/>
        </w:rPr>
        <w:t xml:space="preserve"> программы</w:t>
      </w:r>
    </w:p>
    <w:p w:rsidR="008E0189" w:rsidRPr="000E6156" w:rsidRDefault="00911AD2" w:rsidP="00617150">
      <w:pPr>
        <w:widowControl w:val="0"/>
        <w:tabs>
          <w:tab w:val="left" w:pos="567"/>
        </w:tabs>
        <w:spacing w:after="0" w:line="360" w:lineRule="auto"/>
        <w:ind w:firstLine="624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 xml:space="preserve">Целью реализации программы </w:t>
      </w:r>
      <w:r w:rsidR="002D3ADB" w:rsidRPr="000E6156">
        <w:rPr>
          <w:rFonts w:ascii="Times New Roman" w:hAnsi="Times New Roman"/>
          <w:sz w:val="24"/>
          <w:szCs w:val="24"/>
        </w:rPr>
        <w:t>повышения квалификации является</w:t>
      </w:r>
      <w:r w:rsidRPr="000E6156">
        <w:rPr>
          <w:rFonts w:ascii="Times New Roman" w:hAnsi="Times New Roman"/>
          <w:sz w:val="24"/>
          <w:szCs w:val="24"/>
        </w:rPr>
        <w:t xml:space="preserve"> формирование профессиональных компетенций, обеспечивающих получение соответствующей квалификации по профессии рабочего </w:t>
      </w:r>
      <w:r w:rsidR="00553985" w:rsidRPr="008E0189">
        <w:rPr>
          <w:rFonts w:ascii="Times New Roman" w:hAnsi="Times New Roman"/>
          <w:sz w:val="24"/>
          <w:szCs w:val="24"/>
        </w:rPr>
        <w:t>13063 Контролер станочных и слесарных работ</w:t>
      </w:r>
      <w:r w:rsidR="008E0189" w:rsidRPr="000E6156">
        <w:rPr>
          <w:rFonts w:ascii="Times New Roman" w:hAnsi="Times New Roman"/>
          <w:sz w:val="24"/>
          <w:szCs w:val="24"/>
        </w:rPr>
        <w:t>.</w:t>
      </w:r>
    </w:p>
    <w:p w:rsidR="00911AD2" w:rsidRPr="000E6156" w:rsidRDefault="00911AD2" w:rsidP="0036177F">
      <w:pPr>
        <w:widowControl w:val="0"/>
        <w:tabs>
          <w:tab w:val="left" w:pos="567"/>
        </w:tabs>
        <w:spacing w:line="360" w:lineRule="auto"/>
        <w:ind w:firstLine="624"/>
        <w:jc w:val="both"/>
        <w:rPr>
          <w:rFonts w:ascii="Times New Roman" w:hAnsi="Times New Roman"/>
          <w:b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По результатам профессионального обучения и успешной сдачи квалификационного экзамена слушат</w:t>
      </w:r>
      <w:r w:rsidR="006770EE" w:rsidRPr="000E6156">
        <w:rPr>
          <w:rFonts w:ascii="Times New Roman" w:hAnsi="Times New Roman"/>
          <w:sz w:val="24"/>
          <w:szCs w:val="24"/>
        </w:rPr>
        <w:t xml:space="preserve">елю присваивается квалификация </w:t>
      </w:r>
      <w:r w:rsidR="00553985" w:rsidRPr="00553985">
        <w:rPr>
          <w:rFonts w:ascii="Times New Roman" w:hAnsi="Times New Roman"/>
          <w:sz w:val="24"/>
          <w:szCs w:val="24"/>
        </w:rPr>
        <w:t>контролер станочных и слесарных работ</w:t>
      </w:r>
      <w:r w:rsidR="00553985" w:rsidRPr="00287591">
        <w:rPr>
          <w:sz w:val="24"/>
          <w:szCs w:val="24"/>
        </w:rPr>
        <w:t xml:space="preserve"> </w:t>
      </w:r>
      <w:r w:rsidR="00B931BE" w:rsidRPr="000E6156">
        <w:rPr>
          <w:rFonts w:ascii="Times New Roman" w:hAnsi="Times New Roman"/>
          <w:sz w:val="24"/>
          <w:szCs w:val="24"/>
        </w:rPr>
        <w:t>4</w:t>
      </w:r>
      <w:r w:rsidR="009C021D" w:rsidRPr="000E6156">
        <w:rPr>
          <w:rFonts w:ascii="Times New Roman" w:hAnsi="Times New Roman"/>
          <w:sz w:val="24"/>
          <w:szCs w:val="24"/>
        </w:rPr>
        <w:t xml:space="preserve"> </w:t>
      </w:r>
      <w:r w:rsidRPr="000E6156">
        <w:rPr>
          <w:rFonts w:ascii="Times New Roman" w:hAnsi="Times New Roman"/>
          <w:sz w:val="24"/>
          <w:szCs w:val="24"/>
        </w:rPr>
        <w:t>разряда, что подтверждается свидетельством о профессии рабочего</w:t>
      </w:r>
      <w:r w:rsidR="006770EE" w:rsidRPr="000E6156">
        <w:rPr>
          <w:rFonts w:ascii="Times New Roman" w:hAnsi="Times New Roman"/>
          <w:sz w:val="24"/>
          <w:szCs w:val="24"/>
        </w:rPr>
        <w:t>, должности служащего установленного образца</w:t>
      </w:r>
      <w:r w:rsidR="00DB76E1" w:rsidRPr="000E6156">
        <w:rPr>
          <w:rFonts w:ascii="Times New Roman" w:hAnsi="Times New Roman"/>
          <w:sz w:val="24"/>
          <w:szCs w:val="24"/>
        </w:rPr>
        <w:t>.</w:t>
      </w:r>
    </w:p>
    <w:p w:rsidR="00151678" w:rsidRPr="000E6156" w:rsidRDefault="00151678" w:rsidP="00F2214E">
      <w:pPr>
        <w:pStyle w:val="af6"/>
        <w:tabs>
          <w:tab w:val="left" w:pos="284"/>
        </w:tabs>
        <w:spacing w:line="360" w:lineRule="auto"/>
        <w:ind w:firstLine="624"/>
        <w:rPr>
          <w:rFonts w:cs="Times New Roman"/>
          <w:sz w:val="24"/>
          <w:szCs w:val="24"/>
        </w:rPr>
      </w:pPr>
      <w:r w:rsidRPr="000E6156">
        <w:rPr>
          <w:rFonts w:cs="Times New Roman"/>
          <w:sz w:val="24"/>
          <w:szCs w:val="24"/>
        </w:rPr>
        <w:t xml:space="preserve">1.2. Цели и задачи </w:t>
      </w:r>
      <w:r w:rsidR="00564D85" w:rsidRPr="000E6156">
        <w:rPr>
          <w:rFonts w:cs="Times New Roman"/>
          <w:sz w:val="24"/>
          <w:szCs w:val="24"/>
        </w:rPr>
        <w:t xml:space="preserve">программы, </w:t>
      </w:r>
      <w:r w:rsidRPr="000E6156">
        <w:rPr>
          <w:rFonts w:cs="Times New Roman"/>
          <w:sz w:val="24"/>
          <w:szCs w:val="24"/>
        </w:rPr>
        <w:t>тр</w:t>
      </w:r>
      <w:r w:rsidR="00564D85" w:rsidRPr="000E6156">
        <w:rPr>
          <w:rFonts w:cs="Times New Roman"/>
          <w:sz w:val="24"/>
          <w:szCs w:val="24"/>
        </w:rPr>
        <w:t>ебования к результатам освоения</w:t>
      </w:r>
    </w:p>
    <w:p w:rsidR="00553985" w:rsidRPr="00126A70" w:rsidRDefault="00516620" w:rsidP="00553985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ab/>
      </w:r>
      <w:r w:rsidR="00564D85" w:rsidRPr="000E6156">
        <w:rPr>
          <w:rFonts w:ascii="Times New Roman" w:hAnsi="Times New Roman"/>
          <w:b/>
          <w:sz w:val="24"/>
          <w:szCs w:val="24"/>
        </w:rPr>
        <w:t>Цель:</w:t>
      </w:r>
      <w:r w:rsidR="00564D85" w:rsidRPr="000E6156">
        <w:rPr>
          <w:rFonts w:ascii="Times New Roman" w:hAnsi="Times New Roman"/>
          <w:sz w:val="24"/>
          <w:szCs w:val="24"/>
        </w:rPr>
        <w:t xml:space="preserve"> </w:t>
      </w:r>
      <w:r w:rsidR="00553985">
        <w:rPr>
          <w:rFonts w:ascii="Times New Roman" w:hAnsi="Times New Roman"/>
          <w:sz w:val="24"/>
          <w:szCs w:val="24"/>
        </w:rPr>
        <w:t>о</w:t>
      </w:r>
      <w:r w:rsidR="00553985" w:rsidRPr="006742FB">
        <w:rPr>
          <w:rFonts w:ascii="Times New Roman" w:hAnsi="Times New Roman"/>
          <w:sz w:val="24"/>
          <w:szCs w:val="24"/>
        </w:rPr>
        <w:t>беспечение выпуска изделий механосборочного производства, соответствующих требованиям нормативно-технической документации и технических условий, утвержденным образцам (эталонам), проектно-конструкторской и технологической документации</w:t>
      </w:r>
      <w:r w:rsidR="00553985" w:rsidRPr="00126A70">
        <w:rPr>
          <w:rFonts w:ascii="Times New Roman" w:hAnsi="Times New Roman"/>
          <w:sz w:val="24"/>
          <w:szCs w:val="24"/>
        </w:rPr>
        <w:t>.</w:t>
      </w:r>
    </w:p>
    <w:p w:rsidR="00553985" w:rsidRPr="00126A70" w:rsidRDefault="00553985" w:rsidP="00553985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26A70">
        <w:rPr>
          <w:rFonts w:ascii="Times New Roman" w:hAnsi="Times New Roman"/>
          <w:sz w:val="24"/>
          <w:szCs w:val="24"/>
        </w:rPr>
        <w:t>Результаты освоения программы:</w:t>
      </w:r>
    </w:p>
    <w:p w:rsidR="00553985" w:rsidRPr="00126A70" w:rsidRDefault="00553985" w:rsidP="00553985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126A70">
        <w:rPr>
          <w:rFonts w:ascii="Times New Roman" w:hAnsi="Times New Roman"/>
          <w:i/>
          <w:iCs/>
          <w:sz w:val="24"/>
          <w:szCs w:val="24"/>
        </w:rPr>
        <w:t>Вид трудовой деятельности:</w:t>
      </w:r>
    </w:p>
    <w:p w:rsidR="00553985" w:rsidRDefault="00553985" w:rsidP="00553985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6742FB">
        <w:rPr>
          <w:rFonts w:ascii="Times New Roman" w:hAnsi="Times New Roman"/>
          <w:sz w:val="24"/>
          <w:szCs w:val="24"/>
        </w:rPr>
        <w:t>ехнический контроль качества деталей и сборочных единиц в механосборочном производстве</w:t>
      </w:r>
    </w:p>
    <w:p w:rsidR="00553985" w:rsidRDefault="00553985" w:rsidP="00553985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hAnsi="Times New Roman"/>
          <w:i/>
          <w:iCs/>
          <w:sz w:val="24"/>
          <w:szCs w:val="24"/>
        </w:rPr>
      </w:pPr>
      <w:r w:rsidRPr="000258BF">
        <w:rPr>
          <w:rFonts w:ascii="Times New Roman" w:hAnsi="Times New Roman"/>
          <w:i/>
          <w:iCs/>
          <w:sz w:val="24"/>
          <w:szCs w:val="24"/>
        </w:rPr>
        <w:t>Обобщенные трудовые функции:</w:t>
      </w:r>
    </w:p>
    <w:p w:rsidR="00F26D94" w:rsidRPr="000E6156" w:rsidRDefault="00553985" w:rsidP="00553985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  <w:sectPr w:rsidR="00F26D94" w:rsidRPr="000E6156" w:rsidSect="002B1217">
          <w:headerReference w:type="default" r:id="rId11"/>
          <w:footerReference w:type="default" r:id="rId12"/>
          <w:pgSz w:w="11906" w:h="16838"/>
          <w:pgMar w:top="1134" w:right="567" w:bottom="1134" w:left="1134" w:header="709" w:footer="443" w:gutter="0"/>
          <w:pgNumType w:start="2"/>
          <w:cols w:space="720"/>
        </w:sectPr>
      </w:pPr>
      <w:r>
        <w:rPr>
          <w:rFonts w:ascii="Times New Roman" w:hAnsi="Times New Roman"/>
          <w:sz w:val="24"/>
          <w:szCs w:val="24"/>
        </w:rPr>
        <w:t>к</w:t>
      </w:r>
      <w:r w:rsidRPr="009B6240">
        <w:rPr>
          <w:rFonts w:ascii="Times New Roman" w:hAnsi="Times New Roman"/>
          <w:sz w:val="24"/>
          <w:szCs w:val="24"/>
        </w:rPr>
        <w:t>онтроль деталей средней сложности; сборочных единиц и изделий средней сложности</w:t>
      </w:r>
    </w:p>
    <w:tbl>
      <w:tblPr>
        <w:tblStyle w:val="af8"/>
        <w:tblW w:w="15383" w:type="dxa"/>
        <w:tblLayout w:type="fixed"/>
        <w:tblLook w:val="04A0" w:firstRow="1" w:lastRow="0" w:firstColumn="1" w:lastColumn="0" w:noHBand="0" w:noVBand="1"/>
      </w:tblPr>
      <w:tblGrid>
        <w:gridCol w:w="2830"/>
        <w:gridCol w:w="3623"/>
        <w:gridCol w:w="4536"/>
        <w:gridCol w:w="4394"/>
      </w:tblGrid>
      <w:tr w:rsidR="00A42F10" w:rsidRPr="000E6156" w:rsidTr="00AB4DCA">
        <w:tc>
          <w:tcPr>
            <w:tcW w:w="2830" w:type="dxa"/>
            <w:tcBorders>
              <w:bottom w:val="single" w:sz="4" w:space="0" w:color="auto"/>
            </w:tcBorders>
          </w:tcPr>
          <w:p w:rsidR="00FC4ED0" w:rsidRPr="000E6156" w:rsidRDefault="00FC4ED0" w:rsidP="00FC4E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Код и наименование компетенции</w:t>
            </w:r>
          </w:p>
        </w:tc>
        <w:tc>
          <w:tcPr>
            <w:tcW w:w="3623" w:type="dxa"/>
            <w:tcBorders>
              <w:bottom w:val="single" w:sz="4" w:space="0" w:color="auto"/>
            </w:tcBorders>
          </w:tcPr>
          <w:p w:rsidR="00FC4ED0" w:rsidRPr="000E6156" w:rsidRDefault="00FC4ED0" w:rsidP="007048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Практический опыт</w:t>
            </w:r>
            <w:r w:rsidR="005C7202" w:rsidRPr="000E615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FC4ED0" w:rsidRPr="000E6156" w:rsidRDefault="00FC4ED0" w:rsidP="00FC4E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FC4ED0" w:rsidRPr="000E6156" w:rsidRDefault="00FC4ED0" w:rsidP="00FC4E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7F4627" w:rsidRPr="000E6156" w:rsidTr="00AB4DCA">
        <w:tc>
          <w:tcPr>
            <w:tcW w:w="2830" w:type="dxa"/>
          </w:tcPr>
          <w:p w:rsidR="007F4627" w:rsidRPr="000E6156" w:rsidRDefault="009127C2" w:rsidP="00352D68">
            <w:pPr>
              <w:shd w:val="clear" w:color="auto" w:fill="FFFFFF"/>
              <w:spacing w:after="0"/>
              <w:ind w:left="-113" w:firstLine="426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ab/>
            </w:r>
            <w:r w:rsidR="00553985" w:rsidRPr="00553985">
              <w:rPr>
                <w:rFonts w:ascii="Times New Roman" w:hAnsi="Times New Roman"/>
                <w:sz w:val="24"/>
                <w:szCs w:val="24"/>
              </w:rPr>
              <w:t>Контроль качества изготовления особо сложных деталей</w:t>
            </w:r>
          </w:p>
        </w:tc>
        <w:tc>
          <w:tcPr>
            <w:tcW w:w="3623" w:type="dxa"/>
          </w:tcPr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Подготовка рабочего места к выполнению контроля качества особо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Изучение конструкторской и технологической документации на особо сложные детали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Выбор методов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контроля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подготовка к работе универсальных и специальных контрольно-измерительных инструментов и приспособлений для контроля соответствия особо сложных деталей заданным техническим требованиям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Определение соответствия государственному стандарту материалов и заготовок, поступающих на обработку, по результатам анализов и испытаний в лабораториях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Измерение и контроль линейных размеров особо сложных деталей в соответствии с технической документацией на них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Измерение и контроль угловых размеров особо сложных деталей в соответствии с технической документацией на них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Измерение и контроль параметров резьбовых и </w:t>
            </w: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винтовых поверхностей особо сложных деталей в соответствии с технической документацией на них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Измерение и контроль параметров зубчатых и шлицевых поверхностей особо сложных деталей в соответствии с технической документацией на них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Измерение и контроль параметров криволинейных поверхностей особо сложных деталей в соответствии с технической документацией на них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Измерение и контроль отклонений формы и взаимного расположения поверхностей особо сложных деталей в соответствии с технической документацией на них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Контроль шероховатости обработанных поверхностей особо сложных деталей в соответствии с технической документацией на них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Установление видов дефектов особо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Установление причин возникновения дефектов особо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Разработка предложений по предупреждению дефектов особо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34"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Установление вида брака особо сложных деталей</w:t>
            </w:r>
          </w:p>
          <w:p w:rsidR="007F4627" w:rsidRPr="000E6156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Оформление документации на принятые и забракованные особо сложные детали</w:t>
            </w:r>
          </w:p>
        </w:tc>
        <w:tc>
          <w:tcPr>
            <w:tcW w:w="4536" w:type="dxa"/>
          </w:tcPr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Читать чертежи особо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Печатать конструкторскую и технологическую документацию с использованием устройств вывода графической и текстовой информации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Выбирать в соответствии с технологической документацией и подготавливать к работе универсальные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специальные контрольно-измерительные инструменты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приспособления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Оценивать данные лабораторных анализов и испытаний материалов и заготовок, поступающих на обработку, для определения их соответствия государственным стандартам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Использовать универсальные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специальные контрольно-измерительные инструменты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приспособления для измерения и контроля линейных размеров особо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Использовать универсальные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специальные контрольно-измерительные инструменты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приспособления для измерения и контроля угловых размеров особо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Использовать универсальные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специальные контрольно-измерительные инструменты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приспособления для измерения и контроля параметров резьбовых и винтовых поверхностей особо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Использовать универсальные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специальные контрольно-измерительные инструменты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приспособления для измерения и контроля параметров зубчатых и шлицевых поверхностей особо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Использовать универсальные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специальные контрольно-измерительные инструменты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приспособления для измерения и контроля параметров криволинейных поверхностей особо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Использовать универсальные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специальные контрольно-измерительные инструменты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приспособления для измерения и контроля отклонений формы и взаимного расположения поверхностей особо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Контролировать шероховатость поверхностей особо сложных деталей визуально-тактильным и инструментальными методами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Выявлять дефекты особо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Определять причины возникновения дефектов особо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Давать рекомендации по предупреждению дефектов особо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Определять вид брака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Документально оформлять результаты контроля сложных деталей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Изолировать забракованные детали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Использовать текстовые редакторы (процессоры) для оформления результатов контроля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Выбирать грузоподъемные механизмы и такелажную оснастку для установки на рабочем месте и снятия деталей массой более 16 кг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Выбирать схемы </w:t>
            </w:r>
            <w:proofErr w:type="spellStart"/>
            <w:r w:rsidRPr="00553985">
              <w:rPr>
                <w:rFonts w:ascii="Times New Roman" w:hAnsi="Times New Roman"/>
                <w:sz w:val="24"/>
                <w:szCs w:val="24"/>
              </w:rPr>
              <w:t>строповки</w:t>
            </w:r>
            <w:proofErr w:type="spell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деталей и контрольной оснастки</w:t>
            </w:r>
          </w:p>
          <w:p w:rsidR="00553985" w:rsidRPr="00553985" w:rsidRDefault="00553985" w:rsidP="00553985">
            <w:pPr>
              <w:pStyle w:val="af3"/>
              <w:tabs>
                <w:tab w:val="left" w:pos="23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Управлять подъемом (снятием) деталей и контрольной оснастки</w:t>
            </w:r>
          </w:p>
          <w:p w:rsidR="007F4627" w:rsidRPr="000E6156" w:rsidRDefault="00553985" w:rsidP="00553985">
            <w:pPr>
              <w:pStyle w:val="af3"/>
              <w:tabs>
                <w:tab w:val="left" w:pos="37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6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Поддерживать состояние рабочего места в соответствии с требованиями охраны труда, пожарной, промышленной, экологической безопасности и электробезопасности</w:t>
            </w:r>
            <w:r w:rsidR="003F7659" w:rsidRPr="000E61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Основы машиностроительного черчения в объеме, необходимом для выполнения работы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Правила чтения технологической документации в объеме, необходимом для выполнения работы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Система допусков и посадок, квалитеты точности, параметры шероховатости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Нормативно-технические и методические документы, регламентирующие качество материалов и заготовок, поступающих на обработку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Технические требования, предъявляемые к изготавливаемым особо сложным деталям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Виды, назначение и порядок применения устройств вывода графической и текстовой информации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Классификация методов контроля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Методики измерения и контроля линейных размеров особо сложных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Виды, конструкции, назначение универсальных и специальных контрольно-измерительных инструментов для измерения и контроля линейных размеров особо сложных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Методики измерения и контроля угловых размеров особо сложных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Виды, конструкции, назначение универсальных и специальных контрольно-измерительных инструментов для измерения и контроля угловых размеров особо сложных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Методики измерения и контроля резьбовых и винтовых поверхностей особо сложных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Виды, конструкции, назначение универсальных и специальных контрольно-измерительных инструментов для измерения и контроля параметров резьбовых и винтовых поверхностей особо сложных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Методики измерения и контроля параметров зубчатых и шлицевых поверхностей особо сложных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Виды, конструкции, назначение универсальных и специальных контрольно-измерительных инструментов для измерения и контроля параметров зубчатых и шлицевых поверхностей особо сложных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Методики измерения и контроля параметров криволинейных поверхностей особо сложных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Виды, конструкции, назначение универсальных и специальных контрольно-измерительных инструментов для измерения и контроля параметров криволинейных поверхностей особо сложных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Методики измерения и контроля отклонений формы и взаимного расположения поверхностей особо сложных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Виды, конструкции, назначение универсальных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специальных контрольно-измерительных инструментов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приспособлений для измерения и контроля отклонений формы и взаимного расположения поверхностей особо сложных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Методики контроля шероховатости поверхностей особо сложных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Виды, конструкции, назначение универсальных и специальных </w:t>
            </w: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приборов для измерения и контроля шероховатости поверхностей особо сложных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Виды дефектов особо сложных деталей, возможные причины их возникновения и меры их предупреждения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Виды брака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Порядок изоляции забракованных деталей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Текстовые редакторы (процессоры): наименования, возможности и порядок работы в них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Правила </w:t>
            </w:r>
            <w:proofErr w:type="spellStart"/>
            <w:r w:rsidRPr="00553985">
              <w:rPr>
                <w:rFonts w:ascii="Times New Roman" w:hAnsi="Times New Roman"/>
                <w:sz w:val="24"/>
                <w:szCs w:val="24"/>
              </w:rPr>
              <w:t>строповки</w:t>
            </w:r>
            <w:proofErr w:type="spell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перемещения грузов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Система знаковой сигнализации при работе с машинистом крана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Положения трудового законодательства Российской Федерации, регулирующие оплату труда, режим труда и отдыха</w:t>
            </w:r>
          </w:p>
          <w:p w:rsidR="007F4627" w:rsidRPr="000E6156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A0141B" w:rsidRPr="000E6156" w:rsidTr="00AB4DCA">
        <w:tc>
          <w:tcPr>
            <w:tcW w:w="2830" w:type="dxa"/>
          </w:tcPr>
          <w:p w:rsidR="00A0141B" w:rsidRPr="000E6156" w:rsidRDefault="00553985" w:rsidP="000F6BCE">
            <w:pPr>
              <w:shd w:val="clear" w:color="auto" w:fill="FFFFFF"/>
              <w:spacing w:after="0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pacing w:val="2"/>
                <w:sz w:val="24"/>
                <w:szCs w:val="24"/>
              </w:rPr>
              <w:lastRenderedPageBreak/>
              <w:t>Испытания и контроль качества сборки особо сложных сборочных единиц и изделий</w:t>
            </w:r>
          </w:p>
        </w:tc>
        <w:tc>
          <w:tcPr>
            <w:tcW w:w="3623" w:type="dxa"/>
          </w:tcPr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Подготовка рабочего места к выполнению контроля качества сборки особо сложных сборочных единиц и изделий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Изучение конструкторской и технологической документации на особо сложные сборочные изделия и единицы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Установление порядка приемки и проверки особо сложных сборочных единиц и изделий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Визуальный и инструментальный контроль параметров и выявление дефектов соединений с натягом в особо сложных сборочных единицах универсальными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специальными контрольно-измерительными инструментами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приборами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Визуальный и инструментальный контроль параметров и выявление дефектов подвижных соединений с зазором (направляющих) в особо сложных сборочных единицах универсальными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специальными контрольно-измерительными инструментами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приборами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Визуальный и инструментальный контроль параметров и выявление дефектов шлицевых соединений в особо сложных сборочных единицах универсальными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специальными контрольно-измерительными инструментами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приборами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Визуальный и инструментальный контроль параметров и выявление дефектов зубчатых и червячных передач в особо сложных сборочных единицах и изделиях универсальными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специальными контрольно-измерительными инструментами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приборами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Визуальный и инструментальный контроль параметров и выявление дефектов винтовых и </w:t>
            </w:r>
            <w:proofErr w:type="spellStart"/>
            <w:r w:rsidRPr="00553985">
              <w:rPr>
                <w:rFonts w:ascii="Times New Roman" w:hAnsi="Times New Roman"/>
                <w:sz w:val="24"/>
                <w:szCs w:val="24"/>
              </w:rPr>
              <w:t>шарико</w:t>
            </w:r>
            <w:proofErr w:type="spell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-винтовых передач в особо сложных сборочных единицах и изделиях универсальными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специальными контрольно-измерительными инструментами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приборами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Визуальный и инструментальный контроль параметров и выявление дефектов узлов подшипников качения в особо сложных сборочных единицах и изделиях универсальными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специальными контрольно-измерительными инструментами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приборами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Визуальный и инструментальный контроль параметров и выявление дефектов узлов подшипников </w:t>
            </w: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скольжения в особо сложных сборочных единицах и изделиях универсальными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специальными контрольно-измерительными инструментами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приборами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Инструментальный контроль зазоров и относительного положения деталей в особо сложных сборочных единицах и изделиях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Контроль прилегания поверхностей сопрягаемых деталей в особо сложных сборочных единицах и изделиях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Контроль качества особо сложных изделий после сборки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Проведение механических испытаний особо сложных сборочных единиц и изделий без нагрузки и под нагрузкой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Контроль плотности деталей, герметичности соединений и прочности особо сложных сборочных единиц и изделий при гидравлических испытаниях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Контроль плотности деталей, герметичности соединений и прочности особо сложных сборочных единиц и изделий при пневматических испытаниях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Установление видов дефектов особо сложных изделий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Установление причин возникновения дефектов особо сложных сборочных единиц и изделий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Разработка предложений по предупреждению дефектов особо сложных сборочных единиц и изделий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Установление вида брака особо сложных сборочных единиц и изделий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176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Использование грузоподъемных механизмов и такелажной оснастки для установки на рабочем месте и снятия сборочных единиц и изделий массой более 16 кг</w:t>
            </w:r>
          </w:p>
          <w:p w:rsidR="00A0141B" w:rsidRPr="000E6156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Оформление протоколов испытаний, документов о выполнении операций технического контроля, извещений о браке особо сложных сборочных единиц и изделий</w:t>
            </w:r>
          </w:p>
        </w:tc>
        <w:tc>
          <w:tcPr>
            <w:tcW w:w="4536" w:type="dxa"/>
          </w:tcPr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</w:t>
            </w:r>
            <w:r w:rsidRPr="00553985">
              <w:rPr>
                <w:rFonts w:ascii="Times New Roman" w:hAnsi="Times New Roman"/>
                <w:sz w:val="24"/>
                <w:szCs w:val="24"/>
              </w:rPr>
              <w:t>итать чертежи особо сложных блоков, агрегатов и изделий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Просматривать конструкторскую и технологическую документацию с использованием прикладных компьютерных программ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Печатать конструкторскую и технологическую документацию с </w:t>
            </w: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использованием устройств вывода графической и текстовой информации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Искать в электронном архиве справочную информацию, конструкторские и технологические документы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Просматривать документы и их реквизиты в электронном архиве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Сохранять документы из электронного архива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Выбирать и подготавливать к работе универсальные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специальные контрольно-измерительные инструменты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приборы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Выявлять погрешности и дефекты сборки соединений с натягом в особо сложных сборочных единицах с помощью визуального и инструментального контроля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Выявлять погрешности и дефекты сборки подвижных соединений с зазором (направляющих) в особо сложных сборочных единицах с помощью визуального и инструментального контроля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Выявлять дефекты сборки шлицевых соединений в особо сложных сборочных единицах с помощью визуального и инструментального контроля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Выявлять дефекты сборки зубчатых и червячных передач в особо сложных сборочных единицах и изделиях с помощью визуального и инструментального контроля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Выявлять дефекты сборки винтовых и </w:t>
            </w:r>
            <w:proofErr w:type="spellStart"/>
            <w:r w:rsidRPr="00553985">
              <w:rPr>
                <w:rFonts w:ascii="Times New Roman" w:hAnsi="Times New Roman"/>
                <w:sz w:val="24"/>
                <w:szCs w:val="24"/>
              </w:rPr>
              <w:t>шарико</w:t>
            </w:r>
            <w:proofErr w:type="spellEnd"/>
            <w:r w:rsidRPr="00553985">
              <w:rPr>
                <w:rFonts w:ascii="Times New Roman" w:hAnsi="Times New Roman"/>
                <w:sz w:val="24"/>
                <w:szCs w:val="24"/>
              </w:rPr>
              <w:t>-винтовых передач в особо сложных сборочных единицах и изделиях с помощью визуального и инструментального контроля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Выявлять дефекты сборки узлов подшипников качения в особо сложных сборочных единицах и изделиях с помощью визуального и инструментального контроля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Выявлять дефекты сборки узлов подшипников скольжения в особо сложных сборочных единицах и изделиях с помощью визуального и инструментального контроля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Определять величины зазоров и погрешностей относительного положения деталей в особо сложных сборочных единицах и изделиях с помощью универсальных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специальных контрольно-измерительных инструментов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приборов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Выполнять контроль прилегания поверхностей сопрягаемых деталей в особо сложных сборочных единицах и изделиях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Использовать оборудование и оснастку для механических испытаний особо сложных сборочных единиц и изделий без нагрузки и под нагрузкой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Использовать оборудование и оснастку для гидравлических испытаний особо сложных сборочных единиц и изделий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Использовать оборудование и оснастку для пневматических испытаний особо сложных сборочных единиц и изделий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Оценивать герметичность соединений и прочность особо сложных сборочных единиц и изделий при гидравлических испытаниях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Оценивать герметичность соединений и прочность особо сложных сборочных единиц и изделий при пневматических испытаниях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Выявлять дефекты особо сложных сборочных единиц и изделий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Определять причины возникновения дефектов особо сложных сборочных единиц и изделий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Давать рекомендации по предупреждению дефектов особо сложных сборочных единиц и изделий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Определять вид брака особо сложных сборочных единиц и изделий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Документально оформлять результаты контроля особо сложных сборочных единиц и изделий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Изолировать забракованные сборочные единицы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Использовать шаблоны документов в электронном виде для оформления паспортов или формуляров</w:t>
            </w:r>
          </w:p>
          <w:p w:rsidR="00553985" w:rsidRPr="00553985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97" w:firstLine="283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Выбирать грузоподъемные механизмы и такелажную оснастку для установки на рабочем месте и снятия </w:t>
            </w: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сборочных единиц и изделий массой более 16 кг</w:t>
            </w:r>
          </w:p>
          <w:p w:rsidR="00A0141B" w:rsidRPr="000E6156" w:rsidRDefault="00553985" w:rsidP="00553985">
            <w:pPr>
              <w:pStyle w:val="af3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Поддерживать состояние рабочего места в соответствии с требованиями охраны труда, пожарной, промышленной, экологической безопасности и электробезопасности</w:t>
            </w:r>
          </w:p>
        </w:tc>
        <w:tc>
          <w:tcPr>
            <w:tcW w:w="4394" w:type="dxa"/>
          </w:tcPr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Основы машиностроительного черчения в объеме, необходимом для выполнения работы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Правила чтения технологической документации в объеме, необходимом для выполнения работы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Технические требования, предъявляемые к изготавливаемым </w:t>
            </w: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особо сложным сборочным единицам и изделиям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Прикладные компьютерные программы для просмотра текстовой информации: наименования, возможности и порядок работы в них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Прикладные компьютерные программы для просмотра графической информации: наименования, возможности и порядок работы в них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Виды, назначение и порядок применения устройств вывода графической и текстовой информации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Порядок работы с электронным архивом технической документации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Требования к оснащению и организации рабочего места для проведения контроля особо сложных сборочных единиц и изделий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Виды, конструкции, назначение, возможности и правила использования универсальных и </w:t>
            </w:r>
            <w:proofErr w:type="gramStart"/>
            <w:r w:rsidRPr="00553985">
              <w:rPr>
                <w:rFonts w:ascii="Times New Roman" w:hAnsi="Times New Roman"/>
                <w:sz w:val="24"/>
                <w:szCs w:val="24"/>
              </w:rPr>
              <w:t>специальных контрольно-измерительных инструментов</w:t>
            </w:r>
            <w:proofErr w:type="gram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приборов для контроля особо сложных сборочных единиц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Основные параметры соединений с натягом в особо сложных сборочных единицах, методы и средства их контроля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Основные параметры подвижных соединений с зазором (направляющих) в особо сложных сборочных единицах, методы и средства их контроля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Основные параметры шлицевых соединений в особо сложных сборочных единицах, методы и средства их контроля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Основные параметры зубчатых и червячных передач в особо сложных сборочных единицах и изделиях, методы и средства их контроля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Основные параметры винтовых и </w:t>
            </w:r>
            <w:proofErr w:type="spellStart"/>
            <w:r w:rsidRPr="00553985">
              <w:rPr>
                <w:rFonts w:ascii="Times New Roman" w:hAnsi="Times New Roman"/>
                <w:sz w:val="24"/>
                <w:szCs w:val="24"/>
              </w:rPr>
              <w:t>шарико</w:t>
            </w:r>
            <w:proofErr w:type="spellEnd"/>
            <w:r w:rsidRPr="00553985">
              <w:rPr>
                <w:rFonts w:ascii="Times New Roman" w:hAnsi="Times New Roman"/>
                <w:sz w:val="24"/>
                <w:szCs w:val="24"/>
              </w:rPr>
              <w:t>-винтовых передач в особо сложных сборочных единицах и изделиях, методы и средства их контроля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Основные параметры узлов подшипников качения в особо сложных сборочных единицах и изделиях, методики их визуального и инструментального контроля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Основные параметры узлов подшипников скольжения в особо сложных сборочных единицах и изделиях, методики их визуального и инструментального контроля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Методики контроля зазоров и относительного положения деталей в </w:t>
            </w: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особо сложных сборочных единицах и изделиях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Методики, оборудование и оснастка для контроля прилегания поверхностей сопрягаемых деталей в особо сложных сборочных единицах и изделиях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Основы технологии сборки особо сложных изделий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Методики проведения механических испытаний особо сложных сборочных единиц и изделий без нагрузки и под нагрузкой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Виды, конструкции, назначение универсальных и специальных оборудования и оснастки для проведения механических испытаний особо сложных сборочных единиц и изделий без нагрузки и под нагрузкой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Методики проведения гидравлических испытаний для контроля плотности деталей, герметичности соединений и прочности особо сложных сборочных единиц и изделий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Виды, конструкции, назначение универсальных и специальных оборудования и оснастки для контроля плотности деталей, герметичности соединений и прочности особо сложных сборочных единиц и изделий при гидравлических испытаниях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Методики проведения пневматических испытаний для контроля герметичности соединений и прочности особо сложных сборочных единиц и изделий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Виды, конструкции, назначение универсальных и специальных оборудования и оснастки для контроля герметичности соединений и прочности особо сложных сборочных единиц и изделий при пневматических испытаниях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Техническая документация на проведение испытаний особо сложных сборочных единиц и изделий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Виды дефектов особо сложных сборочных единиц и изделий, возможные причины их возникновения и меры их предупреждения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Виды брака сборочных единиц и изделий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Порядок изоляции забракованных сборочных единиц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Порядок работы с шаблонами документов в электронном виде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 xml:space="preserve">Правила </w:t>
            </w:r>
            <w:proofErr w:type="spellStart"/>
            <w:r w:rsidRPr="00553985">
              <w:rPr>
                <w:rFonts w:ascii="Times New Roman" w:hAnsi="Times New Roman"/>
                <w:sz w:val="24"/>
                <w:szCs w:val="24"/>
              </w:rPr>
              <w:t>строповки</w:t>
            </w:r>
            <w:proofErr w:type="spellEnd"/>
            <w:r w:rsidRPr="00553985">
              <w:rPr>
                <w:rFonts w:ascii="Times New Roman" w:hAnsi="Times New Roman"/>
                <w:sz w:val="24"/>
                <w:szCs w:val="24"/>
              </w:rPr>
              <w:t xml:space="preserve"> и перемещения грузов</w:t>
            </w:r>
          </w:p>
          <w:p w:rsidR="00553985" w:rsidRPr="00553985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t>Система знаковой сигнализации при работе с машинистом крана</w:t>
            </w:r>
          </w:p>
          <w:p w:rsidR="00A0141B" w:rsidRPr="000E6156" w:rsidRDefault="00553985" w:rsidP="00553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53985">
              <w:rPr>
                <w:rFonts w:ascii="Times New Roman" w:hAnsi="Times New Roman"/>
                <w:sz w:val="24"/>
                <w:szCs w:val="24"/>
              </w:rPr>
              <w:lastRenderedPageBreak/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</w:tbl>
    <w:p w:rsidR="00F26D94" w:rsidRPr="000E6156" w:rsidRDefault="00F26D94" w:rsidP="00081A40">
      <w:pPr>
        <w:spacing w:after="0" w:line="360" w:lineRule="auto"/>
        <w:ind w:left="34" w:firstLine="624"/>
        <w:rPr>
          <w:rFonts w:ascii="Times New Roman" w:hAnsi="Times New Roman"/>
          <w:sz w:val="24"/>
          <w:szCs w:val="24"/>
        </w:rPr>
        <w:sectPr w:rsidR="00F26D94" w:rsidRPr="000E6156" w:rsidSect="007E2BC0">
          <w:pgSz w:w="16838" w:h="11906" w:orient="landscape"/>
          <w:pgMar w:top="284" w:right="1134" w:bottom="1134" w:left="1134" w:header="709" w:footer="442" w:gutter="0"/>
          <w:pgNumType w:start="2"/>
          <w:cols w:space="720"/>
        </w:sectPr>
      </w:pPr>
    </w:p>
    <w:p w:rsidR="00FD1D4D" w:rsidRPr="000E6156" w:rsidRDefault="00FD1D4D" w:rsidP="00352D68">
      <w:pPr>
        <w:spacing w:after="0"/>
        <w:ind w:right="640" w:firstLine="624"/>
        <w:rPr>
          <w:rFonts w:ascii="Times New Roman" w:hAnsi="Times New Roman"/>
          <w:b/>
          <w:sz w:val="24"/>
          <w:szCs w:val="24"/>
        </w:rPr>
      </w:pPr>
      <w:r w:rsidRPr="000E6156">
        <w:rPr>
          <w:rFonts w:ascii="Times New Roman" w:hAnsi="Times New Roman"/>
          <w:b/>
          <w:sz w:val="24"/>
          <w:szCs w:val="24"/>
        </w:rPr>
        <w:lastRenderedPageBreak/>
        <w:t>1.3. Категория слушателей</w:t>
      </w:r>
    </w:p>
    <w:p w:rsidR="00DB76E1" w:rsidRPr="000E6156" w:rsidRDefault="00B72167" w:rsidP="00084AB2">
      <w:pPr>
        <w:spacing w:after="0"/>
        <w:ind w:left="34" w:firstLine="624"/>
        <w:jc w:val="both"/>
        <w:rPr>
          <w:rFonts w:ascii="Times New Roman" w:hAnsi="Times New Roman"/>
          <w:b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 xml:space="preserve">К освоению программы допускаются лица, имеющие 3 разряд по профессии </w:t>
      </w:r>
      <w:r w:rsidR="00553985" w:rsidRPr="008E0189">
        <w:rPr>
          <w:rFonts w:ascii="Times New Roman" w:hAnsi="Times New Roman"/>
          <w:sz w:val="24"/>
          <w:szCs w:val="24"/>
        </w:rPr>
        <w:t>13063 Контролер станочных и слесарных работ</w:t>
      </w:r>
      <w:r w:rsidRPr="000E6156">
        <w:rPr>
          <w:rFonts w:ascii="Times New Roman" w:hAnsi="Times New Roman"/>
          <w:sz w:val="24"/>
          <w:szCs w:val="24"/>
        </w:rPr>
        <w:t xml:space="preserve">, не имеющие медицинских противопоказаний, желающие пройти обучение по программе повышения квалификации </w:t>
      </w:r>
      <w:r w:rsidR="00553985" w:rsidRPr="008E0189">
        <w:rPr>
          <w:rFonts w:ascii="Times New Roman" w:hAnsi="Times New Roman"/>
          <w:sz w:val="24"/>
          <w:szCs w:val="24"/>
        </w:rPr>
        <w:t>13063 Контролер станочных и слесарных работ</w:t>
      </w:r>
      <w:r w:rsidR="00E55DE2" w:rsidRPr="000E6156">
        <w:rPr>
          <w:rFonts w:ascii="Times New Roman" w:hAnsi="Times New Roman"/>
          <w:sz w:val="24"/>
          <w:szCs w:val="24"/>
        </w:rPr>
        <w:t>.</w:t>
      </w:r>
    </w:p>
    <w:p w:rsidR="00DB76E1" w:rsidRPr="000E6156" w:rsidRDefault="00DB76E1" w:rsidP="00352D68">
      <w:pPr>
        <w:spacing w:after="0"/>
        <w:ind w:right="640" w:firstLine="624"/>
        <w:rPr>
          <w:rFonts w:ascii="Times New Roman" w:hAnsi="Times New Roman"/>
          <w:b/>
          <w:sz w:val="24"/>
          <w:szCs w:val="24"/>
        </w:rPr>
      </w:pPr>
      <w:r w:rsidRPr="000E6156">
        <w:rPr>
          <w:rFonts w:ascii="Times New Roman" w:hAnsi="Times New Roman"/>
          <w:b/>
          <w:sz w:val="24"/>
          <w:szCs w:val="24"/>
        </w:rPr>
        <w:t xml:space="preserve">1.4. Нормативно-правовые основания разработки программы </w:t>
      </w:r>
    </w:p>
    <w:p w:rsidR="00DB76E1" w:rsidRPr="000E6156" w:rsidRDefault="00DB76E1" w:rsidP="00352D68">
      <w:pPr>
        <w:widowControl w:val="0"/>
        <w:spacing w:after="0"/>
        <w:ind w:firstLine="624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 xml:space="preserve">Нормативно-правовую основу разработки программы составляют: </w:t>
      </w:r>
    </w:p>
    <w:p w:rsidR="00084AB2" w:rsidRPr="006513FE" w:rsidRDefault="00084AB2" w:rsidP="00084AB2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 w:rsidRPr="006513FE">
        <w:rPr>
          <w:rFonts w:ascii="Times New Roman" w:hAnsi="Times New Roman"/>
          <w:sz w:val="24"/>
          <w:szCs w:val="24"/>
        </w:rPr>
        <w:t>−</w:t>
      </w:r>
      <w:r>
        <w:rPr>
          <w:rFonts w:ascii="Times New Roman" w:hAnsi="Times New Roman"/>
          <w:sz w:val="24"/>
          <w:szCs w:val="24"/>
        </w:rPr>
        <w:t xml:space="preserve"> </w:t>
      </w:r>
      <w:r w:rsidRPr="006513FE">
        <w:rPr>
          <w:rFonts w:ascii="Times New Roman" w:hAnsi="Times New Roman"/>
          <w:sz w:val="24"/>
          <w:szCs w:val="24"/>
        </w:rPr>
        <w:t>Федеральный закон от 29.12.2012 г. №273-ФЗ «Об образовании в РФ»;</w:t>
      </w:r>
    </w:p>
    <w:p w:rsidR="00084AB2" w:rsidRPr="006513FE" w:rsidRDefault="00084AB2" w:rsidP="00084AB2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 w:rsidRPr="006513FE">
        <w:rPr>
          <w:rFonts w:ascii="Times New Roman" w:hAnsi="Times New Roman"/>
          <w:sz w:val="24"/>
          <w:szCs w:val="24"/>
        </w:rPr>
        <w:t xml:space="preserve"> −Порядок организации и осуществления образовательной деятельности по основным программам профессионального обучения (утвержден приказом Министерства просвещения Российской Федерации от 26.08.2020 г.№ 438); </w:t>
      </w:r>
    </w:p>
    <w:p w:rsidR="00084AB2" w:rsidRPr="006513FE" w:rsidRDefault="00084AB2" w:rsidP="00084AB2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 w:rsidRPr="006513FE">
        <w:rPr>
          <w:rFonts w:ascii="Times New Roman" w:hAnsi="Times New Roman"/>
          <w:sz w:val="24"/>
          <w:szCs w:val="24"/>
        </w:rPr>
        <w:t xml:space="preserve">− </w:t>
      </w:r>
      <w:r w:rsidRPr="00546E36">
        <w:rPr>
          <w:rFonts w:ascii="Times New Roman" w:hAnsi="Times New Roman"/>
          <w:sz w:val="24"/>
          <w:szCs w:val="24"/>
        </w:rPr>
        <w:t>Перечень профессий рабочих, должностей служащих, по которым осуществляется профессиональное обучение, утверждён</w:t>
      </w:r>
      <w:r>
        <w:rPr>
          <w:rFonts w:ascii="Times New Roman" w:hAnsi="Times New Roman"/>
          <w:sz w:val="24"/>
          <w:szCs w:val="24"/>
        </w:rPr>
        <w:t>ный</w:t>
      </w:r>
      <w:r w:rsidRPr="00546E36">
        <w:rPr>
          <w:rFonts w:ascii="Times New Roman" w:hAnsi="Times New Roman"/>
          <w:sz w:val="24"/>
          <w:szCs w:val="24"/>
        </w:rPr>
        <w:t xml:space="preserve"> приказом Минпр</w:t>
      </w:r>
      <w:r>
        <w:rPr>
          <w:rFonts w:ascii="Times New Roman" w:hAnsi="Times New Roman"/>
          <w:sz w:val="24"/>
          <w:szCs w:val="24"/>
        </w:rPr>
        <w:t>освещения РФ от 14.07.2023 №534</w:t>
      </w:r>
      <w:r w:rsidRPr="006513FE">
        <w:rPr>
          <w:rFonts w:ascii="Times New Roman" w:hAnsi="Times New Roman"/>
          <w:sz w:val="24"/>
          <w:szCs w:val="24"/>
        </w:rPr>
        <w:t xml:space="preserve">; </w:t>
      </w:r>
    </w:p>
    <w:p w:rsidR="00084AB2" w:rsidRDefault="00084AB2" w:rsidP="00084AB2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 w:rsidRPr="006513FE">
        <w:rPr>
          <w:rFonts w:ascii="Times New Roman" w:hAnsi="Times New Roman"/>
          <w:sz w:val="24"/>
          <w:szCs w:val="24"/>
        </w:rPr>
        <w:t xml:space="preserve">− </w:t>
      </w:r>
      <w:r w:rsidRPr="00C233F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045D">
        <w:rPr>
          <w:rFonts w:ascii="Times New Roman" w:hAnsi="Times New Roman"/>
          <w:sz w:val="24"/>
          <w:szCs w:val="24"/>
        </w:rPr>
        <w:t>Приказ Министерства просвещения Российской Федерации от 17.05.2021 № 253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045D">
        <w:rPr>
          <w:rFonts w:ascii="Times New Roman" w:hAnsi="Times New Roman"/>
          <w:sz w:val="24"/>
          <w:szCs w:val="24"/>
        </w:rPr>
        <w:t>"О внесении изменений в федеральные государственные образовательные стандарты среднего профессионального образования"</w:t>
      </w:r>
      <w:r>
        <w:rPr>
          <w:rFonts w:ascii="Times New Roman" w:hAnsi="Times New Roman"/>
          <w:sz w:val="24"/>
          <w:szCs w:val="24"/>
        </w:rPr>
        <w:t xml:space="preserve"> </w:t>
      </w:r>
      <w:r w:rsidRPr="0066045D">
        <w:rPr>
          <w:rFonts w:ascii="Times New Roman" w:hAnsi="Times New Roman"/>
          <w:sz w:val="24"/>
          <w:szCs w:val="24"/>
        </w:rPr>
        <w:t>(Зарегистрирован 13.08.2021 № 64639)</w:t>
      </w:r>
      <w:r>
        <w:rPr>
          <w:rFonts w:ascii="Times New Roman" w:hAnsi="Times New Roman"/>
          <w:sz w:val="24"/>
          <w:szCs w:val="24"/>
        </w:rPr>
        <w:t>;</w:t>
      </w:r>
    </w:p>
    <w:p w:rsidR="00084AB2" w:rsidRDefault="00084AB2" w:rsidP="00084AB2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 w:rsidRPr="00C233F7">
        <w:rPr>
          <w:rFonts w:ascii="Times New Roman" w:hAnsi="Times New Roman"/>
          <w:sz w:val="24"/>
          <w:szCs w:val="24"/>
        </w:rPr>
        <w:t>−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0F1A">
        <w:rPr>
          <w:rFonts w:ascii="Times New Roman" w:hAnsi="Times New Roman"/>
          <w:sz w:val="24"/>
          <w:szCs w:val="24"/>
        </w:rPr>
        <w:t>Единый тарифно-квалификационный справочник работ и профессий рабочих (ЕТКС), 2024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0F1A">
        <w:rPr>
          <w:rFonts w:ascii="Times New Roman" w:hAnsi="Times New Roman"/>
          <w:sz w:val="24"/>
          <w:szCs w:val="24"/>
        </w:rPr>
        <w:t>Часть №2 выпуска №2 ЕТКС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0F1A">
        <w:rPr>
          <w:rFonts w:ascii="Times New Roman" w:hAnsi="Times New Roman"/>
          <w:sz w:val="24"/>
          <w:szCs w:val="24"/>
        </w:rPr>
        <w:t>Выпуск утвержден Постановлением Минтруда РФ от 15.11.1999 N 45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0F1A">
        <w:rPr>
          <w:rFonts w:ascii="Times New Roman" w:hAnsi="Times New Roman"/>
          <w:sz w:val="24"/>
          <w:szCs w:val="24"/>
        </w:rPr>
        <w:t xml:space="preserve">(в редакции Приказа </w:t>
      </w:r>
      <w:proofErr w:type="spellStart"/>
      <w:r w:rsidRPr="00CA0F1A">
        <w:rPr>
          <w:rFonts w:ascii="Times New Roman" w:hAnsi="Times New Roman"/>
          <w:sz w:val="24"/>
          <w:szCs w:val="24"/>
        </w:rPr>
        <w:t>Минздравсоцразвития</w:t>
      </w:r>
      <w:proofErr w:type="spellEnd"/>
      <w:r w:rsidRPr="00CA0F1A">
        <w:rPr>
          <w:rFonts w:ascii="Times New Roman" w:hAnsi="Times New Roman"/>
          <w:sz w:val="24"/>
          <w:szCs w:val="24"/>
        </w:rPr>
        <w:t xml:space="preserve"> РФ от 13.11.2008 N 645)</w:t>
      </w:r>
      <w:r>
        <w:rPr>
          <w:rFonts w:ascii="Times New Roman" w:hAnsi="Times New Roman"/>
          <w:sz w:val="24"/>
          <w:szCs w:val="24"/>
        </w:rPr>
        <w:t>;</w:t>
      </w:r>
    </w:p>
    <w:p w:rsidR="00553985" w:rsidRPr="00C233F7" w:rsidRDefault="00553985" w:rsidP="00553985">
      <w:pPr>
        <w:widowControl w:val="0"/>
        <w:kinsoku w:val="0"/>
        <w:overflowPunct w:val="0"/>
        <w:autoSpaceDE w:val="0"/>
        <w:autoSpaceDN w:val="0"/>
        <w:adjustRightInd w:val="0"/>
        <w:spacing w:after="0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553985">
        <w:rPr>
          <w:rFonts w:ascii="Times New Roman" w:hAnsi="Times New Roman"/>
          <w:sz w:val="24"/>
          <w:szCs w:val="24"/>
        </w:rPr>
        <w:t xml:space="preserve"> Профессиональный стандарт 40.199 «Контролер станочных и слесарных работ» утвержденный приказом Министерства труда и социальной защиты Российской Федерации от 21 апреля 2022 г. № 234н</w:t>
      </w:r>
    </w:p>
    <w:p w:rsidR="00DB76E1" w:rsidRPr="000E6156" w:rsidRDefault="00DB76E1" w:rsidP="00352D68">
      <w:pPr>
        <w:spacing w:after="0"/>
        <w:ind w:firstLine="624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b/>
          <w:sz w:val="24"/>
          <w:szCs w:val="24"/>
        </w:rPr>
        <w:t xml:space="preserve">1.5. Трудоемкость обучения </w:t>
      </w:r>
      <w:r w:rsidR="00CC5DF9" w:rsidRPr="000E6156">
        <w:rPr>
          <w:rFonts w:ascii="Times New Roman" w:hAnsi="Times New Roman"/>
          <w:sz w:val="24"/>
          <w:szCs w:val="24"/>
        </w:rPr>
        <w:t>160</w:t>
      </w:r>
      <w:r w:rsidRPr="000E6156">
        <w:rPr>
          <w:rFonts w:ascii="Times New Roman" w:hAnsi="Times New Roman"/>
          <w:sz w:val="24"/>
          <w:szCs w:val="24"/>
        </w:rPr>
        <w:t xml:space="preserve"> ак. часов.</w:t>
      </w:r>
    </w:p>
    <w:p w:rsidR="00DB76E1" w:rsidRPr="000E6156" w:rsidRDefault="0036177F" w:rsidP="00352D68">
      <w:pPr>
        <w:widowControl w:val="0"/>
        <w:tabs>
          <w:tab w:val="left" w:pos="567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b/>
          <w:sz w:val="24"/>
          <w:szCs w:val="24"/>
        </w:rPr>
        <w:t xml:space="preserve">          </w:t>
      </w:r>
      <w:r w:rsidR="00DB76E1" w:rsidRPr="000E6156">
        <w:rPr>
          <w:rFonts w:ascii="Times New Roman" w:hAnsi="Times New Roman"/>
          <w:b/>
          <w:sz w:val="24"/>
          <w:szCs w:val="24"/>
        </w:rPr>
        <w:t>1.</w:t>
      </w:r>
      <w:r w:rsidR="00034F09" w:rsidRPr="000E6156">
        <w:rPr>
          <w:rFonts w:ascii="Times New Roman" w:hAnsi="Times New Roman"/>
          <w:b/>
          <w:sz w:val="24"/>
          <w:szCs w:val="24"/>
        </w:rPr>
        <w:t>6</w:t>
      </w:r>
      <w:r w:rsidR="00DB76E1" w:rsidRPr="000E6156">
        <w:rPr>
          <w:rFonts w:ascii="Times New Roman" w:hAnsi="Times New Roman"/>
          <w:b/>
          <w:sz w:val="24"/>
          <w:szCs w:val="24"/>
        </w:rPr>
        <w:t>.</w:t>
      </w:r>
      <w:r w:rsidR="00DB76E1" w:rsidRPr="000E6156">
        <w:rPr>
          <w:rFonts w:ascii="Times New Roman" w:hAnsi="Times New Roman"/>
          <w:sz w:val="24"/>
          <w:szCs w:val="24"/>
        </w:rPr>
        <w:t xml:space="preserve"> </w:t>
      </w:r>
      <w:r w:rsidR="00DB76E1" w:rsidRPr="000E6156">
        <w:rPr>
          <w:rFonts w:ascii="Times New Roman" w:hAnsi="Times New Roman"/>
          <w:b/>
          <w:sz w:val="24"/>
          <w:szCs w:val="24"/>
        </w:rPr>
        <w:t>Итоговая аттестация:</w:t>
      </w:r>
      <w:r w:rsidR="00DB76E1" w:rsidRPr="000E6156">
        <w:rPr>
          <w:rFonts w:ascii="Times New Roman" w:hAnsi="Times New Roman"/>
          <w:sz w:val="24"/>
          <w:szCs w:val="24"/>
        </w:rPr>
        <w:t xml:space="preserve"> профессиональное обучение завершается итоговой аттестацией в ф</w:t>
      </w:r>
      <w:r w:rsidR="00895EAF" w:rsidRPr="000E6156">
        <w:rPr>
          <w:rFonts w:ascii="Times New Roman" w:hAnsi="Times New Roman"/>
          <w:sz w:val="24"/>
          <w:szCs w:val="24"/>
        </w:rPr>
        <w:t>орме квалификационного экзамена</w:t>
      </w:r>
      <w:r w:rsidR="00034F09" w:rsidRPr="000E6156">
        <w:rPr>
          <w:rFonts w:ascii="Times New Roman" w:hAnsi="Times New Roman"/>
          <w:sz w:val="24"/>
          <w:szCs w:val="24"/>
        </w:rPr>
        <w:t>.</w:t>
      </w:r>
    </w:p>
    <w:p w:rsidR="0022498D" w:rsidRPr="000E6156" w:rsidRDefault="0022498D" w:rsidP="0021746F">
      <w:pPr>
        <w:widowControl w:val="0"/>
        <w:tabs>
          <w:tab w:val="left" w:pos="56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2498D" w:rsidRPr="000E6156" w:rsidRDefault="0022498D" w:rsidP="0021746F">
      <w:pPr>
        <w:widowControl w:val="0"/>
        <w:tabs>
          <w:tab w:val="left" w:pos="56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  <w:sectPr w:rsidR="0022498D" w:rsidRPr="000E6156" w:rsidSect="00315607">
          <w:footerReference w:type="default" r:id="rId13"/>
          <w:pgSz w:w="11906" w:h="16838"/>
          <w:pgMar w:top="1134" w:right="567" w:bottom="1134" w:left="1134" w:header="709" w:footer="443" w:gutter="0"/>
          <w:cols w:space="720"/>
        </w:sectPr>
      </w:pPr>
    </w:p>
    <w:p w:rsidR="00151678" w:rsidRPr="000E6156" w:rsidRDefault="00895EAF" w:rsidP="00895EAF">
      <w:pPr>
        <w:pStyle w:val="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ind w:firstLine="0"/>
        <w:jc w:val="center"/>
        <w:rPr>
          <w:b/>
        </w:rPr>
      </w:pPr>
      <w:r w:rsidRPr="000E6156">
        <w:rPr>
          <w:b/>
          <w:lang w:val="ru-RU"/>
        </w:rPr>
        <w:lastRenderedPageBreak/>
        <w:t>2.</w:t>
      </w:r>
      <w:r w:rsidR="0003533A" w:rsidRPr="000E6156">
        <w:rPr>
          <w:b/>
          <w:lang w:val="ru-RU"/>
        </w:rPr>
        <w:t>СОДЕРЖАНИЕ</w:t>
      </w:r>
      <w:r w:rsidR="00601E5F" w:rsidRPr="000E6156">
        <w:rPr>
          <w:b/>
        </w:rPr>
        <w:t xml:space="preserve"> ПРОГРАММЫ</w:t>
      </w:r>
    </w:p>
    <w:p w:rsidR="00607E78" w:rsidRDefault="00D94CFA" w:rsidP="008E1181">
      <w:pPr>
        <w:pStyle w:val="af3"/>
        <w:spacing w:line="240" w:lineRule="auto"/>
        <w:ind w:left="927"/>
        <w:rPr>
          <w:rFonts w:ascii="Times New Roman" w:hAnsi="Times New Roman"/>
          <w:b/>
          <w:sz w:val="24"/>
          <w:szCs w:val="24"/>
        </w:rPr>
      </w:pPr>
      <w:r w:rsidRPr="000E6156">
        <w:rPr>
          <w:rFonts w:ascii="Times New Roman" w:hAnsi="Times New Roman"/>
          <w:b/>
          <w:sz w:val="24"/>
          <w:szCs w:val="24"/>
        </w:rPr>
        <w:t>2.</w:t>
      </w:r>
      <w:r w:rsidR="00DE73AC" w:rsidRPr="000E6156">
        <w:rPr>
          <w:rFonts w:ascii="Times New Roman" w:hAnsi="Times New Roman"/>
          <w:b/>
          <w:sz w:val="24"/>
          <w:szCs w:val="24"/>
        </w:rPr>
        <w:t>1. Календарный</w:t>
      </w:r>
      <w:r w:rsidR="00331E79" w:rsidRPr="000E6156">
        <w:rPr>
          <w:rFonts w:ascii="Times New Roman" w:hAnsi="Times New Roman"/>
          <w:b/>
          <w:sz w:val="24"/>
          <w:szCs w:val="24"/>
        </w:rPr>
        <w:t xml:space="preserve"> учебный график</w:t>
      </w:r>
    </w:p>
    <w:p w:rsidR="00F2052C" w:rsidRDefault="00F2052C" w:rsidP="008E1181">
      <w:pPr>
        <w:pStyle w:val="af3"/>
        <w:spacing w:line="240" w:lineRule="auto"/>
        <w:ind w:left="927"/>
        <w:rPr>
          <w:rFonts w:ascii="Times New Roman" w:hAnsi="Times New Roman"/>
          <w:b/>
          <w:sz w:val="24"/>
          <w:szCs w:val="24"/>
        </w:rPr>
      </w:pPr>
    </w:p>
    <w:p w:rsidR="00F2052C" w:rsidRPr="000E6156" w:rsidRDefault="00F2052C" w:rsidP="008E1181">
      <w:pPr>
        <w:pStyle w:val="af3"/>
        <w:spacing w:line="240" w:lineRule="auto"/>
        <w:ind w:left="927"/>
        <w:rPr>
          <w:rFonts w:ascii="Times New Roman" w:hAnsi="Times New Roman"/>
          <w:b/>
          <w:sz w:val="24"/>
          <w:szCs w:val="24"/>
        </w:rPr>
      </w:pPr>
    </w:p>
    <w:tbl>
      <w:tblPr>
        <w:tblStyle w:val="110"/>
        <w:tblW w:w="10544" w:type="dxa"/>
        <w:jc w:val="center"/>
        <w:tblLook w:val="04A0" w:firstRow="1" w:lastRow="0" w:firstColumn="1" w:lastColumn="0" w:noHBand="0" w:noVBand="1"/>
      </w:tblPr>
      <w:tblGrid>
        <w:gridCol w:w="1291"/>
        <w:gridCol w:w="2834"/>
        <w:gridCol w:w="822"/>
        <w:gridCol w:w="1207"/>
        <w:gridCol w:w="1130"/>
        <w:gridCol w:w="1134"/>
        <w:gridCol w:w="1134"/>
        <w:gridCol w:w="992"/>
      </w:tblGrid>
      <w:tr w:rsidR="003847C8" w:rsidRPr="000E6156" w:rsidTr="003847C8">
        <w:trPr>
          <w:jc w:val="center"/>
        </w:trPr>
        <w:tc>
          <w:tcPr>
            <w:tcW w:w="1291" w:type="dxa"/>
            <w:vMerge w:val="restart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№</w:t>
            </w:r>
          </w:p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п/п</w:t>
            </w:r>
          </w:p>
        </w:tc>
        <w:tc>
          <w:tcPr>
            <w:tcW w:w="2834" w:type="dxa"/>
            <w:vMerge w:val="restart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Курсы, предметы</w:t>
            </w:r>
          </w:p>
        </w:tc>
        <w:tc>
          <w:tcPr>
            <w:tcW w:w="2029" w:type="dxa"/>
            <w:gridSpan w:val="2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Количество</w:t>
            </w:r>
          </w:p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часов</w:t>
            </w:r>
          </w:p>
        </w:tc>
        <w:tc>
          <w:tcPr>
            <w:tcW w:w="4390" w:type="dxa"/>
            <w:gridSpan w:val="4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График изучения дисциплин</w:t>
            </w:r>
          </w:p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(количество часов в неделю)</w:t>
            </w:r>
          </w:p>
        </w:tc>
      </w:tr>
      <w:tr w:rsidR="003847C8" w:rsidRPr="000E6156" w:rsidTr="003847C8">
        <w:trPr>
          <w:jc w:val="center"/>
        </w:trPr>
        <w:tc>
          <w:tcPr>
            <w:tcW w:w="1291" w:type="dxa"/>
            <w:vMerge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822" w:type="dxa"/>
            <w:vMerge w:val="restart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Всего</w:t>
            </w:r>
          </w:p>
        </w:tc>
        <w:tc>
          <w:tcPr>
            <w:tcW w:w="1207" w:type="dxa"/>
            <w:vMerge w:val="restart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Из них</w:t>
            </w:r>
          </w:p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ЛПР</w:t>
            </w:r>
          </w:p>
        </w:tc>
        <w:tc>
          <w:tcPr>
            <w:tcW w:w="4390" w:type="dxa"/>
            <w:gridSpan w:val="4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Недели</w:t>
            </w:r>
          </w:p>
        </w:tc>
      </w:tr>
      <w:tr w:rsidR="003847C8" w:rsidRPr="000E6156" w:rsidTr="003847C8">
        <w:trPr>
          <w:jc w:val="center"/>
        </w:trPr>
        <w:tc>
          <w:tcPr>
            <w:tcW w:w="1291" w:type="dxa"/>
            <w:vMerge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2834" w:type="dxa"/>
            <w:vMerge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822" w:type="dxa"/>
            <w:vMerge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1207" w:type="dxa"/>
            <w:vMerge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E6156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0E6156">
              <w:rPr>
                <w:rFonts w:ascii="Times New Roman" w:hAnsi="Times New Roman"/>
                <w:szCs w:val="24"/>
              </w:rPr>
              <w:t>4</w:t>
            </w:r>
          </w:p>
        </w:tc>
      </w:tr>
      <w:tr w:rsidR="003847C8" w:rsidRPr="000E6156" w:rsidTr="003847C8">
        <w:trPr>
          <w:jc w:val="center"/>
        </w:trPr>
        <w:tc>
          <w:tcPr>
            <w:tcW w:w="1291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1</w:t>
            </w:r>
          </w:p>
        </w:tc>
        <w:tc>
          <w:tcPr>
            <w:tcW w:w="2834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2</w:t>
            </w:r>
          </w:p>
        </w:tc>
        <w:tc>
          <w:tcPr>
            <w:tcW w:w="822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3</w:t>
            </w:r>
          </w:p>
        </w:tc>
        <w:tc>
          <w:tcPr>
            <w:tcW w:w="1207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4</w:t>
            </w:r>
          </w:p>
        </w:tc>
        <w:tc>
          <w:tcPr>
            <w:tcW w:w="1130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8</w:t>
            </w:r>
          </w:p>
        </w:tc>
      </w:tr>
      <w:tr w:rsidR="003847C8" w:rsidRPr="000E6156" w:rsidTr="003847C8">
        <w:trPr>
          <w:jc w:val="center"/>
        </w:trPr>
        <w:tc>
          <w:tcPr>
            <w:tcW w:w="4125" w:type="dxa"/>
            <w:gridSpan w:val="2"/>
            <w:shd w:val="clear" w:color="auto" w:fill="auto"/>
            <w:vAlign w:val="center"/>
          </w:tcPr>
          <w:p w:rsidR="003847C8" w:rsidRPr="000E6156" w:rsidRDefault="003847C8" w:rsidP="003847C8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  <w:r w:rsidRPr="000E6156">
              <w:rPr>
                <w:rFonts w:ascii="Times New Roman" w:hAnsi="Times New Roman"/>
                <w:b/>
                <w:szCs w:val="24"/>
              </w:rPr>
              <w:t>Общепрофессиональный цикл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24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4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Cs w:val="24"/>
                <w:highlight w:val="yellow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</w:tr>
      <w:tr w:rsidR="003847C8" w:rsidRPr="000E6156" w:rsidTr="003847C8">
        <w:trPr>
          <w:trHeight w:val="453"/>
          <w:jc w:val="center"/>
        </w:trPr>
        <w:tc>
          <w:tcPr>
            <w:tcW w:w="1291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1.</w:t>
            </w:r>
          </w:p>
        </w:tc>
        <w:tc>
          <w:tcPr>
            <w:tcW w:w="2834" w:type="dxa"/>
          </w:tcPr>
          <w:p w:rsidR="003847C8" w:rsidRPr="000E6156" w:rsidRDefault="003847C8" w:rsidP="003847C8">
            <w:pPr>
              <w:spacing w:line="240" w:lineRule="auto"/>
              <w:rPr>
                <w:rFonts w:ascii="Times New Roman" w:hAnsi="Times New Roman"/>
                <w:szCs w:val="24"/>
              </w:rPr>
            </w:pPr>
            <w:r w:rsidRPr="000E6156">
              <w:rPr>
                <w:rFonts w:ascii="Times New Roman" w:hAnsi="Times New Roman"/>
                <w:szCs w:val="24"/>
              </w:rPr>
              <w:t>Основы рыночной экономики и предпринимательства</w:t>
            </w:r>
          </w:p>
        </w:tc>
        <w:tc>
          <w:tcPr>
            <w:tcW w:w="822" w:type="dxa"/>
            <w:vAlign w:val="center"/>
          </w:tcPr>
          <w:p w:rsidR="003847C8" w:rsidRPr="000E6156" w:rsidRDefault="000F1950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10</w:t>
            </w:r>
          </w:p>
        </w:tc>
        <w:tc>
          <w:tcPr>
            <w:tcW w:w="1207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:rsidR="003847C8" w:rsidRPr="000E6156" w:rsidRDefault="000F1950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10</w:t>
            </w: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</w:tr>
      <w:tr w:rsidR="003847C8" w:rsidRPr="000E6156" w:rsidTr="003847C8">
        <w:trPr>
          <w:jc w:val="center"/>
        </w:trPr>
        <w:tc>
          <w:tcPr>
            <w:tcW w:w="1291" w:type="dxa"/>
            <w:vAlign w:val="center"/>
          </w:tcPr>
          <w:p w:rsidR="003847C8" w:rsidRPr="000E6156" w:rsidRDefault="009B014D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2</w:t>
            </w:r>
            <w:r w:rsidR="003847C8" w:rsidRPr="000E6156">
              <w:rPr>
                <w:rFonts w:ascii="Times New Roman" w:eastAsia="Calibri" w:hAnsi="Times New Roman"/>
                <w:szCs w:val="24"/>
                <w:lang w:eastAsia="en-US"/>
              </w:rPr>
              <w:t>.</w:t>
            </w:r>
          </w:p>
        </w:tc>
        <w:tc>
          <w:tcPr>
            <w:tcW w:w="2834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0E6156">
              <w:rPr>
                <w:rFonts w:ascii="Times New Roman" w:hAnsi="Times New Roman"/>
                <w:szCs w:val="24"/>
              </w:rPr>
              <w:t>Черчение (чтение чертежей)</w:t>
            </w:r>
          </w:p>
        </w:tc>
        <w:tc>
          <w:tcPr>
            <w:tcW w:w="822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4</w:t>
            </w:r>
          </w:p>
        </w:tc>
        <w:tc>
          <w:tcPr>
            <w:tcW w:w="1207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</w:tr>
      <w:tr w:rsidR="004732B7" w:rsidRPr="000E6156" w:rsidTr="003847C8">
        <w:trPr>
          <w:jc w:val="center"/>
        </w:trPr>
        <w:tc>
          <w:tcPr>
            <w:tcW w:w="1291" w:type="dxa"/>
            <w:vAlign w:val="center"/>
          </w:tcPr>
          <w:p w:rsidR="004732B7" w:rsidRPr="000E6156" w:rsidRDefault="009B014D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3.</w:t>
            </w:r>
          </w:p>
        </w:tc>
        <w:tc>
          <w:tcPr>
            <w:tcW w:w="2834" w:type="dxa"/>
            <w:vAlign w:val="center"/>
          </w:tcPr>
          <w:p w:rsidR="004732B7" w:rsidRPr="000E6156" w:rsidRDefault="004732B7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0E6156">
              <w:rPr>
                <w:rFonts w:ascii="Times New Roman" w:hAnsi="Times New Roman"/>
                <w:szCs w:val="24"/>
              </w:rPr>
              <w:t>Материаловедение</w:t>
            </w:r>
          </w:p>
        </w:tc>
        <w:tc>
          <w:tcPr>
            <w:tcW w:w="822" w:type="dxa"/>
            <w:vAlign w:val="center"/>
          </w:tcPr>
          <w:p w:rsidR="004732B7" w:rsidRPr="000E6156" w:rsidRDefault="00FE6B27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4</w:t>
            </w:r>
          </w:p>
        </w:tc>
        <w:tc>
          <w:tcPr>
            <w:tcW w:w="1207" w:type="dxa"/>
            <w:vAlign w:val="center"/>
          </w:tcPr>
          <w:p w:rsidR="004732B7" w:rsidRPr="000E6156" w:rsidRDefault="00FE6B27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1</w:t>
            </w:r>
          </w:p>
        </w:tc>
        <w:tc>
          <w:tcPr>
            <w:tcW w:w="1130" w:type="dxa"/>
            <w:vAlign w:val="center"/>
          </w:tcPr>
          <w:p w:rsidR="004732B7" w:rsidRPr="000E6156" w:rsidRDefault="000F1950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vAlign w:val="center"/>
          </w:tcPr>
          <w:p w:rsidR="004732B7" w:rsidRPr="000E6156" w:rsidRDefault="004732B7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4732B7" w:rsidRPr="000E6156" w:rsidRDefault="004732B7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4732B7" w:rsidRPr="000E6156" w:rsidRDefault="004732B7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</w:tr>
      <w:tr w:rsidR="003847C8" w:rsidRPr="000E6156" w:rsidTr="003847C8">
        <w:trPr>
          <w:trHeight w:val="551"/>
          <w:jc w:val="center"/>
        </w:trPr>
        <w:tc>
          <w:tcPr>
            <w:tcW w:w="1291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4.</w:t>
            </w:r>
          </w:p>
        </w:tc>
        <w:tc>
          <w:tcPr>
            <w:tcW w:w="2834" w:type="dxa"/>
            <w:vAlign w:val="center"/>
          </w:tcPr>
          <w:p w:rsidR="003847C8" w:rsidRPr="000E6156" w:rsidRDefault="004732B7" w:rsidP="004732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0E6156">
              <w:rPr>
                <w:rFonts w:ascii="Times New Roman" w:hAnsi="Times New Roman"/>
                <w:szCs w:val="24"/>
              </w:rPr>
              <w:t xml:space="preserve">Допуски и технические измерения </w:t>
            </w:r>
          </w:p>
        </w:tc>
        <w:tc>
          <w:tcPr>
            <w:tcW w:w="822" w:type="dxa"/>
            <w:vAlign w:val="center"/>
          </w:tcPr>
          <w:p w:rsidR="003847C8" w:rsidRPr="000E6156" w:rsidRDefault="00FE6B27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3</w:t>
            </w:r>
          </w:p>
        </w:tc>
        <w:tc>
          <w:tcPr>
            <w:tcW w:w="1207" w:type="dxa"/>
            <w:vAlign w:val="center"/>
          </w:tcPr>
          <w:p w:rsidR="003847C8" w:rsidRPr="000E6156" w:rsidRDefault="00FE6B27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1</w:t>
            </w:r>
          </w:p>
        </w:tc>
        <w:tc>
          <w:tcPr>
            <w:tcW w:w="1130" w:type="dxa"/>
            <w:vAlign w:val="center"/>
          </w:tcPr>
          <w:p w:rsidR="003847C8" w:rsidRPr="000E6156" w:rsidRDefault="004B4B95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</w:tr>
      <w:tr w:rsidR="003847C8" w:rsidRPr="000E6156" w:rsidTr="003847C8">
        <w:trPr>
          <w:jc w:val="center"/>
        </w:trPr>
        <w:tc>
          <w:tcPr>
            <w:tcW w:w="1291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5.</w:t>
            </w:r>
          </w:p>
        </w:tc>
        <w:tc>
          <w:tcPr>
            <w:tcW w:w="2834" w:type="dxa"/>
            <w:vAlign w:val="center"/>
          </w:tcPr>
          <w:p w:rsidR="003847C8" w:rsidRPr="000E6156" w:rsidRDefault="00372FDF" w:rsidP="0037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0E6156">
              <w:rPr>
                <w:rFonts w:ascii="Times New Roman" w:hAnsi="Times New Roman"/>
                <w:szCs w:val="24"/>
              </w:rPr>
              <w:t>Основы э</w:t>
            </w:r>
            <w:r w:rsidR="004732B7" w:rsidRPr="000E6156">
              <w:rPr>
                <w:rFonts w:ascii="Times New Roman" w:hAnsi="Times New Roman"/>
                <w:szCs w:val="24"/>
              </w:rPr>
              <w:t>лектро</w:t>
            </w:r>
            <w:r w:rsidRPr="000E6156">
              <w:rPr>
                <w:rFonts w:ascii="Times New Roman" w:hAnsi="Times New Roman"/>
                <w:szCs w:val="24"/>
              </w:rPr>
              <w:t>техники</w:t>
            </w:r>
            <w:r w:rsidR="004732B7" w:rsidRPr="000E6156">
              <w:rPr>
                <w:rFonts w:ascii="Times New Roman" w:hAnsi="Times New Roman"/>
                <w:szCs w:val="24"/>
              </w:rPr>
              <w:t xml:space="preserve"> и </w:t>
            </w:r>
            <w:r w:rsidRPr="000E6156">
              <w:rPr>
                <w:rFonts w:ascii="Times New Roman" w:hAnsi="Times New Roman"/>
                <w:szCs w:val="24"/>
              </w:rPr>
              <w:t xml:space="preserve">безопасности </w:t>
            </w:r>
          </w:p>
        </w:tc>
        <w:tc>
          <w:tcPr>
            <w:tcW w:w="822" w:type="dxa"/>
            <w:vAlign w:val="center"/>
          </w:tcPr>
          <w:p w:rsidR="003847C8" w:rsidRPr="000E6156" w:rsidRDefault="00FE6B27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3</w:t>
            </w:r>
          </w:p>
        </w:tc>
        <w:tc>
          <w:tcPr>
            <w:tcW w:w="1207" w:type="dxa"/>
            <w:vAlign w:val="center"/>
          </w:tcPr>
          <w:p w:rsidR="003847C8" w:rsidRPr="000E6156" w:rsidRDefault="00FE6B27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2</w:t>
            </w:r>
          </w:p>
        </w:tc>
        <w:tc>
          <w:tcPr>
            <w:tcW w:w="1130" w:type="dxa"/>
            <w:vAlign w:val="center"/>
          </w:tcPr>
          <w:p w:rsidR="003847C8" w:rsidRPr="000E6156" w:rsidRDefault="004B4B95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</w:p>
        </w:tc>
      </w:tr>
      <w:tr w:rsidR="003847C8" w:rsidRPr="000E6156" w:rsidTr="003847C8">
        <w:trPr>
          <w:jc w:val="center"/>
        </w:trPr>
        <w:tc>
          <w:tcPr>
            <w:tcW w:w="4125" w:type="dxa"/>
            <w:gridSpan w:val="2"/>
            <w:shd w:val="clear" w:color="auto" w:fill="auto"/>
            <w:vAlign w:val="center"/>
          </w:tcPr>
          <w:p w:rsidR="003847C8" w:rsidRPr="000E6156" w:rsidRDefault="003847C8" w:rsidP="003847C8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  <w:r w:rsidRPr="000E6156">
              <w:rPr>
                <w:rFonts w:ascii="Times New Roman" w:hAnsi="Times New Roman"/>
                <w:b/>
                <w:szCs w:val="24"/>
              </w:rPr>
              <w:t>Профессиональный цикл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40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highlight w:val="yellow"/>
                <w:lang w:eastAsia="en-US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</w:tr>
      <w:tr w:rsidR="003847C8" w:rsidRPr="000E6156" w:rsidTr="003847C8">
        <w:trPr>
          <w:jc w:val="center"/>
        </w:trPr>
        <w:tc>
          <w:tcPr>
            <w:tcW w:w="4125" w:type="dxa"/>
            <w:gridSpan w:val="2"/>
            <w:shd w:val="clear" w:color="auto" w:fill="auto"/>
            <w:vAlign w:val="center"/>
          </w:tcPr>
          <w:p w:rsidR="003847C8" w:rsidRPr="000E6156" w:rsidRDefault="003847C8" w:rsidP="003847C8">
            <w:pPr>
              <w:spacing w:line="240" w:lineRule="auto"/>
              <w:rPr>
                <w:rFonts w:ascii="Times New Roman" w:hAnsi="Times New Roman"/>
                <w:b/>
                <w:szCs w:val="24"/>
              </w:rPr>
            </w:pPr>
            <w:r w:rsidRPr="000E6156">
              <w:rPr>
                <w:rFonts w:ascii="Times New Roman" w:hAnsi="Times New Roman"/>
                <w:b/>
                <w:szCs w:val="24"/>
              </w:rPr>
              <w:t>Профессиональные модули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40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Cs w:val="24"/>
                <w:highlight w:val="yellow"/>
                <w:lang w:eastAsia="en-US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</w:tr>
      <w:tr w:rsidR="004164D5" w:rsidRPr="000E6156" w:rsidTr="000E7BE5">
        <w:trPr>
          <w:jc w:val="center"/>
        </w:trPr>
        <w:tc>
          <w:tcPr>
            <w:tcW w:w="1291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Модуль 1</w:t>
            </w:r>
          </w:p>
        </w:tc>
        <w:tc>
          <w:tcPr>
            <w:tcW w:w="2834" w:type="dxa"/>
          </w:tcPr>
          <w:p w:rsidR="004164D5" w:rsidRPr="004164D5" w:rsidRDefault="004164D5" w:rsidP="004164D5">
            <w:pPr>
              <w:jc w:val="both"/>
              <w:rPr>
                <w:rFonts w:ascii="Times New Roman" w:hAnsi="Times New Roman"/>
              </w:rPr>
            </w:pPr>
            <w:r w:rsidRPr="004164D5">
              <w:rPr>
                <w:rFonts w:ascii="Times New Roman" w:hAnsi="Times New Roman"/>
              </w:rPr>
              <w:t>Технология комплектования изделий и инструмента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10</w:t>
            </w:r>
          </w:p>
        </w:tc>
        <w:tc>
          <w:tcPr>
            <w:tcW w:w="1207" w:type="dxa"/>
            <w:vAlign w:val="center"/>
          </w:tcPr>
          <w:p w:rsidR="004164D5" w:rsidRPr="000E6156" w:rsidRDefault="004164D5" w:rsidP="004164D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:rsidR="004164D5" w:rsidRPr="000E6156" w:rsidRDefault="004164D5" w:rsidP="004164D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10</w:t>
            </w:r>
          </w:p>
        </w:tc>
        <w:tc>
          <w:tcPr>
            <w:tcW w:w="1134" w:type="dxa"/>
            <w:vAlign w:val="center"/>
          </w:tcPr>
          <w:p w:rsidR="004164D5" w:rsidRPr="000E6156" w:rsidRDefault="004164D5" w:rsidP="004164D5">
            <w:pPr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4164D5" w:rsidRPr="000E6156" w:rsidRDefault="004164D5" w:rsidP="004164D5">
            <w:pPr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4164D5" w:rsidRPr="000E6156" w:rsidRDefault="004164D5" w:rsidP="004164D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</w:tr>
      <w:tr w:rsidR="004164D5" w:rsidRPr="000E6156" w:rsidTr="000E7BE5">
        <w:trPr>
          <w:jc w:val="center"/>
        </w:trPr>
        <w:tc>
          <w:tcPr>
            <w:tcW w:w="1291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Модуль 2</w:t>
            </w:r>
          </w:p>
        </w:tc>
        <w:tc>
          <w:tcPr>
            <w:tcW w:w="2834" w:type="dxa"/>
          </w:tcPr>
          <w:p w:rsidR="004164D5" w:rsidRPr="004164D5" w:rsidRDefault="004164D5" w:rsidP="004164D5">
            <w:pPr>
              <w:jc w:val="both"/>
              <w:rPr>
                <w:rFonts w:ascii="Times New Roman" w:hAnsi="Times New Roman"/>
              </w:rPr>
            </w:pPr>
            <w:r w:rsidRPr="004164D5">
              <w:rPr>
                <w:rFonts w:ascii="Times New Roman" w:hAnsi="Times New Roman"/>
              </w:rPr>
              <w:t>Технология контроля качества станочных и слесарных работ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30</w:t>
            </w:r>
          </w:p>
        </w:tc>
        <w:tc>
          <w:tcPr>
            <w:tcW w:w="1207" w:type="dxa"/>
            <w:vAlign w:val="center"/>
          </w:tcPr>
          <w:p w:rsidR="004164D5" w:rsidRPr="000E6156" w:rsidRDefault="004164D5" w:rsidP="004164D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:rsidR="004164D5" w:rsidRPr="000E6156" w:rsidRDefault="004164D5" w:rsidP="004164D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vAlign w:val="center"/>
          </w:tcPr>
          <w:p w:rsidR="004164D5" w:rsidRPr="000E6156" w:rsidRDefault="004164D5" w:rsidP="004164D5">
            <w:pPr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4164D5" w:rsidRPr="000E6156" w:rsidRDefault="004164D5" w:rsidP="004164D5">
            <w:pPr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4164D5" w:rsidRPr="000E6156" w:rsidRDefault="004164D5" w:rsidP="004164D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</w:tr>
      <w:tr w:rsidR="003847C8" w:rsidRPr="000E6156" w:rsidTr="003847C8">
        <w:trPr>
          <w:jc w:val="center"/>
        </w:trPr>
        <w:tc>
          <w:tcPr>
            <w:tcW w:w="4125" w:type="dxa"/>
            <w:gridSpan w:val="2"/>
            <w:shd w:val="clear" w:color="auto" w:fill="auto"/>
            <w:vAlign w:val="center"/>
          </w:tcPr>
          <w:p w:rsidR="003847C8" w:rsidRPr="000E6156" w:rsidRDefault="003847C8" w:rsidP="003847C8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0E6156">
              <w:rPr>
                <w:rFonts w:ascii="Times New Roman" w:hAnsi="Times New Roman"/>
                <w:b/>
                <w:szCs w:val="24"/>
              </w:rPr>
              <w:t xml:space="preserve">Практическая подготовка 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86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40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30</w:t>
            </w:r>
          </w:p>
        </w:tc>
      </w:tr>
      <w:tr w:rsidR="003847C8" w:rsidRPr="000E6156" w:rsidTr="003847C8">
        <w:trPr>
          <w:jc w:val="center"/>
        </w:trPr>
        <w:tc>
          <w:tcPr>
            <w:tcW w:w="4125" w:type="dxa"/>
            <w:gridSpan w:val="2"/>
            <w:shd w:val="clear" w:color="auto" w:fill="FFFFFF" w:themeFill="background1"/>
            <w:vAlign w:val="center"/>
          </w:tcPr>
          <w:p w:rsidR="003847C8" w:rsidRPr="000E6156" w:rsidRDefault="003847C8" w:rsidP="003847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0E6156">
              <w:rPr>
                <w:rFonts w:ascii="Times New Roman" w:hAnsi="Times New Roman"/>
                <w:szCs w:val="24"/>
              </w:rPr>
              <w:t>Учебная практика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3847C8" w:rsidRPr="000E6156" w:rsidRDefault="003847C8" w:rsidP="003847C8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32</w:t>
            </w:r>
          </w:p>
        </w:tc>
        <w:tc>
          <w:tcPr>
            <w:tcW w:w="1207" w:type="dxa"/>
            <w:vAlign w:val="center"/>
          </w:tcPr>
          <w:p w:rsidR="003847C8" w:rsidRPr="000E6156" w:rsidRDefault="003847C8" w:rsidP="003847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16</w:t>
            </w: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16</w:t>
            </w:r>
          </w:p>
        </w:tc>
        <w:tc>
          <w:tcPr>
            <w:tcW w:w="992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</w:tr>
      <w:tr w:rsidR="003847C8" w:rsidRPr="000E6156" w:rsidTr="003847C8">
        <w:trPr>
          <w:trHeight w:val="73"/>
          <w:jc w:val="center"/>
        </w:trPr>
        <w:tc>
          <w:tcPr>
            <w:tcW w:w="4125" w:type="dxa"/>
            <w:gridSpan w:val="2"/>
            <w:shd w:val="clear" w:color="auto" w:fill="FFFFFF" w:themeFill="background1"/>
            <w:vAlign w:val="center"/>
          </w:tcPr>
          <w:p w:rsidR="003847C8" w:rsidRPr="000E6156" w:rsidRDefault="003847C8" w:rsidP="003847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0E6156">
              <w:rPr>
                <w:rFonts w:ascii="Times New Roman" w:hAnsi="Times New Roman"/>
                <w:szCs w:val="24"/>
              </w:rPr>
              <w:t>Производственная практика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3847C8" w:rsidRPr="000E6156" w:rsidRDefault="003847C8" w:rsidP="003847C8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54</w:t>
            </w:r>
          </w:p>
        </w:tc>
        <w:tc>
          <w:tcPr>
            <w:tcW w:w="1207" w:type="dxa"/>
            <w:vAlign w:val="center"/>
          </w:tcPr>
          <w:p w:rsidR="003847C8" w:rsidRPr="000E6156" w:rsidRDefault="003847C8" w:rsidP="003847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24</w:t>
            </w:r>
          </w:p>
        </w:tc>
        <w:tc>
          <w:tcPr>
            <w:tcW w:w="992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30</w:t>
            </w:r>
          </w:p>
        </w:tc>
      </w:tr>
      <w:tr w:rsidR="003847C8" w:rsidRPr="000E6156" w:rsidTr="003847C8">
        <w:trPr>
          <w:jc w:val="center"/>
        </w:trPr>
        <w:tc>
          <w:tcPr>
            <w:tcW w:w="4125" w:type="dxa"/>
            <w:gridSpan w:val="2"/>
            <w:shd w:val="clear" w:color="auto" w:fill="FFFFFF" w:themeFill="background1"/>
            <w:vAlign w:val="center"/>
          </w:tcPr>
          <w:p w:rsidR="003847C8" w:rsidRPr="000E6156" w:rsidRDefault="003847C8" w:rsidP="003847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0E6156">
              <w:rPr>
                <w:rFonts w:ascii="Times New Roman" w:hAnsi="Times New Roman"/>
                <w:szCs w:val="24"/>
              </w:rPr>
              <w:t>Консультации:</w:t>
            </w:r>
          </w:p>
        </w:tc>
        <w:tc>
          <w:tcPr>
            <w:tcW w:w="822" w:type="dxa"/>
            <w:shd w:val="clear" w:color="auto" w:fill="FFFFFF" w:themeFill="background1"/>
            <w:vAlign w:val="center"/>
          </w:tcPr>
          <w:p w:rsidR="003847C8" w:rsidRPr="000E6156" w:rsidRDefault="003847C8" w:rsidP="003847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2</w:t>
            </w:r>
          </w:p>
        </w:tc>
        <w:tc>
          <w:tcPr>
            <w:tcW w:w="1207" w:type="dxa"/>
            <w:vAlign w:val="center"/>
          </w:tcPr>
          <w:p w:rsidR="003847C8" w:rsidRPr="000E6156" w:rsidRDefault="003847C8" w:rsidP="003847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2</w:t>
            </w:r>
          </w:p>
        </w:tc>
      </w:tr>
      <w:tr w:rsidR="003847C8" w:rsidRPr="000E6156" w:rsidTr="003847C8">
        <w:trPr>
          <w:jc w:val="center"/>
        </w:trPr>
        <w:tc>
          <w:tcPr>
            <w:tcW w:w="4125" w:type="dxa"/>
            <w:gridSpan w:val="2"/>
            <w:shd w:val="clear" w:color="auto" w:fill="auto"/>
            <w:vAlign w:val="center"/>
          </w:tcPr>
          <w:p w:rsidR="003847C8" w:rsidRPr="000E6156" w:rsidRDefault="003847C8" w:rsidP="003847C8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0E6156">
              <w:rPr>
                <w:rFonts w:ascii="Times New Roman" w:hAnsi="Times New Roman"/>
                <w:szCs w:val="24"/>
              </w:rPr>
              <w:t>Квалификационный экзамен</w:t>
            </w:r>
          </w:p>
        </w:tc>
        <w:tc>
          <w:tcPr>
            <w:tcW w:w="822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after="0" w:line="240" w:lineRule="auto"/>
              <w:jc w:val="center"/>
              <w:rPr>
                <w:rFonts w:ascii="Times New Roman" w:eastAsia="Calibri" w:hAnsi="Times New Roman"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szCs w:val="24"/>
                <w:lang w:eastAsia="en-US"/>
              </w:rPr>
              <w:t>8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3847C8" w:rsidRPr="000E6156" w:rsidRDefault="003847C8" w:rsidP="003847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8</w:t>
            </w:r>
          </w:p>
        </w:tc>
      </w:tr>
      <w:tr w:rsidR="003847C8" w:rsidRPr="000E6156" w:rsidTr="003847C8">
        <w:trPr>
          <w:jc w:val="center"/>
        </w:trPr>
        <w:tc>
          <w:tcPr>
            <w:tcW w:w="4125" w:type="dxa"/>
            <w:gridSpan w:val="2"/>
            <w:vAlign w:val="center"/>
          </w:tcPr>
          <w:p w:rsidR="003847C8" w:rsidRPr="000E6156" w:rsidRDefault="003847C8" w:rsidP="003847C8">
            <w:pPr>
              <w:spacing w:after="0" w:line="240" w:lineRule="auto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ИТОГО:</w:t>
            </w:r>
          </w:p>
        </w:tc>
        <w:tc>
          <w:tcPr>
            <w:tcW w:w="822" w:type="dxa"/>
            <w:vAlign w:val="center"/>
          </w:tcPr>
          <w:p w:rsidR="003847C8" w:rsidRPr="000E6156" w:rsidRDefault="003847C8" w:rsidP="003847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160</w:t>
            </w:r>
          </w:p>
        </w:tc>
        <w:tc>
          <w:tcPr>
            <w:tcW w:w="1207" w:type="dxa"/>
            <w:vAlign w:val="center"/>
          </w:tcPr>
          <w:p w:rsidR="003847C8" w:rsidRPr="000E6156" w:rsidRDefault="003847C8" w:rsidP="003847C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40</w:t>
            </w: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40</w:t>
            </w:r>
          </w:p>
        </w:tc>
        <w:tc>
          <w:tcPr>
            <w:tcW w:w="1134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40</w:t>
            </w:r>
          </w:p>
        </w:tc>
        <w:tc>
          <w:tcPr>
            <w:tcW w:w="992" w:type="dxa"/>
            <w:vAlign w:val="center"/>
          </w:tcPr>
          <w:p w:rsidR="003847C8" w:rsidRPr="000E6156" w:rsidRDefault="003847C8" w:rsidP="003847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b/>
                <w:szCs w:val="24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Cs w:val="24"/>
                <w:lang w:eastAsia="en-US"/>
              </w:rPr>
              <w:t>40</w:t>
            </w:r>
          </w:p>
        </w:tc>
      </w:tr>
    </w:tbl>
    <w:p w:rsidR="00895EAF" w:rsidRDefault="00895EAF" w:rsidP="00D4775E">
      <w:pPr>
        <w:tabs>
          <w:tab w:val="center" w:pos="5670"/>
        </w:tabs>
        <w:rPr>
          <w:rFonts w:ascii="Times New Roman" w:eastAsia="Calibri" w:hAnsi="Times New Roman"/>
          <w:sz w:val="24"/>
          <w:szCs w:val="24"/>
          <w:lang w:eastAsia="en-US"/>
        </w:rPr>
      </w:pPr>
    </w:p>
    <w:p w:rsidR="004164D5" w:rsidRDefault="004164D5" w:rsidP="00D4775E">
      <w:pPr>
        <w:tabs>
          <w:tab w:val="center" w:pos="5670"/>
        </w:tabs>
        <w:rPr>
          <w:rFonts w:ascii="Times New Roman" w:eastAsia="Calibri" w:hAnsi="Times New Roman"/>
          <w:sz w:val="24"/>
          <w:szCs w:val="24"/>
          <w:lang w:eastAsia="en-US"/>
        </w:rPr>
      </w:pPr>
    </w:p>
    <w:p w:rsidR="004164D5" w:rsidRPr="000E6156" w:rsidRDefault="004164D5" w:rsidP="00D4775E">
      <w:pPr>
        <w:tabs>
          <w:tab w:val="center" w:pos="5670"/>
        </w:tabs>
        <w:rPr>
          <w:rFonts w:ascii="Times New Roman" w:eastAsia="Calibri" w:hAnsi="Times New Roman"/>
          <w:sz w:val="24"/>
          <w:szCs w:val="24"/>
          <w:lang w:eastAsia="en-US"/>
        </w:rPr>
        <w:sectPr w:rsidR="004164D5" w:rsidRPr="000E6156" w:rsidSect="007A7D82">
          <w:pgSz w:w="11907" w:h="16840" w:code="9"/>
          <w:pgMar w:top="567" w:right="0" w:bottom="992" w:left="567" w:header="709" w:footer="709" w:gutter="0"/>
          <w:cols w:space="720"/>
          <w:docGrid w:linePitch="299"/>
        </w:sectPr>
      </w:pPr>
    </w:p>
    <w:p w:rsidR="000A37E3" w:rsidRPr="000E6156" w:rsidRDefault="00D94CFA" w:rsidP="008E1181">
      <w:pPr>
        <w:spacing w:line="240" w:lineRule="auto"/>
        <w:ind w:left="851"/>
        <w:rPr>
          <w:rFonts w:ascii="Times New Roman" w:hAnsi="Times New Roman"/>
          <w:b/>
          <w:sz w:val="24"/>
          <w:szCs w:val="24"/>
        </w:rPr>
      </w:pPr>
      <w:r w:rsidRPr="000E6156">
        <w:rPr>
          <w:rFonts w:ascii="Times New Roman" w:hAnsi="Times New Roman"/>
          <w:b/>
          <w:sz w:val="24"/>
          <w:szCs w:val="24"/>
        </w:rPr>
        <w:lastRenderedPageBreak/>
        <w:t>2</w:t>
      </w:r>
      <w:r w:rsidR="00895EAF" w:rsidRPr="000E6156">
        <w:rPr>
          <w:rFonts w:ascii="Times New Roman" w:hAnsi="Times New Roman"/>
          <w:b/>
          <w:sz w:val="24"/>
          <w:szCs w:val="24"/>
        </w:rPr>
        <w:t>.2</w:t>
      </w:r>
      <w:r w:rsidR="000A37E3" w:rsidRPr="000E6156">
        <w:rPr>
          <w:rFonts w:ascii="Times New Roman" w:hAnsi="Times New Roman"/>
          <w:b/>
          <w:sz w:val="24"/>
          <w:szCs w:val="24"/>
        </w:rPr>
        <w:t>. Учебный план</w:t>
      </w:r>
    </w:p>
    <w:tbl>
      <w:tblPr>
        <w:tblStyle w:val="12"/>
        <w:tblW w:w="9964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134"/>
        <w:gridCol w:w="2498"/>
        <w:gridCol w:w="764"/>
        <w:gridCol w:w="1032"/>
        <w:gridCol w:w="851"/>
        <w:gridCol w:w="850"/>
        <w:gridCol w:w="993"/>
        <w:gridCol w:w="850"/>
        <w:gridCol w:w="992"/>
      </w:tblGrid>
      <w:tr w:rsidR="0003533A" w:rsidRPr="000E6156" w:rsidTr="00C75C3A">
        <w:trPr>
          <w:trHeight w:val="700"/>
        </w:trPr>
        <w:tc>
          <w:tcPr>
            <w:tcW w:w="1134" w:type="dxa"/>
            <w:vMerge w:val="restart"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498" w:type="dxa"/>
            <w:vMerge w:val="restart"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Наименование модуля (дисциплины)</w:t>
            </w:r>
          </w:p>
        </w:tc>
        <w:tc>
          <w:tcPr>
            <w:tcW w:w="764" w:type="dxa"/>
            <w:vMerge w:val="restart"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Общая трудоемкость (час)</w:t>
            </w:r>
          </w:p>
        </w:tc>
        <w:tc>
          <w:tcPr>
            <w:tcW w:w="1883" w:type="dxa"/>
            <w:gridSpan w:val="2"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Всего аудиторных занятий (час.)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7572AB" w:rsidRPr="000E6156" w:rsidRDefault="00356CD7" w:rsidP="00356CD7">
            <w:pPr>
              <w:spacing w:before="20" w:after="20"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6156">
              <w:rPr>
                <w:rFonts w:ascii="Times New Roman" w:hAnsi="Times New Roman"/>
                <w:sz w:val="20"/>
                <w:szCs w:val="20"/>
              </w:rPr>
              <w:t xml:space="preserve">Практики </w:t>
            </w:r>
            <w:r w:rsidR="007572AB" w:rsidRPr="000E6156">
              <w:rPr>
                <w:rFonts w:ascii="Times New Roman" w:hAnsi="Times New Roman"/>
                <w:sz w:val="20"/>
                <w:szCs w:val="20"/>
              </w:rPr>
              <w:t>(час.)</w:t>
            </w:r>
          </w:p>
        </w:tc>
        <w:tc>
          <w:tcPr>
            <w:tcW w:w="993" w:type="dxa"/>
            <w:vMerge w:val="restart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6156">
              <w:rPr>
                <w:rFonts w:ascii="Times New Roman" w:hAnsi="Times New Roman"/>
                <w:sz w:val="20"/>
                <w:szCs w:val="20"/>
              </w:rPr>
              <w:t>Самостоятельная работа (час.)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6156">
              <w:rPr>
                <w:rFonts w:ascii="Times New Roman" w:hAnsi="Times New Roman"/>
                <w:sz w:val="20"/>
                <w:szCs w:val="20"/>
              </w:rPr>
              <w:t>Дистанционное обучение (час.)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6156">
              <w:rPr>
                <w:rFonts w:ascii="Times New Roman" w:hAnsi="Times New Roman"/>
                <w:sz w:val="20"/>
                <w:szCs w:val="20"/>
              </w:rPr>
              <w:t>Форма контроля</w:t>
            </w:r>
          </w:p>
        </w:tc>
      </w:tr>
      <w:tr w:rsidR="0003533A" w:rsidRPr="000E6156" w:rsidTr="00C75C3A">
        <w:trPr>
          <w:trHeight w:val="70"/>
        </w:trPr>
        <w:tc>
          <w:tcPr>
            <w:tcW w:w="1134" w:type="dxa"/>
            <w:vMerge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498" w:type="dxa"/>
            <w:vMerge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764" w:type="dxa"/>
            <w:vMerge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32" w:type="dxa"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Теоретические</w:t>
            </w:r>
          </w:p>
        </w:tc>
        <w:tc>
          <w:tcPr>
            <w:tcW w:w="851" w:type="dxa"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Практические</w:t>
            </w:r>
          </w:p>
        </w:tc>
        <w:tc>
          <w:tcPr>
            <w:tcW w:w="850" w:type="dxa"/>
            <w:vMerge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03533A" w:rsidRPr="000E6156" w:rsidTr="00C75C3A">
        <w:tc>
          <w:tcPr>
            <w:tcW w:w="1134" w:type="dxa"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498" w:type="dxa"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64" w:type="dxa"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2" w:type="dxa"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93" w:type="dxa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992" w:type="dxa"/>
            <w:vAlign w:val="center"/>
          </w:tcPr>
          <w:p w:rsidR="007572AB" w:rsidRPr="000E6156" w:rsidRDefault="007572AB" w:rsidP="00F11B9A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</w:p>
        </w:tc>
      </w:tr>
      <w:tr w:rsidR="006F1116" w:rsidRPr="000E6156" w:rsidTr="00154ED9">
        <w:tc>
          <w:tcPr>
            <w:tcW w:w="3632" w:type="dxa"/>
            <w:gridSpan w:val="2"/>
            <w:shd w:val="clear" w:color="auto" w:fill="FFFFFF" w:themeFill="background1"/>
            <w:vAlign w:val="center"/>
          </w:tcPr>
          <w:p w:rsidR="006F1116" w:rsidRPr="000E6156" w:rsidRDefault="006F1116" w:rsidP="00075DD1">
            <w:pPr>
              <w:spacing w:before="20" w:after="20" w:line="209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Общепрофессиональный цикл</w:t>
            </w:r>
          </w:p>
        </w:tc>
        <w:tc>
          <w:tcPr>
            <w:tcW w:w="764" w:type="dxa"/>
            <w:shd w:val="clear" w:color="auto" w:fill="FFFFFF" w:themeFill="background1"/>
            <w:vAlign w:val="center"/>
          </w:tcPr>
          <w:p w:rsidR="006F1116" w:rsidRPr="000E6156" w:rsidRDefault="00364352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6F1116" w:rsidRPr="000E6156" w:rsidRDefault="00364352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F1116" w:rsidRPr="000E6156" w:rsidRDefault="00364352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F1116" w:rsidRPr="000E6156" w:rsidRDefault="006F1116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6F1116" w:rsidRPr="000E6156" w:rsidRDefault="006F1116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F1116" w:rsidRPr="000E6156" w:rsidRDefault="006F1116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6F1116" w:rsidRPr="000E6156" w:rsidRDefault="006F1116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075DD1" w:rsidRPr="000E6156" w:rsidTr="00C75C3A">
        <w:tc>
          <w:tcPr>
            <w:tcW w:w="1134" w:type="dxa"/>
            <w:shd w:val="clear" w:color="auto" w:fill="auto"/>
          </w:tcPr>
          <w:p w:rsidR="00075DD1" w:rsidRPr="000E6156" w:rsidRDefault="006F1116" w:rsidP="00075D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E615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498" w:type="dxa"/>
          </w:tcPr>
          <w:p w:rsidR="00075DD1" w:rsidRPr="000E6156" w:rsidRDefault="00075DD1" w:rsidP="00075D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E6156">
              <w:rPr>
                <w:rFonts w:ascii="Times New Roman" w:hAnsi="Times New Roman"/>
                <w:sz w:val="20"/>
                <w:szCs w:val="20"/>
              </w:rPr>
              <w:t>Основы рыночной экономики и предпринимательства</w:t>
            </w:r>
          </w:p>
        </w:tc>
        <w:tc>
          <w:tcPr>
            <w:tcW w:w="764" w:type="dxa"/>
            <w:vAlign w:val="center"/>
          </w:tcPr>
          <w:p w:rsidR="00075DD1" w:rsidRPr="000E6156" w:rsidRDefault="00364352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32" w:type="dxa"/>
            <w:vAlign w:val="center"/>
          </w:tcPr>
          <w:p w:rsidR="00075DD1" w:rsidRPr="000E6156" w:rsidRDefault="00075DD1" w:rsidP="00364352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364352"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075DD1" w:rsidRPr="000E6156" w:rsidTr="00C75C3A">
        <w:tc>
          <w:tcPr>
            <w:tcW w:w="1134" w:type="dxa"/>
          </w:tcPr>
          <w:p w:rsidR="00075DD1" w:rsidRPr="000E6156" w:rsidRDefault="00353E9B" w:rsidP="00075D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E6156">
              <w:rPr>
                <w:rFonts w:ascii="Times New Roman" w:hAnsi="Times New Roman"/>
                <w:sz w:val="20"/>
                <w:szCs w:val="20"/>
              </w:rPr>
              <w:t>2</w:t>
            </w:r>
            <w:r w:rsidR="006F1116" w:rsidRPr="000E615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98" w:type="dxa"/>
            <w:vAlign w:val="center"/>
          </w:tcPr>
          <w:p w:rsidR="00075DD1" w:rsidRPr="000E6156" w:rsidRDefault="00075DD1" w:rsidP="00075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6156">
              <w:rPr>
                <w:rFonts w:ascii="Times New Roman" w:hAnsi="Times New Roman"/>
                <w:sz w:val="20"/>
                <w:szCs w:val="20"/>
              </w:rPr>
              <w:t>Черчение (чтение чертежей)</w:t>
            </w:r>
          </w:p>
        </w:tc>
        <w:tc>
          <w:tcPr>
            <w:tcW w:w="764" w:type="dxa"/>
            <w:vAlign w:val="center"/>
          </w:tcPr>
          <w:p w:rsidR="00075DD1" w:rsidRPr="000E6156" w:rsidRDefault="00364352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32" w:type="dxa"/>
            <w:vAlign w:val="center"/>
          </w:tcPr>
          <w:p w:rsidR="00075DD1" w:rsidRPr="000E6156" w:rsidRDefault="00364352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1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3" w:type="dxa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075DD1" w:rsidRPr="000E6156" w:rsidTr="00C75C3A">
        <w:tc>
          <w:tcPr>
            <w:tcW w:w="1134" w:type="dxa"/>
          </w:tcPr>
          <w:p w:rsidR="00075DD1" w:rsidRPr="000E6156" w:rsidRDefault="00353E9B" w:rsidP="00075D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E6156">
              <w:rPr>
                <w:rFonts w:ascii="Times New Roman" w:hAnsi="Times New Roman"/>
                <w:sz w:val="20"/>
                <w:szCs w:val="20"/>
              </w:rPr>
              <w:t>3</w:t>
            </w:r>
            <w:r w:rsidR="006F1116" w:rsidRPr="000E615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98" w:type="dxa"/>
            <w:vAlign w:val="center"/>
          </w:tcPr>
          <w:p w:rsidR="00075DD1" w:rsidRPr="000E6156" w:rsidRDefault="00075DD1" w:rsidP="00075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6156">
              <w:rPr>
                <w:rFonts w:ascii="Times New Roman" w:hAnsi="Times New Roman"/>
                <w:sz w:val="20"/>
                <w:szCs w:val="20"/>
              </w:rPr>
              <w:t>Материаловедение</w:t>
            </w:r>
          </w:p>
        </w:tc>
        <w:tc>
          <w:tcPr>
            <w:tcW w:w="764" w:type="dxa"/>
            <w:vAlign w:val="center"/>
          </w:tcPr>
          <w:p w:rsidR="00075DD1" w:rsidRPr="000E6156" w:rsidRDefault="00364352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32" w:type="dxa"/>
            <w:vAlign w:val="center"/>
          </w:tcPr>
          <w:p w:rsidR="00075DD1" w:rsidRPr="000E6156" w:rsidRDefault="00364352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75DD1" w:rsidRPr="000E6156" w:rsidRDefault="00364352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3" w:type="dxa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075DD1" w:rsidRPr="000E6156" w:rsidTr="00C75C3A">
        <w:tc>
          <w:tcPr>
            <w:tcW w:w="1134" w:type="dxa"/>
          </w:tcPr>
          <w:p w:rsidR="00075DD1" w:rsidRPr="000E6156" w:rsidRDefault="00353E9B" w:rsidP="00075D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E6156">
              <w:rPr>
                <w:rFonts w:ascii="Times New Roman" w:hAnsi="Times New Roman"/>
                <w:sz w:val="20"/>
                <w:szCs w:val="20"/>
              </w:rPr>
              <w:t>4</w:t>
            </w:r>
            <w:r w:rsidR="006F1116" w:rsidRPr="000E615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98" w:type="dxa"/>
            <w:vAlign w:val="center"/>
          </w:tcPr>
          <w:p w:rsidR="00075DD1" w:rsidRPr="000E6156" w:rsidRDefault="00075DD1" w:rsidP="00075D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6156">
              <w:rPr>
                <w:rFonts w:ascii="Times New Roman" w:hAnsi="Times New Roman"/>
                <w:sz w:val="20"/>
                <w:szCs w:val="20"/>
              </w:rPr>
              <w:t>Допуски и технические измерения</w:t>
            </w:r>
          </w:p>
        </w:tc>
        <w:tc>
          <w:tcPr>
            <w:tcW w:w="764" w:type="dxa"/>
            <w:vAlign w:val="center"/>
          </w:tcPr>
          <w:p w:rsidR="00075DD1" w:rsidRPr="000E6156" w:rsidRDefault="00364352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2" w:type="dxa"/>
            <w:vAlign w:val="center"/>
          </w:tcPr>
          <w:p w:rsidR="00075DD1" w:rsidRPr="000E6156" w:rsidRDefault="00E63EE4" w:rsidP="00E63EE4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1" w:type="dxa"/>
            <w:vAlign w:val="center"/>
          </w:tcPr>
          <w:p w:rsidR="00075DD1" w:rsidRPr="000E6156" w:rsidRDefault="00364352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3" w:type="dxa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highlight w:val="yellow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075DD1" w:rsidRPr="000E6156" w:rsidTr="00C75C3A">
        <w:tc>
          <w:tcPr>
            <w:tcW w:w="1134" w:type="dxa"/>
          </w:tcPr>
          <w:p w:rsidR="00075DD1" w:rsidRPr="000E6156" w:rsidRDefault="00353E9B" w:rsidP="00075DD1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E6156">
              <w:rPr>
                <w:rFonts w:ascii="Times New Roman" w:hAnsi="Times New Roman"/>
                <w:sz w:val="20"/>
                <w:szCs w:val="20"/>
              </w:rPr>
              <w:t>5</w:t>
            </w:r>
            <w:r w:rsidR="006F1116" w:rsidRPr="000E615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98" w:type="dxa"/>
            <w:vAlign w:val="center"/>
          </w:tcPr>
          <w:p w:rsidR="00075DD1" w:rsidRPr="000E6156" w:rsidRDefault="00075DD1" w:rsidP="0037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E6156">
              <w:rPr>
                <w:rFonts w:ascii="Times New Roman" w:hAnsi="Times New Roman"/>
                <w:sz w:val="20"/>
                <w:szCs w:val="20"/>
              </w:rPr>
              <w:t>Основы электротехники и безопасност</w:t>
            </w:r>
            <w:r w:rsidR="00372FDF" w:rsidRPr="000E6156">
              <w:rPr>
                <w:rFonts w:ascii="Times New Roman" w:hAnsi="Times New Roman"/>
                <w:sz w:val="20"/>
                <w:szCs w:val="20"/>
              </w:rPr>
              <w:t>и</w:t>
            </w:r>
          </w:p>
        </w:tc>
        <w:tc>
          <w:tcPr>
            <w:tcW w:w="764" w:type="dxa"/>
            <w:vAlign w:val="center"/>
          </w:tcPr>
          <w:p w:rsidR="00075DD1" w:rsidRPr="000E6156" w:rsidRDefault="0048420F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2" w:type="dxa"/>
            <w:vAlign w:val="center"/>
          </w:tcPr>
          <w:p w:rsidR="00075DD1" w:rsidRPr="000E6156" w:rsidRDefault="0048420F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vAlign w:val="center"/>
          </w:tcPr>
          <w:p w:rsidR="00075DD1" w:rsidRPr="000E6156" w:rsidRDefault="0048420F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3" w:type="dxa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075DD1" w:rsidRPr="000E6156" w:rsidRDefault="00075DD1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6F1116" w:rsidRPr="000E6156" w:rsidTr="00154ED9">
        <w:tc>
          <w:tcPr>
            <w:tcW w:w="3632" w:type="dxa"/>
            <w:gridSpan w:val="2"/>
            <w:shd w:val="clear" w:color="auto" w:fill="FFFFFF" w:themeFill="background1"/>
            <w:vAlign w:val="center"/>
          </w:tcPr>
          <w:p w:rsidR="006F1116" w:rsidRPr="000E6156" w:rsidRDefault="006F1116" w:rsidP="00075DD1">
            <w:pPr>
              <w:spacing w:before="20" w:after="20" w:line="209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Профессиональный цикл</w:t>
            </w:r>
          </w:p>
        </w:tc>
        <w:tc>
          <w:tcPr>
            <w:tcW w:w="764" w:type="dxa"/>
            <w:shd w:val="clear" w:color="auto" w:fill="FFFFFF" w:themeFill="background1"/>
            <w:vAlign w:val="center"/>
          </w:tcPr>
          <w:p w:rsidR="006F1116" w:rsidRPr="000E6156" w:rsidRDefault="00364352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6F1116" w:rsidRPr="000E6156" w:rsidRDefault="00364352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6F1116" w:rsidRPr="000E6156" w:rsidRDefault="006F1116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F1116" w:rsidRPr="000E6156" w:rsidRDefault="006F1116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6F1116" w:rsidRPr="000E6156" w:rsidRDefault="006F1116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6F1116" w:rsidRPr="000E6156" w:rsidRDefault="006F1116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6F1116" w:rsidRPr="000E6156" w:rsidRDefault="006F1116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154ED9" w:rsidRPr="000E6156" w:rsidTr="00154ED9">
        <w:tc>
          <w:tcPr>
            <w:tcW w:w="3632" w:type="dxa"/>
            <w:gridSpan w:val="2"/>
            <w:shd w:val="clear" w:color="auto" w:fill="FFFFFF" w:themeFill="background1"/>
            <w:vAlign w:val="center"/>
          </w:tcPr>
          <w:p w:rsidR="00154ED9" w:rsidRPr="000E6156" w:rsidRDefault="00154ED9" w:rsidP="00075DD1">
            <w:pPr>
              <w:spacing w:before="20" w:after="20" w:line="209" w:lineRule="auto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Профессиональные модули</w:t>
            </w:r>
          </w:p>
        </w:tc>
        <w:tc>
          <w:tcPr>
            <w:tcW w:w="764" w:type="dxa"/>
            <w:shd w:val="clear" w:color="auto" w:fill="FFFFFF" w:themeFill="background1"/>
            <w:vAlign w:val="center"/>
          </w:tcPr>
          <w:p w:rsidR="00154ED9" w:rsidRPr="000E6156" w:rsidRDefault="00364352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154ED9" w:rsidRPr="000E6156" w:rsidRDefault="00364352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154ED9" w:rsidRPr="000E6156" w:rsidRDefault="00154ED9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54ED9" w:rsidRPr="000E6156" w:rsidRDefault="00154ED9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154ED9" w:rsidRPr="000E6156" w:rsidRDefault="00154ED9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154ED9" w:rsidRPr="000E6156" w:rsidRDefault="00154ED9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54ED9" w:rsidRPr="000E6156" w:rsidRDefault="00154ED9" w:rsidP="00075DD1">
            <w:pPr>
              <w:spacing w:before="20" w:after="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4164D5" w:rsidRPr="000E6156" w:rsidTr="000E7BE5">
        <w:tc>
          <w:tcPr>
            <w:tcW w:w="1134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Модуль1</w:t>
            </w:r>
          </w:p>
        </w:tc>
        <w:tc>
          <w:tcPr>
            <w:tcW w:w="2498" w:type="dxa"/>
            <w:shd w:val="clear" w:color="auto" w:fill="FFFFFF" w:themeFill="background1"/>
          </w:tcPr>
          <w:p w:rsidR="004164D5" w:rsidRPr="004164D5" w:rsidRDefault="004164D5" w:rsidP="004164D5">
            <w:pPr>
              <w:jc w:val="both"/>
              <w:rPr>
                <w:rFonts w:ascii="Times New Roman" w:hAnsi="Times New Roman"/>
              </w:rPr>
            </w:pPr>
            <w:r w:rsidRPr="004164D5">
              <w:rPr>
                <w:rFonts w:ascii="Times New Roman" w:hAnsi="Times New Roman"/>
              </w:rPr>
              <w:t>Технология комплектования изделий и инструмента</w:t>
            </w:r>
          </w:p>
        </w:tc>
        <w:tc>
          <w:tcPr>
            <w:tcW w:w="764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164D5" w:rsidRPr="000E6156" w:rsidRDefault="004164D5" w:rsidP="004164D5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4164D5" w:rsidRPr="000E6156" w:rsidRDefault="004164D5" w:rsidP="004164D5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4164D5" w:rsidRPr="000E6156" w:rsidTr="000E7BE5">
        <w:tc>
          <w:tcPr>
            <w:tcW w:w="1134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Модуль 2</w:t>
            </w:r>
          </w:p>
        </w:tc>
        <w:tc>
          <w:tcPr>
            <w:tcW w:w="2498" w:type="dxa"/>
            <w:shd w:val="clear" w:color="auto" w:fill="FFFFFF" w:themeFill="background1"/>
          </w:tcPr>
          <w:p w:rsidR="004164D5" w:rsidRPr="004164D5" w:rsidRDefault="004164D5" w:rsidP="004164D5">
            <w:pPr>
              <w:jc w:val="both"/>
              <w:rPr>
                <w:rFonts w:ascii="Times New Roman" w:hAnsi="Times New Roman"/>
              </w:rPr>
            </w:pPr>
            <w:r w:rsidRPr="004164D5">
              <w:rPr>
                <w:rFonts w:ascii="Times New Roman" w:hAnsi="Times New Roman"/>
              </w:rPr>
              <w:t>Технология контроля качества станочных и слесарных работ</w:t>
            </w:r>
          </w:p>
        </w:tc>
        <w:tc>
          <w:tcPr>
            <w:tcW w:w="764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3" w:type="dxa"/>
            <w:shd w:val="clear" w:color="auto" w:fill="FFFFFF" w:themeFill="background1"/>
          </w:tcPr>
          <w:p w:rsidR="004164D5" w:rsidRPr="000E6156" w:rsidRDefault="004164D5" w:rsidP="004164D5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4164D5" w:rsidRPr="000E6156" w:rsidRDefault="004164D5" w:rsidP="004164D5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Диф</w:t>
            </w:r>
            <w:proofErr w:type="spellEnd"/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</w:t>
            </w:r>
          </w:p>
          <w:p w:rsidR="004164D5" w:rsidRPr="000E6156" w:rsidRDefault="004164D5" w:rsidP="004164D5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зачет</w:t>
            </w:r>
          </w:p>
        </w:tc>
      </w:tr>
      <w:tr w:rsidR="00570BDF" w:rsidRPr="000E6156" w:rsidTr="00154ED9">
        <w:tc>
          <w:tcPr>
            <w:tcW w:w="3632" w:type="dxa"/>
            <w:gridSpan w:val="2"/>
            <w:shd w:val="clear" w:color="auto" w:fill="FFFFFF" w:themeFill="background1"/>
            <w:vAlign w:val="center"/>
          </w:tcPr>
          <w:p w:rsidR="00570BDF" w:rsidRPr="000E6156" w:rsidRDefault="00570BDF" w:rsidP="00075DD1">
            <w:pPr>
              <w:spacing w:before="20" w:after="20" w:line="209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E6156">
              <w:rPr>
                <w:rFonts w:ascii="Times New Roman" w:hAnsi="Times New Roman"/>
                <w:b/>
                <w:sz w:val="20"/>
                <w:szCs w:val="20"/>
              </w:rPr>
              <w:t xml:space="preserve">Практическая подготовка </w:t>
            </w:r>
          </w:p>
        </w:tc>
        <w:tc>
          <w:tcPr>
            <w:tcW w:w="764" w:type="dxa"/>
            <w:shd w:val="clear" w:color="auto" w:fill="FFFFFF" w:themeFill="background1"/>
            <w:vAlign w:val="center"/>
          </w:tcPr>
          <w:p w:rsidR="00570BDF" w:rsidRPr="000E6156" w:rsidRDefault="0048420F" w:rsidP="00075DD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570BDF" w:rsidRPr="000E6156" w:rsidRDefault="00570BDF" w:rsidP="00075DD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570BDF" w:rsidRPr="000E6156" w:rsidRDefault="00570BDF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570BDF" w:rsidRPr="000E6156" w:rsidRDefault="00570BDF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552</w:t>
            </w:r>
          </w:p>
        </w:tc>
        <w:tc>
          <w:tcPr>
            <w:tcW w:w="993" w:type="dxa"/>
            <w:shd w:val="clear" w:color="auto" w:fill="FFFFFF" w:themeFill="background1"/>
          </w:tcPr>
          <w:p w:rsidR="00570BDF" w:rsidRPr="000E6156" w:rsidRDefault="00570BDF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570BDF" w:rsidRPr="000E6156" w:rsidRDefault="00570BDF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70BDF" w:rsidRPr="000E6156" w:rsidRDefault="00570BDF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C75C3A" w:rsidRPr="000E6156" w:rsidTr="00C75C3A">
        <w:tc>
          <w:tcPr>
            <w:tcW w:w="3632" w:type="dxa"/>
            <w:gridSpan w:val="2"/>
            <w:shd w:val="clear" w:color="auto" w:fill="FFFFFF" w:themeFill="background1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Учебная практика</w:t>
            </w:r>
          </w:p>
        </w:tc>
        <w:tc>
          <w:tcPr>
            <w:tcW w:w="764" w:type="dxa"/>
            <w:shd w:val="clear" w:color="auto" w:fill="FFFFFF" w:themeFill="background1"/>
            <w:vAlign w:val="center"/>
          </w:tcPr>
          <w:p w:rsidR="00C75C3A" w:rsidRPr="000E6156" w:rsidRDefault="0048420F" w:rsidP="00075DD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C75C3A" w:rsidRPr="000E6156" w:rsidRDefault="00C75C3A" w:rsidP="00075DD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75C3A" w:rsidRPr="000E6156" w:rsidRDefault="00C75C3A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C75C3A" w:rsidRPr="000E6156" w:rsidRDefault="00C75C3A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368</w:t>
            </w:r>
          </w:p>
        </w:tc>
        <w:tc>
          <w:tcPr>
            <w:tcW w:w="993" w:type="dxa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C75C3A" w:rsidRPr="000E6156" w:rsidRDefault="00C75C3A" w:rsidP="008C0356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C75C3A" w:rsidRPr="000E6156" w:rsidTr="00C75C3A">
        <w:tc>
          <w:tcPr>
            <w:tcW w:w="3632" w:type="dxa"/>
            <w:gridSpan w:val="2"/>
            <w:shd w:val="clear" w:color="auto" w:fill="FFFFFF" w:themeFill="background1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Производственная практика</w:t>
            </w:r>
          </w:p>
        </w:tc>
        <w:tc>
          <w:tcPr>
            <w:tcW w:w="764" w:type="dxa"/>
            <w:shd w:val="clear" w:color="auto" w:fill="FFFFFF" w:themeFill="background1"/>
            <w:vAlign w:val="center"/>
          </w:tcPr>
          <w:p w:rsidR="00C75C3A" w:rsidRPr="000E6156" w:rsidRDefault="0048420F" w:rsidP="00075DD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C75C3A" w:rsidRPr="000E6156" w:rsidRDefault="00C75C3A" w:rsidP="00075DD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:rsidR="00C75C3A" w:rsidRPr="000E6156" w:rsidRDefault="00C75C3A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:rsidR="00C75C3A" w:rsidRPr="000E6156" w:rsidRDefault="00C75C3A" w:rsidP="00075DD1">
            <w:pPr>
              <w:spacing w:before="20" w:after="2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184</w:t>
            </w:r>
          </w:p>
        </w:tc>
        <w:tc>
          <w:tcPr>
            <w:tcW w:w="993" w:type="dxa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</w:tr>
      <w:tr w:rsidR="00C75C3A" w:rsidRPr="000E6156" w:rsidTr="00C75C3A">
        <w:trPr>
          <w:trHeight w:val="341"/>
        </w:trPr>
        <w:tc>
          <w:tcPr>
            <w:tcW w:w="3632" w:type="dxa"/>
            <w:gridSpan w:val="2"/>
            <w:shd w:val="clear" w:color="auto" w:fill="auto"/>
            <w:vAlign w:val="center"/>
          </w:tcPr>
          <w:p w:rsidR="00C75C3A" w:rsidRPr="000E6156" w:rsidRDefault="00C75C3A" w:rsidP="00075DD1">
            <w:pPr>
              <w:rPr>
                <w:rFonts w:ascii="Times New Roman" w:hAnsi="Times New Roman"/>
                <w:sz w:val="20"/>
                <w:szCs w:val="20"/>
              </w:rPr>
            </w:pPr>
            <w:r w:rsidRPr="000E6156">
              <w:rPr>
                <w:rFonts w:ascii="Times New Roman" w:hAnsi="Times New Roman"/>
                <w:sz w:val="20"/>
                <w:szCs w:val="20"/>
              </w:rPr>
              <w:t>Консультации</w:t>
            </w:r>
          </w:p>
        </w:tc>
        <w:tc>
          <w:tcPr>
            <w:tcW w:w="764" w:type="dxa"/>
            <w:shd w:val="clear" w:color="auto" w:fill="FFFFFF" w:themeFill="background1"/>
            <w:vAlign w:val="center"/>
          </w:tcPr>
          <w:p w:rsidR="00C75C3A" w:rsidRPr="000E6156" w:rsidRDefault="0048420F" w:rsidP="00075DD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C75C3A" w:rsidRPr="000E6156" w:rsidRDefault="00C75C3A" w:rsidP="00075DD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C75C3A" w:rsidRPr="000E6156" w:rsidTr="00C75C3A">
        <w:tc>
          <w:tcPr>
            <w:tcW w:w="3632" w:type="dxa"/>
            <w:gridSpan w:val="2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Квалификационный экзамен</w:t>
            </w:r>
          </w:p>
        </w:tc>
        <w:tc>
          <w:tcPr>
            <w:tcW w:w="764" w:type="dxa"/>
            <w:shd w:val="clear" w:color="auto" w:fill="FFFFFF" w:themeFill="background1"/>
            <w:vAlign w:val="center"/>
          </w:tcPr>
          <w:p w:rsidR="00C75C3A" w:rsidRPr="000E6156" w:rsidRDefault="00C75C3A" w:rsidP="00075DD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C75C3A" w:rsidRPr="000E6156" w:rsidRDefault="00C75C3A" w:rsidP="00075DD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Э</w:t>
            </w:r>
          </w:p>
        </w:tc>
      </w:tr>
      <w:tr w:rsidR="00C75C3A" w:rsidRPr="000E6156" w:rsidTr="00C75C3A">
        <w:tc>
          <w:tcPr>
            <w:tcW w:w="3632" w:type="dxa"/>
            <w:gridSpan w:val="2"/>
            <w:vAlign w:val="center"/>
          </w:tcPr>
          <w:p w:rsidR="00C75C3A" w:rsidRPr="000E6156" w:rsidRDefault="00C75C3A" w:rsidP="00C75C3A">
            <w:pPr>
              <w:spacing w:before="20" w:after="20" w:line="209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764" w:type="dxa"/>
            <w:vAlign w:val="center"/>
          </w:tcPr>
          <w:p w:rsidR="00C75C3A" w:rsidRPr="000E6156" w:rsidRDefault="007E6B19" w:rsidP="00075DD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0E615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160</w:t>
            </w:r>
          </w:p>
        </w:tc>
        <w:tc>
          <w:tcPr>
            <w:tcW w:w="1032" w:type="dxa"/>
            <w:vAlign w:val="center"/>
          </w:tcPr>
          <w:p w:rsidR="00C75C3A" w:rsidRPr="000E6156" w:rsidRDefault="00C75C3A" w:rsidP="00075DD1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Align w:val="center"/>
          </w:tcPr>
          <w:p w:rsidR="00C75C3A" w:rsidRPr="000E6156" w:rsidRDefault="00C75C3A" w:rsidP="00075DD1">
            <w:pPr>
              <w:spacing w:before="20" w:after="20" w:line="20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</w:p>
        </w:tc>
      </w:tr>
    </w:tbl>
    <w:p w:rsidR="00895EAF" w:rsidRPr="000E6156" w:rsidRDefault="00895EAF" w:rsidP="005F0B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284"/>
        <w:jc w:val="center"/>
        <w:rPr>
          <w:b/>
          <w:highlight w:val="yellow"/>
          <w:lang w:val="ru-RU"/>
        </w:rPr>
        <w:sectPr w:rsidR="00895EAF" w:rsidRPr="000E6156" w:rsidSect="009176FA">
          <w:pgSz w:w="11907" w:h="16840" w:code="9"/>
          <w:pgMar w:top="284" w:right="0" w:bottom="992" w:left="567" w:header="709" w:footer="709" w:gutter="0"/>
          <w:cols w:space="720"/>
          <w:docGrid w:linePitch="299"/>
        </w:sectPr>
      </w:pPr>
    </w:p>
    <w:p w:rsidR="00624217" w:rsidRPr="000E6156" w:rsidRDefault="000F7B91" w:rsidP="005F0B7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284"/>
        <w:jc w:val="center"/>
        <w:rPr>
          <w:b/>
        </w:rPr>
      </w:pPr>
      <w:r w:rsidRPr="000E6156">
        <w:rPr>
          <w:b/>
          <w:lang w:val="ru-RU"/>
        </w:rPr>
        <w:lastRenderedPageBreak/>
        <w:t>2</w:t>
      </w:r>
      <w:r w:rsidRPr="000E6156">
        <w:rPr>
          <w:b/>
        </w:rPr>
        <w:t>.3</w:t>
      </w:r>
      <w:r w:rsidR="00151678" w:rsidRPr="000E6156">
        <w:rPr>
          <w:b/>
        </w:rPr>
        <w:t>.</w:t>
      </w:r>
      <w:r w:rsidR="00151678" w:rsidRPr="000E6156">
        <w:t xml:space="preserve"> </w:t>
      </w:r>
      <w:r w:rsidRPr="000E6156">
        <w:rPr>
          <w:b/>
          <w:lang w:val="ru-RU"/>
        </w:rPr>
        <w:t>Рабочие программы модулей (дисциплин)</w:t>
      </w:r>
      <w:r w:rsidR="00217016" w:rsidRPr="000E6156">
        <w:rPr>
          <w:b/>
        </w:rPr>
        <w:t xml:space="preserve"> </w:t>
      </w:r>
    </w:p>
    <w:tbl>
      <w:tblPr>
        <w:tblpPr w:leftFromText="180" w:rightFromText="180" w:vertAnchor="text" w:tblpY="1"/>
        <w:tblOverlap w:val="never"/>
        <w:tblW w:w="15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4531"/>
        <w:gridCol w:w="851"/>
        <w:gridCol w:w="8876"/>
        <w:gridCol w:w="15"/>
        <w:gridCol w:w="11"/>
        <w:gridCol w:w="737"/>
        <w:gridCol w:w="15"/>
      </w:tblGrid>
      <w:tr w:rsidR="00A32FFC" w:rsidRPr="000E6156" w:rsidTr="004677D7">
        <w:tc>
          <w:tcPr>
            <w:tcW w:w="4531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A32FFC" w:rsidRPr="000E6156" w:rsidRDefault="00A32FFC" w:rsidP="00B60A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Наименование разделов ПМ, междисциплинарных курсов (МДК) </w:t>
            </w:r>
            <w:proofErr w:type="gramStart"/>
            <w:r w:rsidRPr="000E6156">
              <w:rPr>
                <w:rFonts w:ascii="Times New Roman" w:hAnsi="Times New Roman"/>
                <w:b/>
                <w:bCs/>
                <w:sz w:val="24"/>
                <w:szCs w:val="24"/>
              </w:rPr>
              <w:t>ПМ,  тем</w:t>
            </w:r>
            <w:proofErr w:type="gramEnd"/>
            <w:r w:rsidRPr="000E6156">
              <w:rPr>
                <w:rFonts w:ascii="Times New Roman" w:hAnsi="Times New Roman"/>
                <w:b/>
                <w:bCs/>
                <w:sz w:val="24"/>
                <w:szCs w:val="24"/>
              </w:rPr>
              <w:t>,  учебная и производственная практика</w:t>
            </w:r>
          </w:p>
        </w:tc>
        <w:tc>
          <w:tcPr>
            <w:tcW w:w="9753" w:type="dxa"/>
            <w:gridSpan w:val="4"/>
            <w:tcBorders>
              <w:bottom w:val="single" w:sz="4" w:space="0" w:color="auto"/>
            </w:tcBorders>
            <w:shd w:val="clear" w:color="auto" w:fill="E7E6E6" w:themeFill="background2"/>
          </w:tcPr>
          <w:p w:rsidR="00A32FFC" w:rsidRPr="000E6156" w:rsidRDefault="00A32FFC" w:rsidP="00B60A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 (проект)</w:t>
            </w:r>
          </w:p>
        </w:tc>
        <w:tc>
          <w:tcPr>
            <w:tcW w:w="752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</w:tcPr>
          <w:p w:rsidR="00A32FFC" w:rsidRPr="000E6156" w:rsidRDefault="00A32FFC" w:rsidP="00B60A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65D4F" w:rsidRPr="000E6156" w:rsidTr="004677D7">
        <w:trPr>
          <w:trHeight w:val="555"/>
        </w:trPr>
        <w:tc>
          <w:tcPr>
            <w:tcW w:w="15036" w:type="dxa"/>
            <w:gridSpan w:val="7"/>
            <w:shd w:val="clear" w:color="auto" w:fill="D9D9D9" w:themeFill="background1" w:themeFillShade="D9"/>
          </w:tcPr>
          <w:p w:rsidR="00465D4F" w:rsidRPr="000E6156" w:rsidRDefault="00465D4F" w:rsidP="00B60A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Общепрофессиональный цикл</w:t>
            </w:r>
          </w:p>
        </w:tc>
      </w:tr>
      <w:tr w:rsidR="006D2936" w:rsidRPr="000E6156" w:rsidTr="004677D7">
        <w:trPr>
          <w:gridAfter w:val="1"/>
          <w:wAfter w:w="15" w:type="dxa"/>
          <w:trHeight w:val="151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:rsidR="006D2936" w:rsidRPr="000E6156" w:rsidRDefault="006D2936" w:rsidP="006D29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Основы рыночной экономики и предпринимательства</w:t>
            </w:r>
          </w:p>
          <w:p w:rsidR="006D2936" w:rsidRPr="000E6156" w:rsidRDefault="006D2936" w:rsidP="009D58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6D2936" w:rsidRPr="000E6156" w:rsidRDefault="006D2936" w:rsidP="008409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8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936" w:rsidRPr="000E6156" w:rsidRDefault="006D2936" w:rsidP="008409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2936" w:rsidRPr="000E6156" w:rsidRDefault="006D2936" w:rsidP="00840974">
            <w:pPr>
              <w:spacing w:after="0" w:line="240" w:lineRule="auto"/>
              <w:jc w:val="center"/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347448" w:rsidRPr="000E6156" w:rsidTr="004677D7">
        <w:trPr>
          <w:gridAfter w:val="1"/>
          <w:wAfter w:w="15" w:type="dxa"/>
          <w:trHeight w:val="151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347448" w:rsidRPr="000E6156" w:rsidRDefault="00347448" w:rsidP="00347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Структура отрасли: понятие отрасли. Сырьевая база отрасли; основные виды сырья.</w:t>
            </w:r>
          </w:p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Основные фонды отрасли – понятие, состав.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47448" w:rsidRPr="000E6156" w:rsidTr="004677D7">
        <w:trPr>
          <w:gridAfter w:val="1"/>
          <w:wAfter w:w="15" w:type="dxa"/>
          <w:trHeight w:val="297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Качество продукции: понятие, значение для отрасли.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47448" w:rsidRPr="000E6156" w:rsidTr="004677D7">
        <w:trPr>
          <w:gridAfter w:val="1"/>
          <w:wAfter w:w="15" w:type="dxa"/>
          <w:trHeight w:val="24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Понятие предпринимательской деятельности. Методы ценообразования.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47448" w:rsidRPr="000E6156" w:rsidTr="004677D7">
        <w:trPr>
          <w:gridAfter w:val="1"/>
          <w:wAfter w:w="15" w:type="dxa"/>
          <w:trHeight w:val="24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Бизнес-план, его понятие, значение.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47448" w:rsidRPr="000E6156" w:rsidTr="004677D7">
        <w:trPr>
          <w:gridAfter w:val="1"/>
          <w:wAfter w:w="15" w:type="dxa"/>
          <w:trHeight w:val="24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Основные функции менеджмента. Основные элементы плана маркетинга.</w:t>
            </w:r>
            <w:r w:rsidR="003D0045" w:rsidRPr="000E6156">
              <w:rPr>
                <w:rFonts w:ascii="Times New Roman" w:hAnsi="Times New Roman"/>
                <w:sz w:val="24"/>
                <w:szCs w:val="24"/>
              </w:rPr>
              <w:t xml:space="preserve"> Дифференцированный зачет.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47448" w:rsidRPr="000E6156" w:rsidTr="004677D7">
        <w:trPr>
          <w:gridAfter w:val="1"/>
          <w:wAfter w:w="15" w:type="dxa"/>
          <w:trHeight w:val="290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:rsidR="00347448" w:rsidRPr="000E6156" w:rsidRDefault="00347448" w:rsidP="00347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Черчение (чтение </w:t>
            </w:r>
            <w:proofErr w:type="gramStart"/>
            <w:r w:rsidRPr="000E6156">
              <w:rPr>
                <w:rFonts w:ascii="Times New Roman" w:hAnsi="Times New Roman"/>
                <w:b/>
                <w:bCs/>
                <w:sz w:val="24"/>
                <w:szCs w:val="24"/>
              </w:rPr>
              <w:t>чертежей )</w:t>
            </w:r>
            <w:proofErr w:type="gramEnd"/>
          </w:p>
        </w:tc>
        <w:tc>
          <w:tcPr>
            <w:tcW w:w="851" w:type="dxa"/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876" w:type="dxa"/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Общие сведения о чертежах. Виды, сечения, разрезы.</w:t>
            </w:r>
          </w:p>
        </w:tc>
        <w:tc>
          <w:tcPr>
            <w:tcW w:w="763" w:type="dxa"/>
            <w:gridSpan w:val="3"/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47448" w:rsidRPr="000E6156" w:rsidTr="004677D7">
        <w:trPr>
          <w:gridAfter w:val="1"/>
          <w:wAfter w:w="15" w:type="dxa"/>
          <w:trHeight w:val="290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347448" w:rsidRPr="000E6156" w:rsidRDefault="00347448" w:rsidP="00347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876" w:type="dxa"/>
          </w:tcPr>
          <w:p w:rsidR="00347448" w:rsidRPr="000E6156" w:rsidRDefault="00347448" w:rsidP="00B6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Сборочные чертежи. Схемы.</w:t>
            </w:r>
            <w:r w:rsidR="00B64DD7" w:rsidRPr="000E6156">
              <w:t xml:space="preserve"> </w:t>
            </w:r>
            <w:r w:rsidR="00B64DD7" w:rsidRPr="000E6156">
              <w:rPr>
                <w:rFonts w:ascii="Times New Roman" w:hAnsi="Times New Roman"/>
                <w:sz w:val="24"/>
                <w:szCs w:val="24"/>
              </w:rPr>
              <w:t xml:space="preserve">Чтение сборочных </w:t>
            </w:r>
            <w:r w:rsidR="009B0E33" w:rsidRPr="000E6156">
              <w:rPr>
                <w:rFonts w:ascii="Times New Roman" w:hAnsi="Times New Roman"/>
                <w:sz w:val="24"/>
                <w:szCs w:val="24"/>
              </w:rPr>
              <w:t>чертежей.  Дифференцированный зачет.</w:t>
            </w:r>
          </w:p>
        </w:tc>
        <w:tc>
          <w:tcPr>
            <w:tcW w:w="763" w:type="dxa"/>
            <w:gridSpan w:val="3"/>
          </w:tcPr>
          <w:p w:rsidR="00347448" w:rsidRPr="000E6156" w:rsidRDefault="00347448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F1AED" w:rsidRPr="000E6156" w:rsidTr="004677D7">
        <w:trPr>
          <w:gridAfter w:val="1"/>
          <w:wAfter w:w="15" w:type="dxa"/>
          <w:trHeight w:val="290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:rsidR="004F1AED" w:rsidRPr="000E6156" w:rsidRDefault="004F1AED" w:rsidP="00347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bCs/>
                <w:sz w:val="24"/>
                <w:szCs w:val="24"/>
              </w:rPr>
              <w:t>Материаловедение</w:t>
            </w:r>
          </w:p>
        </w:tc>
        <w:tc>
          <w:tcPr>
            <w:tcW w:w="851" w:type="dxa"/>
          </w:tcPr>
          <w:p w:rsidR="004F1AED" w:rsidRPr="000E6156" w:rsidRDefault="004F1AED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876" w:type="dxa"/>
          </w:tcPr>
          <w:p w:rsidR="004F1AED" w:rsidRPr="000E6156" w:rsidRDefault="004F1AED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Основные механические свойства обрабатываемых материалов.</w:t>
            </w:r>
          </w:p>
        </w:tc>
        <w:tc>
          <w:tcPr>
            <w:tcW w:w="763" w:type="dxa"/>
            <w:gridSpan w:val="3"/>
          </w:tcPr>
          <w:p w:rsidR="004F1AED" w:rsidRPr="000E6156" w:rsidRDefault="004F1AED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1AED" w:rsidRPr="000E6156" w:rsidTr="004677D7">
        <w:trPr>
          <w:gridAfter w:val="1"/>
          <w:wAfter w:w="15" w:type="dxa"/>
          <w:trHeight w:val="290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4F1AED" w:rsidRPr="000E6156" w:rsidRDefault="004F1AED" w:rsidP="00347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F1AED" w:rsidRPr="000E6156" w:rsidRDefault="004F1AED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876" w:type="dxa"/>
          </w:tcPr>
          <w:p w:rsidR="004F1AED" w:rsidRPr="000E6156" w:rsidRDefault="004F1AED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Железоуглеродистые сплавы.</w:t>
            </w:r>
          </w:p>
        </w:tc>
        <w:tc>
          <w:tcPr>
            <w:tcW w:w="763" w:type="dxa"/>
            <w:gridSpan w:val="3"/>
          </w:tcPr>
          <w:p w:rsidR="004F1AED" w:rsidRPr="000E6156" w:rsidRDefault="004F1AED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F1AED" w:rsidRPr="000E6156" w:rsidTr="004677D7">
        <w:trPr>
          <w:gridAfter w:val="1"/>
          <w:wAfter w:w="15" w:type="dxa"/>
          <w:trHeight w:val="290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4F1AED" w:rsidRPr="000E6156" w:rsidRDefault="004F1AED" w:rsidP="003474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F1AED" w:rsidRPr="000E6156" w:rsidRDefault="004F1AED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876" w:type="dxa"/>
          </w:tcPr>
          <w:p w:rsidR="004F1AED" w:rsidRPr="000E6156" w:rsidRDefault="004F1AED" w:rsidP="00B64D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 xml:space="preserve">ЛПР №1.  Составление карты смазки. </w:t>
            </w:r>
            <w:r w:rsidR="009B0E33" w:rsidRPr="000E6156">
              <w:rPr>
                <w:rFonts w:ascii="Times New Roman" w:hAnsi="Times New Roman"/>
                <w:sz w:val="24"/>
                <w:szCs w:val="24"/>
              </w:rPr>
              <w:t xml:space="preserve"> Дифференцированный зачет.</w:t>
            </w:r>
          </w:p>
        </w:tc>
        <w:tc>
          <w:tcPr>
            <w:tcW w:w="763" w:type="dxa"/>
            <w:gridSpan w:val="3"/>
          </w:tcPr>
          <w:p w:rsidR="004F1AED" w:rsidRPr="000E6156" w:rsidRDefault="004F1AED" w:rsidP="003474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1AED" w:rsidRPr="000E6156" w:rsidTr="004677D7">
        <w:trPr>
          <w:gridAfter w:val="1"/>
          <w:wAfter w:w="15" w:type="dxa"/>
          <w:trHeight w:val="290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:rsidR="004F1AED" w:rsidRPr="000E6156" w:rsidRDefault="004F1AED" w:rsidP="004F1A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bCs/>
                <w:sz w:val="24"/>
                <w:szCs w:val="24"/>
              </w:rPr>
              <w:t>Допуски и технические измерения</w:t>
            </w:r>
          </w:p>
        </w:tc>
        <w:tc>
          <w:tcPr>
            <w:tcW w:w="851" w:type="dxa"/>
          </w:tcPr>
          <w:p w:rsidR="004F1AED" w:rsidRPr="000E6156" w:rsidRDefault="004F1AED" w:rsidP="004F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876" w:type="dxa"/>
          </w:tcPr>
          <w:p w:rsidR="004F1AED" w:rsidRPr="000E6156" w:rsidRDefault="004F1AED" w:rsidP="004F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Взаимозаменяемость деталей, узлов и механизмов.</w:t>
            </w:r>
          </w:p>
        </w:tc>
        <w:tc>
          <w:tcPr>
            <w:tcW w:w="763" w:type="dxa"/>
            <w:gridSpan w:val="3"/>
          </w:tcPr>
          <w:p w:rsidR="004F1AED" w:rsidRPr="000E6156" w:rsidRDefault="004F1AED" w:rsidP="004F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F1AED" w:rsidRPr="000E6156" w:rsidTr="004677D7">
        <w:trPr>
          <w:gridAfter w:val="1"/>
          <w:wAfter w:w="15" w:type="dxa"/>
          <w:trHeight w:val="290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4F1AED" w:rsidRPr="000E6156" w:rsidRDefault="004F1AED" w:rsidP="004F1A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4F1AED" w:rsidRPr="000E6156" w:rsidRDefault="004F1AED" w:rsidP="004F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876" w:type="dxa"/>
          </w:tcPr>
          <w:p w:rsidR="004F1AED" w:rsidRPr="000E6156" w:rsidRDefault="004F1AED" w:rsidP="004F1AE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ЛПР № 1. Определение предельных отклонений по чертежу. Определение наибольшего предельного размера, верхнего предельного отклонения, номинального размера, допуск размера для данного образца.</w:t>
            </w:r>
            <w:r w:rsidR="009B0E33" w:rsidRPr="000E6156">
              <w:rPr>
                <w:rFonts w:ascii="Times New Roman" w:hAnsi="Times New Roman"/>
                <w:sz w:val="24"/>
                <w:szCs w:val="24"/>
              </w:rPr>
              <w:t xml:space="preserve"> Дифференцированный зачет.</w:t>
            </w:r>
          </w:p>
        </w:tc>
        <w:tc>
          <w:tcPr>
            <w:tcW w:w="763" w:type="dxa"/>
            <w:gridSpan w:val="3"/>
          </w:tcPr>
          <w:p w:rsidR="004F1AED" w:rsidRPr="000E6156" w:rsidRDefault="004F1AED" w:rsidP="004F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42B2F" w:rsidRPr="000E6156" w:rsidTr="004677D7">
        <w:trPr>
          <w:gridAfter w:val="1"/>
          <w:wAfter w:w="15" w:type="dxa"/>
          <w:trHeight w:val="73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:rsidR="00342B2F" w:rsidRPr="000E6156" w:rsidRDefault="00342B2F" w:rsidP="00342B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электротехники и электробезопасность</w:t>
            </w:r>
          </w:p>
        </w:tc>
        <w:tc>
          <w:tcPr>
            <w:tcW w:w="851" w:type="dxa"/>
          </w:tcPr>
          <w:p w:rsidR="00342B2F" w:rsidRPr="000E6156" w:rsidRDefault="00342B2F" w:rsidP="00342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876" w:type="dxa"/>
          </w:tcPr>
          <w:p w:rsidR="00342B2F" w:rsidRPr="000E6156" w:rsidRDefault="00342B2F" w:rsidP="00342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 xml:space="preserve">Основные понятия и определения. </w:t>
            </w:r>
            <w:r w:rsidRPr="000E6156">
              <w:t xml:space="preserve"> </w:t>
            </w:r>
            <w:r w:rsidRPr="000E6156">
              <w:rPr>
                <w:rFonts w:ascii="Times New Roman" w:hAnsi="Times New Roman"/>
                <w:sz w:val="24"/>
                <w:szCs w:val="24"/>
              </w:rPr>
              <w:t>Приборы и методы измерения электрических величин.</w:t>
            </w:r>
          </w:p>
        </w:tc>
        <w:tc>
          <w:tcPr>
            <w:tcW w:w="763" w:type="dxa"/>
            <w:gridSpan w:val="3"/>
          </w:tcPr>
          <w:p w:rsidR="00342B2F" w:rsidRPr="000E6156" w:rsidRDefault="00342B2F" w:rsidP="00342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42B2F" w:rsidRPr="000E6156" w:rsidTr="004677D7">
        <w:trPr>
          <w:gridAfter w:val="1"/>
          <w:wAfter w:w="15" w:type="dxa"/>
          <w:trHeight w:val="290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342B2F" w:rsidRPr="000E6156" w:rsidRDefault="00342B2F" w:rsidP="00342B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342B2F" w:rsidRPr="000E6156" w:rsidRDefault="00342B2F" w:rsidP="00342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876" w:type="dxa"/>
          </w:tcPr>
          <w:p w:rsidR="00342B2F" w:rsidRPr="000E6156" w:rsidRDefault="00342B2F" w:rsidP="00342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ЛПР № 1. Электрические измерения.  Измерение электрических параметров различными методами. Дифференцированный зачет.</w:t>
            </w:r>
          </w:p>
        </w:tc>
        <w:tc>
          <w:tcPr>
            <w:tcW w:w="763" w:type="dxa"/>
            <w:gridSpan w:val="3"/>
          </w:tcPr>
          <w:p w:rsidR="00342B2F" w:rsidRPr="000E6156" w:rsidRDefault="00342B2F" w:rsidP="00342B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7599F" w:rsidRPr="000E6156" w:rsidTr="004677D7">
        <w:trPr>
          <w:trHeight w:val="232"/>
        </w:trPr>
        <w:tc>
          <w:tcPr>
            <w:tcW w:w="15036" w:type="dxa"/>
            <w:gridSpan w:val="7"/>
            <w:shd w:val="clear" w:color="auto" w:fill="D9D9D9" w:themeFill="background1" w:themeFillShade="D9"/>
            <w:vAlign w:val="center"/>
          </w:tcPr>
          <w:p w:rsidR="00F7599F" w:rsidRPr="000E6156" w:rsidRDefault="00F7599F" w:rsidP="006C3F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Профессиональный цикл</w:t>
            </w:r>
          </w:p>
        </w:tc>
      </w:tr>
      <w:tr w:rsidR="00F2052C" w:rsidRPr="000E6156" w:rsidTr="004677D7">
        <w:trPr>
          <w:gridAfter w:val="1"/>
          <w:wAfter w:w="15" w:type="dxa"/>
          <w:trHeight w:val="51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 xml:space="preserve">Модуль 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4164D5">
              <w:rPr>
                <w:rFonts w:ascii="Times New Roman" w:hAnsi="Times New Roman"/>
                <w:b/>
                <w:sz w:val="24"/>
                <w:szCs w:val="24"/>
              </w:rPr>
              <w:t>Технология комплектования изделий и инструмента</w:t>
            </w:r>
          </w:p>
        </w:tc>
        <w:tc>
          <w:tcPr>
            <w:tcW w:w="851" w:type="dxa"/>
            <w:shd w:val="clear" w:color="auto" w:fill="FFFFFF" w:themeFill="background1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876" w:type="dxa"/>
            <w:shd w:val="clear" w:color="auto" w:fill="FFFFFF" w:themeFill="background1"/>
          </w:tcPr>
          <w:p w:rsidR="00F2052C" w:rsidRPr="00F2052C" w:rsidRDefault="00F2052C" w:rsidP="00F2052C">
            <w:pPr>
              <w:rPr>
                <w:rFonts w:ascii="Times New Roman" w:hAnsi="Times New Roman"/>
                <w:sz w:val="24"/>
                <w:szCs w:val="24"/>
              </w:rPr>
            </w:pPr>
            <w:r w:rsidRPr="00F2052C">
              <w:rPr>
                <w:rFonts w:ascii="Times New Roman" w:hAnsi="Times New Roman"/>
                <w:sz w:val="24"/>
                <w:szCs w:val="24"/>
              </w:rPr>
              <w:t>Технические требования, предъявляемые к качеству обработки на всех этапах технологического процесса. Требования, предъявляемые к оформлению заказов, принимаемых в обработку.</w:t>
            </w:r>
          </w:p>
        </w:tc>
        <w:tc>
          <w:tcPr>
            <w:tcW w:w="763" w:type="dxa"/>
            <w:gridSpan w:val="3"/>
            <w:shd w:val="clear" w:color="auto" w:fill="FFFFFF" w:themeFill="background1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052C" w:rsidRPr="000E6156" w:rsidTr="004677D7">
        <w:trPr>
          <w:gridAfter w:val="1"/>
          <w:wAfter w:w="15" w:type="dxa"/>
          <w:trHeight w:val="10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876" w:type="dxa"/>
            <w:shd w:val="clear" w:color="auto" w:fill="FFFFFF" w:themeFill="background1"/>
          </w:tcPr>
          <w:p w:rsidR="00F2052C" w:rsidRPr="00F2052C" w:rsidRDefault="00F2052C" w:rsidP="00F2052C">
            <w:pPr>
              <w:rPr>
                <w:rFonts w:ascii="Times New Roman" w:hAnsi="Times New Roman"/>
                <w:sz w:val="24"/>
                <w:szCs w:val="24"/>
              </w:rPr>
            </w:pPr>
            <w:r w:rsidRPr="00F2052C">
              <w:rPr>
                <w:rFonts w:ascii="Times New Roman" w:hAnsi="Times New Roman"/>
                <w:sz w:val="24"/>
                <w:szCs w:val="24"/>
              </w:rPr>
              <w:t>Порядок возврата на приемные пункты неправильно принятых или оформленных заказов. Ассортимент и маркировка изделий. Комплектование изделий и инструмента.</w:t>
            </w:r>
          </w:p>
        </w:tc>
        <w:tc>
          <w:tcPr>
            <w:tcW w:w="763" w:type="dxa"/>
            <w:gridSpan w:val="3"/>
            <w:shd w:val="clear" w:color="auto" w:fill="FFFFFF" w:themeFill="background1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052C" w:rsidRPr="000E6156" w:rsidTr="004677D7">
        <w:trPr>
          <w:gridAfter w:val="1"/>
          <w:wAfter w:w="15" w:type="dxa"/>
          <w:trHeight w:val="258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F2052C" w:rsidRDefault="00F2052C" w:rsidP="00F2052C">
            <w:pPr>
              <w:rPr>
                <w:rFonts w:ascii="Times New Roman" w:hAnsi="Times New Roman"/>
                <w:sz w:val="24"/>
                <w:szCs w:val="24"/>
              </w:rPr>
            </w:pPr>
            <w:r w:rsidRPr="00F2052C">
              <w:rPr>
                <w:rFonts w:ascii="Times New Roman" w:hAnsi="Times New Roman"/>
                <w:sz w:val="24"/>
                <w:szCs w:val="24"/>
              </w:rPr>
              <w:t>Комплектование изделий в производственные партии перед технологическими операциями обработки. Прием упакованных изделий. Сортировка изделий.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052C" w:rsidRPr="000E6156" w:rsidTr="004677D7">
        <w:trPr>
          <w:gridAfter w:val="1"/>
          <w:wAfter w:w="15" w:type="dxa"/>
          <w:trHeight w:val="252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F2052C" w:rsidRDefault="00F2052C" w:rsidP="00F2052C">
            <w:pPr>
              <w:rPr>
                <w:rFonts w:ascii="Times New Roman" w:hAnsi="Times New Roman"/>
                <w:sz w:val="24"/>
                <w:szCs w:val="24"/>
              </w:rPr>
            </w:pPr>
            <w:r w:rsidRPr="00F2052C">
              <w:rPr>
                <w:rFonts w:ascii="Times New Roman" w:hAnsi="Times New Roman"/>
                <w:sz w:val="24"/>
                <w:szCs w:val="24"/>
              </w:rPr>
              <w:t>Действующие в производстве технологические инструкции, стандарты предприятия и технические условия.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052C" w:rsidRPr="000E6156" w:rsidTr="004677D7">
        <w:trPr>
          <w:gridAfter w:val="1"/>
          <w:wAfter w:w="15" w:type="dxa"/>
          <w:trHeight w:val="252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F2052C" w:rsidRDefault="00F2052C" w:rsidP="00F2052C">
            <w:pPr>
              <w:rPr>
                <w:rFonts w:ascii="Times New Roman" w:hAnsi="Times New Roman"/>
                <w:sz w:val="24"/>
                <w:szCs w:val="24"/>
              </w:rPr>
            </w:pPr>
            <w:r w:rsidRPr="00F2052C">
              <w:rPr>
                <w:rFonts w:ascii="Times New Roman" w:hAnsi="Times New Roman"/>
                <w:sz w:val="24"/>
                <w:szCs w:val="24"/>
              </w:rPr>
              <w:t>Правила хранения и транспортировки изделий. Дифференцированный зачет.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052C" w:rsidRPr="000E6156" w:rsidTr="0035510B">
        <w:trPr>
          <w:gridAfter w:val="1"/>
          <w:wAfter w:w="15" w:type="dxa"/>
          <w:trHeight w:val="115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 xml:space="preserve">Модуль </w:t>
            </w:r>
            <w:proofErr w:type="gramStart"/>
            <w:r w:rsidRPr="000E6156">
              <w:rPr>
                <w:rFonts w:ascii="Times New Roman" w:hAnsi="Times New Roman"/>
                <w:b/>
                <w:sz w:val="24"/>
                <w:szCs w:val="24"/>
              </w:rPr>
              <w:t xml:space="preserve">2 </w:t>
            </w:r>
            <w:r>
              <w:t xml:space="preserve"> </w:t>
            </w:r>
            <w:r w:rsidRPr="004164D5">
              <w:rPr>
                <w:rFonts w:ascii="Times New Roman" w:hAnsi="Times New Roman"/>
                <w:b/>
                <w:sz w:val="24"/>
                <w:szCs w:val="24"/>
              </w:rPr>
              <w:t>Технология</w:t>
            </w:r>
            <w:proofErr w:type="gramEnd"/>
            <w:r w:rsidRPr="004164D5">
              <w:rPr>
                <w:rFonts w:ascii="Times New Roman" w:hAnsi="Times New Roman"/>
                <w:b/>
                <w:sz w:val="24"/>
                <w:szCs w:val="24"/>
              </w:rPr>
              <w:t xml:space="preserve"> контроля качества станочных и слесарных работ</w:t>
            </w:r>
          </w:p>
        </w:tc>
        <w:tc>
          <w:tcPr>
            <w:tcW w:w="851" w:type="dxa"/>
            <w:shd w:val="clear" w:color="auto" w:fill="FFFFFF"/>
          </w:tcPr>
          <w:p w:rsidR="00F2052C" w:rsidRPr="00C173F7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F2052C" w:rsidRDefault="00F2052C" w:rsidP="00F2052C">
            <w:pPr>
              <w:rPr>
                <w:rFonts w:ascii="Times New Roman" w:hAnsi="Times New Roman"/>
                <w:sz w:val="24"/>
                <w:szCs w:val="24"/>
              </w:rPr>
            </w:pPr>
            <w:r w:rsidRPr="00F2052C">
              <w:rPr>
                <w:rFonts w:ascii="Times New Roman" w:hAnsi="Times New Roman"/>
                <w:sz w:val="24"/>
                <w:szCs w:val="24"/>
              </w:rPr>
              <w:t>Основные сведения о качестве продукции и техническом контроле.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052C" w:rsidRPr="000E6156" w:rsidTr="0035510B">
        <w:trPr>
          <w:gridAfter w:val="1"/>
          <w:wAfter w:w="15" w:type="dxa"/>
          <w:trHeight w:val="11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F2052C" w:rsidRDefault="00F2052C" w:rsidP="00F2052C">
            <w:pPr>
              <w:rPr>
                <w:rFonts w:ascii="Times New Roman" w:hAnsi="Times New Roman"/>
                <w:sz w:val="24"/>
                <w:szCs w:val="24"/>
              </w:rPr>
            </w:pPr>
            <w:r w:rsidRPr="00F2052C">
              <w:rPr>
                <w:rFonts w:ascii="Times New Roman" w:hAnsi="Times New Roman"/>
                <w:sz w:val="24"/>
                <w:szCs w:val="24"/>
              </w:rPr>
              <w:t>Погрешности обработки.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052C" w:rsidRPr="000E6156" w:rsidTr="0035510B">
        <w:trPr>
          <w:gridAfter w:val="1"/>
          <w:wAfter w:w="15" w:type="dxa"/>
          <w:trHeight w:val="11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F2052C" w:rsidRDefault="00F2052C" w:rsidP="00F2052C">
            <w:pPr>
              <w:rPr>
                <w:rFonts w:ascii="Times New Roman" w:hAnsi="Times New Roman"/>
                <w:sz w:val="24"/>
                <w:szCs w:val="24"/>
              </w:rPr>
            </w:pPr>
            <w:r w:rsidRPr="00F2052C">
              <w:rPr>
                <w:rFonts w:ascii="Times New Roman" w:hAnsi="Times New Roman"/>
                <w:sz w:val="24"/>
                <w:szCs w:val="24"/>
              </w:rPr>
              <w:t>Техническая документация контроля. Учет и анализ брака.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052C" w:rsidRPr="000E6156" w:rsidTr="0035510B">
        <w:trPr>
          <w:gridAfter w:val="1"/>
          <w:wAfter w:w="15" w:type="dxa"/>
          <w:trHeight w:val="11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F2052C" w:rsidRDefault="00F2052C" w:rsidP="00F2052C">
            <w:pPr>
              <w:rPr>
                <w:rFonts w:ascii="Times New Roman" w:hAnsi="Times New Roman"/>
                <w:sz w:val="24"/>
                <w:szCs w:val="24"/>
              </w:rPr>
            </w:pPr>
            <w:r w:rsidRPr="00F2052C">
              <w:rPr>
                <w:rFonts w:ascii="Times New Roman" w:hAnsi="Times New Roman"/>
                <w:sz w:val="24"/>
                <w:szCs w:val="24"/>
              </w:rPr>
              <w:t>Понятие об испытаниях и контроле. Основы технических измерений.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052C" w:rsidRPr="000E6156" w:rsidTr="0035510B">
        <w:trPr>
          <w:gridAfter w:val="1"/>
          <w:wAfter w:w="15" w:type="dxa"/>
          <w:trHeight w:val="11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F2052C" w:rsidRDefault="00F2052C" w:rsidP="00F205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52C">
              <w:rPr>
                <w:rFonts w:ascii="Times New Roman" w:hAnsi="Times New Roman"/>
                <w:sz w:val="24"/>
                <w:szCs w:val="24"/>
              </w:rPr>
              <w:t>Контроль линейных размеров при механической обработке и слесарных работах.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2052C" w:rsidRPr="000E6156" w:rsidTr="0035510B">
        <w:trPr>
          <w:gridAfter w:val="1"/>
          <w:wAfter w:w="15" w:type="dxa"/>
          <w:trHeight w:val="11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F2052C" w:rsidRDefault="00F2052C" w:rsidP="00F2052C">
            <w:pPr>
              <w:rPr>
                <w:rFonts w:ascii="Times New Roman" w:hAnsi="Times New Roman"/>
                <w:sz w:val="24"/>
                <w:szCs w:val="24"/>
              </w:rPr>
            </w:pPr>
            <w:r w:rsidRPr="00F2052C">
              <w:rPr>
                <w:rFonts w:ascii="Times New Roman" w:hAnsi="Times New Roman"/>
                <w:sz w:val="24"/>
                <w:szCs w:val="24"/>
              </w:rPr>
              <w:t>Контроль углов и конусов. Контроль отклонений формы и расположения поверхностей.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052C" w:rsidRPr="000E6156" w:rsidTr="0035510B">
        <w:trPr>
          <w:gridAfter w:val="1"/>
          <w:wAfter w:w="15" w:type="dxa"/>
          <w:trHeight w:val="11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F2052C" w:rsidRDefault="00F2052C" w:rsidP="00F2052C">
            <w:pPr>
              <w:rPr>
                <w:rFonts w:ascii="Times New Roman" w:hAnsi="Times New Roman"/>
                <w:sz w:val="24"/>
                <w:szCs w:val="24"/>
              </w:rPr>
            </w:pPr>
            <w:r w:rsidRPr="00F2052C">
              <w:rPr>
                <w:rFonts w:ascii="Times New Roman" w:hAnsi="Times New Roman"/>
                <w:sz w:val="24"/>
                <w:szCs w:val="24"/>
              </w:rPr>
              <w:t>Контроль шероховатости поверхности.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2052C" w:rsidRPr="000E6156" w:rsidTr="0035510B">
        <w:trPr>
          <w:gridAfter w:val="1"/>
          <w:wAfter w:w="15" w:type="dxa"/>
          <w:trHeight w:val="11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F2052C" w:rsidRDefault="00F2052C" w:rsidP="00F2052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052C">
              <w:rPr>
                <w:rFonts w:ascii="Times New Roman" w:hAnsi="Times New Roman"/>
                <w:sz w:val="24"/>
                <w:szCs w:val="24"/>
              </w:rPr>
              <w:t xml:space="preserve">Приборы и методы контроля </w:t>
            </w:r>
            <w:proofErr w:type="spellStart"/>
            <w:r w:rsidRPr="00F2052C">
              <w:rPr>
                <w:rFonts w:ascii="Times New Roman" w:hAnsi="Times New Roman"/>
                <w:sz w:val="24"/>
                <w:szCs w:val="24"/>
              </w:rPr>
              <w:t>резьб</w:t>
            </w:r>
            <w:proofErr w:type="spellEnd"/>
            <w:r w:rsidRPr="00F2052C">
              <w:rPr>
                <w:rFonts w:ascii="Times New Roman" w:hAnsi="Times New Roman"/>
                <w:sz w:val="24"/>
                <w:szCs w:val="24"/>
              </w:rPr>
              <w:t xml:space="preserve"> и зубчатых колес.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052C" w:rsidRPr="000E6156" w:rsidTr="0035510B">
        <w:trPr>
          <w:gridAfter w:val="1"/>
          <w:wAfter w:w="15" w:type="dxa"/>
          <w:trHeight w:val="11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F2052C" w:rsidRDefault="00F2052C" w:rsidP="00F2052C">
            <w:pPr>
              <w:rPr>
                <w:rFonts w:ascii="Times New Roman" w:hAnsi="Times New Roman"/>
                <w:sz w:val="24"/>
                <w:szCs w:val="24"/>
              </w:rPr>
            </w:pPr>
            <w:r w:rsidRPr="00F2052C">
              <w:rPr>
                <w:rFonts w:ascii="Times New Roman" w:hAnsi="Times New Roman"/>
                <w:sz w:val="24"/>
                <w:szCs w:val="24"/>
              </w:rPr>
              <w:t>Входной контроль качества комплектующих изделий, полуфабрикатов и материалов.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052C" w:rsidRPr="000E6156" w:rsidTr="0035510B">
        <w:trPr>
          <w:gridAfter w:val="1"/>
          <w:wAfter w:w="15" w:type="dxa"/>
          <w:trHeight w:val="11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2052C" w:rsidRPr="00C173F7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F2052C" w:rsidRDefault="00F2052C" w:rsidP="00F2052C">
            <w:pPr>
              <w:rPr>
                <w:rFonts w:ascii="Times New Roman" w:hAnsi="Times New Roman"/>
                <w:sz w:val="24"/>
                <w:szCs w:val="24"/>
              </w:rPr>
            </w:pPr>
            <w:r w:rsidRPr="00F2052C">
              <w:rPr>
                <w:rFonts w:ascii="Times New Roman" w:hAnsi="Times New Roman"/>
                <w:sz w:val="24"/>
                <w:szCs w:val="24"/>
              </w:rPr>
              <w:t>Технический контроль на предприятии. Проверка станков на точность обработки.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052C" w:rsidRPr="000E6156" w:rsidTr="0035510B">
        <w:trPr>
          <w:gridAfter w:val="1"/>
          <w:wAfter w:w="15" w:type="dxa"/>
          <w:trHeight w:val="11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2052C" w:rsidRPr="00C173F7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D86A28" w:rsidRDefault="00F2052C" w:rsidP="00F205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 xml:space="preserve">Дефектоскопия металлов и сплавов 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2052C" w:rsidRPr="000E6156" w:rsidTr="0035510B">
        <w:trPr>
          <w:gridAfter w:val="1"/>
          <w:wAfter w:w="15" w:type="dxa"/>
          <w:trHeight w:val="11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F2052C" w:rsidRPr="000E6156" w:rsidRDefault="00F2052C" w:rsidP="00F2052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F2052C" w:rsidRPr="00C173F7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D86A28" w:rsidRDefault="00F2052C" w:rsidP="00F205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86A28">
              <w:rPr>
                <w:rFonts w:ascii="Times New Roman" w:hAnsi="Times New Roman"/>
                <w:sz w:val="24"/>
                <w:szCs w:val="24"/>
              </w:rPr>
              <w:t>Проверка механических и технологических свойств металлов и сплавов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F2052C" w:rsidRPr="000E6156" w:rsidRDefault="00F2052C" w:rsidP="00F205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5510B" w:rsidRPr="000E6156" w:rsidTr="0035510B">
        <w:trPr>
          <w:gridAfter w:val="1"/>
          <w:wAfter w:w="15" w:type="dxa"/>
          <w:trHeight w:val="115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3E7498" w:rsidRPr="000E6156" w:rsidRDefault="003E7498" w:rsidP="002514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3E7498" w:rsidRPr="00C173F7" w:rsidRDefault="00C173F7" w:rsidP="00C173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8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E7498" w:rsidRPr="000E6156" w:rsidRDefault="009304DF" w:rsidP="0030051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7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E7498" w:rsidRPr="000E6156" w:rsidRDefault="009304DF" w:rsidP="00BB3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A6F2A" w:rsidRPr="000E6156" w:rsidTr="004677D7">
        <w:trPr>
          <w:trHeight w:val="645"/>
        </w:trPr>
        <w:tc>
          <w:tcPr>
            <w:tcW w:w="14273" w:type="dxa"/>
            <w:gridSpan w:val="4"/>
            <w:tcBorders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6A6F2A" w:rsidRPr="000E6156" w:rsidRDefault="006A6F2A" w:rsidP="006C3F3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Практическая подготовка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6A6F2A" w:rsidRPr="000E6156" w:rsidRDefault="00A97EAC" w:rsidP="00D86A2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86</w:t>
            </w:r>
          </w:p>
        </w:tc>
      </w:tr>
      <w:tr w:rsidR="000E7BE5" w:rsidRPr="000E6156" w:rsidTr="004677D7">
        <w:trPr>
          <w:gridAfter w:val="1"/>
          <w:wAfter w:w="15" w:type="dxa"/>
          <w:trHeight w:val="901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E7BE5" w:rsidRPr="000E6156" w:rsidRDefault="000E7BE5" w:rsidP="000E7BE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E7BE5" w:rsidRPr="000E6156" w:rsidRDefault="000E7BE5" w:rsidP="000E7BE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E7BE5" w:rsidRPr="000E6156" w:rsidRDefault="000E7BE5" w:rsidP="000E7BE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E7BE5" w:rsidRPr="000E6156" w:rsidRDefault="000E7BE5" w:rsidP="000E7BE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E7BE5" w:rsidRPr="000E6156" w:rsidRDefault="000E7BE5" w:rsidP="000E7BE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Учебная практика</w:t>
            </w:r>
          </w:p>
          <w:p w:rsidR="000E7BE5" w:rsidRPr="000E6156" w:rsidRDefault="000E7BE5" w:rsidP="000E7BE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E7BE5" w:rsidRPr="000E6156" w:rsidRDefault="000E7BE5" w:rsidP="000E7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Вводное занятие. Безопасность труда и пожарная безопасность в учебных мастерских.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Ознакомление с слесарными и сборочными работами.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Ознакомление с работой на металлорежущих станках.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Измерение плоскопараллельными концевыми мерами длины.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Измерения </w:t>
            </w:r>
            <w:proofErr w:type="spellStart"/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штангенинструментами</w:t>
            </w:r>
            <w:proofErr w:type="spellEnd"/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E6156" w:rsidRDefault="000E7BE5" w:rsidP="000E7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E7BE5" w:rsidRPr="000E6156" w:rsidTr="004677D7">
        <w:trPr>
          <w:gridAfter w:val="1"/>
          <w:wAfter w:w="15" w:type="dxa"/>
          <w:trHeight w:val="239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E7BE5" w:rsidRPr="000E6156" w:rsidRDefault="000E7BE5" w:rsidP="000E7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Измерения микрометрическими инструментами.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Контроль деталей калибрами.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Измерение пневматическими приборами.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Измерение углов и конусов.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Измерения рычажно-механическими приборами.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Измерения пружинными приборами.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E6156" w:rsidRDefault="000E7BE5" w:rsidP="000E7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E7BE5" w:rsidRPr="000E6156" w:rsidTr="004677D7">
        <w:trPr>
          <w:gridAfter w:val="1"/>
          <w:wAfter w:w="15" w:type="dxa"/>
          <w:trHeight w:val="239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E7BE5" w:rsidRPr="000E6156" w:rsidRDefault="000E7BE5" w:rsidP="000E7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3..</w:t>
            </w:r>
          </w:p>
        </w:tc>
        <w:tc>
          <w:tcPr>
            <w:tcW w:w="8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Измерение на оптико-механических приборах.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Измерения на инструментальном микроскопе.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Измерения на универсальном микроскопе.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Ознакомление с измерениями на проекторах.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Контроль плоскостности и прямолинейности.  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E6156" w:rsidRDefault="000E7BE5" w:rsidP="000E7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E7BE5" w:rsidRPr="000E6156" w:rsidTr="004677D7">
        <w:trPr>
          <w:gridAfter w:val="1"/>
          <w:wAfter w:w="15" w:type="dxa"/>
          <w:trHeight w:val="239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E7BE5" w:rsidRPr="000E6156" w:rsidRDefault="000E7BE5" w:rsidP="000E7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Измерение и контроль параметров шпоночных и шлицевых соединений.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Измерение и контроль </w:t>
            </w:r>
            <w:proofErr w:type="spellStart"/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резьб</w:t>
            </w:r>
            <w:proofErr w:type="spellEnd"/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 и зубчатых колес.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Измерение шероховатости поверхности.</w:t>
            </w:r>
          </w:p>
          <w:p w:rsidR="000E7BE5" w:rsidRPr="000E6156" w:rsidRDefault="000E7BE5" w:rsidP="000E7B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Контроль отклонений от цилиндричности.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E6156" w:rsidRDefault="000E7BE5" w:rsidP="000E7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</w:tr>
      <w:tr w:rsidR="000E7BE5" w:rsidRPr="000E6156" w:rsidTr="004677D7">
        <w:trPr>
          <w:gridAfter w:val="1"/>
          <w:wAfter w:w="15" w:type="dxa"/>
          <w:trHeight w:val="239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E7BE5" w:rsidRPr="000E6156" w:rsidRDefault="000E7BE5" w:rsidP="000E7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Порядок оформления брака.  Выявление браковочных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деталей и сборочных единиц при операционном контроле.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Определение вида брака по классификатору забракованных деталей и сборочных единиц. 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Оформление браковочной ведомости, карты анализа неисправности. 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 xml:space="preserve">Разработка мероприятий случаев </w:t>
            </w:r>
            <w:proofErr w:type="spellStart"/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забракований</w:t>
            </w:r>
            <w:proofErr w:type="spellEnd"/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Работы по контролю деталей после слесарной обработки.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Работы по контролю деталей после механической обработки.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E6156" w:rsidRDefault="000E7BE5" w:rsidP="000E7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E7BE5" w:rsidRPr="000E6156" w:rsidTr="004677D7">
        <w:trPr>
          <w:gridAfter w:val="1"/>
          <w:wAfter w:w="15" w:type="dxa"/>
          <w:trHeight w:val="239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E7BE5" w:rsidRPr="000E6156" w:rsidRDefault="000E7BE5" w:rsidP="000E7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Работы по контролю режущего инструмента.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Работы по контролю качества сборочных работ.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Испытание станка на холостом ходу.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Испытание станка под нагрузкой.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Проверка станка на точность обработки.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Сдача отчетной документации по учебной практике.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E6156" w:rsidRDefault="000E7BE5" w:rsidP="000E7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E7BE5" w:rsidRPr="000E6156" w:rsidTr="004677D7">
        <w:trPr>
          <w:gridAfter w:val="1"/>
          <w:wAfter w:w="15" w:type="dxa"/>
          <w:trHeight w:val="239"/>
        </w:trPr>
        <w:tc>
          <w:tcPr>
            <w:tcW w:w="4531" w:type="dxa"/>
            <w:vMerge w:val="restart"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 xml:space="preserve">Производственная практика </w:t>
            </w:r>
          </w:p>
        </w:tc>
        <w:tc>
          <w:tcPr>
            <w:tcW w:w="851" w:type="dxa"/>
          </w:tcPr>
          <w:p w:rsidR="000E7BE5" w:rsidRPr="000E6156" w:rsidRDefault="000E7BE5" w:rsidP="000E7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5517">
              <w:rPr>
                <w:rFonts w:ascii="Times New Roman" w:hAnsi="Times New Roman"/>
                <w:bCs/>
                <w:sz w:val="24"/>
                <w:szCs w:val="24"/>
              </w:rPr>
              <w:t>Вводное занятие. Безопасность труда, электробезопасность, пожарная безопасность и правила поведения на рабочем месте. Инструктаж по охране труда и пожарной безопасности на предприятии.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5517">
              <w:rPr>
                <w:rFonts w:ascii="Times New Roman" w:hAnsi="Times New Roman"/>
                <w:bCs/>
                <w:sz w:val="24"/>
                <w:szCs w:val="24"/>
              </w:rPr>
              <w:t>Технология и организация технического контроля в машиностроении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E6156" w:rsidRDefault="000E7BE5" w:rsidP="000E7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7BE5" w:rsidRPr="000E6156" w:rsidTr="004677D7">
        <w:trPr>
          <w:gridAfter w:val="1"/>
          <w:wAfter w:w="15" w:type="dxa"/>
          <w:trHeight w:val="239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E7BE5" w:rsidRPr="000E6156" w:rsidRDefault="000E7BE5" w:rsidP="000E7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5517">
              <w:rPr>
                <w:rFonts w:ascii="Times New Roman" w:hAnsi="Times New Roman"/>
                <w:bCs/>
                <w:sz w:val="24"/>
                <w:szCs w:val="24"/>
              </w:rPr>
              <w:t>Контроль качества деталей после слесарной обработки.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5517">
              <w:rPr>
                <w:rFonts w:ascii="Times New Roman" w:hAnsi="Times New Roman"/>
                <w:bCs/>
                <w:sz w:val="24"/>
                <w:szCs w:val="24"/>
              </w:rPr>
              <w:t>Контроль соблюдения технологии механической обработки.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5517">
              <w:rPr>
                <w:rFonts w:ascii="Times New Roman" w:hAnsi="Times New Roman"/>
                <w:bCs/>
                <w:sz w:val="24"/>
                <w:szCs w:val="24"/>
              </w:rPr>
              <w:t>Предварительная проверка деталей перед сборкой.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E6156" w:rsidRDefault="000E7BE5" w:rsidP="000E7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0E7BE5" w:rsidRPr="000E6156" w:rsidTr="004677D7">
        <w:trPr>
          <w:gridAfter w:val="1"/>
          <w:wAfter w:w="15" w:type="dxa"/>
          <w:trHeight w:val="239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E7BE5" w:rsidRPr="000E6156" w:rsidRDefault="000E7BE5" w:rsidP="000E7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5517">
              <w:rPr>
                <w:rFonts w:ascii="Times New Roman" w:hAnsi="Times New Roman"/>
                <w:bCs/>
                <w:sz w:val="24"/>
                <w:szCs w:val="24"/>
              </w:rPr>
              <w:t>Контроль болтовых, винтовых и заклепочных соединений, электромонтажа.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65517">
              <w:rPr>
                <w:rFonts w:ascii="Times New Roman" w:hAnsi="Times New Roman"/>
                <w:bCs/>
                <w:sz w:val="24"/>
                <w:szCs w:val="24"/>
              </w:rPr>
              <w:t>Операционный контроль сборки.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7A0C">
              <w:rPr>
                <w:rFonts w:ascii="Times New Roman" w:hAnsi="Times New Roman"/>
                <w:bCs/>
                <w:sz w:val="24"/>
                <w:szCs w:val="24"/>
              </w:rPr>
              <w:t>Наблюдение и контроль за проведением испытаний сборочных единиц с применением универсальных приспособлений.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E6156" w:rsidRDefault="000E7BE5" w:rsidP="000E7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0E7BE5" w:rsidRPr="000E6156" w:rsidTr="004677D7">
        <w:trPr>
          <w:gridAfter w:val="1"/>
          <w:wAfter w:w="15" w:type="dxa"/>
          <w:trHeight w:val="239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E7BE5" w:rsidRPr="000E6156" w:rsidRDefault="000E7BE5" w:rsidP="000E7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7A0C">
              <w:rPr>
                <w:rFonts w:ascii="Times New Roman" w:hAnsi="Times New Roman"/>
                <w:bCs/>
                <w:sz w:val="24"/>
                <w:szCs w:val="24"/>
              </w:rPr>
              <w:t>Проверка и испытание отдельных агрегатов на стендах при помощи необходимых контрольно-измерительных приборов. Контроль качества узлов конструкций и рабочих механизмов после их сборки.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E6156" w:rsidRDefault="000E7BE5" w:rsidP="000E7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0E7BE5" w:rsidRPr="000E6156" w:rsidTr="004677D7">
        <w:trPr>
          <w:gridAfter w:val="1"/>
          <w:wAfter w:w="15" w:type="dxa"/>
          <w:trHeight w:val="239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E7BE5" w:rsidRPr="000E6156" w:rsidRDefault="000E7BE5" w:rsidP="000E7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A7A0C">
              <w:rPr>
                <w:rFonts w:ascii="Times New Roman" w:hAnsi="Times New Roman"/>
                <w:bCs/>
                <w:sz w:val="24"/>
                <w:szCs w:val="24"/>
              </w:rPr>
              <w:t>Приёмка деталей после механической и слесарной обработки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3197">
              <w:rPr>
                <w:rFonts w:ascii="Times New Roman" w:hAnsi="Times New Roman"/>
                <w:bCs/>
                <w:sz w:val="24"/>
                <w:szCs w:val="24"/>
              </w:rPr>
              <w:t>Приёмка узлов конструкций и рабочих механизмов после их сборки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E6156" w:rsidRDefault="000E7BE5" w:rsidP="000E7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0E7BE5" w:rsidRPr="000E6156" w:rsidTr="004677D7">
        <w:trPr>
          <w:gridAfter w:val="1"/>
          <w:wAfter w:w="15" w:type="dxa"/>
          <w:trHeight w:val="239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E7BE5" w:rsidRPr="000E6156" w:rsidRDefault="000E7BE5" w:rsidP="000E7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E5" w:rsidRPr="007F3197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3197">
              <w:rPr>
                <w:rFonts w:ascii="Times New Roman" w:hAnsi="Times New Roman"/>
                <w:bCs/>
                <w:sz w:val="24"/>
                <w:szCs w:val="24"/>
              </w:rPr>
              <w:t>Определение вида брака по классификатору забракованных деталей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3197">
              <w:rPr>
                <w:rFonts w:ascii="Times New Roman" w:hAnsi="Times New Roman"/>
                <w:bCs/>
                <w:sz w:val="24"/>
                <w:szCs w:val="24"/>
              </w:rPr>
              <w:t>и сборочных единиц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0E7BE5" w:rsidRPr="007F3197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319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Ведение журнала испытаний, учета и отчетности по качеству и количеству на принятую и забракованную продукцию.</w:t>
            </w:r>
          </w:p>
          <w:p w:rsidR="000E7BE5" w:rsidRPr="000255F0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E6156" w:rsidRDefault="000E7BE5" w:rsidP="000E7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</w:tr>
      <w:tr w:rsidR="000E7BE5" w:rsidRPr="000E6156" w:rsidTr="004677D7">
        <w:trPr>
          <w:gridAfter w:val="1"/>
          <w:wAfter w:w="15" w:type="dxa"/>
          <w:trHeight w:val="239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E7BE5" w:rsidRPr="000E6156" w:rsidRDefault="000E7BE5" w:rsidP="000E7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E5" w:rsidRPr="000E6156" w:rsidRDefault="000E7BE5" w:rsidP="000E7B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3197">
              <w:rPr>
                <w:rFonts w:ascii="Times New Roman" w:hAnsi="Times New Roman"/>
                <w:bCs/>
                <w:sz w:val="24"/>
                <w:szCs w:val="24"/>
              </w:rPr>
              <w:t>Испытания и контроль качества сборки сборочных единиц и изделий средней сложности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E6156" w:rsidRDefault="000E7BE5" w:rsidP="000E7BE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0E7BE5" w:rsidRPr="000E6156" w:rsidTr="004677D7">
        <w:trPr>
          <w:gridAfter w:val="1"/>
          <w:wAfter w:w="15" w:type="dxa"/>
          <w:trHeight w:val="239"/>
        </w:trPr>
        <w:tc>
          <w:tcPr>
            <w:tcW w:w="4531" w:type="dxa"/>
            <w:vMerge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E7BE5" w:rsidRPr="000E6156" w:rsidRDefault="000E7BE5" w:rsidP="000E7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8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BE5" w:rsidRPr="007F3197" w:rsidRDefault="000E7BE5" w:rsidP="000E7BE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F3197">
              <w:rPr>
                <w:rFonts w:ascii="Times New Roman" w:hAnsi="Times New Roman"/>
                <w:bCs/>
                <w:sz w:val="24"/>
                <w:szCs w:val="24"/>
              </w:rPr>
              <w:t>Проверка станков на точность обработки.</w:t>
            </w:r>
          </w:p>
          <w:p w:rsidR="000E7BE5" w:rsidRPr="000E6156" w:rsidRDefault="000E7BE5" w:rsidP="000E7B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55F0"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зачет.</w:t>
            </w:r>
          </w:p>
        </w:tc>
        <w:tc>
          <w:tcPr>
            <w:tcW w:w="76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BE5" w:rsidRPr="000E6156" w:rsidRDefault="000E7BE5" w:rsidP="000E7BE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0E7BE5" w:rsidRPr="000E6156" w:rsidTr="004677D7">
        <w:trPr>
          <w:gridAfter w:val="1"/>
          <w:wAfter w:w="15" w:type="dxa"/>
          <w:trHeight w:val="506"/>
        </w:trPr>
        <w:tc>
          <w:tcPr>
            <w:tcW w:w="4531" w:type="dxa"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Используемые образовательные технологии</w:t>
            </w:r>
          </w:p>
        </w:tc>
        <w:tc>
          <w:tcPr>
            <w:tcW w:w="851" w:type="dxa"/>
            <w:shd w:val="clear" w:color="auto" w:fill="FFFFFF" w:themeFill="background1"/>
          </w:tcPr>
          <w:p w:rsidR="000E7BE5" w:rsidRPr="000E6156" w:rsidRDefault="000E7BE5" w:rsidP="000E7BE5">
            <w:pPr>
              <w:pStyle w:val="c25"/>
              <w:shd w:val="clear" w:color="auto" w:fill="FFFFFF"/>
              <w:spacing w:before="0" w:beforeAutospacing="0" w:after="0" w:afterAutospacing="0"/>
              <w:ind w:left="1002"/>
              <w:jc w:val="center"/>
              <w:rPr>
                <w:rStyle w:val="c34"/>
              </w:rPr>
            </w:pPr>
          </w:p>
        </w:tc>
        <w:tc>
          <w:tcPr>
            <w:tcW w:w="8876" w:type="dxa"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pStyle w:val="c83"/>
              <w:shd w:val="clear" w:color="auto" w:fill="FFFFFF"/>
              <w:spacing w:before="0" w:beforeAutospacing="0" w:after="0" w:afterAutospacing="0"/>
              <w:ind w:left="68" w:right="24" w:hanging="68"/>
              <w:jc w:val="both"/>
              <w:rPr>
                <w:b/>
              </w:rPr>
            </w:pPr>
            <w:r w:rsidRPr="000E6156">
              <w:rPr>
                <w:b/>
              </w:rPr>
              <w:t>Проблемное обучение.</w:t>
            </w:r>
          </w:p>
          <w:p w:rsidR="000E7BE5" w:rsidRPr="000E6156" w:rsidRDefault="000E7BE5" w:rsidP="000E7BE5">
            <w:pPr>
              <w:pStyle w:val="c83"/>
              <w:shd w:val="clear" w:color="auto" w:fill="FFFFFF"/>
              <w:spacing w:before="0" w:beforeAutospacing="0" w:after="0" w:afterAutospacing="0"/>
              <w:ind w:left="68" w:right="24" w:firstLine="288"/>
              <w:jc w:val="both"/>
            </w:pPr>
            <w:r w:rsidRPr="000E6156">
              <w:t xml:space="preserve"> Создание в </w:t>
            </w:r>
            <w:proofErr w:type="gramStart"/>
            <w:r w:rsidRPr="000E6156">
              <w:t>учебной деятельности проблемных ситуаций</w:t>
            </w:r>
            <w:proofErr w:type="gramEnd"/>
            <w:r w:rsidRPr="000E6156">
              <w:t xml:space="preserve"> и организация активной самостоятельной деятельности слушателей по их разрешению, в результате чего происходит творческое овладение знаниями, умениями, навыками, развиваются мыслительные способности.</w:t>
            </w:r>
          </w:p>
          <w:p w:rsidR="000E7BE5" w:rsidRPr="000E6156" w:rsidRDefault="000E7BE5" w:rsidP="000E7BE5">
            <w:pPr>
              <w:pStyle w:val="c83"/>
              <w:shd w:val="clear" w:color="auto" w:fill="FFFFFF"/>
              <w:spacing w:before="0" w:beforeAutospacing="0" w:after="0" w:afterAutospacing="0"/>
              <w:ind w:left="68" w:right="24" w:hanging="28"/>
              <w:jc w:val="both"/>
              <w:rPr>
                <w:b/>
              </w:rPr>
            </w:pPr>
            <w:r w:rsidRPr="000E6156">
              <w:rPr>
                <w:b/>
              </w:rPr>
              <w:t>Проектные методы обучения.</w:t>
            </w:r>
          </w:p>
          <w:p w:rsidR="000E7BE5" w:rsidRPr="000E6156" w:rsidRDefault="000E7BE5" w:rsidP="000E7BE5">
            <w:pPr>
              <w:pStyle w:val="c83"/>
              <w:shd w:val="clear" w:color="auto" w:fill="FFFFFF"/>
              <w:spacing w:before="0" w:beforeAutospacing="0" w:after="0" w:afterAutospacing="0"/>
              <w:ind w:left="68" w:right="24" w:firstLine="288"/>
              <w:jc w:val="both"/>
            </w:pPr>
            <w:r w:rsidRPr="000E6156">
              <w:t xml:space="preserve"> Работа по данной методике дает возможность развивать индивидуальные творческие способности слушателей, более осознанно подходить к профессиональному и социальному самоопределению.</w:t>
            </w:r>
          </w:p>
          <w:p w:rsidR="000E7BE5" w:rsidRPr="000E6156" w:rsidRDefault="000E7BE5" w:rsidP="000E7BE5">
            <w:pPr>
              <w:pStyle w:val="c83"/>
              <w:shd w:val="clear" w:color="auto" w:fill="FFFFFF"/>
              <w:spacing w:before="0" w:beforeAutospacing="0" w:after="0" w:afterAutospacing="0"/>
              <w:ind w:left="68" w:right="24" w:hanging="28"/>
              <w:jc w:val="both"/>
              <w:rPr>
                <w:b/>
              </w:rPr>
            </w:pPr>
            <w:r w:rsidRPr="000E6156">
              <w:rPr>
                <w:b/>
              </w:rPr>
              <w:t>Исследовательские методы в обучении.</w:t>
            </w:r>
          </w:p>
          <w:p w:rsidR="000E7BE5" w:rsidRDefault="000E7BE5" w:rsidP="000E7BE5">
            <w:pPr>
              <w:pStyle w:val="c83"/>
              <w:shd w:val="clear" w:color="auto" w:fill="FFFFFF"/>
              <w:spacing w:before="0" w:beforeAutospacing="0" w:after="0" w:afterAutospacing="0"/>
              <w:ind w:left="68" w:right="24" w:firstLine="288"/>
              <w:jc w:val="both"/>
            </w:pPr>
            <w:r w:rsidRPr="000E6156">
              <w:t xml:space="preserve"> Дает возможность слушателям самостоятельно пополнять свои знания, глубоко вникать в изучаемую проблему и предполагать пути ее решения, что важно при формировании мировоззрения. Это важно для определения индивидуальной траектории развития каждого обучающегося.</w:t>
            </w:r>
          </w:p>
          <w:p w:rsidR="000E7BE5" w:rsidRPr="004164D5" w:rsidRDefault="000E7BE5" w:rsidP="000E7BE5">
            <w:pPr>
              <w:pStyle w:val="c25"/>
              <w:shd w:val="clear" w:color="auto" w:fill="FFFFFF"/>
              <w:spacing w:before="0" w:beforeAutospacing="0" w:after="0" w:afterAutospacing="0"/>
              <w:ind w:left="175"/>
              <w:rPr>
                <w:b/>
                <w:color w:val="000000"/>
              </w:rPr>
            </w:pPr>
            <w:r w:rsidRPr="004164D5">
              <w:rPr>
                <w:rStyle w:val="c34"/>
                <w:b/>
                <w:color w:val="000000"/>
              </w:rPr>
              <w:t>Технология модульного обучения</w:t>
            </w:r>
          </w:p>
          <w:p w:rsidR="000E7BE5" w:rsidRPr="00D70FC4" w:rsidRDefault="000E7BE5" w:rsidP="000E7BE5">
            <w:pPr>
              <w:pStyle w:val="c85"/>
              <w:shd w:val="clear" w:color="auto" w:fill="FFFFFF"/>
              <w:spacing w:before="0" w:beforeAutospacing="0" w:after="0" w:afterAutospacing="0"/>
              <w:ind w:left="96" w:right="14" w:firstLine="288"/>
              <w:jc w:val="both"/>
              <w:rPr>
                <w:color w:val="000000"/>
              </w:rPr>
            </w:pPr>
            <w:r w:rsidRPr="00D70FC4">
              <w:rPr>
                <w:rStyle w:val="c4"/>
                <w:color w:val="000000"/>
              </w:rPr>
              <w:t>Его сущность в том, что ученик полностью самостоятельно (или с определенной долей помощи) достигает конкретных целей учения в процессе работы с модулем.</w:t>
            </w:r>
          </w:p>
          <w:p w:rsidR="000E7BE5" w:rsidRPr="00D70FC4" w:rsidRDefault="000E7BE5" w:rsidP="000E7BE5">
            <w:pPr>
              <w:pStyle w:val="c83"/>
              <w:shd w:val="clear" w:color="auto" w:fill="FFFFFF"/>
              <w:spacing w:before="0" w:beforeAutospacing="0" w:after="0" w:afterAutospacing="0"/>
              <w:ind w:left="68" w:right="24" w:firstLine="288"/>
              <w:jc w:val="both"/>
              <w:rPr>
                <w:color w:val="000000"/>
              </w:rPr>
            </w:pPr>
            <w:r w:rsidRPr="00D70FC4">
              <w:rPr>
                <w:rStyle w:val="c8"/>
                <w:i/>
                <w:iCs/>
                <w:color w:val="000000"/>
              </w:rPr>
              <w:t>Модуль — </w:t>
            </w:r>
            <w:r w:rsidRPr="00D70FC4">
              <w:rPr>
                <w:rStyle w:val="c4"/>
                <w:color w:val="000000"/>
              </w:rPr>
              <w:t>это целевой функциональный узел, в котором объединены учебное содержание и технология овладения им. Содержание обучения «консервируется» в законченных самостоятельных информационных блоках. Дидактическая цель содержит в себе не только указания на объем знания, но и на уровень его усвоения. Модули позволяют индивидуализировать работу с отдельными обучающимися, дозировать помощь каждому из них, изменять формы общения преподавателя и обучающегося. Педагог разрабатывает программу, которая состоит из комплекса модулей и последовательно усложняющихся дидактических задач, предусматривая входной и промежуточный контроль. Модуль состоит из </w:t>
            </w:r>
            <w:r w:rsidRPr="00D70FC4">
              <w:rPr>
                <w:rStyle w:val="c8"/>
                <w:i/>
                <w:iCs/>
                <w:color w:val="000000"/>
              </w:rPr>
              <w:t>циклов занятий.</w:t>
            </w:r>
            <w:r w:rsidRPr="00D70FC4">
              <w:rPr>
                <w:rStyle w:val="c4"/>
                <w:color w:val="000000"/>
              </w:rPr>
              <w:t xml:space="preserve"> </w:t>
            </w:r>
            <w:r w:rsidRPr="00D70FC4">
              <w:rPr>
                <w:rStyle w:val="c4"/>
                <w:color w:val="000000"/>
              </w:rPr>
              <w:lastRenderedPageBreak/>
              <w:t>Расположение и количество циклов в блоке могут быть любыми. Каждый цикл в этой технологии является своего рода мини-блоком и имеет жестко определенную структуру.</w:t>
            </w:r>
          </w:p>
          <w:p w:rsidR="000E7BE5" w:rsidRPr="000E6156" w:rsidRDefault="000E7BE5" w:rsidP="000E7BE5">
            <w:pPr>
              <w:pStyle w:val="c83"/>
              <w:shd w:val="clear" w:color="auto" w:fill="FFFFFF"/>
              <w:spacing w:before="0" w:beforeAutospacing="0" w:after="0" w:afterAutospacing="0"/>
              <w:ind w:left="68" w:right="24" w:firstLine="288"/>
              <w:jc w:val="both"/>
            </w:pPr>
          </w:p>
        </w:tc>
        <w:tc>
          <w:tcPr>
            <w:tcW w:w="763" w:type="dxa"/>
            <w:gridSpan w:val="3"/>
            <w:shd w:val="clear" w:color="auto" w:fill="FFFFFF" w:themeFill="background1"/>
          </w:tcPr>
          <w:p w:rsidR="000E7BE5" w:rsidRPr="000E6156" w:rsidRDefault="000E7BE5" w:rsidP="000E7BE5">
            <w:pPr>
              <w:pStyle w:val="c25"/>
              <w:shd w:val="clear" w:color="auto" w:fill="FFFFFF"/>
              <w:spacing w:before="0" w:beforeAutospacing="0" w:after="0" w:afterAutospacing="0"/>
              <w:ind w:left="1002"/>
              <w:jc w:val="center"/>
              <w:rPr>
                <w:rStyle w:val="c34"/>
              </w:rPr>
            </w:pPr>
          </w:p>
        </w:tc>
      </w:tr>
      <w:tr w:rsidR="000E7BE5" w:rsidRPr="000E6156" w:rsidTr="004677D7">
        <w:trPr>
          <w:gridAfter w:val="1"/>
          <w:wAfter w:w="15" w:type="dxa"/>
          <w:trHeight w:val="506"/>
        </w:trPr>
        <w:tc>
          <w:tcPr>
            <w:tcW w:w="4531" w:type="dxa"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Перечень рекомендуемых учебных </w:t>
            </w:r>
            <w:proofErr w:type="gramStart"/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изданий ,</w:t>
            </w:r>
            <w:proofErr w:type="gramEnd"/>
            <w:r w:rsidRPr="000E6156">
              <w:rPr>
                <w:rFonts w:ascii="Times New Roman" w:hAnsi="Times New Roman"/>
                <w:b/>
                <w:sz w:val="24"/>
                <w:szCs w:val="24"/>
              </w:rPr>
              <w:t xml:space="preserve"> интернет -ресурсов, дополнительной литературы</w:t>
            </w:r>
          </w:p>
        </w:tc>
        <w:tc>
          <w:tcPr>
            <w:tcW w:w="851" w:type="dxa"/>
            <w:shd w:val="clear" w:color="auto" w:fill="FFFFFF" w:themeFill="background1"/>
          </w:tcPr>
          <w:p w:rsidR="000E7BE5" w:rsidRPr="000E6156" w:rsidRDefault="000E7BE5" w:rsidP="000E7BE5">
            <w:pPr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876" w:type="dxa"/>
            <w:shd w:val="clear" w:color="auto" w:fill="FFFFFF" w:themeFill="background1"/>
            <w:vAlign w:val="center"/>
          </w:tcPr>
          <w:p w:rsidR="000E7BE5" w:rsidRPr="000E6156" w:rsidRDefault="000E7BE5" w:rsidP="000E7B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печатные издания:</w:t>
            </w:r>
          </w:p>
          <w:p w:rsidR="000E7BE5" w:rsidRPr="00FC7F8E" w:rsidRDefault="000E7BE5" w:rsidP="000E7BE5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 xml:space="preserve"> Едины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й</w:t>
            </w: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 xml:space="preserve"> тарифно-квалификационны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й</w:t>
            </w: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 xml:space="preserve"> справочник работ и рабочих профессий (ЕТКС), Часть №2 выпуска №2 ЕТКС, раздел «Механическая обработка металлов и других материалов»</w:t>
            </w:r>
          </w:p>
          <w:p w:rsidR="000E7BE5" w:rsidRPr="00FC7F8E" w:rsidRDefault="000E7BE5" w:rsidP="000E7BE5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>Контрольно-измерительные приборы и инструменты, Зайцев С.А., Грибанов Д.Д., Толстов А.Н.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 xml:space="preserve">  ЭБС Академия. 2019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– 196 с.</w:t>
            </w:r>
          </w:p>
          <w:p w:rsidR="000E7BE5" w:rsidRPr="00FC7F8E" w:rsidRDefault="000E7BE5" w:rsidP="000E7BE5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>Зайцев С.А. и др. Допуски, посадки и технические измерения в машиностроении: Учебник. Для НПО. – 6-е изд., стереотип. – М.: Академия, 2019. – 240с.</w:t>
            </w:r>
          </w:p>
          <w:p w:rsidR="000E7BE5" w:rsidRDefault="000E7BE5" w:rsidP="000E7BE5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Вышнепольский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, И. С.  Техническое </w:t>
            </w:r>
            <w:proofErr w:type="gram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черчение :</w:t>
            </w:r>
            <w:proofErr w:type="gram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учебник для среднего профессионального образования / И. С.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Вышнепольский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. — 11-е изд.,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перераб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. и доп. — </w:t>
            </w:r>
            <w:proofErr w:type="gram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Москва :</w:t>
            </w:r>
            <w:proofErr w:type="gram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Издательство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Юрайт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, 2025. — 272 с. — (Профессиональное образование). — ISBN 978-5-534-20105-5. — </w:t>
            </w:r>
            <w:proofErr w:type="gram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Текст :</w:t>
            </w:r>
            <w:proofErr w:type="gram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электронный // Образовательная платформа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Юрайт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[сайт]. — URL: </w:t>
            </w:r>
            <w:hyperlink r:id="rId14" w:history="1">
              <w:r w:rsidRPr="0096679F">
                <w:rPr>
                  <w:rStyle w:val="ab"/>
                  <w:rFonts w:ascii="Times New Roman" w:hAnsi="Times New Roman"/>
                  <w:bCs/>
                  <w:sz w:val="24"/>
                  <w:szCs w:val="24"/>
                </w:rPr>
                <w:t>https://urait.ru/bcode/581575</w:t>
              </w:r>
            </w:hyperlink>
          </w:p>
          <w:p w:rsidR="000E7BE5" w:rsidRDefault="000E7BE5" w:rsidP="000E7BE5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Чекмарев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, А. А.  Черчение. </w:t>
            </w:r>
            <w:proofErr w:type="gram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Справочник :</w:t>
            </w:r>
            <w:proofErr w:type="gram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учебное пособие для среднего профессионального образования / А. А.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Чекмарев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, В. К. Осипов. — 9-е изд.,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испр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. и доп. — </w:t>
            </w:r>
            <w:proofErr w:type="gram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Москва :</w:t>
            </w:r>
            <w:proofErr w:type="gram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Издательство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Юрайт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, 2021. — 359 с. — (Профессиональное образование). — ISBN 978-5-534-04750-9. — </w:t>
            </w:r>
            <w:proofErr w:type="gram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Текст :</w:t>
            </w:r>
            <w:proofErr w:type="gram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электронный // Образовательная платформа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Юрайт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[сайт]. — URL: https://urait.ru/bcode/472999 </w:t>
            </w:r>
          </w:p>
          <w:p w:rsidR="000E7BE5" w:rsidRPr="00FC7F8E" w:rsidRDefault="000E7BE5" w:rsidP="000E7BE5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 xml:space="preserve">Электротехника и электроника: Учебник для СПО/ Под ред. </w:t>
            </w:r>
            <w:proofErr w:type="spellStart"/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>Ю.М.Инькова</w:t>
            </w:r>
            <w:proofErr w:type="spellEnd"/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>. – 10-е изд., стер. – М., Академия, 2019.</w:t>
            </w:r>
          </w:p>
          <w:p w:rsidR="000E7BE5" w:rsidRPr="00FC7F8E" w:rsidRDefault="000E7BE5" w:rsidP="000E7BE5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 xml:space="preserve"> Контрольно-измерительные приборы и инструменты: учебник для НПО/ Зайцев С.А. Грибанов Д.Д., Толстов А.Н., Р.В. Меркулов/ – 7 изд., стер. — М.: Издательский центр «Академия», 2021. – 464 с.</w:t>
            </w:r>
          </w:p>
          <w:p w:rsidR="000E7BE5" w:rsidRPr="00FC7F8E" w:rsidRDefault="000E7BE5" w:rsidP="000E7BE5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Моряков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О.С.</w:t>
            </w: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proofErr w:type="gramEnd"/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>Материаловедение</w:t>
            </w:r>
            <w:proofErr w:type="spellEnd"/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>» – 7 изд., стер. — М.: Изд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ательский центр «Академия», 2021</w:t>
            </w:r>
            <w:r w:rsidRPr="00FC7F8E">
              <w:rPr>
                <w:rFonts w:ascii="Times New Roman" w:hAnsi="Times New Roman"/>
                <w:bCs/>
                <w:sz w:val="24"/>
                <w:szCs w:val="24"/>
              </w:rPr>
              <w:t>. – 288 с.</w:t>
            </w:r>
          </w:p>
          <w:p w:rsidR="000E7BE5" w:rsidRPr="00356C9B" w:rsidRDefault="000E7BE5" w:rsidP="000E7BE5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Правовое обеспечение профессиональной деятельности: учебник для студ. учреждений сред. проф. образования / В. В. </w:t>
            </w: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умынина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— 10-е изд., стер. — М.</w:t>
            </w:r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: Издательский центр «Академия», 2014. — 224 с. - ISBN 978-5-4468-0783-3</w:t>
            </w:r>
          </w:p>
          <w:p w:rsidR="000E7BE5" w:rsidRPr="00356C9B" w:rsidRDefault="000E7BE5" w:rsidP="000E7BE5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Вереина</w:t>
            </w:r>
            <w:proofErr w:type="spell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Л.И., Краснов М.М. Устройство металлорежущих станков: Учебник. Для НПО. – 2-е изд., стереотип. – М.: Академия, 2012. – 432 с.</w:t>
            </w:r>
          </w:p>
          <w:p w:rsidR="000E7BE5" w:rsidRDefault="000E7BE5" w:rsidP="000E7BE5">
            <w:pPr>
              <w:pStyle w:val="af3"/>
              <w:numPr>
                <w:ilvl w:val="0"/>
                <w:numId w:val="2"/>
              </w:numPr>
              <w:ind w:left="317" w:firstLine="425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Покровский Б.С. </w:t>
            </w:r>
            <w:r>
              <w:t xml:space="preserve"> </w:t>
            </w:r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Основы слесарного </w:t>
            </w:r>
            <w:proofErr w:type="gram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дела :</w:t>
            </w:r>
            <w:proofErr w:type="gram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учебник для нач. проф. образования / Б. С. Покровский. — 6-е изд., стер. — </w:t>
            </w:r>
            <w:proofErr w:type="gramStart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М. :</w:t>
            </w:r>
            <w:proofErr w:type="gramEnd"/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 xml:space="preserve"> Издательский центр «Академия», 2013. — 320 с.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r w:rsidRPr="00356C9B">
              <w:rPr>
                <w:rFonts w:ascii="Times New Roman" w:hAnsi="Times New Roman"/>
                <w:bCs/>
                <w:sz w:val="24"/>
                <w:szCs w:val="24"/>
              </w:rPr>
              <w:t>ISBN 978-5-7695-9856-2</w:t>
            </w:r>
          </w:p>
          <w:p w:rsidR="000E7BE5" w:rsidRPr="00B46CF4" w:rsidRDefault="000E7BE5" w:rsidP="000E7BE5">
            <w:pPr>
              <w:pStyle w:val="af3"/>
              <w:numPr>
                <w:ilvl w:val="0"/>
                <w:numId w:val="2"/>
              </w:numPr>
              <w:spacing w:line="240" w:lineRule="auto"/>
              <w:ind w:left="317" w:firstLine="425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46CF4">
              <w:rPr>
                <w:rFonts w:ascii="Times New Roman" w:hAnsi="Times New Roman"/>
                <w:bCs/>
                <w:sz w:val="24"/>
                <w:szCs w:val="24"/>
              </w:rPr>
              <w:t xml:space="preserve">Гулиа, Н. В. Детали </w:t>
            </w:r>
            <w:proofErr w:type="gramStart"/>
            <w:r w:rsidRPr="00B46CF4">
              <w:rPr>
                <w:rFonts w:ascii="Times New Roman" w:hAnsi="Times New Roman"/>
                <w:bCs/>
                <w:sz w:val="24"/>
                <w:szCs w:val="24"/>
              </w:rPr>
              <w:t>машин :</w:t>
            </w:r>
            <w:proofErr w:type="gramEnd"/>
            <w:r w:rsidRPr="00B46CF4">
              <w:rPr>
                <w:rFonts w:ascii="Times New Roman" w:hAnsi="Times New Roman"/>
                <w:bCs/>
                <w:sz w:val="24"/>
                <w:szCs w:val="24"/>
              </w:rPr>
              <w:t xml:space="preserve"> учебник / Н. В. Гулиа, В. Г. Клоков, С. А. Юрков. — 3-е изд., стер. — Санкт-</w:t>
            </w:r>
            <w:proofErr w:type="gramStart"/>
            <w:r w:rsidRPr="00B46CF4">
              <w:rPr>
                <w:rFonts w:ascii="Times New Roman" w:hAnsi="Times New Roman"/>
                <w:bCs/>
                <w:sz w:val="24"/>
                <w:szCs w:val="24"/>
              </w:rPr>
              <w:t>Петербург :</w:t>
            </w:r>
            <w:proofErr w:type="gramEnd"/>
            <w:r w:rsidRPr="00B46CF4">
              <w:rPr>
                <w:rFonts w:ascii="Times New Roman" w:hAnsi="Times New Roman"/>
                <w:bCs/>
                <w:sz w:val="24"/>
                <w:szCs w:val="24"/>
              </w:rPr>
              <w:t xml:space="preserve"> Лань, 2022. — 416 с. — ISBN 978-5-8114-1091-0. — </w:t>
            </w:r>
            <w:proofErr w:type="gramStart"/>
            <w:r w:rsidRPr="00B46CF4">
              <w:rPr>
                <w:rFonts w:ascii="Times New Roman" w:hAnsi="Times New Roman"/>
                <w:bCs/>
                <w:sz w:val="24"/>
                <w:szCs w:val="24"/>
              </w:rPr>
              <w:t>Текст :</w:t>
            </w:r>
            <w:proofErr w:type="gramEnd"/>
            <w:r w:rsidRPr="00B46CF4">
              <w:rPr>
                <w:rFonts w:ascii="Times New Roman" w:hAnsi="Times New Roman"/>
                <w:bCs/>
                <w:sz w:val="24"/>
                <w:szCs w:val="24"/>
              </w:rPr>
              <w:t xml:space="preserve"> электронный // Лань : электронно-библиотечная система. — URL: </w:t>
            </w:r>
            <w:hyperlink r:id="rId15" w:history="1">
              <w:r w:rsidRPr="00B46CF4">
                <w:rPr>
                  <w:rStyle w:val="ab"/>
                  <w:rFonts w:ascii="Times New Roman" w:hAnsi="Times New Roman"/>
                  <w:bCs/>
                  <w:sz w:val="24"/>
                  <w:szCs w:val="24"/>
                </w:rPr>
                <w:t>https://e.lanbook.com/book/211154</w:t>
              </w:r>
            </w:hyperlink>
          </w:p>
          <w:p w:rsidR="000E7BE5" w:rsidRPr="000E6156" w:rsidRDefault="000E7BE5" w:rsidP="000E7B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bCs/>
                <w:sz w:val="24"/>
                <w:szCs w:val="24"/>
              </w:rPr>
              <w:t>Дополнительные источники:</w:t>
            </w:r>
          </w:p>
          <w:p w:rsidR="000E7BE5" w:rsidRDefault="000E7BE5" w:rsidP="000E7BE5">
            <w:pPr>
              <w:tabs>
                <w:tab w:val="left" w:pos="73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20" w:hanging="720"/>
              <w:jc w:val="both"/>
              <w:rPr>
                <w:rStyle w:val="ab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Pr="00570DC8">
              <w:rPr>
                <w:rFonts w:ascii="Times New Roman" w:hAnsi="Times New Roman"/>
                <w:bCs/>
                <w:sz w:val="24"/>
                <w:szCs w:val="24"/>
              </w:rPr>
              <w:t>Издательский центр «</w:t>
            </w:r>
            <w:proofErr w:type="gramStart"/>
            <w:r w:rsidRPr="00570DC8">
              <w:rPr>
                <w:rFonts w:ascii="Times New Roman" w:hAnsi="Times New Roman"/>
                <w:bCs/>
                <w:sz w:val="24"/>
                <w:szCs w:val="24"/>
              </w:rPr>
              <w:t xml:space="preserve">Академия»  </w:t>
            </w:r>
            <w:hyperlink r:id="rId16" w:history="1">
              <w:r w:rsidRPr="00570DC8">
                <w:rPr>
                  <w:rStyle w:val="ab"/>
                  <w:rFonts w:ascii="Times New Roman" w:hAnsi="Times New Roman"/>
                  <w:bCs/>
                  <w:sz w:val="24"/>
                  <w:szCs w:val="24"/>
                </w:rPr>
                <w:t>http://www.academia-moscow.ru/</w:t>
              </w:r>
              <w:proofErr w:type="gramEnd"/>
            </w:hyperlink>
          </w:p>
          <w:p w:rsidR="000E7BE5" w:rsidRPr="000E6156" w:rsidRDefault="000E7BE5" w:rsidP="000E7BE5">
            <w:pPr>
              <w:tabs>
                <w:tab w:val="left" w:pos="73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720" w:hanging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  <w:gridSpan w:val="3"/>
            <w:shd w:val="clear" w:color="auto" w:fill="FFFFFF" w:themeFill="background1"/>
          </w:tcPr>
          <w:p w:rsidR="000E7BE5" w:rsidRPr="000E6156" w:rsidRDefault="000E7BE5" w:rsidP="000E7BE5">
            <w:pPr>
              <w:tabs>
                <w:tab w:val="left" w:pos="284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151678" w:rsidRPr="000E6156" w:rsidRDefault="00B60AA9" w:rsidP="005F0B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i/>
          <w:sz w:val="24"/>
          <w:szCs w:val="24"/>
        </w:rPr>
        <w:sectPr w:rsidR="00151678" w:rsidRPr="000E6156" w:rsidSect="00A32FFC">
          <w:pgSz w:w="16840" w:h="11907" w:orient="landscape" w:code="9"/>
          <w:pgMar w:top="284" w:right="1134" w:bottom="244" w:left="992" w:header="709" w:footer="709" w:gutter="0"/>
          <w:cols w:space="720"/>
          <w:docGrid w:linePitch="299"/>
        </w:sectPr>
      </w:pPr>
      <w:r w:rsidRPr="000E6156">
        <w:rPr>
          <w:rFonts w:ascii="Times New Roman" w:hAnsi="Times New Roman"/>
          <w:i/>
          <w:sz w:val="24"/>
          <w:szCs w:val="24"/>
        </w:rPr>
        <w:lastRenderedPageBreak/>
        <w:br w:type="textWrapping" w:clear="all"/>
      </w:r>
    </w:p>
    <w:p w:rsidR="00151678" w:rsidRPr="000E6156" w:rsidRDefault="00D60E5D" w:rsidP="00D60E5D">
      <w:pPr>
        <w:pStyle w:val="af4"/>
        <w:spacing w:line="360" w:lineRule="auto"/>
        <w:ind w:left="709"/>
        <w:jc w:val="both"/>
        <w:rPr>
          <w:rFonts w:cs="Times New Roman"/>
          <w:sz w:val="24"/>
          <w:szCs w:val="24"/>
        </w:rPr>
      </w:pPr>
      <w:r w:rsidRPr="000E6156">
        <w:rPr>
          <w:rFonts w:cs="Times New Roman"/>
          <w:sz w:val="24"/>
          <w:szCs w:val="24"/>
        </w:rPr>
        <w:lastRenderedPageBreak/>
        <w:t>3.</w:t>
      </w:r>
      <w:r w:rsidR="00703B6D" w:rsidRPr="000E6156">
        <w:rPr>
          <w:rFonts w:cs="Times New Roman"/>
          <w:sz w:val="24"/>
          <w:szCs w:val="24"/>
        </w:rPr>
        <w:tab/>
      </w:r>
      <w:r w:rsidR="006563A0" w:rsidRPr="000E6156">
        <w:rPr>
          <w:rFonts w:cs="Times New Roman"/>
          <w:sz w:val="24"/>
          <w:szCs w:val="24"/>
        </w:rPr>
        <w:t>ОРГАНИЗАЦИОННО-ПЕДАГОГИЧЕСКИЕ УСЛОВИЯ РЕАЛИЗАЦИИ ПРОГРАММЫ</w:t>
      </w:r>
    </w:p>
    <w:p w:rsidR="00151678" w:rsidRPr="000E6156" w:rsidRDefault="00703B6D" w:rsidP="00A04A29">
      <w:pPr>
        <w:pStyle w:val="af3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ab/>
        <w:t>Организационно-педагогические условия реализации программы должны обеспечивать</w:t>
      </w:r>
      <w:r w:rsidR="00DF39E0" w:rsidRPr="000E6156">
        <w:rPr>
          <w:rFonts w:ascii="Times New Roman" w:hAnsi="Times New Roman"/>
          <w:sz w:val="24"/>
          <w:szCs w:val="24"/>
        </w:rPr>
        <w:t xml:space="preserve"> </w:t>
      </w:r>
      <w:r w:rsidRPr="000E6156">
        <w:rPr>
          <w:rFonts w:ascii="Times New Roman" w:hAnsi="Times New Roman"/>
          <w:sz w:val="24"/>
          <w:szCs w:val="24"/>
        </w:rPr>
        <w:t xml:space="preserve">реализацию программы в полном объеме, соответствие </w:t>
      </w:r>
      <w:r w:rsidR="00DF39E0" w:rsidRPr="000E6156">
        <w:rPr>
          <w:rFonts w:ascii="Times New Roman" w:hAnsi="Times New Roman"/>
          <w:sz w:val="24"/>
          <w:szCs w:val="24"/>
        </w:rPr>
        <w:t xml:space="preserve">качества </w:t>
      </w:r>
      <w:proofErr w:type="gramStart"/>
      <w:r w:rsidR="00DF39E0" w:rsidRPr="000E6156">
        <w:rPr>
          <w:rFonts w:ascii="Times New Roman" w:hAnsi="Times New Roman"/>
          <w:sz w:val="24"/>
          <w:szCs w:val="24"/>
        </w:rPr>
        <w:t>подготовки</w:t>
      </w:r>
      <w:proofErr w:type="gramEnd"/>
      <w:r w:rsidR="00DF39E0" w:rsidRPr="000E6156">
        <w:rPr>
          <w:rFonts w:ascii="Times New Roman" w:hAnsi="Times New Roman"/>
          <w:sz w:val="24"/>
          <w:szCs w:val="24"/>
        </w:rPr>
        <w:t xml:space="preserve"> обучающихся </w:t>
      </w:r>
      <w:r w:rsidR="00B75F6D" w:rsidRPr="000E6156">
        <w:rPr>
          <w:rFonts w:ascii="Times New Roman" w:hAnsi="Times New Roman"/>
          <w:sz w:val="24"/>
          <w:szCs w:val="24"/>
        </w:rPr>
        <w:t xml:space="preserve">установленным требованиям. </w:t>
      </w:r>
      <w:r w:rsidRPr="000E6156">
        <w:rPr>
          <w:rFonts w:ascii="Times New Roman" w:hAnsi="Times New Roman"/>
          <w:sz w:val="24"/>
          <w:szCs w:val="24"/>
        </w:rPr>
        <w:t>Теоретическое обучение проводится в оборудованных уче</w:t>
      </w:r>
      <w:r w:rsidR="00B75F6D" w:rsidRPr="000E6156">
        <w:rPr>
          <w:rFonts w:ascii="Times New Roman" w:hAnsi="Times New Roman"/>
          <w:sz w:val="24"/>
          <w:szCs w:val="24"/>
        </w:rPr>
        <w:t xml:space="preserve">бных кабинетах с использованием </w:t>
      </w:r>
      <w:r w:rsidRPr="000E6156">
        <w:rPr>
          <w:rFonts w:ascii="Times New Roman" w:hAnsi="Times New Roman"/>
          <w:sz w:val="24"/>
          <w:szCs w:val="24"/>
        </w:rPr>
        <w:t>учебно-материальной базы, соответству</w:t>
      </w:r>
      <w:r w:rsidR="00DF39E0" w:rsidRPr="000E6156">
        <w:rPr>
          <w:rFonts w:ascii="Times New Roman" w:hAnsi="Times New Roman"/>
          <w:sz w:val="24"/>
          <w:szCs w:val="24"/>
        </w:rPr>
        <w:t xml:space="preserve">ющей установленным требованиям. </w:t>
      </w:r>
      <w:r w:rsidRPr="000E6156">
        <w:rPr>
          <w:rFonts w:ascii="Times New Roman" w:hAnsi="Times New Roman"/>
          <w:sz w:val="24"/>
          <w:szCs w:val="24"/>
        </w:rPr>
        <w:t xml:space="preserve">Наполняемость учебной группы </w:t>
      </w:r>
      <w:r w:rsidR="00DF39E0" w:rsidRPr="000E6156">
        <w:rPr>
          <w:rFonts w:ascii="Times New Roman" w:hAnsi="Times New Roman"/>
          <w:sz w:val="24"/>
          <w:szCs w:val="24"/>
        </w:rPr>
        <w:t xml:space="preserve">не должна превышать 30 человек. </w:t>
      </w:r>
      <w:r w:rsidRPr="000E6156">
        <w:rPr>
          <w:rFonts w:ascii="Times New Roman" w:hAnsi="Times New Roman"/>
          <w:sz w:val="24"/>
          <w:szCs w:val="24"/>
        </w:rPr>
        <w:t>Продолжительность учебного часа теоретических и практич</w:t>
      </w:r>
      <w:r w:rsidR="00DF39E0" w:rsidRPr="000E6156">
        <w:rPr>
          <w:rFonts w:ascii="Times New Roman" w:hAnsi="Times New Roman"/>
          <w:sz w:val="24"/>
          <w:szCs w:val="24"/>
        </w:rPr>
        <w:t xml:space="preserve">еских занятий должна составлять </w:t>
      </w:r>
      <w:r w:rsidRPr="000E6156">
        <w:rPr>
          <w:rFonts w:ascii="Times New Roman" w:hAnsi="Times New Roman"/>
          <w:sz w:val="24"/>
          <w:szCs w:val="24"/>
        </w:rPr>
        <w:t>1 академический час (45 минут).</w:t>
      </w:r>
      <w:r w:rsidRPr="000E6156">
        <w:rPr>
          <w:rFonts w:ascii="Times New Roman" w:hAnsi="Times New Roman"/>
          <w:sz w:val="24"/>
          <w:szCs w:val="24"/>
        </w:rPr>
        <w:cr/>
      </w:r>
      <w:r w:rsidR="00D60E5D" w:rsidRPr="000E6156">
        <w:rPr>
          <w:rFonts w:ascii="Times New Roman" w:hAnsi="Times New Roman"/>
          <w:b/>
          <w:sz w:val="24"/>
          <w:szCs w:val="24"/>
        </w:rPr>
        <w:t>3</w:t>
      </w:r>
      <w:r w:rsidR="00151678" w:rsidRPr="000E6156">
        <w:rPr>
          <w:rFonts w:ascii="Times New Roman" w:hAnsi="Times New Roman"/>
          <w:b/>
          <w:sz w:val="24"/>
          <w:szCs w:val="24"/>
        </w:rPr>
        <w:t>.1. Требования к минимальному материально-техническому обеспечению</w:t>
      </w:r>
    </w:p>
    <w:p w:rsidR="004164D5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 xml:space="preserve">Для реализации программы предусмотрены </w:t>
      </w:r>
      <w:r>
        <w:rPr>
          <w:rFonts w:eastAsia="Times New Roman" w:cs="Times New Roman"/>
          <w:b w:val="0"/>
          <w:spacing w:val="0"/>
          <w:sz w:val="24"/>
          <w:szCs w:val="24"/>
        </w:rPr>
        <w:t>специальные помещения.</w:t>
      </w:r>
      <w:r w:rsidRPr="00D70FC4">
        <w:rPr>
          <w:rFonts w:eastAsia="Times New Roman" w:cs="Times New Roman"/>
          <w:b w:val="0"/>
          <w:spacing w:val="0"/>
          <w:sz w:val="24"/>
          <w:szCs w:val="24"/>
        </w:rPr>
        <w:t xml:space="preserve"> 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Кабинет основ слесарных, сборочных и ремонтных работ.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учебной мебели (ученические столы, стулья, стол преподавателя, стул</w:t>
      </w:r>
      <w:r>
        <w:rPr>
          <w:rFonts w:eastAsia="Times New Roman" w:cs="Times New Roman"/>
          <w:b w:val="0"/>
          <w:spacing w:val="0"/>
          <w:sz w:val="24"/>
          <w:szCs w:val="24"/>
        </w:rPr>
        <w:t xml:space="preserve"> преподавателя, школьная доска).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>
        <w:rPr>
          <w:rFonts w:eastAsia="Times New Roman" w:cs="Times New Roman"/>
          <w:b w:val="0"/>
          <w:spacing w:val="0"/>
          <w:sz w:val="24"/>
          <w:szCs w:val="24"/>
        </w:rPr>
        <w:t>К</w:t>
      </w:r>
      <w:r w:rsidRPr="00D70FC4">
        <w:rPr>
          <w:rFonts w:eastAsia="Times New Roman" w:cs="Times New Roman"/>
          <w:b w:val="0"/>
          <w:spacing w:val="0"/>
          <w:sz w:val="24"/>
          <w:szCs w:val="24"/>
        </w:rPr>
        <w:t>абинет слесарного дела;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слесарного инструмента;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тренажер для отработки приемов рубки;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тренажер для отработки приемов резания ножовкой;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тренажер для отработки приемов опиливания;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тренажер для обучения работе молотком.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Лаборатория информационных технологий в профессиональной деятельности.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учебной мебели (ученические столы, стулья, стол преподавателя, стул преподавателя);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компьютерных столов;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кресел;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компьютеров;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программного обеспечения (T-</w:t>
      </w:r>
      <w:proofErr w:type="spellStart"/>
      <w:r w:rsidRPr="00D70FC4">
        <w:rPr>
          <w:rFonts w:eastAsia="Times New Roman" w:cs="Times New Roman"/>
          <w:b w:val="0"/>
          <w:spacing w:val="0"/>
          <w:sz w:val="24"/>
          <w:szCs w:val="24"/>
        </w:rPr>
        <w:t>Flex</w:t>
      </w:r>
      <w:proofErr w:type="spellEnd"/>
      <w:r w:rsidRPr="00D70FC4">
        <w:rPr>
          <w:rFonts w:eastAsia="Times New Roman" w:cs="Times New Roman"/>
          <w:b w:val="0"/>
          <w:spacing w:val="0"/>
          <w:sz w:val="24"/>
          <w:szCs w:val="24"/>
        </w:rPr>
        <w:t>, Компас-3D);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  <w:lang w:val="en-US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ПО</w:t>
      </w:r>
      <w:r w:rsidRPr="00D70FC4">
        <w:rPr>
          <w:rFonts w:eastAsia="Times New Roman" w:cs="Times New Roman"/>
          <w:b w:val="0"/>
          <w:spacing w:val="0"/>
          <w:sz w:val="24"/>
          <w:szCs w:val="24"/>
          <w:lang w:val="en-US"/>
        </w:rPr>
        <w:t xml:space="preserve"> Win Pro </w:t>
      </w:r>
      <w:r w:rsidRPr="00D70FC4">
        <w:rPr>
          <w:rFonts w:eastAsia="Times New Roman" w:cs="Times New Roman"/>
          <w:b w:val="0"/>
          <w:spacing w:val="0"/>
          <w:sz w:val="24"/>
          <w:szCs w:val="24"/>
        </w:rPr>
        <w:t>и</w:t>
      </w:r>
      <w:r w:rsidRPr="00D70FC4">
        <w:rPr>
          <w:rFonts w:eastAsia="Times New Roman" w:cs="Times New Roman"/>
          <w:b w:val="0"/>
          <w:spacing w:val="0"/>
          <w:sz w:val="24"/>
          <w:szCs w:val="24"/>
          <w:lang w:val="en-US"/>
        </w:rPr>
        <w:t xml:space="preserve"> Office Home and Business;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DVD- диски с обучающими программами;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плакатов;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проектор;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МФУ;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интерактивная доска.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Лаборатория материаловедения и технической механики.</w:t>
      </w:r>
    </w:p>
    <w:p w:rsidR="004164D5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>
        <w:rPr>
          <w:rFonts w:eastAsia="Times New Roman" w:cs="Times New Roman"/>
          <w:b w:val="0"/>
          <w:spacing w:val="0"/>
          <w:sz w:val="24"/>
          <w:szCs w:val="24"/>
        </w:rPr>
        <w:t>т</w:t>
      </w:r>
      <w:r w:rsidRPr="00B00FBC">
        <w:rPr>
          <w:rFonts w:eastAsia="Times New Roman" w:cs="Times New Roman"/>
          <w:b w:val="0"/>
          <w:spacing w:val="0"/>
          <w:sz w:val="24"/>
          <w:szCs w:val="24"/>
        </w:rPr>
        <w:t xml:space="preserve">иповой комплект учебного оборудования 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B00FBC">
        <w:rPr>
          <w:rFonts w:eastAsia="Times New Roman" w:cs="Times New Roman"/>
          <w:b w:val="0"/>
          <w:spacing w:val="0"/>
          <w:sz w:val="24"/>
          <w:szCs w:val="24"/>
        </w:rPr>
        <w:t xml:space="preserve">" Определения твердости стали и сплавов по методам </w:t>
      </w:r>
      <w:proofErr w:type="spellStart"/>
      <w:proofErr w:type="gramStart"/>
      <w:r w:rsidRPr="00B00FBC">
        <w:rPr>
          <w:rFonts w:eastAsia="Times New Roman" w:cs="Times New Roman"/>
          <w:b w:val="0"/>
          <w:spacing w:val="0"/>
          <w:sz w:val="24"/>
          <w:szCs w:val="24"/>
        </w:rPr>
        <w:t>Бринелля,ММ</w:t>
      </w:r>
      <w:proofErr w:type="spellEnd"/>
      <w:proofErr w:type="gramEnd"/>
      <w:r w:rsidRPr="00B00FBC">
        <w:rPr>
          <w:rFonts w:eastAsia="Times New Roman" w:cs="Times New Roman"/>
          <w:b w:val="0"/>
          <w:spacing w:val="0"/>
          <w:sz w:val="24"/>
          <w:szCs w:val="24"/>
        </w:rPr>
        <w:t>-ТБРВ</w:t>
      </w:r>
      <w:r w:rsidRPr="00D70FC4">
        <w:rPr>
          <w:rFonts w:eastAsia="Times New Roman" w:cs="Times New Roman"/>
          <w:b w:val="0"/>
          <w:spacing w:val="0"/>
          <w:sz w:val="24"/>
          <w:szCs w:val="24"/>
        </w:rPr>
        <w:t xml:space="preserve">; 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 xml:space="preserve">разрывная машина; 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маятниковый копер;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>
        <w:rPr>
          <w:rFonts w:eastAsia="Times New Roman" w:cs="Times New Roman"/>
          <w:b w:val="0"/>
          <w:spacing w:val="0"/>
          <w:sz w:val="24"/>
          <w:szCs w:val="24"/>
        </w:rPr>
        <w:t>м</w:t>
      </w:r>
      <w:r w:rsidRPr="00B00FBC">
        <w:rPr>
          <w:rFonts w:eastAsia="Times New Roman" w:cs="Times New Roman"/>
          <w:b w:val="0"/>
          <w:spacing w:val="0"/>
          <w:sz w:val="24"/>
          <w:szCs w:val="24"/>
        </w:rPr>
        <w:t>ашина для испытания на разрыв Р-5</w:t>
      </w:r>
      <w:r w:rsidRPr="00B00FBC">
        <w:rPr>
          <w:rFonts w:eastAsia="Times New Roman" w:cs="Times New Roman"/>
          <w:spacing w:val="0"/>
          <w:sz w:val="24"/>
          <w:szCs w:val="24"/>
        </w:rPr>
        <w:t>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микроскопов;</w:t>
      </w:r>
    </w:p>
    <w:p w:rsidR="004164D5" w:rsidRPr="00D70FC4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комплект учебной мебели (ученические столы, стулья, стол преподавателя, стул преподавателя); комплект плакатов.</w:t>
      </w:r>
    </w:p>
    <w:p w:rsidR="004164D5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  <w:u w:val="single"/>
        </w:rPr>
      </w:pPr>
      <w:r w:rsidRPr="00B00FBC">
        <w:rPr>
          <w:rFonts w:eastAsia="Times New Roman" w:cs="Times New Roman"/>
          <w:b w:val="0"/>
          <w:spacing w:val="0"/>
          <w:sz w:val="24"/>
          <w:szCs w:val="24"/>
          <w:u w:val="single"/>
        </w:rPr>
        <w:t xml:space="preserve">Слесарная и слесарно-сборочная мастерская. </w:t>
      </w:r>
    </w:p>
    <w:p w:rsidR="004164D5" w:rsidRPr="00F6088D" w:rsidRDefault="004164D5" w:rsidP="004164D5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F6088D">
        <w:rPr>
          <w:rFonts w:ascii="Times New Roman" w:hAnsi="Times New Roman"/>
          <w:sz w:val="24"/>
          <w:szCs w:val="24"/>
        </w:rPr>
        <w:t xml:space="preserve">тиски слесарные поворотные 120 мм; </w:t>
      </w:r>
    </w:p>
    <w:p w:rsidR="004164D5" w:rsidRPr="00F6088D" w:rsidRDefault="004164D5" w:rsidP="004164D5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F6088D">
        <w:rPr>
          <w:rFonts w:ascii="Times New Roman" w:hAnsi="Times New Roman"/>
          <w:sz w:val="24"/>
          <w:szCs w:val="24"/>
        </w:rPr>
        <w:t>набор слесарного инструмента;</w:t>
      </w:r>
    </w:p>
    <w:p w:rsidR="004164D5" w:rsidRPr="00611B69" w:rsidRDefault="004164D5" w:rsidP="004164D5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lastRenderedPageBreak/>
        <w:t xml:space="preserve">верстаки слесарные одноместные с подъемными тисками; </w:t>
      </w:r>
    </w:p>
    <w:p w:rsidR="004164D5" w:rsidRPr="00611B69" w:rsidRDefault="004164D5" w:rsidP="004164D5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 xml:space="preserve">плита поверочная разметочная; </w:t>
      </w:r>
    </w:p>
    <w:p w:rsidR="004164D5" w:rsidRPr="00611B69" w:rsidRDefault="004164D5" w:rsidP="004164D5">
      <w:pPr>
        <w:widowControl w:val="0"/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 xml:space="preserve">набор измерительных инструментов. </w:t>
      </w:r>
    </w:p>
    <w:p w:rsidR="004164D5" w:rsidRPr="00611B69" w:rsidRDefault="004164D5" w:rsidP="004164D5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>станок настольно сверлильный 2М112;</w:t>
      </w:r>
    </w:p>
    <w:p w:rsidR="004164D5" w:rsidRPr="00611B69" w:rsidRDefault="004164D5" w:rsidP="004164D5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 xml:space="preserve">станок </w:t>
      </w:r>
      <w:proofErr w:type="spellStart"/>
      <w:r w:rsidRPr="00611B69">
        <w:rPr>
          <w:rFonts w:ascii="Times New Roman" w:hAnsi="Times New Roman"/>
          <w:sz w:val="24"/>
          <w:szCs w:val="24"/>
        </w:rPr>
        <w:t>точильно</w:t>
      </w:r>
      <w:proofErr w:type="spellEnd"/>
      <w:r w:rsidRPr="00611B69">
        <w:rPr>
          <w:rFonts w:ascii="Times New Roman" w:hAnsi="Times New Roman"/>
          <w:sz w:val="24"/>
          <w:szCs w:val="24"/>
        </w:rPr>
        <w:t>-шлифовальный 3Б631;</w:t>
      </w:r>
    </w:p>
    <w:p w:rsidR="004164D5" w:rsidRPr="00611B69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611B69">
        <w:rPr>
          <w:rFonts w:eastAsia="Times New Roman" w:cs="Times New Roman"/>
          <w:b w:val="0"/>
          <w:spacing w:val="0"/>
          <w:sz w:val="24"/>
          <w:szCs w:val="24"/>
        </w:rPr>
        <w:t>станок вертикально-сверлильный 2Н135;</w:t>
      </w:r>
    </w:p>
    <w:p w:rsidR="004164D5" w:rsidRPr="00611B69" w:rsidRDefault="004164D5" w:rsidP="004164D5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>станок вертикально-сверлильный 2А125;</w:t>
      </w:r>
    </w:p>
    <w:p w:rsidR="004164D5" w:rsidRPr="00611B69" w:rsidRDefault="004164D5" w:rsidP="004164D5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 xml:space="preserve">станок вальцовочный ручной настольный </w:t>
      </w:r>
      <w:proofErr w:type="spellStart"/>
      <w:r w:rsidRPr="00611B69">
        <w:rPr>
          <w:rFonts w:ascii="Times New Roman" w:hAnsi="Times New Roman"/>
          <w:sz w:val="24"/>
          <w:szCs w:val="24"/>
        </w:rPr>
        <w:t>StalexWO</w:t>
      </w:r>
      <w:proofErr w:type="spellEnd"/>
      <w:r w:rsidRPr="00611B69">
        <w:rPr>
          <w:rFonts w:ascii="Times New Roman" w:hAnsi="Times New Roman"/>
          <w:sz w:val="24"/>
          <w:szCs w:val="24"/>
        </w:rPr>
        <w:t xml:space="preserve"> 1;</w:t>
      </w:r>
    </w:p>
    <w:p w:rsidR="004164D5" w:rsidRPr="00611B69" w:rsidRDefault="004164D5" w:rsidP="004164D5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 xml:space="preserve">станок листогибочный ручной </w:t>
      </w:r>
      <w:proofErr w:type="spellStart"/>
      <w:r w:rsidRPr="00611B69">
        <w:rPr>
          <w:rFonts w:ascii="Times New Roman" w:hAnsi="Times New Roman"/>
          <w:sz w:val="24"/>
          <w:szCs w:val="24"/>
        </w:rPr>
        <w:t>Stallex</w:t>
      </w:r>
      <w:proofErr w:type="spellEnd"/>
      <w:r w:rsidRPr="00611B69">
        <w:rPr>
          <w:rFonts w:ascii="Times New Roman" w:hAnsi="Times New Roman"/>
          <w:sz w:val="24"/>
          <w:szCs w:val="24"/>
        </w:rPr>
        <w:t xml:space="preserve"> PBB;</w:t>
      </w:r>
    </w:p>
    <w:p w:rsidR="004164D5" w:rsidRPr="00611B69" w:rsidRDefault="004164D5" w:rsidP="004164D5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>станок токарный SV-18R;</w:t>
      </w:r>
    </w:p>
    <w:p w:rsidR="004164D5" w:rsidRPr="00611B69" w:rsidRDefault="004164D5" w:rsidP="004164D5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>6В75 станок фрезерный широкоуниверсальный;</w:t>
      </w:r>
    </w:p>
    <w:p w:rsidR="004164D5" w:rsidRPr="00611B69" w:rsidRDefault="004164D5" w:rsidP="004164D5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>стенд портативный «</w:t>
      </w:r>
      <w:proofErr w:type="spellStart"/>
      <w:r w:rsidRPr="00611B69">
        <w:rPr>
          <w:rFonts w:ascii="Times New Roman" w:hAnsi="Times New Roman"/>
          <w:sz w:val="24"/>
          <w:szCs w:val="24"/>
        </w:rPr>
        <w:t>Пневмопривод</w:t>
      </w:r>
      <w:proofErr w:type="spellEnd"/>
      <w:r w:rsidRPr="00611B69">
        <w:rPr>
          <w:rFonts w:ascii="Times New Roman" w:hAnsi="Times New Roman"/>
          <w:sz w:val="24"/>
          <w:szCs w:val="24"/>
        </w:rPr>
        <w:t xml:space="preserve"> и </w:t>
      </w:r>
      <w:proofErr w:type="spellStart"/>
      <w:proofErr w:type="gramStart"/>
      <w:r w:rsidRPr="00611B69">
        <w:rPr>
          <w:rFonts w:ascii="Times New Roman" w:hAnsi="Times New Roman"/>
          <w:sz w:val="24"/>
          <w:szCs w:val="24"/>
        </w:rPr>
        <w:t>электропропневмоавтоматика</w:t>
      </w:r>
      <w:proofErr w:type="spellEnd"/>
      <w:r w:rsidRPr="00611B69">
        <w:rPr>
          <w:rFonts w:ascii="Times New Roman" w:hAnsi="Times New Roman"/>
          <w:sz w:val="24"/>
          <w:szCs w:val="24"/>
        </w:rPr>
        <w:t xml:space="preserve"> »</w:t>
      </w:r>
      <w:proofErr w:type="gramEnd"/>
      <w:r w:rsidRPr="00611B69">
        <w:rPr>
          <w:rFonts w:ascii="Times New Roman" w:hAnsi="Times New Roman"/>
          <w:sz w:val="24"/>
          <w:szCs w:val="24"/>
        </w:rPr>
        <w:t xml:space="preserve"> СПУ –кп-09-2лр-01;</w:t>
      </w:r>
    </w:p>
    <w:p w:rsidR="004164D5" w:rsidRPr="00611B69" w:rsidRDefault="004164D5" w:rsidP="004164D5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>типовой комплект учебного оборудования «Гидравлический привод» СГУ –СТ-08-5ЛР-01;</w:t>
      </w:r>
    </w:p>
    <w:p w:rsidR="004164D5" w:rsidRPr="00611B69" w:rsidRDefault="004164D5" w:rsidP="004164D5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>автоматизированный лабораторный комплекс «Механические передачи» (модульный АЛК-МП);</w:t>
      </w:r>
    </w:p>
    <w:p w:rsidR="004164D5" w:rsidRPr="00611B69" w:rsidRDefault="004164D5" w:rsidP="004164D5">
      <w:pPr>
        <w:spacing w:after="0"/>
        <w:rPr>
          <w:rFonts w:ascii="Times New Roman" w:hAnsi="Times New Roman"/>
          <w:sz w:val="24"/>
          <w:szCs w:val="24"/>
        </w:rPr>
      </w:pPr>
      <w:r w:rsidRPr="00611B69">
        <w:rPr>
          <w:rFonts w:ascii="Times New Roman" w:hAnsi="Times New Roman"/>
          <w:sz w:val="24"/>
          <w:szCs w:val="24"/>
        </w:rPr>
        <w:t xml:space="preserve">передвижной механический </w:t>
      </w:r>
      <w:proofErr w:type="spellStart"/>
      <w:r w:rsidRPr="00611B69">
        <w:rPr>
          <w:rFonts w:ascii="Times New Roman" w:hAnsi="Times New Roman"/>
          <w:sz w:val="24"/>
          <w:szCs w:val="24"/>
        </w:rPr>
        <w:t>фильтровентилляционный</w:t>
      </w:r>
      <w:proofErr w:type="spellEnd"/>
      <w:r w:rsidRPr="00611B69">
        <w:rPr>
          <w:rFonts w:ascii="Times New Roman" w:hAnsi="Times New Roman"/>
          <w:sz w:val="24"/>
          <w:szCs w:val="24"/>
        </w:rPr>
        <w:t xml:space="preserve"> агрегат ФМ-П-1,5/380;</w:t>
      </w:r>
    </w:p>
    <w:p w:rsidR="004164D5" w:rsidRPr="00611B69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611B69">
        <w:rPr>
          <w:rFonts w:eastAsia="Times New Roman" w:cs="Times New Roman"/>
          <w:b w:val="0"/>
          <w:spacing w:val="0"/>
          <w:sz w:val="24"/>
          <w:szCs w:val="24"/>
        </w:rPr>
        <w:t>пресс винтовой ручной;</w:t>
      </w:r>
    </w:p>
    <w:p w:rsidR="004164D5" w:rsidRPr="00611B69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611B69">
        <w:rPr>
          <w:rFonts w:eastAsia="Times New Roman" w:cs="Times New Roman"/>
          <w:b w:val="0"/>
          <w:spacing w:val="0"/>
          <w:sz w:val="24"/>
          <w:szCs w:val="24"/>
        </w:rPr>
        <w:t>ножницы рычажные маховые;</w:t>
      </w:r>
    </w:p>
    <w:p w:rsidR="004164D5" w:rsidRPr="00611B69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611B69">
        <w:rPr>
          <w:rFonts w:eastAsia="Times New Roman" w:cs="Times New Roman"/>
          <w:b w:val="0"/>
          <w:spacing w:val="0"/>
          <w:sz w:val="24"/>
          <w:szCs w:val="24"/>
        </w:rPr>
        <w:t>стол с плитой разметочной;</w:t>
      </w:r>
    </w:p>
    <w:p w:rsidR="004164D5" w:rsidRPr="00611B69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611B69">
        <w:rPr>
          <w:rFonts w:eastAsia="Times New Roman" w:cs="Times New Roman"/>
          <w:b w:val="0"/>
          <w:spacing w:val="0"/>
          <w:sz w:val="24"/>
          <w:szCs w:val="24"/>
        </w:rPr>
        <w:t>плита для правки металла;</w:t>
      </w:r>
    </w:p>
    <w:p w:rsidR="004164D5" w:rsidRPr="00611B69" w:rsidRDefault="004164D5" w:rsidP="004164D5">
      <w:pPr>
        <w:pStyle w:val="af6"/>
        <w:spacing w:after="0"/>
        <w:jc w:val="both"/>
        <w:rPr>
          <w:rFonts w:eastAsia="Times New Roman" w:cs="Times New Roman"/>
          <w:b w:val="0"/>
          <w:spacing w:val="0"/>
          <w:sz w:val="24"/>
          <w:szCs w:val="24"/>
        </w:rPr>
      </w:pPr>
      <w:r w:rsidRPr="00611B69">
        <w:rPr>
          <w:rFonts w:eastAsia="Times New Roman" w:cs="Times New Roman"/>
          <w:b w:val="0"/>
          <w:spacing w:val="0"/>
          <w:sz w:val="24"/>
          <w:szCs w:val="24"/>
        </w:rPr>
        <w:t>стол (верстак) с прижимом трубным;</w:t>
      </w:r>
    </w:p>
    <w:p w:rsidR="004164D5" w:rsidRDefault="004164D5" w:rsidP="004164D5">
      <w:pPr>
        <w:pStyle w:val="af6"/>
        <w:spacing w:after="0"/>
        <w:jc w:val="both"/>
        <w:rPr>
          <w:rFonts w:cs="Times New Roman"/>
          <w:sz w:val="24"/>
          <w:szCs w:val="24"/>
        </w:rPr>
      </w:pPr>
      <w:r w:rsidRPr="00D70FC4">
        <w:rPr>
          <w:rFonts w:eastAsia="Times New Roman" w:cs="Times New Roman"/>
          <w:b w:val="0"/>
          <w:spacing w:val="0"/>
          <w:sz w:val="24"/>
          <w:szCs w:val="24"/>
        </w:rPr>
        <w:t>наборы рабочих и контрольно-измерительных инструментов (переносные)</w:t>
      </w:r>
      <w:r>
        <w:rPr>
          <w:rFonts w:eastAsia="Times New Roman" w:cs="Times New Roman"/>
          <w:b w:val="0"/>
          <w:spacing w:val="0"/>
          <w:sz w:val="24"/>
          <w:szCs w:val="24"/>
        </w:rPr>
        <w:t>.</w:t>
      </w:r>
    </w:p>
    <w:p w:rsidR="005C1AD9" w:rsidRPr="000E6156" w:rsidRDefault="00AD7426" w:rsidP="00A04A29">
      <w:pPr>
        <w:pStyle w:val="af6"/>
        <w:spacing w:after="0"/>
        <w:jc w:val="both"/>
        <w:rPr>
          <w:rFonts w:cs="Times New Roman"/>
          <w:sz w:val="24"/>
          <w:szCs w:val="24"/>
        </w:rPr>
      </w:pPr>
      <w:r w:rsidRPr="000E6156">
        <w:rPr>
          <w:rFonts w:cs="Times New Roman"/>
          <w:sz w:val="24"/>
          <w:szCs w:val="24"/>
        </w:rPr>
        <w:t>3</w:t>
      </w:r>
      <w:r w:rsidR="005C1AD9" w:rsidRPr="000E6156">
        <w:rPr>
          <w:rFonts w:cs="Times New Roman"/>
          <w:sz w:val="24"/>
          <w:szCs w:val="24"/>
        </w:rPr>
        <w:t>.</w:t>
      </w:r>
      <w:r w:rsidR="004824A2" w:rsidRPr="000E6156">
        <w:rPr>
          <w:rFonts w:cs="Times New Roman"/>
          <w:sz w:val="24"/>
          <w:szCs w:val="24"/>
        </w:rPr>
        <w:t>2</w:t>
      </w:r>
      <w:r w:rsidR="005C1AD9" w:rsidRPr="000E6156">
        <w:rPr>
          <w:rFonts w:cs="Times New Roman"/>
          <w:sz w:val="24"/>
          <w:szCs w:val="24"/>
        </w:rPr>
        <w:t>. Кадровое обеспечение образовательного процесса</w:t>
      </w:r>
    </w:p>
    <w:p w:rsidR="005C1AD9" w:rsidRPr="000E6156" w:rsidRDefault="005C1AD9" w:rsidP="00A04A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624"/>
        <w:jc w:val="both"/>
        <w:rPr>
          <w:rFonts w:ascii="Times New Roman" w:hAnsi="Times New Roman"/>
          <w:b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 xml:space="preserve">     Требования к квалификации педагогических (инженерно-педагогических) кадров, обеспечивающих обучение по МДК и ПМ:</w:t>
      </w:r>
      <w:r w:rsidRPr="000E61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5C1AD9" w:rsidRPr="000E6156" w:rsidRDefault="005C1AD9" w:rsidP="00A04A29">
      <w:pPr>
        <w:pStyle w:val="af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624"/>
        <w:jc w:val="both"/>
        <w:rPr>
          <w:rFonts w:ascii="Times New Roman" w:hAnsi="Times New Roman"/>
          <w:spacing w:val="-1"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 xml:space="preserve"> наличие высшего профессионального образования</w:t>
      </w:r>
      <w:r w:rsidR="00D11C0D" w:rsidRPr="000E6156">
        <w:rPr>
          <w:rFonts w:ascii="Times New Roman" w:hAnsi="Times New Roman"/>
          <w:bCs/>
          <w:sz w:val="24"/>
          <w:szCs w:val="24"/>
        </w:rPr>
        <w:t xml:space="preserve"> или среднего профессионального образования</w:t>
      </w:r>
      <w:r w:rsidRPr="000E6156">
        <w:rPr>
          <w:rFonts w:ascii="Times New Roman" w:hAnsi="Times New Roman"/>
          <w:bCs/>
          <w:sz w:val="24"/>
          <w:szCs w:val="24"/>
        </w:rPr>
        <w:t xml:space="preserve">, соответствующего профилю </w:t>
      </w:r>
      <w:r w:rsidR="00BF1A84" w:rsidRPr="000E6156">
        <w:rPr>
          <w:rFonts w:ascii="Times New Roman" w:hAnsi="Times New Roman"/>
          <w:bCs/>
          <w:sz w:val="24"/>
          <w:szCs w:val="24"/>
        </w:rPr>
        <w:t>дисциплины (</w:t>
      </w:r>
      <w:r w:rsidRPr="000E6156">
        <w:rPr>
          <w:rFonts w:ascii="Times New Roman" w:hAnsi="Times New Roman"/>
          <w:bCs/>
          <w:sz w:val="24"/>
          <w:szCs w:val="24"/>
        </w:rPr>
        <w:t>модуля</w:t>
      </w:r>
      <w:r w:rsidR="00BF1A84" w:rsidRPr="000E6156">
        <w:rPr>
          <w:rFonts w:ascii="Times New Roman" w:hAnsi="Times New Roman"/>
          <w:bCs/>
          <w:sz w:val="24"/>
          <w:szCs w:val="24"/>
        </w:rPr>
        <w:t>)</w:t>
      </w:r>
      <w:r w:rsidRPr="000E6156">
        <w:rPr>
          <w:rFonts w:ascii="Times New Roman" w:hAnsi="Times New Roman"/>
          <w:spacing w:val="-1"/>
          <w:sz w:val="24"/>
          <w:szCs w:val="24"/>
        </w:rPr>
        <w:t>;</w:t>
      </w:r>
    </w:p>
    <w:p w:rsidR="005C1AD9" w:rsidRPr="000E6156" w:rsidRDefault="005C1AD9" w:rsidP="00A04A29">
      <w:pPr>
        <w:pStyle w:val="af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624"/>
        <w:jc w:val="both"/>
        <w:rPr>
          <w:rFonts w:ascii="Times New Roman" w:hAnsi="Times New Roman"/>
          <w:spacing w:val="-1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 xml:space="preserve"> для преподавателей, отвечающих за освоение обучающимися профессионального цикла и мастеров производственного обучения обязателен опыт деятельности в организациях соответствующей профессиональной сферы;</w:t>
      </w:r>
    </w:p>
    <w:p w:rsidR="006048D6" w:rsidRPr="000E6156" w:rsidRDefault="00B927E6" w:rsidP="00A04A29">
      <w:pPr>
        <w:pStyle w:val="af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624"/>
        <w:jc w:val="both"/>
        <w:rPr>
          <w:rFonts w:ascii="Times New Roman" w:hAnsi="Times New Roman"/>
          <w:spacing w:val="-1"/>
          <w:sz w:val="24"/>
          <w:szCs w:val="24"/>
        </w:rPr>
      </w:pPr>
      <w:r w:rsidRPr="000E6156">
        <w:rPr>
          <w:rFonts w:ascii="Times New Roman" w:hAnsi="Times New Roman"/>
          <w:iCs/>
          <w:sz w:val="24"/>
          <w:szCs w:val="24"/>
        </w:rPr>
        <w:t xml:space="preserve">прохождение стажировок </w:t>
      </w:r>
      <w:r w:rsidR="00936A98" w:rsidRPr="000E6156">
        <w:rPr>
          <w:rFonts w:ascii="Times New Roman" w:hAnsi="Times New Roman"/>
          <w:iCs/>
          <w:sz w:val="24"/>
          <w:szCs w:val="24"/>
        </w:rPr>
        <w:t>преподавателями и</w:t>
      </w:r>
      <w:r w:rsidRPr="000E6156">
        <w:rPr>
          <w:rFonts w:ascii="Times New Roman" w:hAnsi="Times New Roman"/>
          <w:iCs/>
          <w:sz w:val="24"/>
          <w:szCs w:val="24"/>
        </w:rPr>
        <w:t xml:space="preserve"> мастерами </w:t>
      </w:r>
      <w:r w:rsidR="00936A98" w:rsidRPr="000E6156">
        <w:rPr>
          <w:rFonts w:ascii="Times New Roman" w:hAnsi="Times New Roman"/>
          <w:iCs/>
          <w:sz w:val="24"/>
          <w:szCs w:val="24"/>
        </w:rPr>
        <w:t>в п</w:t>
      </w:r>
      <w:r w:rsidRPr="000E6156">
        <w:rPr>
          <w:rFonts w:ascii="Times New Roman" w:hAnsi="Times New Roman"/>
          <w:iCs/>
          <w:sz w:val="24"/>
          <w:szCs w:val="24"/>
        </w:rPr>
        <w:t xml:space="preserve">/о </w:t>
      </w:r>
      <w:r w:rsidRPr="000E6156">
        <w:rPr>
          <w:rFonts w:ascii="Times New Roman" w:hAnsi="Times New Roman"/>
          <w:bCs/>
          <w:iCs/>
          <w:sz w:val="24"/>
          <w:szCs w:val="24"/>
        </w:rPr>
        <w:t>профильных организациях не реже 1 раза в 3 года.</w:t>
      </w:r>
      <w:r w:rsidR="005C1AD9" w:rsidRPr="000E6156">
        <w:rPr>
          <w:rFonts w:ascii="Times New Roman" w:hAnsi="Times New Roman"/>
          <w:iCs/>
          <w:sz w:val="24"/>
          <w:szCs w:val="24"/>
        </w:rPr>
        <w:t xml:space="preserve"> </w:t>
      </w:r>
    </w:p>
    <w:p w:rsidR="00841A6A" w:rsidRPr="000E6156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Pr="000E6156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Pr="000E6156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Pr="000E6156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Pr="000E6156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Pr="000E6156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Pr="000E6156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Pr="000E6156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Pr="000E6156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Pr="000E6156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841A6A" w:rsidRPr="000E6156" w:rsidRDefault="00841A6A" w:rsidP="00841A6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9D6A8B" w:rsidRPr="000E6156" w:rsidRDefault="004164D5" w:rsidP="00841A6A">
      <w:pPr>
        <w:pStyle w:val="af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О</w:t>
      </w:r>
      <w:r w:rsidR="006048D6" w:rsidRPr="000E6156">
        <w:rPr>
          <w:rFonts w:ascii="Times New Roman" w:hAnsi="Times New Roman"/>
          <w:b/>
          <w:sz w:val="24"/>
          <w:szCs w:val="24"/>
        </w:rPr>
        <w:t>ЦЕНКА КАЧЕСТВА ОСВОЕНИЯ ПРОГРАММЫ</w:t>
      </w:r>
    </w:p>
    <w:p w:rsidR="00A17B87" w:rsidRPr="000E6156" w:rsidRDefault="00A17B87" w:rsidP="00A17B8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E6156">
        <w:rPr>
          <w:rFonts w:ascii="Times New Roman" w:hAnsi="Times New Roman"/>
          <w:b/>
          <w:sz w:val="24"/>
          <w:szCs w:val="24"/>
        </w:rPr>
        <w:t>Система оценки результатов освоения программы</w:t>
      </w:r>
    </w:p>
    <w:p w:rsidR="00A17B87" w:rsidRPr="000E6156" w:rsidRDefault="00A17B87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 xml:space="preserve">Освоение программы сопровождается промежуточной аттестацией обучающихся, проводимой в форме оценок по 5-ти балльной шкале. </w:t>
      </w:r>
    </w:p>
    <w:p w:rsidR="00E7656D" w:rsidRPr="000E6156" w:rsidRDefault="00A70DD2" w:rsidP="00E7656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ab/>
      </w:r>
      <w:r w:rsidR="00E7656D" w:rsidRPr="000E6156">
        <w:rPr>
          <w:rFonts w:ascii="Times New Roman" w:hAnsi="Times New Roman"/>
          <w:sz w:val="24"/>
          <w:szCs w:val="24"/>
        </w:rPr>
        <w:t xml:space="preserve">Текущий контроль представляет собой систематическую проверку усвоения образовательных результатов, проводится преподавателем на текущих занятиях согласно расписанию учебных занятий в соответствии с рабочими программами профессионального обучения. Формы текущего контроля: </w:t>
      </w:r>
    </w:p>
    <w:p w:rsidR="00E7656D" w:rsidRPr="000E6156" w:rsidRDefault="00E7656D" w:rsidP="00E7656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 xml:space="preserve">- устный опрос; </w:t>
      </w:r>
    </w:p>
    <w:p w:rsidR="00E7656D" w:rsidRPr="000E6156" w:rsidRDefault="00E7656D" w:rsidP="00E7656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 xml:space="preserve">- выполнение лабораторных работ; </w:t>
      </w:r>
    </w:p>
    <w:p w:rsidR="00E7656D" w:rsidRPr="000E6156" w:rsidRDefault="00E7656D" w:rsidP="00E7656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 xml:space="preserve">- выполнение практических работ; </w:t>
      </w:r>
    </w:p>
    <w:p w:rsidR="00E7656D" w:rsidRPr="000E6156" w:rsidRDefault="00E7656D" w:rsidP="00E7656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- выполнение самостоятельных (контрольных) работ</w:t>
      </w:r>
      <w:r w:rsidR="007E0964" w:rsidRPr="000E6156">
        <w:rPr>
          <w:rFonts w:ascii="Times New Roman" w:hAnsi="Times New Roman"/>
          <w:sz w:val="24"/>
          <w:szCs w:val="24"/>
        </w:rPr>
        <w:t>.</w:t>
      </w:r>
    </w:p>
    <w:p w:rsidR="00E7656D" w:rsidRPr="000E6156" w:rsidRDefault="00E7656D" w:rsidP="00E7656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 xml:space="preserve">Форма оценки знаний по </w:t>
      </w:r>
      <w:r w:rsidR="00C2068F" w:rsidRPr="000E6156">
        <w:rPr>
          <w:rFonts w:ascii="Times New Roman" w:hAnsi="Times New Roman"/>
          <w:sz w:val="24"/>
          <w:szCs w:val="24"/>
        </w:rPr>
        <w:t>каждой</w:t>
      </w:r>
      <w:r w:rsidRPr="000E6156">
        <w:rPr>
          <w:rFonts w:ascii="Times New Roman" w:hAnsi="Times New Roman"/>
          <w:sz w:val="24"/>
          <w:szCs w:val="24"/>
        </w:rPr>
        <w:t xml:space="preserve"> дисциплине – зачетная работа (тестирование), которая включает в себя основные вопросы учебной дисциплины, способствующих выработке необходимых профессиональных знаний, умений и </w:t>
      </w:r>
      <w:r w:rsidR="00AA5BE5" w:rsidRPr="000E6156">
        <w:rPr>
          <w:rFonts w:ascii="Times New Roman" w:hAnsi="Times New Roman"/>
          <w:sz w:val="24"/>
          <w:szCs w:val="24"/>
        </w:rPr>
        <w:t>компетенций (приложение 1).</w:t>
      </w:r>
    </w:p>
    <w:p w:rsidR="00A17B87" w:rsidRPr="000E6156" w:rsidRDefault="00A17B87" w:rsidP="00A17B87">
      <w:pPr>
        <w:pStyle w:val="af3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ab/>
        <w:t>Формой итоговой аттестации обучающихся является квалификационный экзамен. Квалификационный экзамен проводится ГБПОУ СПТ им.Б.Г.Музрукова для определения соответствия полученных знаний, умений и навыков по программе профессионально</w:t>
      </w:r>
      <w:r w:rsidR="00AA5BE5" w:rsidRPr="000E6156">
        <w:rPr>
          <w:rFonts w:ascii="Times New Roman" w:hAnsi="Times New Roman"/>
          <w:sz w:val="24"/>
          <w:szCs w:val="24"/>
        </w:rPr>
        <w:t>й подготовки</w:t>
      </w:r>
      <w:r w:rsidRPr="000E6156">
        <w:rPr>
          <w:rFonts w:ascii="Times New Roman" w:hAnsi="Times New Roman"/>
          <w:sz w:val="24"/>
          <w:szCs w:val="24"/>
        </w:rPr>
        <w:t xml:space="preserve">. К проведению квалификационного экзамена привлекаются представители работодателей. Квалификационный экзамен включает в себя практическую квалификационную работу (приложение </w:t>
      </w:r>
      <w:r w:rsidR="00115DF1" w:rsidRPr="000E6156">
        <w:rPr>
          <w:rFonts w:ascii="Times New Roman" w:hAnsi="Times New Roman"/>
          <w:sz w:val="24"/>
          <w:szCs w:val="24"/>
        </w:rPr>
        <w:t>2</w:t>
      </w:r>
      <w:r w:rsidRPr="000E6156">
        <w:rPr>
          <w:rFonts w:ascii="Times New Roman" w:hAnsi="Times New Roman"/>
          <w:sz w:val="24"/>
          <w:szCs w:val="24"/>
        </w:rPr>
        <w:t>,</w:t>
      </w:r>
      <w:r w:rsidR="00115DF1" w:rsidRPr="000E6156">
        <w:rPr>
          <w:rFonts w:ascii="Times New Roman" w:hAnsi="Times New Roman"/>
          <w:sz w:val="24"/>
          <w:szCs w:val="24"/>
        </w:rPr>
        <w:t>3</w:t>
      </w:r>
      <w:r w:rsidRPr="000E6156">
        <w:rPr>
          <w:rFonts w:ascii="Times New Roman" w:hAnsi="Times New Roman"/>
          <w:sz w:val="24"/>
          <w:szCs w:val="24"/>
        </w:rPr>
        <w:t xml:space="preserve">) и проверку теоретических знаний в пределах квалификационных требований, указанных в профессиональном стандарте </w:t>
      </w:r>
      <w:r w:rsidR="00141B85" w:rsidRPr="000E6156">
        <w:rPr>
          <w:rFonts w:ascii="Times New Roman" w:hAnsi="Times New Roman"/>
          <w:bCs/>
          <w:sz w:val="24"/>
          <w:szCs w:val="24"/>
        </w:rPr>
        <w:t>Станочник широкого профиля</w:t>
      </w:r>
      <w:r w:rsidR="00141B85" w:rsidRPr="000E615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E0964" w:rsidRPr="000E6156">
        <w:rPr>
          <w:rFonts w:ascii="Times New Roman" w:hAnsi="Times New Roman"/>
          <w:sz w:val="24"/>
          <w:szCs w:val="24"/>
        </w:rPr>
        <w:t>(</w:t>
      </w:r>
      <w:r w:rsidRPr="000E6156">
        <w:rPr>
          <w:rFonts w:ascii="Times New Roman" w:hAnsi="Times New Roman"/>
          <w:sz w:val="24"/>
          <w:szCs w:val="24"/>
        </w:rPr>
        <w:t>приложение</w:t>
      </w:r>
      <w:r w:rsidR="00360283" w:rsidRPr="000E6156">
        <w:rPr>
          <w:rFonts w:ascii="Times New Roman" w:hAnsi="Times New Roman"/>
          <w:sz w:val="24"/>
          <w:szCs w:val="24"/>
        </w:rPr>
        <w:t xml:space="preserve"> </w:t>
      </w:r>
      <w:r w:rsidR="001D63BE" w:rsidRPr="000E6156">
        <w:rPr>
          <w:rFonts w:ascii="Times New Roman" w:hAnsi="Times New Roman"/>
          <w:sz w:val="24"/>
          <w:szCs w:val="24"/>
        </w:rPr>
        <w:t>3</w:t>
      </w:r>
      <w:r w:rsidRPr="000E6156">
        <w:rPr>
          <w:rFonts w:ascii="Times New Roman" w:hAnsi="Times New Roman"/>
          <w:sz w:val="24"/>
          <w:szCs w:val="24"/>
        </w:rPr>
        <w:t>).</w:t>
      </w:r>
    </w:p>
    <w:p w:rsidR="00A17B87" w:rsidRPr="000E6156" w:rsidRDefault="00A17B87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Квалификационный экзамен считается сданным при условии успешного выполнения квалификационной (пробной) работы и успешной сдачи экзамена по теоретической части программы.</w:t>
      </w:r>
    </w:p>
    <w:p w:rsidR="00A17B87" w:rsidRPr="000E6156" w:rsidRDefault="00A17B87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ab/>
        <w:t xml:space="preserve">Экзамен по итогам теоретического обучения проводится по разработанным на основе пройденного материала экзаменационным билетам. Возможно тестирование. При этом необходимо ответить на все вопросы по билету (или на 90% вопросов при тестировании). </w:t>
      </w:r>
    </w:p>
    <w:p w:rsidR="0085205E" w:rsidRPr="000E6156" w:rsidRDefault="0085205E" w:rsidP="00852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Предлагаемые критерии и шкалы оценок носят универсальный характер.</w:t>
      </w:r>
    </w:p>
    <w:p w:rsidR="0085205E" w:rsidRPr="000E6156" w:rsidRDefault="0085205E" w:rsidP="00852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Оценка индивидуальных образовательных достижений по результатам промежуточного контроля производится в соответствии с универсальной шкалой:</w:t>
      </w:r>
    </w:p>
    <w:p w:rsidR="00203BD1" w:rsidRPr="000E6156" w:rsidRDefault="00203BD1" w:rsidP="00852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203BD1" w:rsidRPr="000E6156" w:rsidRDefault="00203BD1" w:rsidP="00852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8"/>
        <w:tblW w:w="10060" w:type="dxa"/>
        <w:tblLook w:val="04A0" w:firstRow="1" w:lastRow="0" w:firstColumn="1" w:lastColumn="0" w:noHBand="0" w:noVBand="1"/>
      </w:tblPr>
      <w:tblGrid>
        <w:gridCol w:w="4214"/>
        <w:gridCol w:w="1877"/>
        <w:gridCol w:w="3969"/>
      </w:tblGrid>
      <w:tr w:rsidR="00F31327" w:rsidRPr="000E6156" w:rsidTr="00022627">
        <w:trPr>
          <w:trHeight w:val="481"/>
        </w:trPr>
        <w:tc>
          <w:tcPr>
            <w:tcW w:w="4214" w:type="dxa"/>
            <w:vMerge w:val="restart"/>
          </w:tcPr>
          <w:p w:rsidR="00F31327" w:rsidRPr="000E6156" w:rsidRDefault="00F31327" w:rsidP="00FC673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Процент результативности (правильных ответов) / кол-во заданий</w:t>
            </w:r>
          </w:p>
        </w:tc>
        <w:tc>
          <w:tcPr>
            <w:tcW w:w="5846" w:type="dxa"/>
            <w:gridSpan w:val="2"/>
          </w:tcPr>
          <w:p w:rsidR="00F31327" w:rsidRPr="000E6156" w:rsidRDefault="00203BD1" w:rsidP="00FC673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F31327" w:rsidRPr="000E6156" w:rsidTr="00022627">
        <w:trPr>
          <w:trHeight w:val="70"/>
        </w:trPr>
        <w:tc>
          <w:tcPr>
            <w:tcW w:w="4214" w:type="dxa"/>
            <w:vMerge/>
          </w:tcPr>
          <w:p w:rsidR="00F31327" w:rsidRPr="000E6156" w:rsidRDefault="00F31327" w:rsidP="00FC673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77" w:type="dxa"/>
          </w:tcPr>
          <w:p w:rsidR="00F31327" w:rsidRPr="000E6156" w:rsidRDefault="00203BD1" w:rsidP="00FC673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балл (отметка)</w:t>
            </w:r>
          </w:p>
        </w:tc>
        <w:tc>
          <w:tcPr>
            <w:tcW w:w="3969" w:type="dxa"/>
          </w:tcPr>
          <w:p w:rsidR="00F31327" w:rsidRPr="000E6156" w:rsidRDefault="00203BD1" w:rsidP="00FC673C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вербальный аналог</w:t>
            </w:r>
          </w:p>
        </w:tc>
      </w:tr>
      <w:tr w:rsidR="00203BD1" w:rsidRPr="000E6156" w:rsidTr="00022627">
        <w:tc>
          <w:tcPr>
            <w:tcW w:w="4214" w:type="dxa"/>
          </w:tcPr>
          <w:p w:rsidR="00203BD1" w:rsidRPr="000E6156" w:rsidRDefault="00203BD1" w:rsidP="00FC673C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156">
              <w:rPr>
                <w:sz w:val="24"/>
                <w:szCs w:val="24"/>
              </w:rPr>
              <w:t xml:space="preserve"> </w:t>
            </w:r>
            <w:r w:rsidRPr="000E6156">
              <w:rPr>
                <w:rFonts w:ascii="Times New Roman" w:hAnsi="Times New Roman"/>
                <w:bCs/>
                <w:sz w:val="24"/>
                <w:szCs w:val="24"/>
              </w:rPr>
              <w:t>90 – 100             / 9, 10</w:t>
            </w:r>
          </w:p>
        </w:tc>
        <w:tc>
          <w:tcPr>
            <w:tcW w:w="1877" w:type="dxa"/>
          </w:tcPr>
          <w:p w:rsidR="00203BD1" w:rsidRPr="000E6156" w:rsidRDefault="00203BD1" w:rsidP="00FC673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 xml:space="preserve">5 / зачет </w:t>
            </w:r>
          </w:p>
        </w:tc>
        <w:tc>
          <w:tcPr>
            <w:tcW w:w="3969" w:type="dxa"/>
          </w:tcPr>
          <w:p w:rsidR="00203BD1" w:rsidRPr="000E6156" w:rsidRDefault="00203BD1" w:rsidP="00FC673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отлично / зачет</w:t>
            </w:r>
          </w:p>
        </w:tc>
      </w:tr>
      <w:tr w:rsidR="00F31327" w:rsidRPr="000E6156" w:rsidTr="00022627">
        <w:tc>
          <w:tcPr>
            <w:tcW w:w="4214" w:type="dxa"/>
          </w:tcPr>
          <w:p w:rsidR="00F31327" w:rsidRPr="000E6156" w:rsidRDefault="00F31327" w:rsidP="00FC673C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Cs/>
                <w:sz w:val="24"/>
                <w:szCs w:val="24"/>
              </w:rPr>
              <w:t>80 – 89               / 8</w:t>
            </w:r>
          </w:p>
        </w:tc>
        <w:tc>
          <w:tcPr>
            <w:tcW w:w="1877" w:type="dxa"/>
          </w:tcPr>
          <w:p w:rsidR="00F31327" w:rsidRPr="000E6156" w:rsidRDefault="00203BD1" w:rsidP="00FC673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 xml:space="preserve">4 / зачет </w:t>
            </w:r>
          </w:p>
        </w:tc>
        <w:tc>
          <w:tcPr>
            <w:tcW w:w="3969" w:type="dxa"/>
          </w:tcPr>
          <w:p w:rsidR="00F31327" w:rsidRPr="000E6156" w:rsidRDefault="00203BD1" w:rsidP="00FC673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хорошо / зачет</w:t>
            </w:r>
          </w:p>
        </w:tc>
      </w:tr>
      <w:tr w:rsidR="00F31327" w:rsidRPr="000E6156" w:rsidTr="00022627">
        <w:tc>
          <w:tcPr>
            <w:tcW w:w="4214" w:type="dxa"/>
          </w:tcPr>
          <w:p w:rsidR="00F31327" w:rsidRPr="000E6156" w:rsidRDefault="00F31327" w:rsidP="00FC673C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Cs/>
                <w:sz w:val="24"/>
                <w:szCs w:val="24"/>
              </w:rPr>
              <w:t>70 - 79               / 7</w:t>
            </w:r>
          </w:p>
        </w:tc>
        <w:tc>
          <w:tcPr>
            <w:tcW w:w="1877" w:type="dxa"/>
          </w:tcPr>
          <w:p w:rsidR="00F31327" w:rsidRPr="000E6156" w:rsidRDefault="00FC673C" w:rsidP="00FC673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3 / зачет</w:t>
            </w:r>
          </w:p>
        </w:tc>
        <w:tc>
          <w:tcPr>
            <w:tcW w:w="3969" w:type="dxa"/>
          </w:tcPr>
          <w:p w:rsidR="00F31327" w:rsidRPr="000E6156" w:rsidRDefault="00FC673C" w:rsidP="00FC673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удовлетворительно / зачет</w:t>
            </w:r>
          </w:p>
        </w:tc>
      </w:tr>
      <w:tr w:rsidR="00F31327" w:rsidRPr="000E6156" w:rsidTr="00022627">
        <w:tc>
          <w:tcPr>
            <w:tcW w:w="4214" w:type="dxa"/>
          </w:tcPr>
          <w:p w:rsidR="00F31327" w:rsidRPr="000E6156" w:rsidRDefault="00F31327" w:rsidP="00FC673C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Cs/>
                <w:sz w:val="24"/>
                <w:szCs w:val="24"/>
              </w:rPr>
              <w:t>менее 70 / 6 и менее</w:t>
            </w:r>
          </w:p>
        </w:tc>
        <w:tc>
          <w:tcPr>
            <w:tcW w:w="1877" w:type="dxa"/>
          </w:tcPr>
          <w:p w:rsidR="00F31327" w:rsidRPr="000E6156" w:rsidRDefault="00FC673C" w:rsidP="00FC673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2 / незачет</w:t>
            </w:r>
          </w:p>
        </w:tc>
        <w:tc>
          <w:tcPr>
            <w:tcW w:w="3969" w:type="dxa"/>
          </w:tcPr>
          <w:p w:rsidR="00F31327" w:rsidRPr="000E6156" w:rsidRDefault="00FC673C" w:rsidP="00FC673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>неудовлетворительно / незачет</w:t>
            </w:r>
          </w:p>
        </w:tc>
      </w:tr>
    </w:tbl>
    <w:p w:rsidR="0085205E" w:rsidRPr="000E6156" w:rsidRDefault="0085205E" w:rsidP="00852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* возможна пропорция с максимальным количеством вопросов 20, 25 и другие.</w:t>
      </w:r>
    </w:p>
    <w:p w:rsidR="0085205E" w:rsidRPr="000E6156" w:rsidRDefault="0085205E" w:rsidP="00852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Оценка индивидуальных образовательных достижений по результатам итоговой аттестации</w:t>
      </w:r>
    </w:p>
    <w:p w:rsidR="0085205E" w:rsidRPr="000E6156" w:rsidRDefault="0085205E" w:rsidP="00852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(квалификационного экзамена) производится в соответствии с универсальной шкалой:</w:t>
      </w:r>
    </w:p>
    <w:tbl>
      <w:tblPr>
        <w:tblStyle w:val="af8"/>
        <w:tblW w:w="10060" w:type="dxa"/>
        <w:tblLook w:val="04A0" w:firstRow="1" w:lastRow="0" w:firstColumn="1" w:lastColumn="0" w:noHBand="0" w:noVBand="1"/>
      </w:tblPr>
      <w:tblGrid>
        <w:gridCol w:w="4214"/>
        <w:gridCol w:w="1877"/>
        <w:gridCol w:w="3969"/>
      </w:tblGrid>
      <w:tr w:rsidR="00022627" w:rsidRPr="000E6156" w:rsidTr="0003067D">
        <w:trPr>
          <w:trHeight w:val="481"/>
        </w:trPr>
        <w:tc>
          <w:tcPr>
            <w:tcW w:w="4214" w:type="dxa"/>
            <w:vMerge w:val="restart"/>
          </w:tcPr>
          <w:p w:rsidR="00022627" w:rsidRPr="000E6156" w:rsidRDefault="00022627" w:rsidP="0002262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Процент результативности (правильных ответов) / кол-во заданий</w:t>
            </w:r>
          </w:p>
        </w:tc>
        <w:tc>
          <w:tcPr>
            <w:tcW w:w="5846" w:type="dxa"/>
            <w:gridSpan w:val="2"/>
          </w:tcPr>
          <w:p w:rsidR="00022627" w:rsidRPr="000E6156" w:rsidRDefault="00022627" w:rsidP="0002262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Качественная оценка индивидуальных образовательных достижений</w:t>
            </w:r>
          </w:p>
        </w:tc>
      </w:tr>
      <w:tr w:rsidR="00022627" w:rsidRPr="000E6156" w:rsidTr="0003067D">
        <w:trPr>
          <w:trHeight w:val="70"/>
        </w:trPr>
        <w:tc>
          <w:tcPr>
            <w:tcW w:w="4214" w:type="dxa"/>
            <w:vMerge/>
          </w:tcPr>
          <w:p w:rsidR="00022627" w:rsidRPr="000E6156" w:rsidRDefault="00022627" w:rsidP="0002262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77" w:type="dxa"/>
          </w:tcPr>
          <w:p w:rsidR="00022627" w:rsidRPr="000E6156" w:rsidRDefault="00022627" w:rsidP="0002262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балл (отметка)</w:t>
            </w:r>
          </w:p>
        </w:tc>
        <w:tc>
          <w:tcPr>
            <w:tcW w:w="3969" w:type="dxa"/>
          </w:tcPr>
          <w:p w:rsidR="00022627" w:rsidRPr="000E6156" w:rsidRDefault="00022627" w:rsidP="0002262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вербальный аналог</w:t>
            </w:r>
          </w:p>
        </w:tc>
      </w:tr>
      <w:tr w:rsidR="00022627" w:rsidRPr="000E6156" w:rsidTr="0003067D">
        <w:tc>
          <w:tcPr>
            <w:tcW w:w="4214" w:type="dxa"/>
          </w:tcPr>
          <w:p w:rsidR="00022627" w:rsidRPr="000E6156" w:rsidRDefault="00022627" w:rsidP="00022627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Cs/>
                <w:sz w:val="24"/>
                <w:szCs w:val="24"/>
              </w:rPr>
              <w:t>90 – 100</w:t>
            </w:r>
          </w:p>
        </w:tc>
        <w:tc>
          <w:tcPr>
            <w:tcW w:w="1877" w:type="dxa"/>
          </w:tcPr>
          <w:p w:rsidR="00022627" w:rsidRPr="000E6156" w:rsidRDefault="00022627" w:rsidP="0002262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  <w:tc>
          <w:tcPr>
            <w:tcW w:w="3969" w:type="dxa"/>
          </w:tcPr>
          <w:p w:rsidR="00022627" w:rsidRPr="000E6156" w:rsidRDefault="00022627" w:rsidP="0002262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 xml:space="preserve">отлично </w:t>
            </w:r>
          </w:p>
        </w:tc>
      </w:tr>
      <w:tr w:rsidR="00022627" w:rsidRPr="000E6156" w:rsidTr="0003067D">
        <w:tc>
          <w:tcPr>
            <w:tcW w:w="4214" w:type="dxa"/>
          </w:tcPr>
          <w:p w:rsidR="00022627" w:rsidRPr="000E6156" w:rsidRDefault="00022627" w:rsidP="00022627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Cs/>
                <w:sz w:val="24"/>
                <w:szCs w:val="24"/>
              </w:rPr>
              <w:t>80 – 89</w:t>
            </w:r>
          </w:p>
        </w:tc>
        <w:tc>
          <w:tcPr>
            <w:tcW w:w="1877" w:type="dxa"/>
          </w:tcPr>
          <w:p w:rsidR="00022627" w:rsidRPr="000E6156" w:rsidRDefault="00022627" w:rsidP="0002262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3969" w:type="dxa"/>
          </w:tcPr>
          <w:p w:rsidR="00022627" w:rsidRPr="000E6156" w:rsidRDefault="00022627" w:rsidP="0002262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 xml:space="preserve">хорошо </w:t>
            </w:r>
          </w:p>
        </w:tc>
      </w:tr>
      <w:tr w:rsidR="00022627" w:rsidRPr="000E6156" w:rsidTr="0003067D">
        <w:tc>
          <w:tcPr>
            <w:tcW w:w="4214" w:type="dxa"/>
          </w:tcPr>
          <w:p w:rsidR="00022627" w:rsidRPr="000E6156" w:rsidRDefault="00022627" w:rsidP="00022627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Cs/>
                <w:sz w:val="24"/>
                <w:szCs w:val="24"/>
              </w:rPr>
              <w:t>70 - 79</w:t>
            </w:r>
          </w:p>
        </w:tc>
        <w:tc>
          <w:tcPr>
            <w:tcW w:w="1877" w:type="dxa"/>
          </w:tcPr>
          <w:p w:rsidR="00022627" w:rsidRPr="000E6156" w:rsidRDefault="00022627" w:rsidP="0002262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</w:tc>
        <w:tc>
          <w:tcPr>
            <w:tcW w:w="3969" w:type="dxa"/>
          </w:tcPr>
          <w:p w:rsidR="00022627" w:rsidRPr="000E6156" w:rsidRDefault="00022627" w:rsidP="0002262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 xml:space="preserve">удовлетворительно </w:t>
            </w:r>
          </w:p>
        </w:tc>
      </w:tr>
      <w:tr w:rsidR="00022627" w:rsidRPr="000E6156" w:rsidTr="0003067D">
        <w:tc>
          <w:tcPr>
            <w:tcW w:w="4214" w:type="dxa"/>
          </w:tcPr>
          <w:p w:rsidR="00022627" w:rsidRPr="000E6156" w:rsidRDefault="00022627" w:rsidP="00022627">
            <w:pPr>
              <w:spacing w:after="0"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Cs/>
                <w:sz w:val="24"/>
                <w:szCs w:val="24"/>
              </w:rPr>
              <w:t>менее 70</w:t>
            </w:r>
          </w:p>
        </w:tc>
        <w:tc>
          <w:tcPr>
            <w:tcW w:w="1877" w:type="dxa"/>
          </w:tcPr>
          <w:p w:rsidR="00022627" w:rsidRPr="000E6156" w:rsidRDefault="00022627" w:rsidP="0002262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3969" w:type="dxa"/>
          </w:tcPr>
          <w:p w:rsidR="00022627" w:rsidRPr="000E6156" w:rsidRDefault="00022627" w:rsidP="00022627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6156">
              <w:rPr>
                <w:rFonts w:ascii="Times New Roman" w:hAnsi="Times New Roman"/>
                <w:sz w:val="24"/>
                <w:szCs w:val="24"/>
              </w:rPr>
              <w:t xml:space="preserve">неудовлетворительно </w:t>
            </w:r>
          </w:p>
        </w:tc>
      </w:tr>
    </w:tbl>
    <w:p w:rsidR="0085205E" w:rsidRPr="000E6156" w:rsidRDefault="0085205E" w:rsidP="00852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Критерии оценки устного ответа:</w:t>
      </w:r>
    </w:p>
    <w:p w:rsidR="0085205E" w:rsidRPr="000E6156" w:rsidRDefault="0085205E" w:rsidP="00852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Оценка "отлично":</w:t>
      </w:r>
    </w:p>
    <w:p w:rsidR="0085205E" w:rsidRPr="000E6156" w:rsidRDefault="0085205E" w:rsidP="00B32101">
      <w:pPr>
        <w:pStyle w:val="af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полно раскрыто содержание вопросов в объеме учебной программы и рекомендованной</w:t>
      </w:r>
    </w:p>
    <w:p w:rsidR="0085205E" w:rsidRPr="000E6156" w:rsidRDefault="0085205E" w:rsidP="00B32101">
      <w:pPr>
        <w:pStyle w:val="af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литературы;</w:t>
      </w:r>
    </w:p>
    <w:p w:rsidR="0085205E" w:rsidRPr="000E6156" w:rsidRDefault="0085205E" w:rsidP="00B32101">
      <w:pPr>
        <w:pStyle w:val="af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 xml:space="preserve"> четко и правильно даны определения и раскрыто содержание концептуальных понятий,</w:t>
      </w:r>
    </w:p>
    <w:p w:rsidR="0085205E" w:rsidRPr="000E6156" w:rsidRDefault="0085205E" w:rsidP="00B32101">
      <w:pPr>
        <w:pStyle w:val="af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закономерностей, корректно использованы научные термины;</w:t>
      </w:r>
    </w:p>
    <w:p w:rsidR="0085205E" w:rsidRPr="000E6156" w:rsidRDefault="0085205E" w:rsidP="00B32101">
      <w:pPr>
        <w:pStyle w:val="af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для доказательства использованы различные теоретические знания, выводы из наблюдений и</w:t>
      </w:r>
      <w:r w:rsidR="00B32101" w:rsidRPr="000E6156">
        <w:rPr>
          <w:rFonts w:ascii="Times New Roman" w:hAnsi="Times New Roman"/>
          <w:sz w:val="24"/>
          <w:szCs w:val="24"/>
        </w:rPr>
        <w:t xml:space="preserve"> </w:t>
      </w:r>
      <w:r w:rsidRPr="000E6156">
        <w:rPr>
          <w:rFonts w:ascii="Times New Roman" w:hAnsi="Times New Roman"/>
          <w:sz w:val="24"/>
          <w:szCs w:val="24"/>
        </w:rPr>
        <w:t>практического опыта;</w:t>
      </w:r>
    </w:p>
    <w:p w:rsidR="0085205E" w:rsidRPr="000E6156" w:rsidRDefault="0085205E" w:rsidP="00B32101">
      <w:pPr>
        <w:pStyle w:val="af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ответ самостоятельный, исчерпывающий, без наводящих дополнительных вопросов, с</w:t>
      </w:r>
    </w:p>
    <w:p w:rsidR="0085205E" w:rsidRPr="000E6156" w:rsidRDefault="0085205E" w:rsidP="00B32101">
      <w:pPr>
        <w:pStyle w:val="af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опорой на знания, приобретенные в процессе обучения и прохождения практики;</w:t>
      </w:r>
    </w:p>
    <w:p w:rsidR="0085205E" w:rsidRPr="000E6156" w:rsidRDefault="0085205E" w:rsidP="00B32101">
      <w:pPr>
        <w:pStyle w:val="af3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не допущены ошибки в расчётах, соблюдён графический стандарт.</w:t>
      </w:r>
    </w:p>
    <w:p w:rsidR="0085205E" w:rsidRPr="000E6156" w:rsidRDefault="0085205E" w:rsidP="00852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Оценка "хорошо":</w:t>
      </w:r>
    </w:p>
    <w:p w:rsidR="0085205E" w:rsidRPr="000E6156" w:rsidRDefault="0085205E" w:rsidP="00B32101">
      <w:pPr>
        <w:pStyle w:val="af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раскрыто основное содержание вопросов;</w:t>
      </w:r>
    </w:p>
    <w:p w:rsidR="0085205E" w:rsidRPr="000E6156" w:rsidRDefault="0085205E" w:rsidP="00B32101">
      <w:pPr>
        <w:pStyle w:val="af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 основном правильно даны определения понятий и использованы научные термины;</w:t>
      </w:r>
    </w:p>
    <w:p w:rsidR="0085205E" w:rsidRPr="000E6156" w:rsidRDefault="0085205E" w:rsidP="00B32101">
      <w:pPr>
        <w:pStyle w:val="af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ответ самостоятельный;</w:t>
      </w:r>
    </w:p>
    <w:p w:rsidR="0085205E" w:rsidRPr="000E6156" w:rsidRDefault="0085205E" w:rsidP="00B32101">
      <w:pPr>
        <w:pStyle w:val="af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определения понятий неполные, допущены нарушения последовательности изложения,</w:t>
      </w:r>
    </w:p>
    <w:p w:rsidR="0085205E" w:rsidRPr="000E6156" w:rsidRDefault="0085205E" w:rsidP="00B32101">
      <w:pPr>
        <w:pStyle w:val="af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небольшие неточности при использовании научных терминов или в выводах и обобщениях,</w:t>
      </w:r>
    </w:p>
    <w:p w:rsidR="0085205E" w:rsidRPr="000E6156" w:rsidRDefault="0085205E" w:rsidP="00B32101">
      <w:pPr>
        <w:pStyle w:val="af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lastRenderedPageBreak/>
        <w:t>исправляемые по дополнительным вопросам экзаменаторов;</w:t>
      </w:r>
    </w:p>
    <w:p w:rsidR="0085205E" w:rsidRPr="000E6156" w:rsidRDefault="0085205E" w:rsidP="00B32101">
      <w:pPr>
        <w:pStyle w:val="af3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 xml:space="preserve"> допущены неточности в расчётах, в целом соблюдён графический стандарт.</w:t>
      </w:r>
    </w:p>
    <w:p w:rsidR="0085205E" w:rsidRPr="000E6156" w:rsidRDefault="0085205E" w:rsidP="00852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Оценка "удовлетворительно":</w:t>
      </w:r>
    </w:p>
    <w:p w:rsidR="0085205E" w:rsidRPr="000E6156" w:rsidRDefault="0085205E" w:rsidP="00B32101">
      <w:pPr>
        <w:pStyle w:val="af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усвоено основное содержание учебного материала, но изложено фрагментарно, не всегда</w:t>
      </w:r>
    </w:p>
    <w:p w:rsidR="0085205E" w:rsidRPr="000E6156" w:rsidRDefault="0085205E" w:rsidP="00B32101">
      <w:pPr>
        <w:pStyle w:val="af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последовательно;</w:t>
      </w:r>
    </w:p>
    <w:p w:rsidR="0085205E" w:rsidRPr="000E6156" w:rsidRDefault="0085205E" w:rsidP="00B32101">
      <w:pPr>
        <w:pStyle w:val="af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определение понятий недостаточно четкое;</w:t>
      </w:r>
    </w:p>
    <w:p w:rsidR="0085205E" w:rsidRPr="000E6156" w:rsidRDefault="0085205E" w:rsidP="00B32101">
      <w:pPr>
        <w:pStyle w:val="af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не использованы в качестве доказательства выводы из наблюдений и практического опыта</w:t>
      </w:r>
    </w:p>
    <w:p w:rsidR="0085205E" w:rsidRPr="000E6156" w:rsidRDefault="0085205E" w:rsidP="00B32101">
      <w:pPr>
        <w:pStyle w:val="af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или допущены ошибки при их изложении;</w:t>
      </w:r>
    </w:p>
    <w:p w:rsidR="0085205E" w:rsidRPr="000E6156" w:rsidRDefault="0085205E" w:rsidP="00B32101">
      <w:pPr>
        <w:pStyle w:val="af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допущены ошибки и неточности в использовании научной терминологии, определении</w:t>
      </w:r>
    </w:p>
    <w:p w:rsidR="0085205E" w:rsidRPr="000E6156" w:rsidRDefault="0085205E" w:rsidP="00B32101">
      <w:pPr>
        <w:pStyle w:val="af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понятий;</w:t>
      </w:r>
    </w:p>
    <w:p w:rsidR="0085205E" w:rsidRPr="000E6156" w:rsidRDefault="0085205E" w:rsidP="00B32101">
      <w:pPr>
        <w:pStyle w:val="af3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 xml:space="preserve"> допущены ошибки в расчётах, отклонения от графического стандарта.</w:t>
      </w:r>
    </w:p>
    <w:p w:rsidR="0085205E" w:rsidRPr="000E6156" w:rsidRDefault="0085205E" w:rsidP="0085205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Оценка "неудовлетворительно":</w:t>
      </w:r>
    </w:p>
    <w:p w:rsidR="0085205E" w:rsidRPr="000E6156" w:rsidRDefault="0085205E" w:rsidP="00B32101">
      <w:pPr>
        <w:pStyle w:val="af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ответ неправильный, не раскрыто основное содержание программного материала;</w:t>
      </w:r>
    </w:p>
    <w:p w:rsidR="0085205E" w:rsidRPr="000E6156" w:rsidRDefault="0085205E" w:rsidP="00B32101">
      <w:pPr>
        <w:pStyle w:val="af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не даны ответы на вспомогательные вопросы экзаменаторов;</w:t>
      </w:r>
    </w:p>
    <w:p w:rsidR="0085205E" w:rsidRPr="000E6156" w:rsidRDefault="0085205E" w:rsidP="00B32101">
      <w:pPr>
        <w:pStyle w:val="af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допущены грубые ошибки в определении понятий, при использовании терминологии;</w:t>
      </w:r>
    </w:p>
    <w:p w:rsidR="0085205E" w:rsidRPr="000E6156" w:rsidRDefault="0085205E" w:rsidP="00B32101">
      <w:pPr>
        <w:pStyle w:val="af3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допущены грубые ошибки в расчётах, графический стандарт не соблюдён.</w:t>
      </w:r>
    </w:p>
    <w:p w:rsidR="008C67F9" w:rsidRPr="000E6156" w:rsidRDefault="008C67F9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0626E" w:rsidRPr="000E6156" w:rsidRDefault="0090626E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0626E" w:rsidRPr="000E6156" w:rsidRDefault="0090626E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90626E" w:rsidRPr="000E6156" w:rsidRDefault="0090626E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EA640E" w:rsidRPr="000E6156" w:rsidRDefault="00EA640E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134AD" w:rsidRPr="000E6156" w:rsidRDefault="008134AD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25FF4" w:rsidRPr="000E6156" w:rsidRDefault="00725FF4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25FF4" w:rsidRPr="000E6156" w:rsidRDefault="00725FF4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25FF4" w:rsidRPr="000E6156" w:rsidRDefault="00725FF4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25FF4" w:rsidRPr="000E6156" w:rsidRDefault="00725FF4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25FF4" w:rsidRPr="000E6156" w:rsidRDefault="00725FF4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25FF4" w:rsidRPr="000E6156" w:rsidRDefault="00725FF4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25FF4" w:rsidRPr="000E6156" w:rsidRDefault="00725FF4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25FF4" w:rsidRPr="000E6156" w:rsidRDefault="00725FF4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25FF4" w:rsidRPr="000E6156" w:rsidRDefault="00725FF4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25FF4" w:rsidRPr="000E6156" w:rsidRDefault="00725FF4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25FF4" w:rsidRPr="000E6156" w:rsidRDefault="00725FF4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25FF4" w:rsidRPr="000E6156" w:rsidRDefault="00725FF4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725FF4" w:rsidRPr="000E6156" w:rsidRDefault="00725FF4" w:rsidP="00A17B8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134AD" w:rsidRPr="000E6156" w:rsidRDefault="008134AD" w:rsidP="0015310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E6156">
        <w:rPr>
          <w:rFonts w:ascii="Times New Roman" w:hAnsi="Times New Roman"/>
          <w:b/>
          <w:sz w:val="24"/>
          <w:szCs w:val="24"/>
        </w:rPr>
        <w:lastRenderedPageBreak/>
        <w:t>Приложение 1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E6156">
        <w:rPr>
          <w:rFonts w:ascii="Times New Roman" w:hAnsi="Times New Roman"/>
          <w:sz w:val="24"/>
          <w:szCs w:val="24"/>
          <w:u w:val="single"/>
        </w:rPr>
        <w:t>Материалы для проведения аттестации по программе</w:t>
      </w:r>
    </w:p>
    <w:p w:rsidR="00675E68" w:rsidRPr="000E6156" w:rsidRDefault="00675E68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E6156">
        <w:rPr>
          <w:rFonts w:ascii="Times New Roman" w:hAnsi="Times New Roman"/>
          <w:bCs/>
          <w:sz w:val="24"/>
          <w:szCs w:val="24"/>
          <w:u w:val="single"/>
        </w:rPr>
        <w:t>Основы рыночной экономики и предпринимательства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1. Цена: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денежная сумма;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выражение стоимости товара;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доход производителя.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2. Субъекты рыночной инфраструктуры: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домашнее хозяйство;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государственное предприятие;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финансово-кредитное учреждение.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3. Бизнес-план: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личный план предпринимателя;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государственный план;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план осуществления предпринимательского проекта.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4. Эффективность производства: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отношение результата производства к затратам;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мощность производства;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прибыль предприятия.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5. Инвестиции: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активы, вкладываемые в хозяйственную деятельность;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затраты, связанные с организацией производства: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уставный капитал предприятия.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6. Деньги: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инструмент ценообразования;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эквивалент стоимости;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форма обмена.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7. Предприятие: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учреждение по производству и распределению товаров;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объединение производителей и потребителей;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одна из форм некоммерческой деятельности.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8. Издержки: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выплаты фирмы;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затраты, связанные с расходованием экономических ресурсов;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материальные блага.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lastRenderedPageBreak/>
        <w:t>9. Основной капитал: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не переносит свою стоимость на созданный товар;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по частям переносит свою стоимость на созданный товар;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сразу переносит свою стоимость на созданный товар.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10. Процентный доход: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доход предприятия;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доход байка;</w:t>
      </w:r>
    </w:p>
    <w:p w:rsidR="00E317C3" w:rsidRPr="000E6156" w:rsidRDefault="00E317C3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доход на вложенный капитал.</w:t>
      </w:r>
    </w:p>
    <w:p w:rsidR="00675E68" w:rsidRPr="000E6156" w:rsidRDefault="0063057F" w:rsidP="00E317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Эталоны ответов к тесту № 1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555"/>
        <w:gridCol w:w="1560"/>
        <w:gridCol w:w="1560"/>
        <w:gridCol w:w="1560"/>
      </w:tblGrid>
      <w:tr w:rsidR="00C649AD" w:rsidRPr="000E6156" w:rsidTr="00C649AD">
        <w:tc>
          <w:tcPr>
            <w:tcW w:w="1555" w:type="dxa"/>
          </w:tcPr>
          <w:p w:rsidR="00C649AD" w:rsidRPr="000E6156" w:rsidRDefault="00C649AD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 xml:space="preserve">вопрос </w:t>
            </w:r>
          </w:p>
        </w:tc>
        <w:tc>
          <w:tcPr>
            <w:tcW w:w="1560" w:type="dxa"/>
          </w:tcPr>
          <w:p w:rsidR="00C649AD" w:rsidRPr="000E6156" w:rsidRDefault="00C649AD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1560" w:type="dxa"/>
          </w:tcPr>
          <w:p w:rsidR="00C649AD" w:rsidRPr="000E6156" w:rsidRDefault="00C649AD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 xml:space="preserve">вопрос </w:t>
            </w:r>
          </w:p>
        </w:tc>
        <w:tc>
          <w:tcPr>
            <w:tcW w:w="1560" w:type="dxa"/>
          </w:tcPr>
          <w:p w:rsidR="00C649AD" w:rsidRPr="000E6156" w:rsidRDefault="00C649AD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ответ</w:t>
            </w:r>
          </w:p>
        </w:tc>
      </w:tr>
      <w:tr w:rsidR="00C649AD" w:rsidRPr="000E6156" w:rsidTr="00C649AD">
        <w:tc>
          <w:tcPr>
            <w:tcW w:w="1555" w:type="dxa"/>
          </w:tcPr>
          <w:p w:rsidR="00C649AD" w:rsidRPr="000E6156" w:rsidRDefault="00C649AD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C649AD" w:rsidRPr="000E6156" w:rsidRDefault="0063057F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560" w:type="dxa"/>
          </w:tcPr>
          <w:p w:rsidR="00C649AD" w:rsidRPr="000E6156" w:rsidRDefault="00C649AD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C649AD" w:rsidRPr="000E6156" w:rsidRDefault="0063057F" w:rsidP="00A47947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</w:tr>
      <w:tr w:rsidR="00C649AD" w:rsidRPr="000E6156" w:rsidTr="00C649AD">
        <w:tc>
          <w:tcPr>
            <w:tcW w:w="1555" w:type="dxa"/>
          </w:tcPr>
          <w:p w:rsidR="00C649AD" w:rsidRPr="000E6156" w:rsidRDefault="00C649AD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C649AD" w:rsidRPr="000E6156" w:rsidRDefault="0063057F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560" w:type="dxa"/>
          </w:tcPr>
          <w:p w:rsidR="00C649AD" w:rsidRPr="000E6156" w:rsidRDefault="00C649AD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C649AD" w:rsidRPr="000E6156" w:rsidRDefault="0063057F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</w:tr>
      <w:tr w:rsidR="00C649AD" w:rsidRPr="000E6156" w:rsidTr="00C649AD">
        <w:tc>
          <w:tcPr>
            <w:tcW w:w="1555" w:type="dxa"/>
          </w:tcPr>
          <w:p w:rsidR="00C649AD" w:rsidRPr="000E6156" w:rsidRDefault="00C649AD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649AD" w:rsidRPr="000E6156" w:rsidRDefault="0063057F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560" w:type="dxa"/>
          </w:tcPr>
          <w:p w:rsidR="00C649AD" w:rsidRPr="000E6156" w:rsidRDefault="00C649AD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C649AD" w:rsidRPr="000E6156" w:rsidRDefault="0063057F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</w:tr>
      <w:tr w:rsidR="00C649AD" w:rsidRPr="000E6156" w:rsidTr="00C649AD">
        <w:tc>
          <w:tcPr>
            <w:tcW w:w="1555" w:type="dxa"/>
          </w:tcPr>
          <w:p w:rsidR="00C649AD" w:rsidRPr="000E6156" w:rsidRDefault="00C649AD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649AD" w:rsidRPr="000E6156" w:rsidRDefault="0063057F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560" w:type="dxa"/>
          </w:tcPr>
          <w:p w:rsidR="00C649AD" w:rsidRPr="000E6156" w:rsidRDefault="00C649AD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C649AD" w:rsidRPr="000E6156" w:rsidRDefault="0063057F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</w:tr>
      <w:tr w:rsidR="00C649AD" w:rsidRPr="000E6156" w:rsidTr="00C649AD">
        <w:tc>
          <w:tcPr>
            <w:tcW w:w="1555" w:type="dxa"/>
          </w:tcPr>
          <w:p w:rsidR="00C649AD" w:rsidRPr="000E6156" w:rsidRDefault="00C649AD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C649AD" w:rsidRPr="000E6156" w:rsidRDefault="0063057F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560" w:type="dxa"/>
          </w:tcPr>
          <w:p w:rsidR="00C649AD" w:rsidRPr="000E6156" w:rsidRDefault="00C649AD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C649AD" w:rsidRPr="000E6156" w:rsidRDefault="0063057F" w:rsidP="00C649AD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</w:tr>
    </w:tbl>
    <w:p w:rsidR="00675E68" w:rsidRPr="000E6156" w:rsidRDefault="00675E68" w:rsidP="00153106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A219B" w:rsidRPr="000E6156" w:rsidRDefault="00BA219B" w:rsidP="00BA219B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0E6156">
        <w:rPr>
          <w:rFonts w:ascii="Times New Roman" w:hAnsi="Times New Roman"/>
          <w:sz w:val="24"/>
          <w:szCs w:val="24"/>
          <w:u w:val="single"/>
        </w:rPr>
        <w:t>Материалы для проведения аттестации по программе</w:t>
      </w:r>
    </w:p>
    <w:p w:rsidR="007104D1" w:rsidRPr="000E6156" w:rsidRDefault="00E76AD0" w:rsidP="001228BD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0E6156">
        <w:rPr>
          <w:rFonts w:ascii="Times New Roman" w:hAnsi="Times New Roman"/>
          <w:sz w:val="24"/>
          <w:szCs w:val="24"/>
          <w:u w:val="single"/>
        </w:rPr>
        <w:t>Черчение (чтение чертежей)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1 Выберите правильный ответ: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Сплошная толстая основная линия применяется для: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изображения видимых контуров предметов.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изображения не видимых контуров предметов.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2 Выберите правильный ответ: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Штрих пунктирная тонкая осевая линия: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делит изображение на 6 одинаковых частей.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делит изображение на 4 одинаковые части.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E6156">
        <w:rPr>
          <w:rFonts w:ascii="Times New Roman" w:hAnsi="Times New Roman"/>
          <w:sz w:val="24"/>
          <w:szCs w:val="24"/>
        </w:rPr>
        <w:t>в)делит</w:t>
      </w:r>
      <w:proofErr w:type="gramEnd"/>
      <w:r w:rsidRPr="000E6156">
        <w:rPr>
          <w:rFonts w:ascii="Times New Roman" w:hAnsi="Times New Roman"/>
          <w:sz w:val="24"/>
          <w:szCs w:val="24"/>
        </w:rPr>
        <w:t xml:space="preserve"> изображение на 2 одинаковые части.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3 Выберите правильный ответ: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Сплошная тонкая используется для: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проведения только выносных линий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проведения выносных и размерных линий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проведения только размерных линий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4 Выберите правильный ответ: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Штриховая линия применяется для: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изображения невидимых контуров предмета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изображения видимых контуров предмета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5 Выберите правильный ответ: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При правильном вычерчивании шрифта угол наклона должен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составлять: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600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lastRenderedPageBreak/>
        <w:t>б) 750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850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6 Выберите правильный ответ: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Какого размера не существует: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2.6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2.5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3.5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7 Выберите правильный ответ: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Ширина шрифта определяется по формуле: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0.6*h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0.7*h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0.8*h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8 Выберите правильный ответ: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Расстояние между буквами определяется по формуле: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0.1*h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0.2*h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0.4*h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9 Выберите правильный ответ: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Расстояние между словами определяется по формуле: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1.5*h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1.6*h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1.7*h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10 Выберите правильный ответ: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Толщина шрифта определяется по формуле: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0.1*h</w:t>
      </w:r>
    </w:p>
    <w:p w:rsidR="00D772A9" w:rsidRPr="000E6156" w:rsidRDefault="00D772A9" w:rsidP="00D772A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0.2*h</w:t>
      </w:r>
    </w:p>
    <w:p w:rsidR="003B0149" w:rsidRPr="000E6156" w:rsidRDefault="00D772A9" w:rsidP="003B0149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0.3*h</w:t>
      </w:r>
      <w:r w:rsidRPr="000E6156">
        <w:rPr>
          <w:rFonts w:ascii="Times New Roman" w:hAnsi="Times New Roman"/>
          <w:sz w:val="24"/>
          <w:szCs w:val="24"/>
        </w:rPr>
        <w:cr/>
      </w:r>
      <w:r w:rsidR="003B0149" w:rsidRPr="000E6156">
        <w:rPr>
          <w:rFonts w:ascii="Times New Roman" w:hAnsi="Times New Roman"/>
          <w:sz w:val="24"/>
          <w:szCs w:val="24"/>
        </w:rPr>
        <w:t xml:space="preserve"> Эталоны ответов к тесту 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1555"/>
        <w:gridCol w:w="1560"/>
        <w:gridCol w:w="1560"/>
        <w:gridCol w:w="1560"/>
      </w:tblGrid>
      <w:tr w:rsidR="003B0149" w:rsidRPr="000E6156" w:rsidTr="00DC0BFB">
        <w:tc>
          <w:tcPr>
            <w:tcW w:w="1555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 xml:space="preserve">вопрос </w:t>
            </w:r>
          </w:p>
        </w:tc>
        <w:tc>
          <w:tcPr>
            <w:tcW w:w="1560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ответ</w:t>
            </w:r>
          </w:p>
        </w:tc>
        <w:tc>
          <w:tcPr>
            <w:tcW w:w="1560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 xml:space="preserve">вопрос </w:t>
            </w:r>
          </w:p>
        </w:tc>
        <w:tc>
          <w:tcPr>
            <w:tcW w:w="1560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ответ</w:t>
            </w:r>
          </w:p>
        </w:tc>
      </w:tr>
      <w:tr w:rsidR="003B0149" w:rsidRPr="000E6156" w:rsidTr="00DC0BFB">
        <w:tc>
          <w:tcPr>
            <w:tcW w:w="1555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3B0149" w:rsidRPr="000E6156" w:rsidRDefault="00240703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560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3B0149" w:rsidRPr="000E6156" w:rsidRDefault="00240703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</w:tr>
      <w:tr w:rsidR="003B0149" w:rsidRPr="000E6156" w:rsidTr="00DC0BFB">
        <w:tc>
          <w:tcPr>
            <w:tcW w:w="1555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3B0149" w:rsidRPr="000E6156" w:rsidRDefault="00240703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560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</w:tr>
      <w:tr w:rsidR="003B0149" w:rsidRPr="000E6156" w:rsidTr="00DC0BFB">
        <w:tc>
          <w:tcPr>
            <w:tcW w:w="1555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3B0149" w:rsidRPr="000E6156" w:rsidRDefault="00240703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560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</w:tr>
      <w:tr w:rsidR="003B0149" w:rsidRPr="000E6156" w:rsidTr="00DC0BFB">
        <w:tc>
          <w:tcPr>
            <w:tcW w:w="1555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560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3B0149" w:rsidRPr="000E6156" w:rsidRDefault="00240703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</w:tr>
      <w:tr w:rsidR="003B0149" w:rsidRPr="000E6156" w:rsidTr="00DC0BFB">
        <w:tc>
          <w:tcPr>
            <w:tcW w:w="1555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3B0149" w:rsidRPr="000E6156" w:rsidRDefault="00240703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560" w:type="dxa"/>
          </w:tcPr>
          <w:p w:rsidR="003B0149" w:rsidRPr="000E6156" w:rsidRDefault="003B0149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560" w:type="dxa"/>
          </w:tcPr>
          <w:p w:rsidR="003B0149" w:rsidRPr="000E6156" w:rsidRDefault="00240703" w:rsidP="003B014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156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</w:tr>
    </w:tbl>
    <w:p w:rsidR="003B0149" w:rsidRPr="000E6156" w:rsidRDefault="003B0149" w:rsidP="003B014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64037" w:rsidRPr="000E6156" w:rsidRDefault="00E64037" w:rsidP="001228BD">
      <w:pPr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0E6156">
        <w:rPr>
          <w:rFonts w:ascii="Times New Roman" w:hAnsi="Times New Roman"/>
          <w:sz w:val="24"/>
          <w:szCs w:val="24"/>
          <w:u w:val="single"/>
        </w:rPr>
        <w:t>Материалы для проведения аттестации по программе</w:t>
      </w:r>
    </w:p>
    <w:p w:rsidR="00E64037" w:rsidRPr="000E6156" w:rsidRDefault="00E64037" w:rsidP="001228BD">
      <w:pPr>
        <w:spacing w:after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0E6156">
        <w:rPr>
          <w:rFonts w:ascii="Times New Roman" w:hAnsi="Times New Roman"/>
          <w:bCs/>
          <w:sz w:val="24"/>
          <w:szCs w:val="24"/>
          <w:u w:val="single"/>
        </w:rPr>
        <w:t>Материаловедение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0E6156">
        <w:rPr>
          <w:rFonts w:ascii="Times New Roman" w:hAnsi="Times New Roman"/>
          <w:bCs/>
          <w:sz w:val="24"/>
          <w:szCs w:val="24"/>
          <w:u w:val="single"/>
        </w:rPr>
        <w:t>Задание 1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1. Определить виды сталей и их сост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ав: У9, Р6М5К5, </w:t>
      </w:r>
      <w:proofErr w:type="spellStart"/>
      <w:r w:rsidR="00F4165E" w:rsidRPr="000E6156">
        <w:rPr>
          <w:rFonts w:ascii="Times New Roman" w:hAnsi="Times New Roman"/>
          <w:bCs/>
          <w:sz w:val="24"/>
          <w:szCs w:val="24"/>
        </w:rPr>
        <w:t>Ст</w:t>
      </w:r>
      <w:proofErr w:type="spellEnd"/>
      <w:r w:rsidR="00F4165E" w:rsidRPr="000E6156">
        <w:rPr>
          <w:rFonts w:ascii="Times New Roman" w:hAnsi="Times New Roman"/>
          <w:bCs/>
          <w:sz w:val="24"/>
          <w:szCs w:val="24"/>
        </w:rPr>
        <w:t xml:space="preserve"> 3, Сталь 20, </w:t>
      </w:r>
      <w:r w:rsidRPr="000E6156">
        <w:rPr>
          <w:rFonts w:ascii="Times New Roman" w:hAnsi="Times New Roman"/>
          <w:bCs/>
          <w:sz w:val="24"/>
          <w:szCs w:val="24"/>
        </w:rPr>
        <w:t>18ХГТ.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2. Составить формулу стали, в к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оторой содержится: углерод – до </w:t>
      </w:r>
      <w:r w:rsidRPr="000E6156">
        <w:rPr>
          <w:rFonts w:ascii="Times New Roman" w:hAnsi="Times New Roman"/>
          <w:bCs/>
          <w:sz w:val="24"/>
          <w:szCs w:val="24"/>
        </w:rPr>
        <w:t>1%, вольфрам -18%. Сталь быстрорежущая.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0E6156">
        <w:rPr>
          <w:rFonts w:ascii="Times New Roman" w:hAnsi="Times New Roman"/>
          <w:bCs/>
          <w:sz w:val="24"/>
          <w:szCs w:val="24"/>
          <w:u w:val="single"/>
        </w:rPr>
        <w:t>Задание 2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1. Определить виды сталей и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 их состав: </w:t>
      </w:r>
      <w:proofErr w:type="spellStart"/>
      <w:r w:rsidR="00F4165E" w:rsidRPr="000E6156">
        <w:rPr>
          <w:rFonts w:ascii="Times New Roman" w:hAnsi="Times New Roman"/>
          <w:bCs/>
          <w:sz w:val="24"/>
          <w:szCs w:val="24"/>
        </w:rPr>
        <w:t>Ст</w:t>
      </w:r>
      <w:proofErr w:type="spellEnd"/>
      <w:r w:rsidR="00F4165E" w:rsidRPr="000E6156">
        <w:rPr>
          <w:rFonts w:ascii="Times New Roman" w:hAnsi="Times New Roman"/>
          <w:bCs/>
          <w:sz w:val="24"/>
          <w:szCs w:val="24"/>
        </w:rPr>
        <w:t xml:space="preserve"> 5, Сталь75, У12, </w:t>
      </w:r>
      <w:r w:rsidRPr="000E6156">
        <w:rPr>
          <w:rFonts w:ascii="Times New Roman" w:hAnsi="Times New Roman"/>
          <w:bCs/>
          <w:sz w:val="24"/>
          <w:szCs w:val="24"/>
        </w:rPr>
        <w:t>Р10К5Ф5, 30ХГТ.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2. Составить формулу стали, в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 которой содержится: углерода – </w:t>
      </w:r>
      <w:r w:rsidRPr="000E6156">
        <w:rPr>
          <w:rFonts w:ascii="Times New Roman" w:hAnsi="Times New Roman"/>
          <w:bCs/>
          <w:sz w:val="24"/>
          <w:szCs w:val="24"/>
        </w:rPr>
        <w:t>0,35%. Сталь углеродистая, конструкционная, качественная.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0E6156">
        <w:rPr>
          <w:rFonts w:ascii="Times New Roman" w:hAnsi="Times New Roman"/>
          <w:bCs/>
          <w:sz w:val="24"/>
          <w:szCs w:val="24"/>
          <w:u w:val="single"/>
        </w:rPr>
        <w:lastRenderedPageBreak/>
        <w:t>Задание 3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 xml:space="preserve">1. Определить виды сталей и их состав: </w:t>
      </w:r>
      <w:proofErr w:type="spellStart"/>
      <w:r w:rsidRPr="000E6156">
        <w:rPr>
          <w:rFonts w:ascii="Times New Roman" w:hAnsi="Times New Roman"/>
          <w:bCs/>
          <w:sz w:val="24"/>
          <w:szCs w:val="24"/>
        </w:rPr>
        <w:t>Ст</w:t>
      </w:r>
      <w:proofErr w:type="spellEnd"/>
      <w:r w:rsidRPr="000E6156">
        <w:rPr>
          <w:rFonts w:ascii="Times New Roman" w:hAnsi="Times New Roman"/>
          <w:bCs/>
          <w:sz w:val="24"/>
          <w:szCs w:val="24"/>
        </w:rPr>
        <w:t xml:space="preserve"> 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1кп, У11А, Сталь 55, Р18, </w:t>
      </w:r>
      <w:r w:rsidRPr="000E6156">
        <w:rPr>
          <w:rFonts w:ascii="Times New Roman" w:hAnsi="Times New Roman"/>
          <w:bCs/>
          <w:sz w:val="24"/>
          <w:szCs w:val="24"/>
        </w:rPr>
        <w:t>12Х2Н4А.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2. Составить формулу угл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еродистой конструкционной стали </w:t>
      </w:r>
      <w:r w:rsidRPr="000E6156">
        <w:rPr>
          <w:rFonts w:ascii="Times New Roman" w:hAnsi="Times New Roman"/>
          <w:bCs/>
          <w:sz w:val="24"/>
          <w:szCs w:val="24"/>
        </w:rPr>
        <w:t>обыкновенного качества №6.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0E6156">
        <w:rPr>
          <w:rFonts w:ascii="Times New Roman" w:hAnsi="Times New Roman"/>
          <w:bCs/>
          <w:sz w:val="24"/>
          <w:szCs w:val="24"/>
          <w:u w:val="single"/>
        </w:rPr>
        <w:t>Задание 4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1. Определить виды сталей и их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 состав: Сталь 60Г, </w:t>
      </w:r>
      <w:proofErr w:type="spellStart"/>
      <w:r w:rsidR="00F4165E" w:rsidRPr="000E6156">
        <w:rPr>
          <w:rFonts w:ascii="Times New Roman" w:hAnsi="Times New Roman"/>
          <w:bCs/>
          <w:sz w:val="24"/>
          <w:szCs w:val="24"/>
        </w:rPr>
        <w:t>Ст</w:t>
      </w:r>
      <w:proofErr w:type="spellEnd"/>
      <w:r w:rsidR="00F4165E" w:rsidRPr="000E6156">
        <w:rPr>
          <w:rFonts w:ascii="Times New Roman" w:hAnsi="Times New Roman"/>
          <w:bCs/>
          <w:sz w:val="24"/>
          <w:szCs w:val="24"/>
        </w:rPr>
        <w:t xml:space="preserve"> 0, У13А, </w:t>
      </w:r>
      <w:r w:rsidRPr="000E6156">
        <w:rPr>
          <w:rFonts w:ascii="Times New Roman" w:hAnsi="Times New Roman"/>
          <w:bCs/>
          <w:sz w:val="24"/>
          <w:szCs w:val="24"/>
        </w:rPr>
        <w:t>Р6М5, 40ХФМА.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2. Составить формулу стали, в которой содержится: уг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лерода – до </w:t>
      </w:r>
      <w:r w:rsidRPr="000E6156">
        <w:rPr>
          <w:rFonts w:ascii="Times New Roman" w:hAnsi="Times New Roman"/>
          <w:bCs/>
          <w:sz w:val="24"/>
          <w:szCs w:val="24"/>
        </w:rPr>
        <w:t>1%, хрома – до 1%, вольфрама – до 1%, марганца – до 1%.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0E6156">
        <w:rPr>
          <w:rFonts w:ascii="Times New Roman" w:hAnsi="Times New Roman"/>
          <w:bCs/>
          <w:sz w:val="24"/>
          <w:szCs w:val="24"/>
          <w:u w:val="single"/>
        </w:rPr>
        <w:t>Задание 5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1. Определить виды сталей и их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 состав: </w:t>
      </w:r>
      <w:proofErr w:type="spellStart"/>
      <w:r w:rsidR="00F4165E" w:rsidRPr="000E6156">
        <w:rPr>
          <w:rFonts w:ascii="Times New Roman" w:hAnsi="Times New Roman"/>
          <w:bCs/>
          <w:sz w:val="24"/>
          <w:szCs w:val="24"/>
        </w:rPr>
        <w:t>БСт</w:t>
      </w:r>
      <w:proofErr w:type="spellEnd"/>
      <w:r w:rsidR="00F4165E" w:rsidRPr="000E6156">
        <w:rPr>
          <w:rFonts w:ascii="Times New Roman" w:hAnsi="Times New Roman"/>
          <w:bCs/>
          <w:sz w:val="24"/>
          <w:szCs w:val="24"/>
        </w:rPr>
        <w:t xml:space="preserve"> 3, У10А, Сталь 45, </w:t>
      </w:r>
      <w:r w:rsidRPr="000E6156">
        <w:rPr>
          <w:rFonts w:ascii="Times New Roman" w:hAnsi="Times New Roman"/>
          <w:bCs/>
          <w:sz w:val="24"/>
          <w:szCs w:val="24"/>
        </w:rPr>
        <w:t>Р6М3, 10Г2.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2. Составить формул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у углеродистой инструментальной </w:t>
      </w:r>
      <w:r w:rsidRPr="000E6156">
        <w:rPr>
          <w:rFonts w:ascii="Times New Roman" w:hAnsi="Times New Roman"/>
          <w:bCs/>
          <w:sz w:val="24"/>
          <w:szCs w:val="24"/>
        </w:rPr>
        <w:t>высококачественной стали, с содержанием углерода 1,1%.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0E6156">
        <w:rPr>
          <w:rFonts w:ascii="Times New Roman" w:hAnsi="Times New Roman"/>
          <w:bCs/>
          <w:sz w:val="24"/>
          <w:szCs w:val="24"/>
          <w:u w:val="single"/>
        </w:rPr>
        <w:t>Задание 6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 xml:space="preserve">1. Определить виды сталей и их состав: </w:t>
      </w:r>
      <w:proofErr w:type="spellStart"/>
      <w:r w:rsidRPr="000E6156">
        <w:rPr>
          <w:rFonts w:ascii="Times New Roman" w:hAnsi="Times New Roman"/>
          <w:bCs/>
          <w:sz w:val="24"/>
          <w:szCs w:val="24"/>
        </w:rPr>
        <w:t>ВСт</w:t>
      </w:r>
      <w:proofErr w:type="spellEnd"/>
      <w:r w:rsidRPr="000E6156">
        <w:rPr>
          <w:rFonts w:ascii="Times New Roman" w:hAnsi="Times New Roman"/>
          <w:bCs/>
          <w:sz w:val="24"/>
          <w:szCs w:val="24"/>
        </w:rPr>
        <w:t xml:space="preserve"> 5, Сталь 35, У12А, Р9, 12ХН3А.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2. Составить формулу высо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кокачественной стали, в которой </w:t>
      </w:r>
      <w:r w:rsidRPr="000E6156">
        <w:rPr>
          <w:rFonts w:ascii="Times New Roman" w:hAnsi="Times New Roman"/>
          <w:bCs/>
          <w:sz w:val="24"/>
          <w:szCs w:val="24"/>
        </w:rPr>
        <w:t>содержится: углерода – 0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,40%, хрома – до 1%, никеля 2%, </w:t>
      </w:r>
      <w:r w:rsidRPr="000E6156">
        <w:rPr>
          <w:rFonts w:ascii="Times New Roman" w:hAnsi="Times New Roman"/>
          <w:bCs/>
          <w:sz w:val="24"/>
          <w:szCs w:val="24"/>
        </w:rPr>
        <w:t>молибдена – до 1%.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0E6156">
        <w:rPr>
          <w:rFonts w:ascii="Times New Roman" w:hAnsi="Times New Roman"/>
          <w:bCs/>
          <w:sz w:val="24"/>
          <w:szCs w:val="24"/>
          <w:u w:val="single"/>
        </w:rPr>
        <w:t>Задание 7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 xml:space="preserve">1. Определить виды сталей и их 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состав: </w:t>
      </w:r>
      <w:proofErr w:type="spellStart"/>
      <w:r w:rsidR="00F4165E" w:rsidRPr="000E6156">
        <w:rPr>
          <w:rFonts w:ascii="Times New Roman" w:hAnsi="Times New Roman"/>
          <w:bCs/>
          <w:sz w:val="24"/>
          <w:szCs w:val="24"/>
        </w:rPr>
        <w:t>Ст</w:t>
      </w:r>
      <w:proofErr w:type="spellEnd"/>
      <w:r w:rsidR="00F4165E" w:rsidRPr="000E6156">
        <w:rPr>
          <w:rFonts w:ascii="Times New Roman" w:hAnsi="Times New Roman"/>
          <w:bCs/>
          <w:sz w:val="24"/>
          <w:szCs w:val="24"/>
        </w:rPr>
        <w:t xml:space="preserve"> 2пс, Сталь 50, У13А, </w:t>
      </w:r>
      <w:r w:rsidRPr="000E6156">
        <w:rPr>
          <w:rFonts w:ascii="Times New Roman" w:hAnsi="Times New Roman"/>
          <w:bCs/>
          <w:sz w:val="24"/>
          <w:szCs w:val="24"/>
        </w:rPr>
        <w:t>Р18, 25ХГСА.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2. Составить формул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у углеродистой инструментальной </w:t>
      </w:r>
      <w:r w:rsidRPr="000E6156">
        <w:rPr>
          <w:rFonts w:ascii="Times New Roman" w:hAnsi="Times New Roman"/>
          <w:bCs/>
          <w:sz w:val="24"/>
          <w:szCs w:val="24"/>
        </w:rPr>
        <w:t>высококачественной стали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, в которой содержится углерода </w:t>
      </w:r>
      <w:r w:rsidRPr="000E6156">
        <w:rPr>
          <w:rFonts w:ascii="Times New Roman" w:hAnsi="Times New Roman"/>
          <w:bCs/>
          <w:sz w:val="24"/>
          <w:szCs w:val="24"/>
        </w:rPr>
        <w:t>1%.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0E6156">
        <w:rPr>
          <w:rFonts w:ascii="Times New Roman" w:hAnsi="Times New Roman"/>
          <w:bCs/>
          <w:sz w:val="24"/>
          <w:szCs w:val="24"/>
          <w:u w:val="single"/>
        </w:rPr>
        <w:t>Задание 8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 xml:space="preserve">1. Определить виды сталей и их состав: </w:t>
      </w:r>
      <w:proofErr w:type="spellStart"/>
      <w:r w:rsidRPr="000E6156">
        <w:rPr>
          <w:rFonts w:ascii="Times New Roman" w:hAnsi="Times New Roman"/>
          <w:bCs/>
          <w:sz w:val="24"/>
          <w:szCs w:val="24"/>
        </w:rPr>
        <w:t>БСт</w:t>
      </w:r>
      <w:proofErr w:type="spellEnd"/>
      <w:r w:rsidRPr="000E6156">
        <w:rPr>
          <w:rFonts w:ascii="Times New Roman" w:hAnsi="Times New Roman"/>
          <w:bCs/>
          <w:sz w:val="24"/>
          <w:szCs w:val="24"/>
        </w:rPr>
        <w:t xml:space="preserve"> 2, Сталь 65, У8А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, </w:t>
      </w:r>
      <w:r w:rsidRPr="000E6156">
        <w:rPr>
          <w:rFonts w:ascii="Times New Roman" w:hAnsi="Times New Roman"/>
          <w:bCs/>
          <w:sz w:val="24"/>
          <w:szCs w:val="24"/>
        </w:rPr>
        <w:t>ШХ9, 30Х13.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2. Составить форму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лу углеродистой конструкционной </w:t>
      </w:r>
      <w:r w:rsidRPr="000E6156">
        <w:rPr>
          <w:rFonts w:ascii="Times New Roman" w:hAnsi="Times New Roman"/>
          <w:bCs/>
          <w:sz w:val="24"/>
          <w:szCs w:val="24"/>
        </w:rPr>
        <w:t>качественной стали, в которой содержится углерода 0,25%.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0E6156">
        <w:rPr>
          <w:rFonts w:ascii="Times New Roman" w:hAnsi="Times New Roman"/>
          <w:bCs/>
          <w:sz w:val="24"/>
          <w:szCs w:val="24"/>
          <w:u w:val="single"/>
        </w:rPr>
        <w:t>Задание 9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1. Определить виды сталей и их с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остав: </w:t>
      </w:r>
      <w:proofErr w:type="spellStart"/>
      <w:r w:rsidR="00F4165E" w:rsidRPr="000E6156">
        <w:rPr>
          <w:rFonts w:ascii="Times New Roman" w:hAnsi="Times New Roman"/>
          <w:bCs/>
          <w:sz w:val="24"/>
          <w:szCs w:val="24"/>
        </w:rPr>
        <w:t>БСт</w:t>
      </w:r>
      <w:proofErr w:type="spellEnd"/>
      <w:r w:rsidR="00F4165E" w:rsidRPr="000E6156">
        <w:rPr>
          <w:rFonts w:ascii="Times New Roman" w:hAnsi="Times New Roman"/>
          <w:bCs/>
          <w:sz w:val="24"/>
          <w:szCs w:val="24"/>
        </w:rPr>
        <w:t xml:space="preserve"> 6сп, Сталь 40, У10А, </w:t>
      </w:r>
      <w:r w:rsidRPr="000E6156">
        <w:rPr>
          <w:rFonts w:ascii="Times New Roman" w:hAnsi="Times New Roman"/>
          <w:bCs/>
          <w:sz w:val="24"/>
          <w:szCs w:val="24"/>
        </w:rPr>
        <w:t>ШХ15, 40Х9С2.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2. Составить формулу углеродистой конструкционн</w:t>
      </w:r>
      <w:r w:rsidR="00F4165E" w:rsidRPr="000E6156">
        <w:rPr>
          <w:rFonts w:ascii="Times New Roman" w:hAnsi="Times New Roman"/>
          <w:bCs/>
          <w:sz w:val="24"/>
          <w:szCs w:val="24"/>
        </w:rPr>
        <w:t xml:space="preserve">ой стали </w:t>
      </w:r>
      <w:r w:rsidRPr="000E6156">
        <w:rPr>
          <w:rFonts w:ascii="Times New Roman" w:hAnsi="Times New Roman"/>
          <w:bCs/>
          <w:sz w:val="24"/>
          <w:szCs w:val="24"/>
        </w:rPr>
        <w:t>обыкновенного качества, спокойной, №5.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0E6156">
        <w:rPr>
          <w:rFonts w:ascii="Times New Roman" w:hAnsi="Times New Roman"/>
          <w:bCs/>
          <w:sz w:val="24"/>
          <w:szCs w:val="24"/>
          <w:u w:val="single"/>
        </w:rPr>
        <w:t>Задание 10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1. Определить виды сталей и и</w:t>
      </w:r>
      <w:r w:rsidR="00201B44" w:rsidRPr="000E6156">
        <w:rPr>
          <w:rFonts w:ascii="Times New Roman" w:hAnsi="Times New Roman"/>
          <w:bCs/>
          <w:sz w:val="24"/>
          <w:szCs w:val="24"/>
        </w:rPr>
        <w:t xml:space="preserve">х состав: Сталь 30, </w:t>
      </w:r>
      <w:proofErr w:type="spellStart"/>
      <w:r w:rsidR="00201B44" w:rsidRPr="000E6156">
        <w:rPr>
          <w:rFonts w:ascii="Times New Roman" w:hAnsi="Times New Roman"/>
          <w:bCs/>
          <w:sz w:val="24"/>
          <w:szCs w:val="24"/>
        </w:rPr>
        <w:t>Ст</w:t>
      </w:r>
      <w:proofErr w:type="spellEnd"/>
      <w:r w:rsidR="00201B44" w:rsidRPr="000E6156">
        <w:rPr>
          <w:rFonts w:ascii="Times New Roman" w:hAnsi="Times New Roman"/>
          <w:bCs/>
          <w:sz w:val="24"/>
          <w:szCs w:val="24"/>
        </w:rPr>
        <w:t xml:space="preserve"> 1кп, У8, </w:t>
      </w:r>
      <w:r w:rsidRPr="000E6156">
        <w:rPr>
          <w:rFonts w:ascii="Times New Roman" w:hAnsi="Times New Roman"/>
          <w:bCs/>
          <w:sz w:val="24"/>
          <w:szCs w:val="24"/>
        </w:rPr>
        <w:t>Р6М5, ХВГ.</w:t>
      </w:r>
    </w:p>
    <w:p w:rsidR="00756695" w:rsidRPr="000E6156" w:rsidRDefault="00756695" w:rsidP="0075669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0E6156">
        <w:rPr>
          <w:rFonts w:ascii="Times New Roman" w:hAnsi="Times New Roman"/>
          <w:bCs/>
          <w:sz w:val="24"/>
          <w:szCs w:val="24"/>
        </w:rPr>
        <w:t>2. Составить формулу стали, в которой содержится: углерод - до 1%, вольфрам -6%, молибден – 5%. Сталь быстрорежущая.</w:t>
      </w:r>
    </w:p>
    <w:p w:rsidR="002223CA" w:rsidRPr="000E6156" w:rsidRDefault="002223CA" w:rsidP="002223CA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E6156">
        <w:rPr>
          <w:rFonts w:ascii="Times New Roman" w:hAnsi="Times New Roman"/>
          <w:sz w:val="24"/>
          <w:szCs w:val="24"/>
          <w:u w:val="single"/>
        </w:rPr>
        <w:t>Материалы для проведения аттестации по программе</w:t>
      </w:r>
    </w:p>
    <w:p w:rsidR="00CD6C5B" w:rsidRPr="000E6156" w:rsidRDefault="00963044" w:rsidP="00CD6C5B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E6156">
        <w:rPr>
          <w:rFonts w:ascii="Times New Roman" w:hAnsi="Times New Roman"/>
          <w:sz w:val="24"/>
          <w:szCs w:val="24"/>
          <w:u w:val="single"/>
        </w:rPr>
        <w:t>Допуски и технические измерения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1.Линейный размер - это: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произвольное значение линейной величины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числовое значение линейной величины в выбранных единицах измерения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габаритные размеры детали в выбранных единицах измерения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2.Отклонения от номинального размера называются: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недостатком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дефектом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погрешностью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3.Предельный размер - это: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lastRenderedPageBreak/>
        <w:t>а) размер детали с учетом отклонений от номинального размера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размер детали с учетом отклонений от действительного размера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4.Предельные отклонения бывают: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наибольшее и наименьшее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верхнее и нижнее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наружное и внутреннее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5.Чем допуск меньше, тем деталь изготовить: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проще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сложнее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6.Горизонтальную линию, соответствующую номинальному размеру, от которой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откладывают отклонения называют: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начальной линией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нулевой линией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номинальной линией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7.Условие годности действительного размера - это: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если действительный размер не больше наибольшего предельного размера и не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меньше наименьшего предельного размера, и не равен им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если действительный размер не больше наибольшего предельного размера и не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меньше наименьшего предельного размера, или равен им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если действительный размер не меньше наибольшего предельного размера и не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больше наименьшего предельного размера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8.Если действительный размер больше наибольшего предельного размера: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деталь годна</w:t>
      </w:r>
    </w:p>
    <w:p w:rsidR="00201B44" w:rsidRPr="000E6156" w:rsidRDefault="004350A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брак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9.Если действительный размер оказался меньше наименьшего предельного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размера, для внутреннего элемента детали, то: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брак исправимый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брак неисправимый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10.Если действительный размер оказался больше наибольшего предельного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размера, для наружного элемента детали, то: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брак исправимый</w:t>
      </w:r>
    </w:p>
    <w:p w:rsidR="00201B44" w:rsidRPr="000E6156" w:rsidRDefault="00201B44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брак неисправимый</w:t>
      </w:r>
    </w:p>
    <w:p w:rsidR="0021438E" w:rsidRPr="000E6156" w:rsidRDefault="0021438E" w:rsidP="00201B4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Вопросы к (устному/письменному) дифференцированному зачету.</w:t>
      </w:r>
    </w:p>
    <w:p w:rsidR="00992C84" w:rsidRPr="000E6156" w:rsidRDefault="00992C84" w:rsidP="00992C84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E6156">
        <w:rPr>
          <w:rFonts w:ascii="Times New Roman" w:hAnsi="Times New Roman"/>
          <w:sz w:val="24"/>
          <w:szCs w:val="24"/>
          <w:u w:val="single"/>
        </w:rPr>
        <w:t>Материалы для проведения аттестации по программе</w:t>
      </w:r>
    </w:p>
    <w:p w:rsidR="00992C84" w:rsidRPr="000E6156" w:rsidRDefault="00992C84" w:rsidP="00992C84">
      <w:pPr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0E6156">
        <w:rPr>
          <w:rFonts w:ascii="Times New Roman" w:hAnsi="Times New Roman"/>
          <w:bCs/>
          <w:sz w:val="24"/>
          <w:szCs w:val="24"/>
          <w:u w:val="single"/>
        </w:rPr>
        <w:t>Основы электротехники и безопасность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lastRenderedPageBreak/>
        <w:t>1. Выберите правильную формулировку закона Ома для однородного участка цепи: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сила тока в проводнике не зависит от приложенного напряжения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сила тока в проводнике прямо пропорциональна приложенному напряжению и обратно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пропорциональна сопротивлению проводника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сила тока в проводнике обратно пропорциональна приложенному напряжению и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сопротивлению проводника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г) нет правильного ответа.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2. Единицей величины тока является 1 ампер, определяемый как: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сопротивление проводника прохождению электрического тока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напряжение данного участка цепи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количество электричества в 1 кулон, прошедшего через поперечное сечение проводника в 1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секунду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г) нет правильного ответа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3. Перечислите признаки, по которым судят о наличии электрического тока: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проводник, по которому проходит электрический ток, нагревается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электрический ток, проходя по проводнику, создает вокруг него магнитное поле;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ток, проходя через растворы солей, щелочей, кислот, а также через расплавленные соли,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разлагает их на составные части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г) все вышеперечисленное.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4. Тепловое действие тока широко используется в бытовых и промышленных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электронагревательных устройствах различного принципа действия, назначения и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конструкционного исполнения: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для электросварки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в осветительной технике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в устройствах автоматики, защиты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г) все вышеперечисленное.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5. При последовательном соединении полное сопротивление цепи равно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разности сопротивлений отдельных проводников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сумме сопротивлений отдельных проводников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произведению величин сопротивлений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г) нет правильного ответа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6. Первый закон Кирхгофа устанавливает зависимость между токами для узлов электрической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цепи, к которым подходит несколько ветвей. Согласно этому закону алгебраическая сумма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токов ветвей, сходящихся в узле электрической цепи,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равна нулю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lastRenderedPageBreak/>
        <w:t>б) имеет отрицательное значение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имеет положительное значение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г) может иметь любое значение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7. При параллельном соединении проводников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напряжения U1&gt; U2 на обоих проводниках одинаковы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напряжения U1 &lt;U2 на обоих проводниках одинаковы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напряжения U1 имеет максимальное значение, U2 – минимальное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г) напряжения U1 и U2 на обоих проводниках одинаковы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8. К электротехническим устройствам относятся: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источники электромагнитной энергии (генераторы) или источники электрических сигналов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(гальванические элементы, аккумуляторы);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приемники или потребители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устройства передачи и преобразования электрической энергии (кабели, провода и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трансформаторы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г) все вышеперечисленное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9. Проводимость есть величина: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обратная величине заряда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обратная сопротивлению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равная сопротивлению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г) обратная силе тока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10. Электродвижущая сила (ЭДС) численно равна работе сторонних сил: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а) по перемещению единицы положительного заряда внутри источника электрической энергии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против сил электрического поля.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б) по перемещению единицы отрицательного заряда внутри источника электрической энергии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против сил электрического поля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в) по перемещению нейтрально заряженных частиц внутри источника электрической энергии</w:t>
      </w:r>
    </w:p>
    <w:p w:rsidR="00153106" w:rsidRPr="000E6156" w:rsidRDefault="00153106" w:rsidP="0015310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sz w:val="24"/>
          <w:szCs w:val="24"/>
        </w:rPr>
        <w:t>против сил электрического поля</w:t>
      </w:r>
    </w:p>
    <w:p w:rsidR="00CA2BA5" w:rsidRPr="000E6156" w:rsidRDefault="00153106" w:rsidP="00D067F6">
      <w:pPr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0E6156">
        <w:rPr>
          <w:rFonts w:ascii="Times New Roman" w:hAnsi="Times New Roman"/>
          <w:sz w:val="24"/>
          <w:szCs w:val="24"/>
        </w:rPr>
        <w:t>г) нет правильного ответа</w:t>
      </w:r>
      <w:r w:rsidRPr="000E6156">
        <w:rPr>
          <w:rFonts w:ascii="Times New Roman" w:hAnsi="Times New Roman"/>
          <w:sz w:val="24"/>
          <w:szCs w:val="24"/>
        </w:rPr>
        <w:cr/>
      </w:r>
      <w:r w:rsidR="00D067F6" w:rsidRPr="000E6156">
        <w:rPr>
          <w:rFonts w:ascii="Times New Roman" w:hAnsi="Times New Roman"/>
          <w:b/>
          <w:bCs/>
          <w:sz w:val="20"/>
          <w:szCs w:val="20"/>
        </w:rPr>
        <w:t xml:space="preserve"> </w:t>
      </w:r>
    </w:p>
    <w:p w:rsidR="00CA2BA5" w:rsidRPr="000E6156" w:rsidRDefault="00CA2BA5" w:rsidP="00D24E3D">
      <w:pPr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CA2BA5" w:rsidRPr="000E6156" w:rsidRDefault="00CA2BA5" w:rsidP="00D24E3D">
      <w:pPr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CA2BA5" w:rsidRPr="000E6156" w:rsidRDefault="00CA2BA5" w:rsidP="00D24E3D">
      <w:pPr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CA2BA5" w:rsidRPr="000E6156" w:rsidRDefault="00CA2BA5" w:rsidP="00D24E3D">
      <w:pPr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CA2BA5" w:rsidRPr="000E6156" w:rsidRDefault="00CA2BA5" w:rsidP="00D24E3D">
      <w:pPr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CA2BA5" w:rsidRPr="000E6156" w:rsidRDefault="00CA2BA5" w:rsidP="00D24E3D">
      <w:pPr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EA10B0" w:rsidRPr="000E6156" w:rsidRDefault="00EA10B0" w:rsidP="00D24E3D">
      <w:pPr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425846" w:rsidRPr="000E6156" w:rsidRDefault="00425846" w:rsidP="00D24E3D">
      <w:pPr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0E6156">
        <w:rPr>
          <w:rFonts w:ascii="Times New Roman" w:hAnsi="Times New Roman"/>
          <w:b/>
          <w:bCs/>
          <w:sz w:val="20"/>
          <w:szCs w:val="20"/>
        </w:rPr>
        <w:lastRenderedPageBreak/>
        <w:t xml:space="preserve">ПРИЛОЖЕНИЕ </w:t>
      </w:r>
      <w:r w:rsidR="00F74E33" w:rsidRPr="000E6156">
        <w:rPr>
          <w:rFonts w:ascii="Times New Roman" w:hAnsi="Times New Roman"/>
          <w:b/>
          <w:bCs/>
          <w:sz w:val="20"/>
          <w:szCs w:val="20"/>
        </w:rPr>
        <w:t>2</w:t>
      </w:r>
      <w:r w:rsidRPr="000E6156">
        <w:rPr>
          <w:rFonts w:ascii="Times New Roman" w:hAnsi="Times New Roman"/>
          <w:b/>
          <w:bCs/>
          <w:sz w:val="20"/>
          <w:szCs w:val="20"/>
        </w:rPr>
        <w:t>.</w:t>
      </w:r>
    </w:p>
    <w:p w:rsidR="00F2052C" w:rsidRPr="00F2052C" w:rsidRDefault="00815898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0E6156">
        <w:rPr>
          <w:rFonts w:ascii="Times New Roman" w:hAnsi="Times New Roman"/>
          <w:b/>
          <w:bCs/>
          <w:sz w:val="24"/>
          <w:szCs w:val="24"/>
        </w:rPr>
        <w:t>Примеры квалификационных работ</w:t>
      </w:r>
      <w:r w:rsidRPr="000E6156">
        <w:rPr>
          <w:rFonts w:ascii="Times New Roman" w:hAnsi="Times New Roman"/>
          <w:sz w:val="24"/>
          <w:szCs w:val="24"/>
        </w:rPr>
        <w:t xml:space="preserve"> </w:t>
      </w:r>
      <w:r w:rsidR="00ED75E2" w:rsidRPr="000E6156">
        <w:rPr>
          <w:rFonts w:ascii="Times New Roman" w:hAnsi="Times New Roman"/>
          <w:sz w:val="24"/>
          <w:szCs w:val="24"/>
        </w:rPr>
        <w:t xml:space="preserve">по </w:t>
      </w:r>
      <w:r w:rsidR="00F2052C">
        <w:rPr>
          <w:rFonts w:ascii="Times New Roman" w:hAnsi="Times New Roman"/>
          <w:sz w:val="24"/>
          <w:szCs w:val="24"/>
        </w:rPr>
        <w:t>профессии</w:t>
      </w:r>
      <w:r w:rsidR="00F2052C" w:rsidRPr="00F2052C">
        <w:rPr>
          <w:rFonts w:ascii="Times New Roman" w:hAnsi="Times New Roman"/>
          <w:sz w:val="24"/>
          <w:szCs w:val="24"/>
        </w:rPr>
        <w:t>13063 Контролер станочных и слесарных работ</w:t>
      </w:r>
      <w:r w:rsidR="00D067F6">
        <w:rPr>
          <w:rFonts w:ascii="Times New Roman" w:hAnsi="Times New Roman"/>
          <w:sz w:val="24"/>
          <w:szCs w:val="24"/>
        </w:rPr>
        <w:t xml:space="preserve"> </w:t>
      </w:r>
      <w:r w:rsidR="00F2052C" w:rsidRPr="00F2052C">
        <w:rPr>
          <w:rFonts w:ascii="Times New Roman" w:hAnsi="Times New Roman"/>
          <w:sz w:val="24"/>
          <w:szCs w:val="24"/>
        </w:rPr>
        <w:t>4-го разряда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Примеры работ: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1. Валы коленчатые - контроль наличия трещин, волосовин с помощью магнитного           дефектоскопа.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2. Валы упорные - контроль после шлифования.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3. Вкладыши - контроль после расточки и составление паспорта.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 xml:space="preserve">4. Винты ходовые длиной до 4000 мм с </w:t>
      </w:r>
      <w:proofErr w:type="spellStart"/>
      <w:r w:rsidRPr="00F2052C">
        <w:rPr>
          <w:rFonts w:ascii="Times New Roman" w:hAnsi="Times New Roman"/>
          <w:sz w:val="24"/>
          <w:szCs w:val="24"/>
        </w:rPr>
        <w:t>четырехзаходной</w:t>
      </w:r>
      <w:proofErr w:type="spellEnd"/>
      <w:r w:rsidRPr="00F2052C">
        <w:rPr>
          <w:rFonts w:ascii="Times New Roman" w:hAnsi="Times New Roman"/>
          <w:sz w:val="24"/>
          <w:szCs w:val="24"/>
        </w:rPr>
        <w:t xml:space="preserve"> резьбой - контроль.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5. Газогенераторы - контроль сборки.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 xml:space="preserve">6. Двигатели внутреннего сгорания мощностью до 1472 кВт (2000 </w:t>
      </w:r>
      <w:proofErr w:type="spellStart"/>
      <w:r w:rsidRPr="00F2052C">
        <w:rPr>
          <w:rFonts w:ascii="Times New Roman" w:hAnsi="Times New Roman"/>
          <w:sz w:val="24"/>
          <w:szCs w:val="24"/>
        </w:rPr>
        <w:t>л.с</w:t>
      </w:r>
      <w:proofErr w:type="spellEnd"/>
      <w:r w:rsidRPr="00F2052C">
        <w:rPr>
          <w:rFonts w:ascii="Times New Roman" w:hAnsi="Times New Roman"/>
          <w:sz w:val="24"/>
          <w:szCs w:val="24"/>
        </w:rPr>
        <w:t>.) - контроль общей сборки.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7. Золотники всех видов - контроль после токарной, расточной и шлифовальной операций.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8. Картеры - проверка угловых и линейных величин.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9. Клапаны турбин - контроль сборки и испытаний на стенде.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10. Колонны гидравлических прессов длиной до 12000 мм - контроль чистовой обработки, полирования и нарезания упорной резьбы.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 xml:space="preserve">11. Машина фальцовочная </w:t>
      </w:r>
      <w:proofErr w:type="spellStart"/>
      <w:r w:rsidRPr="00F2052C">
        <w:rPr>
          <w:rFonts w:ascii="Times New Roman" w:hAnsi="Times New Roman"/>
          <w:sz w:val="24"/>
          <w:szCs w:val="24"/>
        </w:rPr>
        <w:t>одногибочная</w:t>
      </w:r>
      <w:proofErr w:type="spellEnd"/>
      <w:r w:rsidRPr="00F2052C">
        <w:rPr>
          <w:rFonts w:ascii="Times New Roman" w:hAnsi="Times New Roman"/>
          <w:sz w:val="24"/>
          <w:szCs w:val="24"/>
        </w:rPr>
        <w:t xml:space="preserve"> - контроль, испытание и приемка.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12. Поршни - контроль сборки с притиркой.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13. Подшипники металлорежущих станков - контроль.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14. Прессы и молоты электрические, паровые и гидравлические - контроль сборки и монтажа.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15. Приспособления универсальные сборочные - контроль после сборки.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16. Пуансоны - контроль обработки по шаблону.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17. Роторы и статоры - контроль после токарной обработки.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18. Роульсы - контроль после токарной и слесарной операций, испытание.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19. Соединения шлицевых валов и шестерен - контроль.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20. Станки ткацкие - контроль сборки.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 xml:space="preserve">21. Тройники и </w:t>
      </w:r>
      <w:proofErr w:type="spellStart"/>
      <w:r w:rsidRPr="00F2052C">
        <w:rPr>
          <w:rFonts w:ascii="Times New Roman" w:hAnsi="Times New Roman"/>
          <w:sz w:val="24"/>
          <w:szCs w:val="24"/>
        </w:rPr>
        <w:t>четверники</w:t>
      </w:r>
      <w:proofErr w:type="spellEnd"/>
      <w:r w:rsidRPr="00F2052C">
        <w:rPr>
          <w:rFonts w:ascii="Times New Roman" w:hAnsi="Times New Roman"/>
          <w:sz w:val="24"/>
          <w:szCs w:val="24"/>
        </w:rPr>
        <w:t xml:space="preserve"> - контроль после токарной обработки.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22. Турбины, турбонасосы - проверка центровки и испытание на стенде.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23. Упоры - контроль после фрезерования.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24. Фрезы наборные, зенкеры комбинированные, фрезы резьбовые, радиусные, модульные - контроль.</w:t>
      </w:r>
    </w:p>
    <w:p w:rsidR="00F2052C" w:rsidRPr="00F2052C" w:rsidRDefault="00F2052C" w:rsidP="00F2052C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F2052C">
        <w:rPr>
          <w:rFonts w:ascii="Times New Roman" w:hAnsi="Times New Roman"/>
          <w:sz w:val="24"/>
          <w:szCs w:val="24"/>
        </w:rPr>
        <w:t>25. Фундаменты вспомогательных механизмов, установленных на настил, - проверка установки, замер координат, составление эскизов.</w:t>
      </w:r>
    </w:p>
    <w:p w:rsidR="00481DDF" w:rsidRPr="000E6156" w:rsidRDefault="00481DDF" w:rsidP="0021746F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481DDF" w:rsidRPr="000E6156" w:rsidRDefault="00481DDF" w:rsidP="0021746F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481DDF" w:rsidRPr="000E6156" w:rsidRDefault="00481DDF" w:rsidP="00CB10C6">
      <w:pPr>
        <w:spacing w:after="0"/>
        <w:rPr>
          <w:rFonts w:ascii="Times New Roman" w:hAnsi="Times New Roman"/>
          <w:b/>
          <w:sz w:val="24"/>
          <w:szCs w:val="24"/>
        </w:rPr>
      </w:pPr>
      <w:r w:rsidRPr="000E6156">
        <w:rPr>
          <w:rFonts w:ascii="Times New Roman" w:hAnsi="Times New Roman"/>
          <w:b/>
          <w:sz w:val="24"/>
          <w:szCs w:val="24"/>
        </w:rPr>
        <w:lastRenderedPageBreak/>
        <w:t>Приложение 3.</w:t>
      </w:r>
    </w:p>
    <w:p w:rsidR="00481DDF" w:rsidRPr="000E6156" w:rsidRDefault="00481DDF" w:rsidP="00CB10C6">
      <w:pPr>
        <w:spacing w:after="0"/>
        <w:rPr>
          <w:rFonts w:ascii="Times New Roman" w:hAnsi="Times New Roman"/>
          <w:b/>
          <w:sz w:val="24"/>
          <w:szCs w:val="24"/>
        </w:rPr>
      </w:pPr>
      <w:r w:rsidRPr="000E6156">
        <w:rPr>
          <w:rFonts w:ascii="Times New Roman" w:hAnsi="Times New Roman"/>
          <w:b/>
          <w:sz w:val="24"/>
          <w:szCs w:val="24"/>
        </w:rPr>
        <w:t>Пример задания теоретической части квалификационного экзамена</w:t>
      </w:r>
    </w:p>
    <w:p w:rsidR="002B1143" w:rsidRPr="000E6156" w:rsidRDefault="002B1143" w:rsidP="002B1143">
      <w:pPr>
        <w:pStyle w:val="Default"/>
        <w:spacing w:line="276" w:lineRule="auto"/>
        <w:rPr>
          <w:b/>
          <w:color w:val="auto"/>
        </w:rPr>
      </w:pPr>
      <w:r w:rsidRPr="000E6156">
        <w:rPr>
          <w:b/>
          <w:color w:val="auto"/>
        </w:rPr>
        <w:t>Инструкция</w:t>
      </w:r>
    </w:p>
    <w:p w:rsidR="00E63919" w:rsidRPr="000E6156" w:rsidRDefault="00E63919" w:rsidP="002B1143">
      <w:pPr>
        <w:pStyle w:val="Default"/>
        <w:numPr>
          <w:ilvl w:val="0"/>
          <w:numId w:val="22"/>
        </w:numPr>
        <w:spacing w:line="276" w:lineRule="auto"/>
        <w:ind w:left="284" w:hanging="284"/>
        <w:rPr>
          <w:b/>
          <w:color w:val="auto"/>
        </w:rPr>
      </w:pPr>
      <w:r w:rsidRPr="000E6156">
        <w:rPr>
          <w:color w:val="auto"/>
        </w:rPr>
        <w:t>Внимательно прочитайте задание.</w:t>
      </w:r>
    </w:p>
    <w:p w:rsidR="00E63919" w:rsidRPr="000E6156" w:rsidRDefault="00E63919" w:rsidP="002B1143">
      <w:pPr>
        <w:pStyle w:val="Default"/>
        <w:numPr>
          <w:ilvl w:val="0"/>
          <w:numId w:val="22"/>
        </w:numPr>
        <w:spacing w:line="276" w:lineRule="auto"/>
        <w:ind w:left="284" w:hanging="284"/>
        <w:rPr>
          <w:b/>
          <w:color w:val="auto"/>
        </w:rPr>
      </w:pPr>
      <w:r w:rsidRPr="000E6156">
        <w:rPr>
          <w:color w:val="auto"/>
        </w:rPr>
        <w:t>Изучите инструкцию по технике безопасности при проведении квалификационного экзамена.</w:t>
      </w:r>
    </w:p>
    <w:p w:rsidR="00E63919" w:rsidRPr="000E6156" w:rsidRDefault="00E63919" w:rsidP="002B1143">
      <w:pPr>
        <w:pStyle w:val="Default"/>
        <w:numPr>
          <w:ilvl w:val="0"/>
          <w:numId w:val="22"/>
        </w:numPr>
        <w:spacing w:line="276" w:lineRule="auto"/>
        <w:ind w:left="284" w:hanging="284"/>
        <w:rPr>
          <w:b/>
          <w:color w:val="auto"/>
        </w:rPr>
      </w:pPr>
      <w:r w:rsidRPr="000E6156">
        <w:rPr>
          <w:color w:val="auto"/>
        </w:rPr>
        <w:t>Вы можете воспользоваться: </w:t>
      </w:r>
    </w:p>
    <w:p w:rsidR="00C03AF8" w:rsidRPr="000E6156" w:rsidRDefault="00C03AF8" w:rsidP="00C03AF8">
      <w:pPr>
        <w:pStyle w:val="Default"/>
        <w:rPr>
          <w:b/>
          <w:bCs/>
          <w:color w:val="auto"/>
        </w:rPr>
      </w:pPr>
      <w:r w:rsidRPr="000E6156">
        <w:rPr>
          <w:b/>
          <w:color w:val="auto"/>
        </w:rPr>
        <w:t>Оснащение</w:t>
      </w:r>
    </w:p>
    <w:p w:rsidR="00E63919" w:rsidRPr="000E6156" w:rsidRDefault="00E63919" w:rsidP="00E63919">
      <w:pPr>
        <w:pStyle w:val="Default"/>
        <w:spacing w:line="276" w:lineRule="auto"/>
        <w:rPr>
          <w:color w:val="auto"/>
          <w:u w:val="single"/>
        </w:rPr>
      </w:pPr>
      <w:r w:rsidRPr="000E6156">
        <w:rPr>
          <w:color w:val="auto"/>
          <w:u w:val="single"/>
        </w:rPr>
        <w:t>Для теоретического э</w:t>
      </w:r>
      <w:r w:rsidR="009A0DDC" w:rsidRPr="000E6156">
        <w:rPr>
          <w:color w:val="auto"/>
          <w:u w:val="single"/>
        </w:rPr>
        <w:t>тапа экзамена</w:t>
      </w:r>
      <w:r w:rsidR="00C03AF8" w:rsidRPr="000E6156">
        <w:rPr>
          <w:color w:val="auto"/>
          <w:u w:val="single"/>
        </w:rPr>
        <w:t>:</w:t>
      </w:r>
    </w:p>
    <w:p w:rsidR="00E63919" w:rsidRPr="000E6156" w:rsidRDefault="00E63919" w:rsidP="00E63919">
      <w:pPr>
        <w:pStyle w:val="Default"/>
        <w:spacing w:line="276" w:lineRule="auto"/>
        <w:rPr>
          <w:color w:val="auto"/>
        </w:rPr>
      </w:pPr>
      <w:r w:rsidRPr="000E6156">
        <w:rPr>
          <w:color w:val="auto"/>
        </w:rPr>
        <w:t>стандартная учебная аудитория;</w:t>
      </w:r>
    </w:p>
    <w:p w:rsidR="00E63919" w:rsidRPr="000E6156" w:rsidRDefault="00E63919" w:rsidP="00E63919">
      <w:pPr>
        <w:pStyle w:val="Default"/>
        <w:spacing w:line="276" w:lineRule="auto"/>
        <w:rPr>
          <w:color w:val="auto"/>
        </w:rPr>
      </w:pPr>
      <w:r w:rsidRPr="000E6156">
        <w:rPr>
          <w:color w:val="auto"/>
        </w:rPr>
        <w:t>комплекты тестовых заданий</w:t>
      </w:r>
      <w:r w:rsidR="009A0DDC" w:rsidRPr="000E6156">
        <w:rPr>
          <w:color w:val="auto"/>
        </w:rPr>
        <w:t xml:space="preserve"> </w:t>
      </w:r>
      <w:r w:rsidR="003A4C02" w:rsidRPr="000E6156">
        <w:rPr>
          <w:color w:val="auto"/>
        </w:rPr>
        <w:t>(перечень</w:t>
      </w:r>
      <w:r w:rsidR="009A0DDC" w:rsidRPr="000E6156">
        <w:rPr>
          <w:color w:val="auto"/>
        </w:rPr>
        <w:t xml:space="preserve"> вопросов)</w:t>
      </w:r>
      <w:r w:rsidRPr="000E6156">
        <w:rPr>
          <w:color w:val="auto"/>
        </w:rPr>
        <w:t>.</w:t>
      </w:r>
    </w:p>
    <w:p w:rsidR="00E63919" w:rsidRPr="000E6156" w:rsidRDefault="00E63919" w:rsidP="00E63919">
      <w:pPr>
        <w:pStyle w:val="Default"/>
        <w:spacing w:line="276" w:lineRule="auto"/>
        <w:rPr>
          <w:color w:val="auto"/>
          <w:u w:val="single"/>
        </w:rPr>
      </w:pPr>
      <w:r w:rsidRPr="000E6156">
        <w:rPr>
          <w:color w:val="auto"/>
          <w:u w:val="single"/>
        </w:rPr>
        <w:t>Для практического этапа экзамена:</w:t>
      </w:r>
    </w:p>
    <w:p w:rsidR="00E63919" w:rsidRPr="000E6156" w:rsidRDefault="00E63919" w:rsidP="00E63919">
      <w:pPr>
        <w:pStyle w:val="Default"/>
        <w:spacing w:line="276" w:lineRule="auto"/>
        <w:rPr>
          <w:color w:val="auto"/>
        </w:rPr>
      </w:pPr>
      <w:r w:rsidRPr="000E6156">
        <w:rPr>
          <w:color w:val="auto"/>
        </w:rPr>
        <w:t>учебная мастерская;</w:t>
      </w:r>
    </w:p>
    <w:p w:rsidR="00E63919" w:rsidRPr="000E6156" w:rsidRDefault="00E63919" w:rsidP="00E63919">
      <w:pPr>
        <w:pStyle w:val="Default"/>
        <w:spacing w:line="276" w:lineRule="auto"/>
        <w:rPr>
          <w:color w:val="auto"/>
        </w:rPr>
      </w:pPr>
      <w:r w:rsidRPr="000E6156">
        <w:rPr>
          <w:color w:val="auto"/>
        </w:rPr>
        <w:t>фрезерный универсальный станок;</w:t>
      </w:r>
    </w:p>
    <w:p w:rsidR="00E63919" w:rsidRPr="000E6156" w:rsidRDefault="00E63919" w:rsidP="00E63919">
      <w:pPr>
        <w:pStyle w:val="Default"/>
        <w:spacing w:line="276" w:lineRule="auto"/>
        <w:rPr>
          <w:color w:val="auto"/>
        </w:rPr>
      </w:pPr>
      <w:r w:rsidRPr="000E6156">
        <w:rPr>
          <w:color w:val="auto"/>
        </w:rPr>
        <w:t xml:space="preserve"> комплект заготовок;</w:t>
      </w:r>
    </w:p>
    <w:p w:rsidR="00E63919" w:rsidRPr="000E6156" w:rsidRDefault="00E63919" w:rsidP="00E63919">
      <w:pPr>
        <w:pStyle w:val="Default"/>
        <w:spacing w:line="276" w:lineRule="auto"/>
        <w:rPr>
          <w:color w:val="auto"/>
        </w:rPr>
      </w:pPr>
      <w:r w:rsidRPr="000E6156">
        <w:rPr>
          <w:color w:val="auto"/>
        </w:rPr>
        <w:t>комплект режущих инструментов;</w:t>
      </w:r>
    </w:p>
    <w:p w:rsidR="00E63919" w:rsidRPr="000E6156" w:rsidRDefault="00E63919" w:rsidP="00E63919">
      <w:pPr>
        <w:pStyle w:val="Default"/>
        <w:spacing w:line="276" w:lineRule="auto"/>
        <w:rPr>
          <w:color w:val="auto"/>
        </w:rPr>
      </w:pPr>
      <w:r w:rsidRPr="000E6156">
        <w:rPr>
          <w:color w:val="auto"/>
        </w:rPr>
        <w:t xml:space="preserve">комплект контрольно-измерительных инструментов. </w:t>
      </w:r>
    </w:p>
    <w:p w:rsidR="00E63919" w:rsidRPr="000E6156" w:rsidRDefault="00E63919" w:rsidP="00E63919">
      <w:pPr>
        <w:pStyle w:val="Default"/>
        <w:spacing w:line="276" w:lineRule="auto"/>
        <w:rPr>
          <w:color w:val="auto"/>
        </w:rPr>
      </w:pPr>
      <w:r w:rsidRPr="000E6156">
        <w:rPr>
          <w:color w:val="auto"/>
        </w:rPr>
        <w:t>Документация: чертеж детали, технологический процесс, техническая документация, учебно-наглядные пособия; учебники; справочники, инструкция по технике безопасности при проведении экзамена.</w:t>
      </w:r>
    </w:p>
    <w:p w:rsidR="00E63919" w:rsidRPr="000E6156" w:rsidRDefault="00E63919" w:rsidP="00E63919">
      <w:pPr>
        <w:pStyle w:val="Default"/>
        <w:spacing w:line="276" w:lineRule="auto"/>
        <w:rPr>
          <w:b/>
          <w:color w:val="auto"/>
        </w:rPr>
      </w:pPr>
      <w:r w:rsidRPr="000E6156">
        <w:rPr>
          <w:b/>
          <w:color w:val="auto"/>
        </w:rPr>
        <w:t>Время выполнения практического этапа экзамена: 6 часов.</w:t>
      </w:r>
    </w:p>
    <w:p w:rsidR="00E46D41" w:rsidRPr="000E6156" w:rsidRDefault="002467D8" w:rsidP="00E46D41">
      <w:pPr>
        <w:pStyle w:val="Default"/>
        <w:spacing w:line="276" w:lineRule="auto"/>
        <w:rPr>
          <w:b/>
          <w:bCs/>
          <w:color w:val="auto"/>
        </w:rPr>
      </w:pPr>
      <w:r w:rsidRPr="000E6156">
        <w:rPr>
          <w:b/>
          <w:bCs/>
          <w:color w:val="auto"/>
        </w:rPr>
        <w:t>Примеры о</w:t>
      </w:r>
      <w:r w:rsidR="00E63919" w:rsidRPr="000E6156">
        <w:rPr>
          <w:b/>
          <w:bCs/>
          <w:color w:val="auto"/>
        </w:rPr>
        <w:t>ценочны</w:t>
      </w:r>
      <w:r w:rsidRPr="000E6156">
        <w:rPr>
          <w:b/>
          <w:bCs/>
          <w:color w:val="auto"/>
        </w:rPr>
        <w:t xml:space="preserve">х средств </w:t>
      </w:r>
      <w:r w:rsidR="00E63919" w:rsidRPr="000E6156">
        <w:rPr>
          <w:b/>
          <w:bCs/>
          <w:color w:val="auto"/>
        </w:rPr>
        <w:t>для теоретического э</w:t>
      </w:r>
      <w:r w:rsidR="00E46D41" w:rsidRPr="000E6156">
        <w:rPr>
          <w:b/>
          <w:bCs/>
          <w:color w:val="auto"/>
        </w:rPr>
        <w:t>тапа профессионального экзамена</w:t>
      </w:r>
    </w:p>
    <w:p w:rsidR="00E46D41" w:rsidRPr="000E6156" w:rsidRDefault="00E46D41" w:rsidP="00E46D41">
      <w:pPr>
        <w:pStyle w:val="Default"/>
        <w:spacing w:line="276" w:lineRule="auto"/>
        <w:rPr>
          <w:b/>
          <w:bCs/>
          <w:color w:val="auto"/>
        </w:rPr>
      </w:pPr>
      <w:r w:rsidRPr="000E6156">
        <w:rPr>
          <w:b/>
          <w:bCs/>
          <w:color w:val="auto"/>
        </w:rPr>
        <w:t>Задание 1</w:t>
      </w:r>
    </w:p>
    <w:p w:rsidR="002467D8" w:rsidRPr="000E6156" w:rsidRDefault="001C4677" w:rsidP="00E46D41">
      <w:pPr>
        <w:pStyle w:val="Default"/>
        <w:spacing w:line="276" w:lineRule="auto"/>
        <w:rPr>
          <w:b/>
          <w:bCs/>
          <w:color w:val="auto"/>
        </w:rPr>
      </w:pPr>
      <w:r w:rsidRPr="000E6156">
        <w:rPr>
          <w:bCs/>
          <w:color w:val="auto"/>
        </w:rPr>
        <w:t xml:space="preserve">Отметьте части токарного </w:t>
      </w:r>
      <w:r w:rsidR="00BD5E05" w:rsidRPr="000E6156">
        <w:rPr>
          <w:bCs/>
          <w:color w:val="auto"/>
        </w:rPr>
        <w:t>станка,</w:t>
      </w:r>
      <w:r w:rsidRPr="000E6156">
        <w:rPr>
          <w:bCs/>
          <w:color w:val="auto"/>
        </w:rPr>
        <w:t xml:space="preserve"> изображенного на рисунке</w:t>
      </w:r>
    </w:p>
    <w:p w:rsidR="002467D8" w:rsidRPr="000E6156" w:rsidRDefault="002467D8" w:rsidP="002467D8">
      <w:pPr>
        <w:pStyle w:val="Default"/>
        <w:spacing w:line="276" w:lineRule="auto"/>
        <w:rPr>
          <w:b/>
          <w:bCs/>
          <w:color w:val="auto"/>
        </w:rPr>
      </w:pPr>
    </w:p>
    <w:p w:rsidR="002467D8" w:rsidRPr="000E6156" w:rsidRDefault="00BD5E05" w:rsidP="002467D8">
      <w:pPr>
        <w:pStyle w:val="Default"/>
        <w:spacing w:line="276" w:lineRule="auto"/>
        <w:rPr>
          <w:b/>
          <w:bCs/>
          <w:color w:val="auto"/>
        </w:rPr>
      </w:pPr>
      <w:r w:rsidRPr="000E6156">
        <w:rPr>
          <w:b/>
          <w:bCs/>
          <w:noProof/>
          <w:color w:val="auto"/>
          <w:lang w:eastAsia="ru-RU"/>
        </w:rPr>
        <w:drawing>
          <wp:inline distT="0" distB="0" distL="0" distR="0" wp14:anchorId="6DF558B9" wp14:editId="7859B142">
            <wp:extent cx="6480810" cy="331689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331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7D8" w:rsidRPr="000E6156" w:rsidRDefault="00E46D41" w:rsidP="002467D8">
      <w:pPr>
        <w:pStyle w:val="Default"/>
        <w:spacing w:line="276" w:lineRule="auto"/>
        <w:rPr>
          <w:b/>
          <w:bCs/>
          <w:color w:val="auto"/>
        </w:rPr>
      </w:pPr>
      <w:r w:rsidRPr="000E6156">
        <w:rPr>
          <w:b/>
          <w:bCs/>
          <w:color w:val="auto"/>
        </w:rPr>
        <w:t>Задание 2</w:t>
      </w:r>
    </w:p>
    <w:p w:rsidR="002467D8" w:rsidRPr="000E6156" w:rsidRDefault="00E46D41" w:rsidP="002467D8">
      <w:pPr>
        <w:pStyle w:val="Default"/>
        <w:spacing w:line="276" w:lineRule="auto"/>
        <w:rPr>
          <w:b/>
          <w:bCs/>
          <w:color w:val="auto"/>
        </w:rPr>
      </w:pPr>
      <w:r w:rsidRPr="000E6156">
        <w:rPr>
          <w:b/>
          <w:bCs/>
          <w:color w:val="auto"/>
        </w:rPr>
        <w:t>Отметьте органы управления токарного станка, изображенного на рисунке</w:t>
      </w:r>
    </w:p>
    <w:p w:rsidR="002467D8" w:rsidRPr="000E6156" w:rsidRDefault="00E46D41" w:rsidP="002467D8">
      <w:pPr>
        <w:pStyle w:val="Default"/>
        <w:spacing w:line="276" w:lineRule="auto"/>
        <w:rPr>
          <w:b/>
          <w:bCs/>
          <w:color w:val="auto"/>
        </w:rPr>
      </w:pPr>
      <w:r w:rsidRPr="000E6156">
        <w:rPr>
          <w:b/>
          <w:bCs/>
          <w:noProof/>
          <w:color w:val="auto"/>
          <w:lang w:eastAsia="ru-RU"/>
        </w:rPr>
        <w:lastRenderedPageBreak/>
        <w:drawing>
          <wp:inline distT="0" distB="0" distL="0" distR="0" wp14:anchorId="23F21B27" wp14:editId="1A08697B">
            <wp:extent cx="6480810" cy="389526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3895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7D8" w:rsidRPr="000E6156" w:rsidRDefault="00417BE0" w:rsidP="002467D8">
      <w:pPr>
        <w:pStyle w:val="Default"/>
        <w:spacing w:line="276" w:lineRule="auto"/>
        <w:rPr>
          <w:b/>
          <w:bCs/>
          <w:color w:val="auto"/>
        </w:rPr>
      </w:pPr>
      <w:r w:rsidRPr="000E6156">
        <w:rPr>
          <w:b/>
          <w:bCs/>
          <w:color w:val="auto"/>
        </w:rPr>
        <w:t xml:space="preserve">Задание 3. </w:t>
      </w:r>
    </w:p>
    <w:p w:rsidR="00417BE0" w:rsidRPr="000E6156" w:rsidRDefault="00417BE0" w:rsidP="002467D8">
      <w:pPr>
        <w:pStyle w:val="Default"/>
        <w:spacing w:line="276" w:lineRule="auto"/>
        <w:rPr>
          <w:b/>
          <w:bCs/>
          <w:color w:val="auto"/>
        </w:rPr>
      </w:pPr>
      <w:r w:rsidRPr="000E6156">
        <w:rPr>
          <w:b/>
          <w:bCs/>
          <w:noProof/>
          <w:color w:val="auto"/>
          <w:lang w:eastAsia="ru-RU"/>
        </w:rPr>
        <w:drawing>
          <wp:inline distT="0" distB="0" distL="0" distR="0" wp14:anchorId="4FC36402" wp14:editId="15E06FC7">
            <wp:extent cx="6480810" cy="222901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222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7BE0" w:rsidRPr="000E6156" w:rsidRDefault="00417BE0" w:rsidP="002467D8">
      <w:pPr>
        <w:pStyle w:val="Default"/>
        <w:spacing w:line="276" w:lineRule="auto"/>
        <w:rPr>
          <w:b/>
          <w:bCs/>
          <w:color w:val="auto"/>
        </w:rPr>
      </w:pPr>
    </w:p>
    <w:p w:rsidR="00417BE0" w:rsidRPr="000E6156" w:rsidRDefault="00417BE0" w:rsidP="00324867">
      <w:pPr>
        <w:spacing w:after="0" w:line="36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Задание 4</w:t>
      </w:r>
    </w:p>
    <w:p w:rsidR="00324867" w:rsidRPr="000E6156" w:rsidRDefault="009A0DDC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1. По</w:t>
      </w:r>
      <w:r w:rsidR="00324867"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каким признакам классифицируются металлорежущие станки?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2. Понятие </w:t>
      </w:r>
      <w:proofErr w:type="gramStart"/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-«</w:t>
      </w:r>
      <w:proofErr w:type="gramEnd"/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Универсальные станки».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3. Как формируется шифр модели станков серийного выпуска? (пример).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4.0пределение</w:t>
      </w:r>
      <w:proofErr w:type="gramStart"/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-«</w:t>
      </w:r>
      <w:proofErr w:type="gramEnd"/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Главное движение резания</w:t>
      </w:r>
      <w:r w:rsidR="009A0DDC"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». (</w:t>
      </w: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пример).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5.0предиление</w:t>
      </w:r>
      <w:proofErr w:type="gramStart"/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-«</w:t>
      </w:r>
      <w:proofErr w:type="gramEnd"/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Цикл работы станка».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6.Что понимается под термином </w:t>
      </w:r>
      <w:proofErr w:type="gramStart"/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-«</w:t>
      </w:r>
      <w:proofErr w:type="gramEnd"/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Производительность станка».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7.Критерием жёсткости станка является?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8. Перечислить методы борьбы с тепловыми деформациями технологического оборудования.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lastRenderedPageBreak/>
        <w:t>9. Требования к шпиндельным узлам станка.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10. Ременная передача- (применение-пример, обозначение на кинематических схемах).</w:t>
      </w:r>
    </w:p>
    <w:p w:rsidR="00324867" w:rsidRPr="000E6156" w:rsidRDefault="009A0DDC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11. Какие</w:t>
      </w:r>
      <w:r w:rsidR="00324867"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классы точности станков вы знаете?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12. Понятие </w:t>
      </w:r>
      <w:proofErr w:type="gramStart"/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-«</w:t>
      </w:r>
      <w:proofErr w:type="gramEnd"/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Специализированные станки».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13. Как формируется размерный ряд модели станков серийного выпуска? (пример)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14. Какие типовые передачи применяются на токарных станках.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15.Что называется кинематической цепью?</w:t>
      </w:r>
    </w:p>
    <w:p w:rsidR="00324867" w:rsidRPr="000E6156" w:rsidRDefault="00E26A5E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16</w:t>
      </w:r>
      <w:r w:rsidR="009A0DDC"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. Характеристика</w:t>
      </w:r>
      <w:r w:rsidR="00324867"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точности станка.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17. Причины вынужденных колебаний станочного оборудования.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18. Какое состояние технологического оборудования считается работоспособным?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19. Типы опор шпинделя станков.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20. Цепная передача- (применение-пример, обозначение на кинематических схемах).</w:t>
      </w:r>
    </w:p>
    <w:p w:rsidR="00324867" w:rsidRPr="000E6156" w:rsidRDefault="00E26A5E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21. Металлорежущий</w:t>
      </w:r>
      <w:r w:rsidR="00324867"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станок- это...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22.Назначение специальных станков.</w:t>
      </w:r>
    </w:p>
    <w:p w:rsidR="00324867" w:rsidRPr="000E6156" w:rsidRDefault="00E26A5E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23. Что</w:t>
      </w:r>
      <w:r w:rsidR="00324867"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называется движением </w:t>
      </w: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подачи? (</w:t>
      </w:r>
      <w:r w:rsidR="00324867"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пример станков с вспомогательным прямолинейным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движением).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24. Назовите детали зубчатых передач и объясните их взаимодействие.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25. Какие показатели качества металлорежущих станков вы знаете?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26. Понятие </w:t>
      </w:r>
      <w:proofErr w:type="gramStart"/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-«</w:t>
      </w:r>
      <w:proofErr w:type="gramEnd"/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Безотказность станочного оборудования».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27. Устройство задней бабки и её наладка.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28. Назовите механизмы преобразования вращательного движения в поступательное.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29. Какие станки называются </w:t>
      </w:r>
      <w:r w:rsidR="00E26A5E"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лобовыми, для</w:t>
      </w: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обработки каких деталей они предназначены.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30. Типы муфт для соединения валов.</w:t>
      </w:r>
    </w:p>
    <w:p w:rsidR="00324867" w:rsidRPr="000E6156" w:rsidRDefault="00E26A5E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31. Перечислить</w:t>
      </w:r>
      <w:r w:rsidR="00324867"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типы токарных станков.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32. Характеристика станков по расположению шпинделя.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33. Назначение карусельных станков и их основные узлы и органы управления.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34. </w:t>
      </w:r>
      <w:r w:rsidR="00E26A5E"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Износостойкость узлов</w:t>
      </w: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станочного оборудования.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35. </w:t>
      </w:r>
      <w:proofErr w:type="spellStart"/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Работостойкость</w:t>
      </w:r>
      <w:proofErr w:type="spellEnd"/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-это...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36. Требования к шпиндельным узлам станков.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37. </w:t>
      </w:r>
      <w:r w:rsidR="00E26A5E"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Материалы,</w:t>
      </w: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применяемые для изготовления шпинделей.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38. Перечислить передачи поступательного движения.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39. Винтовая передача предназначена для... (применение-пример, обозначение на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кинематических схемах).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40.Чем отличаются револьверные станки от универсальных ТВС, в каких типах производства</w:t>
      </w:r>
    </w:p>
    <w:p w:rsidR="00324867" w:rsidRPr="000E6156" w:rsidRDefault="00324867" w:rsidP="00324867">
      <w:pPr>
        <w:spacing w:after="0" w:line="360" w:lineRule="auto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Cs/>
          <w:sz w:val="24"/>
          <w:szCs w:val="24"/>
          <w:lang w:eastAsia="en-US"/>
        </w:rPr>
        <w:t>они применяются и почему?</w:t>
      </w:r>
    </w:p>
    <w:p w:rsidR="00324867" w:rsidRDefault="00C03AF8" w:rsidP="00324867">
      <w:pPr>
        <w:spacing w:after="0" w:line="36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0E6156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lastRenderedPageBreak/>
        <w:t>Примеры заданий для практической части квалификационного экзамена</w:t>
      </w:r>
    </w:p>
    <w:p w:rsidR="00D067F6" w:rsidRDefault="00D067F6" w:rsidP="00324867">
      <w:pPr>
        <w:spacing w:after="0" w:line="36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D067F6" w:rsidRPr="00506E89" w:rsidRDefault="00D067F6" w:rsidP="00D067F6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1. Получить чертеж детали и карту контрольных измерений.</w:t>
      </w:r>
    </w:p>
    <w:p w:rsidR="00D067F6" w:rsidRPr="00506E89" w:rsidRDefault="00D067F6" w:rsidP="00D067F6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2. Прочитать чертеж, ознакомиться с техническими требованиями чертежа.</w:t>
      </w:r>
    </w:p>
    <w:p w:rsidR="00D067F6" w:rsidRPr="00506E89" w:rsidRDefault="00D067F6" w:rsidP="00D067F6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3. Определить контролируемые параметры детали.</w:t>
      </w:r>
    </w:p>
    <w:p w:rsidR="00D067F6" w:rsidRPr="00506E89" w:rsidRDefault="00D067F6" w:rsidP="00D067F6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4. Подобрать средства измерения и контроля и определить их работоспособность.</w:t>
      </w:r>
    </w:p>
    <w:p w:rsidR="00D067F6" w:rsidRPr="00506E89" w:rsidRDefault="00D067F6" w:rsidP="00D067F6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5. Последовательно выполнить контрольные измерения контролируемых</w:t>
      </w:r>
    </w:p>
    <w:p w:rsidR="00D067F6" w:rsidRPr="00506E89" w:rsidRDefault="00D067F6" w:rsidP="00D067F6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параметров детали.</w:t>
      </w:r>
    </w:p>
    <w:p w:rsidR="00D067F6" w:rsidRPr="00506E89" w:rsidRDefault="00D067F6" w:rsidP="00D067F6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6. Заполнить карту контрольных измерений.</w:t>
      </w:r>
    </w:p>
    <w:p w:rsidR="00D067F6" w:rsidRDefault="00D067F6" w:rsidP="00D067F6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506E89">
        <w:rPr>
          <w:rFonts w:ascii="Times New Roman" w:hAnsi="Times New Roman"/>
          <w:color w:val="000000"/>
          <w:sz w:val="24"/>
          <w:szCs w:val="24"/>
        </w:rPr>
        <w:t>7. Сделать заключение о пригодности изделия.</w:t>
      </w:r>
    </w:p>
    <w:p w:rsidR="00D067F6" w:rsidRDefault="00D067F6" w:rsidP="00D067F6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</w:p>
    <w:p w:rsidR="00D067F6" w:rsidRDefault="00D067F6" w:rsidP="00D067F6">
      <w:pPr>
        <w:spacing w:after="0"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1F3954">
        <w:rPr>
          <w:noProof/>
        </w:rPr>
        <w:drawing>
          <wp:inline distT="0" distB="0" distL="0" distR="0" wp14:anchorId="607F1E3A" wp14:editId="07B77E2D">
            <wp:extent cx="6480810" cy="45802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6725" t="8422" r="6725" b="8422"/>
                    <a:stretch/>
                  </pic:blipFill>
                  <pic:spPr>
                    <a:xfrm>
                      <a:off x="0" y="0"/>
                      <a:ext cx="6480810" cy="458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7F6" w:rsidRDefault="00D067F6" w:rsidP="00324867">
      <w:pPr>
        <w:spacing w:after="0" w:line="36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noProof/>
        </w:rPr>
        <w:lastRenderedPageBreak/>
        <w:drawing>
          <wp:inline distT="0" distB="0" distL="0" distR="0" wp14:anchorId="5CBE6F76" wp14:editId="10C6EC0B">
            <wp:extent cx="6038850" cy="4267904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6933" t="9991" r="6933" b="9991"/>
                    <a:stretch/>
                  </pic:blipFill>
                  <pic:spPr>
                    <a:xfrm>
                      <a:off x="0" y="0"/>
                      <a:ext cx="6044844" cy="427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7F6" w:rsidRDefault="00D067F6" w:rsidP="00324867">
      <w:pPr>
        <w:spacing w:after="0" w:line="36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D067F6" w:rsidRDefault="00D067F6" w:rsidP="00324867">
      <w:pPr>
        <w:spacing w:after="0" w:line="36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noProof/>
        </w:rPr>
        <w:drawing>
          <wp:inline distT="0" distB="0" distL="0" distR="0" wp14:anchorId="66E03A56" wp14:editId="432AE6E9">
            <wp:extent cx="6162675" cy="4355416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6516" t="8422" r="6516" b="8422"/>
                    <a:stretch/>
                  </pic:blipFill>
                  <pic:spPr>
                    <a:xfrm>
                      <a:off x="0" y="0"/>
                      <a:ext cx="6167294" cy="435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7F6" w:rsidRPr="000E6156" w:rsidRDefault="00D067F6" w:rsidP="00324867">
      <w:pPr>
        <w:spacing w:after="0" w:line="360" w:lineRule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>
        <w:rPr>
          <w:noProof/>
        </w:rPr>
        <w:lastRenderedPageBreak/>
        <w:drawing>
          <wp:inline distT="0" distB="0" distL="0" distR="0" wp14:anchorId="5AE64F7D" wp14:editId="5084592F">
            <wp:extent cx="6278650" cy="4437380"/>
            <wp:effectExtent l="0" t="0" r="8255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6092" t="10488" r="6092" b="10488"/>
                    <a:stretch/>
                  </pic:blipFill>
                  <pic:spPr>
                    <a:xfrm>
                      <a:off x="0" y="0"/>
                      <a:ext cx="6280739" cy="4438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328" w:rsidRPr="000E6156" w:rsidRDefault="00D067F6" w:rsidP="0052571E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37E33670" wp14:editId="22AC3C7C">
            <wp:extent cx="5901175" cy="4170603"/>
            <wp:effectExtent l="0" t="0" r="4445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6305" t="9991" r="6305" b="9991"/>
                    <a:stretch/>
                  </pic:blipFill>
                  <pic:spPr>
                    <a:xfrm>
                      <a:off x="0" y="0"/>
                      <a:ext cx="5907503" cy="4175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5328" w:rsidRPr="000E6156" w:rsidRDefault="00195328" w:rsidP="0052571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95328" w:rsidRPr="000E6156" w:rsidRDefault="00195328" w:rsidP="0052571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195328" w:rsidRPr="000E6156" w:rsidSect="00481DDF">
      <w:footerReference w:type="even" r:id="rId25"/>
      <w:footerReference w:type="default" r:id="rId26"/>
      <w:pgSz w:w="11907" w:h="16840"/>
      <w:pgMar w:top="142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4EC" w:rsidRDefault="009424EC" w:rsidP="00151678">
      <w:pPr>
        <w:spacing w:after="0" w:line="240" w:lineRule="auto"/>
      </w:pPr>
      <w:r>
        <w:separator/>
      </w:r>
    </w:p>
  </w:endnote>
  <w:endnote w:type="continuationSeparator" w:id="0">
    <w:p w:rsidR="009424EC" w:rsidRDefault="009424EC" w:rsidP="001516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BE5" w:rsidRDefault="000E7BE5" w:rsidP="005351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E7BE5" w:rsidRDefault="000E7BE5" w:rsidP="005351A7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6846600"/>
      <w:docPartObj>
        <w:docPartGallery w:val="Page Numbers (Bottom of Page)"/>
        <w:docPartUnique/>
      </w:docPartObj>
    </w:sdtPr>
    <w:sdtEndPr/>
    <w:sdtContent>
      <w:p w:rsidR="000E7BE5" w:rsidRDefault="000E7B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F1B" w:rsidRPr="00152F1B">
          <w:rPr>
            <w:noProof/>
            <w:lang w:val="ru-RU"/>
          </w:rPr>
          <w:t>2</w:t>
        </w:r>
        <w:r>
          <w:fldChar w:fldCharType="end"/>
        </w:r>
      </w:p>
    </w:sdtContent>
  </w:sdt>
  <w:p w:rsidR="000E7BE5" w:rsidRDefault="000E7BE5" w:rsidP="005351A7">
    <w:pPr>
      <w:pStyle w:val="a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7988968"/>
      <w:docPartObj>
        <w:docPartGallery w:val="Page Numbers (Bottom of Page)"/>
        <w:docPartUnique/>
      </w:docPartObj>
    </w:sdtPr>
    <w:sdtEndPr/>
    <w:sdtContent>
      <w:p w:rsidR="000E7BE5" w:rsidRDefault="000E7B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F1B" w:rsidRPr="00152F1B">
          <w:rPr>
            <w:noProof/>
            <w:lang w:val="ru-RU"/>
          </w:rPr>
          <w:t>10</w:t>
        </w:r>
        <w:r>
          <w:fldChar w:fldCharType="end"/>
        </w:r>
      </w:p>
    </w:sdtContent>
  </w:sdt>
  <w:p w:rsidR="000E7BE5" w:rsidRDefault="000E7BE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1071799"/>
      <w:docPartObj>
        <w:docPartGallery w:val="Page Numbers (Bottom of Page)"/>
        <w:docPartUnique/>
      </w:docPartObj>
    </w:sdtPr>
    <w:sdtEndPr/>
    <w:sdtContent>
      <w:p w:rsidR="000E7BE5" w:rsidRDefault="000E7B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F1B" w:rsidRPr="00152F1B">
          <w:rPr>
            <w:noProof/>
            <w:lang w:val="ru-RU"/>
          </w:rPr>
          <w:t>18</w:t>
        </w:r>
        <w:r>
          <w:fldChar w:fldCharType="end"/>
        </w:r>
      </w:p>
    </w:sdtContent>
  </w:sdt>
  <w:p w:rsidR="000E7BE5" w:rsidRDefault="000E7BE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  <w:sz w:val="20"/>
        <w:szCs w:val="2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BE5" w:rsidRDefault="000E7BE5" w:rsidP="005351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E7BE5" w:rsidRDefault="000E7BE5" w:rsidP="005351A7">
    <w:pPr>
      <w:pStyle w:val="a4"/>
      <w:ind w:right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5841701"/>
      <w:docPartObj>
        <w:docPartGallery w:val="Page Numbers (Bottom of Page)"/>
        <w:docPartUnique/>
      </w:docPartObj>
    </w:sdtPr>
    <w:sdtEndPr/>
    <w:sdtContent>
      <w:p w:rsidR="000E7BE5" w:rsidRDefault="000E7B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2F1B" w:rsidRPr="00152F1B">
          <w:rPr>
            <w:noProof/>
            <w:lang w:val="ru-RU"/>
          </w:rPr>
          <w:t>40</w:t>
        </w:r>
        <w:r>
          <w:fldChar w:fldCharType="end"/>
        </w:r>
      </w:p>
    </w:sdtContent>
  </w:sdt>
  <w:p w:rsidR="000E7BE5" w:rsidRPr="00CB38C2" w:rsidRDefault="000E7BE5" w:rsidP="005351A7">
    <w:pPr>
      <w:pStyle w:val="a4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4EC" w:rsidRDefault="009424EC" w:rsidP="00151678">
      <w:pPr>
        <w:spacing w:after="0" w:line="240" w:lineRule="auto"/>
      </w:pPr>
      <w:r>
        <w:separator/>
      </w:r>
    </w:p>
  </w:footnote>
  <w:footnote w:type="continuationSeparator" w:id="0">
    <w:p w:rsidR="009424EC" w:rsidRDefault="009424EC" w:rsidP="001516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BE5" w:rsidRDefault="000E7BE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E7E29"/>
    <w:multiLevelType w:val="hybridMultilevel"/>
    <w:tmpl w:val="C9069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02733"/>
    <w:multiLevelType w:val="hybridMultilevel"/>
    <w:tmpl w:val="0AA84AD2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084E5BA6"/>
    <w:multiLevelType w:val="hybridMultilevel"/>
    <w:tmpl w:val="91B2E3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385B8E"/>
    <w:multiLevelType w:val="hybridMultilevel"/>
    <w:tmpl w:val="545EF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114226"/>
    <w:multiLevelType w:val="multilevel"/>
    <w:tmpl w:val="3BF8F15A"/>
    <w:lvl w:ilvl="0">
      <w:start w:val="3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7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9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882" w:hanging="1800"/>
      </w:pPr>
      <w:rPr>
        <w:rFonts w:hint="default"/>
      </w:rPr>
    </w:lvl>
  </w:abstractNum>
  <w:abstractNum w:abstractNumId="5">
    <w:nsid w:val="0CD74CD2"/>
    <w:multiLevelType w:val="hybridMultilevel"/>
    <w:tmpl w:val="1FB4B2E6"/>
    <w:lvl w:ilvl="0" w:tplc="4D4E12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>
    <w:nsid w:val="0EC96730"/>
    <w:multiLevelType w:val="hybridMultilevel"/>
    <w:tmpl w:val="FAAEA946"/>
    <w:lvl w:ilvl="0" w:tplc="F1B0AE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1300D7F"/>
    <w:multiLevelType w:val="hybridMultilevel"/>
    <w:tmpl w:val="E4985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E41596"/>
    <w:multiLevelType w:val="hybridMultilevel"/>
    <w:tmpl w:val="C39851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AD4F7A"/>
    <w:multiLevelType w:val="hybridMultilevel"/>
    <w:tmpl w:val="2E5E3912"/>
    <w:lvl w:ilvl="0" w:tplc="AF861B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16605DA"/>
    <w:multiLevelType w:val="hybridMultilevel"/>
    <w:tmpl w:val="E736AAAE"/>
    <w:lvl w:ilvl="0" w:tplc="7F4872BA">
      <w:start w:val="1"/>
      <w:numFmt w:val="decimal"/>
      <w:lvlText w:val="%1."/>
      <w:lvlJc w:val="left"/>
      <w:pPr>
        <w:ind w:left="927" w:hanging="360"/>
      </w:pPr>
      <w:rPr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232C7A38"/>
    <w:multiLevelType w:val="hybridMultilevel"/>
    <w:tmpl w:val="1B806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872231"/>
    <w:multiLevelType w:val="hybridMultilevel"/>
    <w:tmpl w:val="C05E4780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>
    <w:nsid w:val="37F023A4"/>
    <w:multiLevelType w:val="multilevel"/>
    <w:tmpl w:val="CDF6133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1800"/>
      </w:pPr>
      <w:rPr>
        <w:rFonts w:hint="default"/>
      </w:rPr>
    </w:lvl>
  </w:abstractNum>
  <w:abstractNum w:abstractNumId="14">
    <w:nsid w:val="38EC0478"/>
    <w:multiLevelType w:val="hybridMultilevel"/>
    <w:tmpl w:val="3B404E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1D24B2"/>
    <w:multiLevelType w:val="hybridMultilevel"/>
    <w:tmpl w:val="7232464C"/>
    <w:lvl w:ilvl="0" w:tplc="6784B5F4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8B25A9"/>
    <w:multiLevelType w:val="multilevel"/>
    <w:tmpl w:val="E542C3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AD5188B"/>
    <w:multiLevelType w:val="multilevel"/>
    <w:tmpl w:val="A1827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E1C3FE6"/>
    <w:multiLevelType w:val="hybridMultilevel"/>
    <w:tmpl w:val="47503C3A"/>
    <w:lvl w:ilvl="0" w:tplc="F15AD21A">
      <w:start w:val="1"/>
      <w:numFmt w:val="bullet"/>
      <w:pStyle w:val="a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9">
    <w:nsid w:val="4F314A95"/>
    <w:multiLevelType w:val="hybridMultilevel"/>
    <w:tmpl w:val="F59C077A"/>
    <w:lvl w:ilvl="0" w:tplc="5DA4B1E4">
      <w:start w:val="1"/>
      <w:numFmt w:val="bullet"/>
      <w:lvlText w:val="̶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507F4E8F"/>
    <w:multiLevelType w:val="hybridMultilevel"/>
    <w:tmpl w:val="10D28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1D359B"/>
    <w:multiLevelType w:val="hybridMultilevel"/>
    <w:tmpl w:val="8A0EC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1E5B8C"/>
    <w:multiLevelType w:val="hybridMultilevel"/>
    <w:tmpl w:val="D382D9E4"/>
    <w:lvl w:ilvl="0" w:tplc="BDBA33C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95769B"/>
    <w:multiLevelType w:val="hybridMultilevel"/>
    <w:tmpl w:val="E8F475C2"/>
    <w:lvl w:ilvl="0" w:tplc="11AC5140">
      <w:start w:val="1"/>
      <w:numFmt w:val="decimal"/>
      <w:lvlText w:val="%1."/>
      <w:lvlJc w:val="left"/>
      <w:pPr>
        <w:ind w:left="64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4">
    <w:nsid w:val="5BA35735"/>
    <w:multiLevelType w:val="multilevel"/>
    <w:tmpl w:val="AE080A5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C277B57"/>
    <w:multiLevelType w:val="hybridMultilevel"/>
    <w:tmpl w:val="13587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794AD7"/>
    <w:multiLevelType w:val="hybridMultilevel"/>
    <w:tmpl w:val="A0DE0D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9D0140"/>
    <w:multiLevelType w:val="hybridMultilevel"/>
    <w:tmpl w:val="7232464C"/>
    <w:lvl w:ilvl="0" w:tplc="6784B5F4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FD5750"/>
    <w:multiLevelType w:val="hybridMultilevel"/>
    <w:tmpl w:val="0F6AC21C"/>
    <w:lvl w:ilvl="0" w:tplc="3E3E49CC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7377643"/>
    <w:multiLevelType w:val="hybridMultilevel"/>
    <w:tmpl w:val="81807108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73D5F39"/>
    <w:multiLevelType w:val="multilevel"/>
    <w:tmpl w:val="00AABF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45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abstractNum w:abstractNumId="31">
    <w:nsid w:val="7AA564FA"/>
    <w:multiLevelType w:val="hybridMultilevel"/>
    <w:tmpl w:val="33F23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E96579"/>
    <w:multiLevelType w:val="hybridMultilevel"/>
    <w:tmpl w:val="33A00C14"/>
    <w:lvl w:ilvl="0" w:tplc="1794FB02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19"/>
  </w:num>
  <w:num w:numId="2">
    <w:abstractNumId w:val="28"/>
  </w:num>
  <w:num w:numId="3">
    <w:abstractNumId w:val="30"/>
  </w:num>
  <w:num w:numId="4">
    <w:abstractNumId w:val="4"/>
  </w:num>
  <w:num w:numId="5">
    <w:abstractNumId w:val="13"/>
  </w:num>
  <w:num w:numId="6">
    <w:abstractNumId w:val="29"/>
  </w:num>
  <w:num w:numId="7">
    <w:abstractNumId w:val="18"/>
  </w:num>
  <w:num w:numId="8">
    <w:abstractNumId w:val="12"/>
  </w:num>
  <w:num w:numId="9">
    <w:abstractNumId w:val="5"/>
  </w:num>
  <w:num w:numId="10">
    <w:abstractNumId w:val="11"/>
  </w:num>
  <w:num w:numId="11">
    <w:abstractNumId w:val="1"/>
  </w:num>
  <w:num w:numId="12">
    <w:abstractNumId w:val="3"/>
  </w:num>
  <w:num w:numId="13">
    <w:abstractNumId w:val="25"/>
  </w:num>
  <w:num w:numId="14">
    <w:abstractNumId w:val="7"/>
  </w:num>
  <w:num w:numId="15">
    <w:abstractNumId w:val="31"/>
  </w:num>
  <w:num w:numId="16">
    <w:abstractNumId w:val="23"/>
  </w:num>
  <w:num w:numId="17">
    <w:abstractNumId w:val="6"/>
  </w:num>
  <w:num w:numId="18">
    <w:abstractNumId w:val="9"/>
  </w:num>
  <w:num w:numId="19">
    <w:abstractNumId w:val="17"/>
  </w:num>
  <w:num w:numId="20">
    <w:abstractNumId w:val="24"/>
  </w:num>
  <w:num w:numId="21">
    <w:abstractNumId w:val="16"/>
  </w:num>
  <w:num w:numId="22">
    <w:abstractNumId w:val="22"/>
  </w:num>
  <w:num w:numId="23">
    <w:abstractNumId w:val="32"/>
  </w:num>
  <w:num w:numId="24">
    <w:abstractNumId w:val="26"/>
  </w:num>
  <w:num w:numId="25">
    <w:abstractNumId w:val="2"/>
  </w:num>
  <w:num w:numId="26">
    <w:abstractNumId w:val="8"/>
  </w:num>
  <w:num w:numId="27">
    <w:abstractNumId w:val="14"/>
  </w:num>
  <w:num w:numId="28">
    <w:abstractNumId w:val="20"/>
  </w:num>
  <w:num w:numId="29">
    <w:abstractNumId w:val="27"/>
  </w:num>
  <w:num w:numId="30">
    <w:abstractNumId w:val="15"/>
  </w:num>
  <w:num w:numId="31">
    <w:abstractNumId w:val="10"/>
  </w:num>
  <w:num w:numId="32">
    <w:abstractNumId w:val="0"/>
  </w:num>
  <w:num w:numId="33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678"/>
    <w:rsid w:val="0000027C"/>
    <w:rsid w:val="00000567"/>
    <w:rsid w:val="0000057B"/>
    <w:rsid w:val="00001085"/>
    <w:rsid w:val="00001882"/>
    <w:rsid w:val="00002DD1"/>
    <w:rsid w:val="00003501"/>
    <w:rsid w:val="000038D6"/>
    <w:rsid w:val="0000494C"/>
    <w:rsid w:val="00004C5F"/>
    <w:rsid w:val="00005386"/>
    <w:rsid w:val="00005B61"/>
    <w:rsid w:val="00010D98"/>
    <w:rsid w:val="00011DDD"/>
    <w:rsid w:val="00011F30"/>
    <w:rsid w:val="00014CA3"/>
    <w:rsid w:val="000166D1"/>
    <w:rsid w:val="00020686"/>
    <w:rsid w:val="00022627"/>
    <w:rsid w:val="00023A94"/>
    <w:rsid w:val="0002449E"/>
    <w:rsid w:val="000258BF"/>
    <w:rsid w:val="00026752"/>
    <w:rsid w:val="00026EB2"/>
    <w:rsid w:val="0003067D"/>
    <w:rsid w:val="00031656"/>
    <w:rsid w:val="00031F59"/>
    <w:rsid w:val="00032239"/>
    <w:rsid w:val="00032859"/>
    <w:rsid w:val="00033C16"/>
    <w:rsid w:val="00033CB3"/>
    <w:rsid w:val="00034E27"/>
    <w:rsid w:val="00034F09"/>
    <w:rsid w:val="0003533A"/>
    <w:rsid w:val="0003700C"/>
    <w:rsid w:val="00037FE4"/>
    <w:rsid w:val="0004121A"/>
    <w:rsid w:val="00041D3E"/>
    <w:rsid w:val="00042154"/>
    <w:rsid w:val="000422F1"/>
    <w:rsid w:val="000443F1"/>
    <w:rsid w:val="00051EB6"/>
    <w:rsid w:val="00060F5A"/>
    <w:rsid w:val="00061BA7"/>
    <w:rsid w:val="000638E0"/>
    <w:rsid w:val="00063B2E"/>
    <w:rsid w:val="00063E29"/>
    <w:rsid w:val="00064541"/>
    <w:rsid w:val="00067235"/>
    <w:rsid w:val="0006747B"/>
    <w:rsid w:val="000714A8"/>
    <w:rsid w:val="00073E06"/>
    <w:rsid w:val="00075199"/>
    <w:rsid w:val="0007570C"/>
    <w:rsid w:val="00075D6B"/>
    <w:rsid w:val="00075DD1"/>
    <w:rsid w:val="0007714F"/>
    <w:rsid w:val="00080B37"/>
    <w:rsid w:val="00081A40"/>
    <w:rsid w:val="0008232B"/>
    <w:rsid w:val="00083083"/>
    <w:rsid w:val="0008357D"/>
    <w:rsid w:val="00084AB2"/>
    <w:rsid w:val="0008584B"/>
    <w:rsid w:val="0008781D"/>
    <w:rsid w:val="00087C92"/>
    <w:rsid w:val="00087FBB"/>
    <w:rsid w:val="000901C8"/>
    <w:rsid w:val="00092568"/>
    <w:rsid w:val="00093620"/>
    <w:rsid w:val="00093BF8"/>
    <w:rsid w:val="000978CB"/>
    <w:rsid w:val="00097BCB"/>
    <w:rsid w:val="000A0D02"/>
    <w:rsid w:val="000A0DE4"/>
    <w:rsid w:val="000A14CA"/>
    <w:rsid w:val="000A37E3"/>
    <w:rsid w:val="000A61B5"/>
    <w:rsid w:val="000A7B03"/>
    <w:rsid w:val="000B046F"/>
    <w:rsid w:val="000B21DC"/>
    <w:rsid w:val="000B2739"/>
    <w:rsid w:val="000B2DD2"/>
    <w:rsid w:val="000B36E3"/>
    <w:rsid w:val="000B420F"/>
    <w:rsid w:val="000B46F5"/>
    <w:rsid w:val="000B610F"/>
    <w:rsid w:val="000C19B1"/>
    <w:rsid w:val="000C3590"/>
    <w:rsid w:val="000C38D4"/>
    <w:rsid w:val="000C3D21"/>
    <w:rsid w:val="000C447F"/>
    <w:rsid w:val="000C554B"/>
    <w:rsid w:val="000C736F"/>
    <w:rsid w:val="000C76B8"/>
    <w:rsid w:val="000D1C8C"/>
    <w:rsid w:val="000D31DF"/>
    <w:rsid w:val="000D3A11"/>
    <w:rsid w:val="000D4582"/>
    <w:rsid w:val="000D459A"/>
    <w:rsid w:val="000D7EFE"/>
    <w:rsid w:val="000E190C"/>
    <w:rsid w:val="000E26CE"/>
    <w:rsid w:val="000E2AF1"/>
    <w:rsid w:val="000E4411"/>
    <w:rsid w:val="000E6156"/>
    <w:rsid w:val="000E76CF"/>
    <w:rsid w:val="000E7BE5"/>
    <w:rsid w:val="000F03BC"/>
    <w:rsid w:val="000F07DE"/>
    <w:rsid w:val="000F1950"/>
    <w:rsid w:val="000F1C7E"/>
    <w:rsid w:val="000F29E8"/>
    <w:rsid w:val="000F4B6C"/>
    <w:rsid w:val="000F6BCE"/>
    <w:rsid w:val="000F6EA8"/>
    <w:rsid w:val="000F772B"/>
    <w:rsid w:val="000F79D8"/>
    <w:rsid w:val="000F7AF5"/>
    <w:rsid w:val="000F7B91"/>
    <w:rsid w:val="00100942"/>
    <w:rsid w:val="00101CD1"/>
    <w:rsid w:val="00102334"/>
    <w:rsid w:val="00102770"/>
    <w:rsid w:val="00102DB3"/>
    <w:rsid w:val="00103B3E"/>
    <w:rsid w:val="0010544C"/>
    <w:rsid w:val="00105B29"/>
    <w:rsid w:val="001061A5"/>
    <w:rsid w:val="00106C43"/>
    <w:rsid w:val="001114E7"/>
    <w:rsid w:val="001134B8"/>
    <w:rsid w:val="00113BF9"/>
    <w:rsid w:val="00114824"/>
    <w:rsid w:val="00114F53"/>
    <w:rsid w:val="0011534E"/>
    <w:rsid w:val="00115DF1"/>
    <w:rsid w:val="001170C9"/>
    <w:rsid w:val="00120F0F"/>
    <w:rsid w:val="001214F6"/>
    <w:rsid w:val="001217BB"/>
    <w:rsid w:val="001228BD"/>
    <w:rsid w:val="00122A9F"/>
    <w:rsid w:val="001242ED"/>
    <w:rsid w:val="0012491A"/>
    <w:rsid w:val="00126A70"/>
    <w:rsid w:val="00127C83"/>
    <w:rsid w:val="001300F0"/>
    <w:rsid w:val="00130734"/>
    <w:rsid w:val="001308FD"/>
    <w:rsid w:val="001318F1"/>
    <w:rsid w:val="00132F9C"/>
    <w:rsid w:val="001354A0"/>
    <w:rsid w:val="00135906"/>
    <w:rsid w:val="0013694D"/>
    <w:rsid w:val="00136E48"/>
    <w:rsid w:val="001370D3"/>
    <w:rsid w:val="00137B8D"/>
    <w:rsid w:val="00141B85"/>
    <w:rsid w:val="00142561"/>
    <w:rsid w:val="0014281E"/>
    <w:rsid w:val="00143812"/>
    <w:rsid w:val="00144DA4"/>
    <w:rsid w:val="00146080"/>
    <w:rsid w:val="001466EA"/>
    <w:rsid w:val="00147019"/>
    <w:rsid w:val="00147611"/>
    <w:rsid w:val="00147A94"/>
    <w:rsid w:val="00151678"/>
    <w:rsid w:val="00152C8F"/>
    <w:rsid w:val="00152F1B"/>
    <w:rsid w:val="00153049"/>
    <w:rsid w:val="00153106"/>
    <w:rsid w:val="00154C9B"/>
    <w:rsid w:val="00154ED9"/>
    <w:rsid w:val="00155E11"/>
    <w:rsid w:val="00156587"/>
    <w:rsid w:val="00163D19"/>
    <w:rsid w:val="001641E3"/>
    <w:rsid w:val="0016433B"/>
    <w:rsid w:val="001644B6"/>
    <w:rsid w:val="00167DA1"/>
    <w:rsid w:val="00172DD2"/>
    <w:rsid w:val="00175E95"/>
    <w:rsid w:val="00176318"/>
    <w:rsid w:val="0017647D"/>
    <w:rsid w:val="00177318"/>
    <w:rsid w:val="00177694"/>
    <w:rsid w:val="00177F54"/>
    <w:rsid w:val="00182A6E"/>
    <w:rsid w:val="00183808"/>
    <w:rsid w:val="0018423F"/>
    <w:rsid w:val="0018432C"/>
    <w:rsid w:val="001850FA"/>
    <w:rsid w:val="001862B4"/>
    <w:rsid w:val="00187C3F"/>
    <w:rsid w:val="00191579"/>
    <w:rsid w:val="00192434"/>
    <w:rsid w:val="0019291E"/>
    <w:rsid w:val="001942CE"/>
    <w:rsid w:val="00194450"/>
    <w:rsid w:val="00194FF1"/>
    <w:rsid w:val="00195328"/>
    <w:rsid w:val="00195693"/>
    <w:rsid w:val="00197952"/>
    <w:rsid w:val="001A48ED"/>
    <w:rsid w:val="001A6D21"/>
    <w:rsid w:val="001A71D4"/>
    <w:rsid w:val="001B0BAE"/>
    <w:rsid w:val="001B3E1F"/>
    <w:rsid w:val="001B4C22"/>
    <w:rsid w:val="001B4D0B"/>
    <w:rsid w:val="001B665E"/>
    <w:rsid w:val="001B7988"/>
    <w:rsid w:val="001C40A8"/>
    <w:rsid w:val="001C4677"/>
    <w:rsid w:val="001D01B3"/>
    <w:rsid w:val="001D0826"/>
    <w:rsid w:val="001D172E"/>
    <w:rsid w:val="001D1B5D"/>
    <w:rsid w:val="001D1E8D"/>
    <w:rsid w:val="001D2892"/>
    <w:rsid w:val="001D2D76"/>
    <w:rsid w:val="001D3B84"/>
    <w:rsid w:val="001D3F1D"/>
    <w:rsid w:val="001D4D21"/>
    <w:rsid w:val="001D50F7"/>
    <w:rsid w:val="001D5B82"/>
    <w:rsid w:val="001D63BE"/>
    <w:rsid w:val="001D6EBA"/>
    <w:rsid w:val="001D6FF4"/>
    <w:rsid w:val="001E0F33"/>
    <w:rsid w:val="001E25DF"/>
    <w:rsid w:val="001E54DD"/>
    <w:rsid w:val="001E5C5B"/>
    <w:rsid w:val="001F1582"/>
    <w:rsid w:val="001F189A"/>
    <w:rsid w:val="001F19DE"/>
    <w:rsid w:val="001F26A9"/>
    <w:rsid w:val="001F3026"/>
    <w:rsid w:val="001F371C"/>
    <w:rsid w:val="001F3954"/>
    <w:rsid w:val="001F4B9E"/>
    <w:rsid w:val="001F5EF4"/>
    <w:rsid w:val="001F666B"/>
    <w:rsid w:val="001F67CD"/>
    <w:rsid w:val="001F7D44"/>
    <w:rsid w:val="00200B83"/>
    <w:rsid w:val="00201B44"/>
    <w:rsid w:val="00201CA3"/>
    <w:rsid w:val="00202339"/>
    <w:rsid w:val="002031F5"/>
    <w:rsid w:val="00203BD1"/>
    <w:rsid w:val="00203EE3"/>
    <w:rsid w:val="0020491D"/>
    <w:rsid w:val="002055E3"/>
    <w:rsid w:val="00206493"/>
    <w:rsid w:val="00206A61"/>
    <w:rsid w:val="002125DE"/>
    <w:rsid w:val="00212D77"/>
    <w:rsid w:val="002130E3"/>
    <w:rsid w:val="00213688"/>
    <w:rsid w:val="00213C3E"/>
    <w:rsid w:val="00213CF1"/>
    <w:rsid w:val="0021401D"/>
    <w:rsid w:val="0021438E"/>
    <w:rsid w:val="0021456F"/>
    <w:rsid w:val="00215135"/>
    <w:rsid w:val="00215145"/>
    <w:rsid w:val="00215AB6"/>
    <w:rsid w:val="00217016"/>
    <w:rsid w:val="0021746F"/>
    <w:rsid w:val="00220BD5"/>
    <w:rsid w:val="00220E5A"/>
    <w:rsid w:val="002212C4"/>
    <w:rsid w:val="002223CA"/>
    <w:rsid w:val="0022498D"/>
    <w:rsid w:val="00224F62"/>
    <w:rsid w:val="002258AE"/>
    <w:rsid w:val="00225FFB"/>
    <w:rsid w:val="00226B83"/>
    <w:rsid w:val="00226DFD"/>
    <w:rsid w:val="00227A8F"/>
    <w:rsid w:val="00227CBA"/>
    <w:rsid w:val="00227F1F"/>
    <w:rsid w:val="00230678"/>
    <w:rsid w:val="002319AB"/>
    <w:rsid w:val="00231F2C"/>
    <w:rsid w:val="00232446"/>
    <w:rsid w:val="00240703"/>
    <w:rsid w:val="00240E20"/>
    <w:rsid w:val="00241117"/>
    <w:rsid w:val="002411B0"/>
    <w:rsid w:val="00242437"/>
    <w:rsid w:val="002429D4"/>
    <w:rsid w:val="00242E59"/>
    <w:rsid w:val="00243EF7"/>
    <w:rsid w:val="002467D8"/>
    <w:rsid w:val="002474CB"/>
    <w:rsid w:val="002477E6"/>
    <w:rsid w:val="00250896"/>
    <w:rsid w:val="00250E5E"/>
    <w:rsid w:val="00251335"/>
    <w:rsid w:val="002514FE"/>
    <w:rsid w:val="00252B36"/>
    <w:rsid w:val="0025543E"/>
    <w:rsid w:val="0025573C"/>
    <w:rsid w:val="00255826"/>
    <w:rsid w:val="002627C5"/>
    <w:rsid w:val="002629FB"/>
    <w:rsid w:val="002635F5"/>
    <w:rsid w:val="00264FB3"/>
    <w:rsid w:val="00265135"/>
    <w:rsid w:val="00266381"/>
    <w:rsid w:val="002673E5"/>
    <w:rsid w:val="00270793"/>
    <w:rsid w:val="002725D2"/>
    <w:rsid w:val="00277833"/>
    <w:rsid w:val="00277B1F"/>
    <w:rsid w:val="00277FF5"/>
    <w:rsid w:val="002804F8"/>
    <w:rsid w:val="00280802"/>
    <w:rsid w:val="002821BA"/>
    <w:rsid w:val="00282A67"/>
    <w:rsid w:val="00284F7D"/>
    <w:rsid w:val="002853D9"/>
    <w:rsid w:val="00285718"/>
    <w:rsid w:val="00286FE9"/>
    <w:rsid w:val="00287615"/>
    <w:rsid w:val="00287C2A"/>
    <w:rsid w:val="00290622"/>
    <w:rsid w:val="00290C88"/>
    <w:rsid w:val="0029192F"/>
    <w:rsid w:val="0029248F"/>
    <w:rsid w:val="00293448"/>
    <w:rsid w:val="002941CE"/>
    <w:rsid w:val="00296254"/>
    <w:rsid w:val="002967EF"/>
    <w:rsid w:val="00297ADB"/>
    <w:rsid w:val="002A09AC"/>
    <w:rsid w:val="002A139D"/>
    <w:rsid w:val="002A3DC6"/>
    <w:rsid w:val="002A4DEA"/>
    <w:rsid w:val="002A4E9D"/>
    <w:rsid w:val="002A669F"/>
    <w:rsid w:val="002A6E45"/>
    <w:rsid w:val="002A7069"/>
    <w:rsid w:val="002A7AE4"/>
    <w:rsid w:val="002B088D"/>
    <w:rsid w:val="002B1143"/>
    <w:rsid w:val="002B1217"/>
    <w:rsid w:val="002B163C"/>
    <w:rsid w:val="002B18A6"/>
    <w:rsid w:val="002B3AB1"/>
    <w:rsid w:val="002B528B"/>
    <w:rsid w:val="002B5924"/>
    <w:rsid w:val="002B683C"/>
    <w:rsid w:val="002C09F3"/>
    <w:rsid w:val="002C0C10"/>
    <w:rsid w:val="002C0CF6"/>
    <w:rsid w:val="002C4CF2"/>
    <w:rsid w:val="002C74CE"/>
    <w:rsid w:val="002C7A57"/>
    <w:rsid w:val="002D24BC"/>
    <w:rsid w:val="002D38F6"/>
    <w:rsid w:val="002D39E0"/>
    <w:rsid w:val="002D3A4A"/>
    <w:rsid w:val="002D3ADB"/>
    <w:rsid w:val="002D3B3E"/>
    <w:rsid w:val="002D3E91"/>
    <w:rsid w:val="002D5B6E"/>
    <w:rsid w:val="002D5E88"/>
    <w:rsid w:val="002D6782"/>
    <w:rsid w:val="002D70E1"/>
    <w:rsid w:val="002D78B6"/>
    <w:rsid w:val="002D7D2C"/>
    <w:rsid w:val="002E00A0"/>
    <w:rsid w:val="002E03ED"/>
    <w:rsid w:val="002E08C2"/>
    <w:rsid w:val="002E16C0"/>
    <w:rsid w:val="002E2F98"/>
    <w:rsid w:val="002E2FB2"/>
    <w:rsid w:val="002E40BE"/>
    <w:rsid w:val="002E428F"/>
    <w:rsid w:val="002E4E9D"/>
    <w:rsid w:val="002E64B8"/>
    <w:rsid w:val="002F055A"/>
    <w:rsid w:val="002F0604"/>
    <w:rsid w:val="002F35B5"/>
    <w:rsid w:val="002F4121"/>
    <w:rsid w:val="002F4A6F"/>
    <w:rsid w:val="002F55E6"/>
    <w:rsid w:val="002F723C"/>
    <w:rsid w:val="0030051F"/>
    <w:rsid w:val="00301112"/>
    <w:rsid w:val="0030309A"/>
    <w:rsid w:val="00304160"/>
    <w:rsid w:val="00305AD7"/>
    <w:rsid w:val="00306357"/>
    <w:rsid w:val="00306761"/>
    <w:rsid w:val="00307553"/>
    <w:rsid w:val="00311258"/>
    <w:rsid w:val="003117B1"/>
    <w:rsid w:val="00313935"/>
    <w:rsid w:val="003141A5"/>
    <w:rsid w:val="00315607"/>
    <w:rsid w:val="00315A4D"/>
    <w:rsid w:val="00315C67"/>
    <w:rsid w:val="00315D9F"/>
    <w:rsid w:val="00316F6A"/>
    <w:rsid w:val="003178A7"/>
    <w:rsid w:val="0032256A"/>
    <w:rsid w:val="00322EE9"/>
    <w:rsid w:val="003238E6"/>
    <w:rsid w:val="00324867"/>
    <w:rsid w:val="00325A5E"/>
    <w:rsid w:val="0032601A"/>
    <w:rsid w:val="0032788F"/>
    <w:rsid w:val="00331E79"/>
    <w:rsid w:val="00333031"/>
    <w:rsid w:val="003335F3"/>
    <w:rsid w:val="00333979"/>
    <w:rsid w:val="003358E3"/>
    <w:rsid w:val="003359D7"/>
    <w:rsid w:val="00335B9B"/>
    <w:rsid w:val="003378A7"/>
    <w:rsid w:val="003379DC"/>
    <w:rsid w:val="0034034F"/>
    <w:rsid w:val="00340647"/>
    <w:rsid w:val="00340A67"/>
    <w:rsid w:val="00341217"/>
    <w:rsid w:val="0034284C"/>
    <w:rsid w:val="00342B2F"/>
    <w:rsid w:val="00343665"/>
    <w:rsid w:val="00344B2A"/>
    <w:rsid w:val="0034515F"/>
    <w:rsid w:val="003457E0"/>
    <w:rsid w:val="00347448"/>
    <w:rsid w:val="00350A5A"/>
    <w:rsid w:val="00350C4A"/>
    <w:rsid w:val="00350E4E"/>
    <w:rsid w:val="003512A8"/>
    <w:rsid w:val="00352D68"/>
    <w:rsid w:val="00353E9B"/>
    <w:rsid w:val="0035413C"/>
    <w:rsid w:val="00354D66"/>
    <w:rsid w:val="0035510B"/>
    <w:rsid w:val="00355215"/>
    <w:rsid w:val="00356CD7"/>
    <w:rsid w:val="00357855"/>
    <w:rsid w:val="00360283"/>
    <w:rsid w:val="0036177F"/>
    <w:rsid w:val="0036396C"/>
    <w:rsid w:val="003641FB"/>
    <w:rsid w:val="00364352"/>
    <w:rsid w:val="003645E6"/>
    <w:rsid w:val="00364A46"/>
    <w:rsid w:val="0036581D"/>
    <w:rsid w:val="00366C83"/>
    <w:rsid w:val="003678BA"/>
    <w:rsid w:val="00371714"/>
    <w:rsid w:val="00371E9D"/>
    <w:rsid w:val="0037269E"/>
    <w:rsid w:val="003727A6"/>
    <w:rsid w:val="00372FDF"/>
    <w:rsid w:val="00373BCA"/>
    <w:rsid w:val="00373D63"/>
    <w:rsid w:val="00375A80"/>
    <w:rsid w:val="00377155"/>
    <w:rsid w:val="0037783A"/>
    <w:rsid w:val="0038102C"/>
    <w:rsid w:val="0038156F"/>
    <w:rsid w:val="00382BAF"/>
    <w:rsid w:val="00384555"/>
    <w:rsid w:val="0038479D"/>
    <w:rsid w:val="003847C8"/>
    <w:rsid w:val="00385663"/>
    <w:rsid w:val="00385A8E"/>
    <w:rsid w:val="003860DF"/>
    <w:rsid w:val="003866B8"/>
    <w:rsid w:val="00386B1B"/>
    <w:rsid w:val="00386F80"/>
    <w:rsid w:val="00390362"/>
    <w:rsid w:val="00390373"/>
    <w:rsid w:val="00392D11"/>
    <w:rsid w:val="00394ED6"/>
    <w:rsid w:val="003966B9"/>
    <w:rsid w:val="0039670D"/>
    <w:rsid w:val="00396E61"/>
    <w:rsid w:val="00397C82"/>
    <w:rsid w:val="00397E33"/>
    <w:rsid w:val="003A217D"/>
    <w:rsid w:val="003A25D8"/>
    <w:rsid w:val="003A2DAA"/>
    <w:rsid w:val="003A3FBB"/>
    <w:rsid w:val="003A44EF"/>
    <w:rsid w:val="003A4713"/>
    <w:rsid w:val="003A4C02"/>
    <w:rsid w:val="003A6AD6"/>
    <w:rsid w:val="003A7D23"/>
    <w:rsid w:val="003A7F2A"/>
    <w:rsid w:val="003A7FC4"/>
    <w:rsid w:val="003B0149"/>
    <w:rsid w:val="003B2395"/>
    <w:rsid w:val="003B294C"/>
    <w:rsid w:val="003B2E98"/>
    <w:rsid w:val="003B2FD9"/>
    <w:rsid w:val="003B325C"/>
    <w:rsid w:val="003B5EB8"/>
    <w:rsid w:val="003B62AB"/>
    <w:rsid w:val="003B65ED"/>
    <w:rsid w:val="003C0A95"/>
    <w:rsid w:val="003C123F"/>
    <w:rsid w:val="003C16D7"/>
    <w:rsid w:val="003C1B5A"/>
    <w:rsid w:val="003C1C6D"/>
    <w:rsid w:val="003C1E1A"/>
    <w:rsid w:val="003C1FCC"/>
    <w:rsid w:val="003C3184"/>
    <w:rsid w:val="003C3634"/>
    <w:rsid w:val="003C3BAB"/>
    <w:rsid w:val="003C409C"/>
    <w:rsid w:val="003C42CE"/>
    <w:rsid w:val="003C6AED"/>
    <w:rsid w:val="003C77FD"/>
    <w:rsid w:val="003C7F74"/>
    <w:rsid w:val="003D0045"/>
    <w:rsid w:val="003D3B82"/>
    <w:rsid w:val="003D561B"/>
    <w:rsid w:val="003D5645"/>
    <w:rsid w:val="003D7A41"/>
    <w:rsid w:val="003D7D86"/>
    <w:rsid w:val="003E0DF7"/>
    <w:rsid w:val="003E20B8"/>
    <w:rsid w:val="003E2DC0"/>
    <w:rsid w:val="003E6B80"/>
    <w:rsid w:val="003E7498"/>
    <w:rsid w:val="003E7F30"/>
    <w:rsid w:val="003E7F98"/>
    <w:rsid w:val="003F2688"/>
    <w:rsid w:val="003F3731"/>
    <w:rsid w:val="003F3EEA"/>
    <w:rsid w:val="003F53E2"/>
    <w:rsid w:val="003F7659"/>
    <w:rsid w:val="003F795C"/>
    <w:rsid w:val="0040207D"/>
    <w:rsid w:val="00402E3F"/>
    <w:rsid w:val="00403570"/>
    <w:rsid w:val="00403CF9"/>
    <w:rsid w:val="004058D4"/>
    <w:rsid w:val="004059C2"/>
    <w:rsid w:val="00405B0B"/>
    <w:rsid w:val="00405F5D"/>
    <w:rsid w:val="00406B62"/>
    <w:rsid w:val="0040735C"/>
    <w:rsid w:val="004078C7"/>
    <w:rsid w:val="00407EC2"/>
    <w:rsid w:val="0041005F"/>
    <w:rsid w:val="00410166"/>
    <w:rsid w:val="0041222D"/>
    <w:rsid w:val="00413496"/>
    <w:rsid w:val="00414742"/>
    <w:rsid w:val="00415A03"/>
    <w:rsid w:val="00416497"/>
    <w:rsid w:val="004164D5"/>
    <w:rsid w:val="00416991"/>
    <w:rsid w:val="00417BE0"/>
    <w:rsid w:val="00423FE5"/>
    <w:rsid w:val="004254FA"/>
    <w:rsid w:val="00425846"/>
    <w:rsid w:val="00425E56"/>
    <w:rsid w:val="00426AF3"/>
    <w:rsid w:val="00427769"/>
    <w:rsid w:val="00431748"/>
    <w:rsid w:val="004318CE"/>
    <w:rsid w:val="00432309"/>
    <w:rsid w:val="00433701"/>
    <w:rsid w:val="00434140"/>
    <w:rsid w:val="00434AE2"/>
    <w:rsid w:val="004350A4"/>
    <w:rsid w:val="004352AA"/>
    <w:rsid w:val="00437817"/>
    <w:rsid w:val="00437F39"/>
    <w:rsid w:val="00440DF6"/>
    <w:rsid w:val="00441699"/>
    <w:rsid w:val="00442595"/>
    <w:rsid w:val="00444B4D"/>
    <w:rsid w:val="0044565E"/>
    <w:rsid w:val="00446097"/>
    <w:rsid w:val="00446153"/>
    <w:rsid w:val="0044652F"/>
    <w:rsid w:val="00450176"/>
    <w:rsid w:val="00452418"/>
    <w:rsid w:val="00452C37"/>
    <w:rsid w:val="0045342C"/>
    <w:rsid w:val="0045345D"/>
    <w:rsid w:val="0045354D"/>
    <w:rsid w:val="00454168"/>
    <w:rsid w:val="00454F1A"/>
    <w:rsid w:val="004614FE"/>
    <w:rsid w:val="0046292D"/>
    <w:rsid w:val="00462AE3"/>
    <w:rsid w:val="00463862"/>
    <w:rsid w:val="00464A8E"/>
    <w:rsid w:val="00465322"/>
    <w:rsid w:val="00465D4F"/>
    <w:rsid w:val="00465F3A"/>
    <w:rsid w:val="004676B4"/>
    <w:rsid w:val="004677D7"/>
    <w:rsid w:val="00467916"/>
    <w:rsid w:val="00470A95"/>
    <w:rsid w:val="00470E62"/>
    <w:rsid w:val="0047129F"/>
    <w:rsid w:val="004722BF"/>
    <w:rsid w:val="004730D5"/>
    <w:rsid w:val="004732B7"/>
    <w:rsid w:val="00473D30"/>
    <w:rsid w:val="00475079"/>
    <w:rsid w:val="00475773"/>
    <w:rsid w:val="00477241"/>
    <w:rsid w:val="00477449"/>
    <w:rsid w:val="00480B56"/>
    <w:rsid w:val="00480FB8"/>
    <w:rsid w:val="0048100B"/>
    <w:rsid w:val="00481DDF"/>
    <w:rsid w:val="004824A2"/>
    <w:rsid w:val="0048420F"/>
    <w:rsid w:val="004846CF"/>
    <w:rsid w:val="00490145"/>
    <w:rsid w:val="004902F2"/>
    <w:rsid w:val="00491CB5"/>
    <w:rsid w:val="00491E64"/>
    <w:rsid w:val="00493168"/>
    <w:rsid w:val="00493D41"/>
    <w:rsid w:val="00496924"/>
    <w:rsid w:val="00496AE7"/>
    <w:rsid w:val="004977F4"/>
    <w:rsid w:val="00497E67"/>
    <w:rsid w:val="004A1FAF"/>
    <w:rsid w:val="004A250D"/>
    <w:rsid w:val="004A273B"/>
    <w:rsid w:val="004A3273"/>
    <w:rsid w:val="004A4187"/>
    <w:rsid w:val="004A4D9D"/>
    <w:rsid w:val="004A5858"/>
    <w:rsid w:val="004A5BBE"/>
    <w:rsid w:val="004A7D95"/>
    <w:rsid w:val="004B2803"/>
    <w:rsid w:val="004B44D0"/>
    <w:rsid w:val="004B4511"/>
    <w:rsid w:val="004B4B95"/>
    <w:rsid w:val="004B6FFF"/>
    <w:rsid w:val="004C0926"/>
    <w:rsid w:val="004C265C"/>
    <w:rsid w:val="004C29E4"/>
    <w:rsid w:val="004C39CC"/>
    <w:rsid w:val="004C5053"/>
    <w:rsid w:val="004C5CE2"/>
    <w:rsid w:val="004C77EE"/>
    <w:rsid w:val="004C7D13"/>
    <w:rsid w:val="004D0DB5"/>
    <w:rsid w:val="004D105A"/>
    <w:rsid w:val="004D1B0E"/>
    <w:rsid w:val="004D201D"/>
    <w:rsid w:val="004D29E5"/>
    <w:rsid w:val="004D4649"/>
    <w:rsid w:val="004D7043"/>
    <w:rsid w:val="004D7D47"/>
    <w:rsid w:val="004E1147"/>
    <w:rsid w:val="004E2FF8"/>
    <w:rsid w:val="004E4158"/>
    <w:rsid w:val="004E5D0A"/>
    <w:rsid w:val="004F0331"/>
    <w:rsid w:val="004F0356"/>
    <w:rsid w:val="004F0DC6"/>
    <w:rsid w:val="004F1689"/>
    <w:rsid w:val="004F1AED"/>
    <w:rsid w:val="004F1DFC"/>
    <w:rsid w:val="004F2F94"/>
    <w:rsid w:val="004F3986"/>
    <w:rsid w:val="004F591D"/>
    <w:rsid w:val="004F6E9E"/>
    <w:rsid w:val="0050169A"/>
    <w:rsid w:val="0050336F"/>
    <w:rsid w:val="00504A54"/>
    <w:rsid w:val="0050529A"/>
    <w:rsid w:val="005068F0"/>
    <w:rsid w:val="00506D0A"/>
    <w:rsid w:val="00506E89"/>
    <w:rsid w:val="00507E8E"/>
    <w:rsid w:val="0051053C"/>
    <w:rsid w:val="00510B92"/>
    <w:rsid w:val="00516620"/>
    <w:rsid w:val="0052223C"/>
    <w:rsid w:val="00522B32"/>
    <w:rsid w:val="00522CCB"/>
    <w:rsid w:val="005247F7"/>
    <w:rsid w:val="00524DCC"/>
    <w:rsid w:val="00525059"/>
    <w:rsid w:val="0052571E"/>
    <w:rsid w:val="00525765"/>
    <w:rsid w:val="005257FA"/>
    <w:rsid w:val="00531467"/>
    <w:rsid w:val="00531473"/>
    <w:rsid w:val="00531D80"/>
    <w:rsid w:val="00533248"/>
    <w:rsid w:val="00533A7E"/>
    <w:rsid w:val="005351A7"/>
    <w:rsid w:val="0053599A"/>
    <w:rsid w:val="00535C4C"/>
    <w:rsid w:val="00536474"/>
    <w:rsid w:val="00536930"/>
    <w:rsid w:val="00536DB7"/>
    <w:rsid w:val="005400B5"/>
    <w:rsid w:val="005422F4"/>
    <w:rsid w:val="00542F40"/>
    <w:rsid w:val="00542FC2"/>
    <w:rsid w:val="00543276"/>
    <w:rsid w:val="005446BB"/>
    <w:rsid w:val="00544884"/>
    <w:rsid w:val="005469AC"/>
    <w:rsid w:val="00550523"/>
    <w:rsid w:val="00551018"/>
    <w:rsid w:val="0055127E"/>
    <w:rsid w:val="005529B2"/>
    <w:rsid w:val="005537D6"/>
    <w:rsid w:val="00553985"/>
    <w:rsid w:val="00554741"/>
    <w:rsid w:val="005554EF"/>
    <w:rsid w:val="0055600A"/>
    <w:rsid w:val="005566E0"/>
    <w:rsid w:val="00556835"/>
    <w:rsid w:val="00556B1F"/>
    <w:rsid w:val="00556F33"/>
    <w:rsid w:val="00556F3F"/>
    <w:rsid w:val="0055788A"/>
    <w:rsid w:val="00560603"/>
    <w:rsid w:val="00560B52"/>
    <w:rsid w:val="0056129A"/>
    <w:rsid w:val="00561DAF"/>
    <w:rsid w:val="005625ED"/>
    <w:rsid w:val="00562935"/>
    <w:rsid w:val="00563740"/>
    <w:rsid w:val="00564D85"/>
    <w:rsid w:val="00565CA1"/>
    <w:rsid w:val="00565EC7"/>
    <w:rsid w:val="00567BA6"/>
    <w:rsid w:val="00570BDF"/>
    <w:rsid w:val="00570DC8"/>
    <w:rsid w:val="005718BB"/>
    <w:rsid w:val="00571B30"/>
    <w:rsid w:val="00572D2D"/>
    <w:rsid w:val="00573A52"/>
    <w:rsid w:val="0057416A"/>
    <w:rsid w:val="00576434"/>
    <w:rsid w:val="00576FE7"/>
    <w:rsid w:val="00580D81"/>
    <w:rsid w:val="00581BAB"/>
    <w:rsid w:val="00581E0E"/>
    <w:rsid w:val="00582ACB"/>
    <w:rsid w:val="00586702"/>
    <w:rsid w:val="0058749B"/>
    <w:rsid w:val="00587BBD"/>
    <w:rsid w:val="00590679"/>
    <w:rsid w:val="00591E40"/>
    <w:rsid w:val="005954FF"/>
    <w:rsid w:val="005966D2"/>
    <w:rsid w:val="005970CF"/>
    <w:rsid w:val="005A0A77"/>
    <w:rsid w:val="005A1BDF"/>
    <w:rsid w:val="005A2F62"/>
    <w:rsid w:val="005A5A58"/>
    <w:rsid w:val="005A6F3C"/>
    <w:rsid w:val="005A7004"/>
    <w:rsid w:val="005A7585"/>
    <w:rsid w:val="005B05D2"/>
    <w:rsid w:val="005B2EFD"/>
    <w:rsid w:val="005B31F7"/>
    <w:rsid w:val="005B5C21"/>
    <w:rsid w:val="005B6A44"/>
    <w:rsid w:val="005B7E04"/>
    <w:rsid w:val="005C013A"/>
    <w:rsid w:val="005C1AD9"/>
    <w:rsid w:val="005C4AD0"/>
    <w:rsid w:val="005C4FA2"/>
    <w:rsid w:val="005C50EF"/>
    <w:rsid w:val="005C5849"/>
    <w:rsid w:val="005C65C2"/>
    <w:rsid w:val="005C68F6"/>
    <w:rsid w:val="005C7202"/>
    <w:rsid w:val="005D0848"/>
    <w:rsid w:val="005D17AB"/>
    <w:rsid w:val="005D1F38"/>
    <w:rsid w:val="005D3363"/>
    <w:rsid w:val="005D4889"/>
    <w:rsid w:val="005D4C3E"/>
    <w:rsid w:val="005D6513"/>
    <w:rsid w:val="005D6D2A"/>
    <w:rsid w:val="005E00EA"/>
    <w:rsid w:val="005E0853"/>
    <w:rsid w:val="005E3487"/>
    <w:rsid w:val="005E38F1"/>
    <w:rsid w:val="005E3E55"/>
    <w:rsid w:val="005E4216"/>
    <w:rsid w:val="005E4CB5"/>
    <w:rsid w:val="005E5E78"/>
    <w:rsid w:val="005E5E87"/>
    <w:rsid w:val="005F0B7E"/>
    <w:rsid w:val="005F0F3A"/>
    <w:rsid w:val="005F1AF7"/>
    <w:rsid w:val="005F2770"/>
    <w:rsid w:val="005F2E13"/>
    <w:rsid w:val="005F35BB"/>
    <w:rsid w:val="005F4CFA"/>
    <w:rsid w:val="005F5254"/>
    <w:rsid w:val="005F7075"/>
    <w:rsid w:val="005F74E2"/>
    <w:rsid w:val="005F792C"/>
    <w:rsid w:val="006000F1"/>
    <w:rsid w:val="0060139A"/>
    <w:rsid w:val="00601E5F"/>
    <w:rsid w:val="006022BA"/>
    <w:rsid w:val="006042C7"/>
    <w:rsid w:val="006048D6"/>
    <w:rsid w:val="006058FA"/>
    <w:rsid w:val="00605E1D"/>
    <w:rsid w:val="006062DB"/>
    <w:rsid w:val="006068EC"/>
    <w:rsid w:val="006069A6"/>
    <w:rsid w:val="006075D1"/>
    <w:rsid w:val="006077FD"/>
    <w:rsid w:val="00607C61"/>
    <w:rsid w:val="00607E78"/>
    <w:rsid w:val="00610414"/>
    <w:rsid w:val="006104F9"/>
    <w:rsid w:val="00610C91"/>
    <w:rsid w:val="006113B6"/>
    <w:rsid w:val="00615191"/>
    <w:rsid w:val="00617150"/>
    <w:rsid w:val="00621437"/>
    <w:rsid w:val="00621831"/>
    <w:rsid w:val="00622E21"/>
    <w:rsid w:val="006230C6"/>
    <w:rsid w:val="00623653"/>
    <w:rsid w:val="00623FDC"/>
    <w:rsid w:val="00624217"/>
    <w:rsid w:val="00624375"/>
    <w:rsid w:val="00624481"/>
    <w:rsid w:val="00624B5A"/>
    <w:rsid w:val="00626D14"/>
    <w:rsid w:val="00626D83"/>
    <w:rsid w:val="006277FD"/>
    <w:rsid w:val="00627DE3"/>
    <w:rsid w:val="00630285"/>
    <w:rsid w:val="0063057F"/>
    <w:rsid w:val="006311F9"/>
    <w:rsid w:val="00631C80"/>
    <w:rsid w:val="00631D39"/>
    <w:rsid w:val="0063201B"/>
    <w:rsid w:val="006326F6"/>
    <w:rsid w:val="00633032"/>
    <w:rsid w:val="00633860"/>
    <w:rsid w:val="0063457D"/>
    <w:rsid w:val="00634EC8"/>
    <w:rsid w:val="00636720"/>
    <w:rsid w:val="00636971"/>
    <w:rsid w:val="0064031E"/>
    <w:rsid w:val="00640752"/>
    <w:rsid w:val="006408B5"/>
    <w:rsid w:val="00640BEE"/>
    <w:rsid w:val="0064272B"/>
    <w:rsid w:val="006434F8"/>
    <w:rsid w:val="00643F14"/>
    <w:rsid w:val="00643F67"/>
    <w:rsid w:val="006445AF"/>
    <w:rsid w:val="00645068"/>
    <w:rsid w:val="006452F0"/>
    <w:rsid w:val="00645838"/>
    <w:rsid w:val="00645900"/>
    <w:rsid w:val="00645AC4"/>
    <w:rsid w:val="006462B5"/>
    <w:rsid w:val="006469C7"/>
    <w:rsid w:val="00647852"/>
    <w:rsid w:val="00647AA5"/>
    <w:rsid w:val="00650260"/>
    <w:rsid w:val="006504D1"/>
    <w:rsid w:val="0065097E"/>
    <w:rsid w:val="006509B1"/>
    <w:rsid w:val="006527FE"/>
    <w:rsid w:val="006546FD"/>
    <w:rsid w:val="00654B08"/>
    <w:rsid w:val="006554D2"/>
    <w:rsid w:val="006563A0"/>
    <w:rsid w:val="006568B4"/>
    <w:rsid w:val="006573DD"/>
    <w:rsid w:val="006579EB"/>
    <w:rsid w:val="00660465"/>
    <w:rsid w:val="006611EB"/>
    <w:rsid w:val="0066194E"/>
    <w:rsid w:val="00665542"/>
    <w:rsid w:val="00665840"/>
    <w:rsid w:val="00665B8F"/>
    <w:rsid w:val="00665FA3"/>
    <w:rsid w:val="006667E0"/>
    <w:rsid w:val="00666E80"/>
    <w:rsid w:val="00667779"/>
    <w:rsid w:val="00667C85"/>
    <w:rsid w:val="00670161"/>
    <w:rsid w:val="006702F0"/>
    <w:rsid w:val="00671323"/>
    <w:rsid w:val="006713A4"/>
    <w:rsid w:val="00671D02"/>
    <w:rsid w:val="006742E9"/>
    <w:rsid w:val="006742FB"/>
    <w:rsid w:val="00674A12"/>
    <w:rsid w:val="0067541F"/>
    <w:rsid w:val="006758C0"/>
    <w:rsid w:val="00675E68"/>
    <w:rsid w:val="006770EE"/>
    <w:rsid w:val="00681605"/>
    <w:rsid w:val="006816F4"/>
    <w:rsid w:val="00681D73"/>
    <w:rsid w:val="00682889"/>
    <w:rsid w:val="00683509"/>
    <w:rsid w:val="00683CAD"/>
    <w:rsid w:val="006840BE"/>
    <w:rsid w:val="006847B4"/>
    <w:rsid w:val="00684D04"/>
    <w:rsid w:val="00685407"/>
    <w:rsid w:val="006865FF"/>
    <w:rsid w:val="00687E05"/>
    <w:rsid w:val="006900EB"/>
    <w:rsid w:val="00690569"/>
    <w:rsid w:val="0069487A"/>
    <w:rsid w:val="00694E78"/>
    <w:rsid w:val="00695E58"/>
    <w:rsid w:val="00697400"/>
    <w:rsid w:val="006A2F7A"/>
    <w:rsid w:val="006A337B"/>
    <w:rsid w:val="006A4F1F"/>
    <w:rsid w:val="006A5195"/>
    <w:rsid w:val="006A5DF8"/>
    <w:rsid w:val="006A6F2A"/>
    <w:rsid w:val="006A7120"/>
    <w:rsid w:val="006A7B10"/>
    <w:rsid w:val="006A7BA2"/>
    <w:rsid w:val="006B0372"/>
    <w:rsid w:val="006B0420"/>
    <w:rsid w:val="006B0A62"/>
    <w:rsid w:val="006B1741"/>
    <w:rsid w:val="006B198B"/>
    <w:rsid w:val="006B399D"/>
    <w:rsid w:val="006B4448"/>
    <w:rsid w:val="006B5639"/>
    <w:rsid w:val="006B5C3F"/>
    <w:rsid w:val="006B66E5"/>
    <w:rsid w:val="006B6ECF"/>
    <w:rsid w:val="006B761C"/>
    <w:rsid w:val="006C06F4"/>
    <w:rsid w:val="006C1973"/>
    <w:rsid w:val="006C24D4"/>
    <w:rsid w:val="006C34F8"/>
    <w:rsid w:val="006C3F3F"/>
    <w:rsid w:val="006C52E0"/>
    <w:rsid w:val="006C5A9C"/>
    <w:rsid w:val="006C63C6"/>
    <w:rsid w:val="006C7A0D"/>
    <w:rsid w:val="006D05D0"/>
    <w:rsid w:val="006D0C69"/>
    <w:rsid w:val="006D163C"/>
    <w:rsid w:val="006D2936"/>
    <w:rsid w:val="006D323B"/>
    <w:rsid w:val="006D35B3"/>
    <w:rsid w:val="006D5198"/>
    <w:rsid w:val="006D561C"/>
    <w:rsid w:val="006D5DDC"/>
    <w:rsid w:val="006D60C0"/>
    <w:rsid w:val="006D63B1"/>
    <w:rsid w:val="006D6933"/>
    <w:rsid w:val="006D6CAF"/>
    <w:rsid w:val="006D7670"/>
    <w:rsid w:val="006E032D"/>
    <w:rsid w:val="006E05BB"/>
    <w:rsid w:val="006E2B6D"/>
    <w:rsid w:val="006E31CF"/>
    <w:rsid w:val="006E4209"/>
    <w:rsid w:val="006E4370"/>
    <w:rsid w:val="006E46D8"/>
    <w:rsid w:val="006E6E2E"/>
    <w:rsid w:val="006F0901"/>
    <w:rsid w:val="006F1116"/>
    <w:rsid w:val="006F133A"/>
    <w:rsid w:val="006F14EA"/>
    <w:rsid w:val="006F2FA3"/>
    <w:rsid w:val="006F31D6"/>
    <w:rsid w:val="006F3902"/>
    <w:rsid w:val="006F4C14"/>
    <w:rsid w:val="006F55B9"/>
    <w:rsid w:val="006F629D"/>
    <w:rsid w:val="006F6CC4"/>
    <w:rsid w:val="006F6FD0"/>
    <w:rsid w:val="006F792E"/>
    <w:rsid w:val="00700959"/>
    <w:rsid w:val="00700EA8"/>
    <w:rsid w:val="007021D4"/>
    <w:rsid w:val="00702BCD"/>
    <w:rsid w:val="00702E60"/>
    <w:rsid w:val="00703B6D"/>
    <w:rsid w:val="00703C17"/>
    <w:rsid w:val="007048CA"/>
    <w:rsid w:val="007050AF"/>
    <w:rsid w:val="007058DB"/>
    <w:rsid w:val="00705C80"/>
    <w:rsid w:val="00706BEB"/>
    <w:rsid w:val="007100A3"/>
    <w:rsid w:val="007104D1"/>
    <w:rsid w:val="0071051D"/>
    <w:rsid w:val="00710598"/>
    <w:rsid w:val="00710994"/>
    <w:rsid w:val="00710E5A"/>
    <w:rsid w:val="00710FBC"/>
    <w:rsid w:val="007130A4"/>
    <w:rsid w:val="007142CF"/>
    <w:rsid w:val="007212A1"/>
    <w:rsid w:val="00721B07"/>
    <w:rsid w:val="00722A92"/>
    <w:rsid w:val="00724D57"/>
    <w:rsid w:val="0072500C"/>
    <w:rsid w:val="00725322"/>
    <w:rsid w:val="00725D66"/>
    <w:rsid w:val="00725FF4"/>
    <w:rsid w:val="00730541"/>
    <w:rsid w:val="0073095F"/>
    <w:rsid w:val="00730C03"/>
    <w:rsid w:val="00732422"/>
    <w:rsid w:val="007352A5"/>
    <w:rsid w:val="00735ABA"/>
    <w:rsid w:val="00735F0E"/>
    <w:rsid w:val="007362F6"/>
    <w:rsid w:val="007366AB"/>
    <w:rsid w:val="00737410"/>
    <w:rsid w:val="007377B3"/>
    <w:rsid w:val="00740F2C"/>
    <w:rsid w:val="00742A85"/>
    <w:rsid w:val="00747149"/>
    <w:rsid w:val="007473F7"/>
    <w:rsid w:val="00750931"/>
    <w:rsid w:val="00752D61"/>
    <w:rsid w:val="00753481"/>
    <w:rsid w:val="00753CD4"/>
    <w:rsid w:val="00754A96"/>
    <w:rsid w:val="00755B69"/>
    <w:rsid w:val="00756695"/>
    <w:rsid w:val="007572AB"/>
    <w:rsid w:val="00761373"/>
    <w:rsid w:val="007629D5"/>
    <w:rsid w:val="007654C8"/>
    <w:rsid w:val="00766E94"/>
    <w:rsid w:val="00771C40"/>
    <w:rsid w:val="00772828"/>
    <w:rsid w:val="0077390A"/>
    <w:rsid w:val="00773E35"/>
    <w:rsid w:val="007744DF"/>
    <w:rsid w:val="007746D2"/>
    <w:rsid w:val="007747B7"/>
    <w:rsid w:val="0077627A"/>
    <w:rsid w:val="00776B24"/>
    <w:rsid w:val="0077721D"/>
    <w:rsid w:val="0077770C"/>
    <w:rsid w:val="00781D78"/>
    <w:rsid w:val="00782966"/>
    <w:rsid w:val="00790019"/>
    <w:rsid w:val="0079126C"/>
    <w:rsid w:val="0079501B"/>
    <w:rsid w:val="00795C83"/>
    <w:rsid w:val="007A1924"/>
    <w:rsid w:val="007A4383"/>
    <w:rsid w:val="007A54B9"/>
    <w:rsid w:val="007A625F"/>
    <w:rsid w:val="007A6E91"/>
    <w:rsid w:val="007A7D82"/>
    <w:rsid w:val="007B0ABB"/>
    <w:rsid w:val="007B0BB5"/>
    <w:rsid w:val="007B23E6"/>
    <w:rsid w:val="007B30DB"/>
    <w:rsid w:val="007B34C1"/>
    <w:rsid w:val="007B3E27"/>
    <w:rsid w:val="007B5C57"/>
    <w:rsid w:val="007B6639"/>
    <w:rsid w:val="007B68D5"/>
    <w:rsid w:val="007B7389"/>
    <w:rsid w:val="007B7525"/>
    <w:rsid w:val="007B78D2"/>
    <w:rsid w:val="007C0635"/>
    <w:rsid w:val="007C0B59"/>
    <w:rsid w:val="007C207A"/>
    <w:rsid w:val="007C6377"/>
    <w:rsid w:val="007D0288"/>
    <w:rsid w:val="007D064C"/>
    <w:rsid w:val="007D1EC3"/>
    <w:rsid w:val="007D2B65"/>
    <w:rsid w:val="007D2D42"/>
    <w:rsid w:val="007D31D9"/>
    <w:rsid w:val="007D34F3"/>
    <w:rsid w:val="007D4813"/>
    <w:rsid w:val="007D5DEE"/>
    <w:rsid w:val="007D6E1E"/>
    <w:rsid w:val="007D7982"/>
    <w:rsid w:val="007E0964"/>
    <w:rsid w:val="007E1575"/>
    <w:rsid w:val="007E2BC0"/>
    <w:rsid w:val="007E2E61"/>
    <w:rsid w:val="007E4AE9"/>
    <w:rsid w:val="007E5799"/>
    <w:rsid w:val="007E5834"/>
    <w:rsid w:val="007E6B19"/>
    <w:rsid w:val="007E7A2E"/>
    <w:rsid w:val="007E7F97"/>
    <w:rsid w:val="007F06D1"/>
    <w:rsid w:val="007F1FBC"/>
    <w:rsid w:val="007F40F2"/>
    <w:rsid w:val="007F4627"/>
    <w:rsid w:val="007F4C6B"/>
    <w:rsid w:val="007F52F7"/>
    <w:rsid w:val="007F549E"/>
    <w:rsid w:val="00800176"/>
    <w:rsid w:val="0080162A"/>
    <w:rsid w:val="00801BDA"/>
    <w:rsid w:val="00802CF1"/>
    <w:rsid w:val="00803FC9"/>
    <w:rsid w:val="00805A9D"/>
    <w:rsid w:val="00811DAF"/>
    <w:rsid w:val="00811F37"/>
    <w:rsid w:val="00812310"/>
    <w:rsid w:val="008127A0"/>
    <w:rsid w:val="008134AD"/>
    <w:rsid w:val="00814538"/>
    <w:rsid w:val="00815898"/>
    <w:rsid w:val="00817568"/>
    <w:rsid w:val="00820EEC"/>
    <w:rsid w:val="00820F6E"/>
    <w:rsid w:val="00821059"/>
    <w:rsid w:val="00822B24"/>
    <w:rsid w:val="00825471"/>
    <w:rsid w:val="00826A2E"/>
    <w:rsid w:val="00827325"/>
    <w:rsid w:val="0082772F"/>
    <w:rsid w:val="00830E4E"/>
    <w:rsid w:val="00831AE2"/>
    <w:rsid w:val="008344CB"/>
    <w:rsid w:val="00834C80"/>
    <w:rsid w:val="008354D2"/>
    <w:rsid w:val="00836096"/>
    <w:rsid w:val="00836BBD"/>
    <w:rsid w:val="0083769D"/>
    <w:rsid w:val="00840974"/>
    <w:rsid w:val="00841A6A"/>
    <w:rsid w:val="00843913"/>
    <w:rsid w:val="008449B8"/>
    <w:rsid w:val="00845D67"/>
    <w:rsid w:val="00846E32"/>
    <w:rsid w:val="00851E31"/>
    <w:rsid w:val="0085205E"/>
    <w:rsid w:val="0085227C"/>
    <w:rsid w:val="00852C33"/>
    <w:rsid w:val="00852F49"/>
    <w:rsid w:val="008557EC"/>
    <w:rsid w:val="00855F02"/>
    <w:rsid w:val="008561D2"/>
    <w:rsid w:val="00856F0C"/>
    <w:rsid w:val="00857FF0"/>
    <w:rsid w:val="0086036B"/>
    <w:rsid w:val="0086068D"/>
    <w:rsid w:val="008612FC"/>
    <w:rsid w:val="00862DE5"/>
    <w:rsid w:val="00863B8F"/>
    <w:rsid w:val="00865C7E"/>
    <w:rsid w:val="0086650D"/>
    <w:rsid w:val="0086717B"/>
    <w:rsid w:val="00867677"/>
    <w:rsid w:val="008678EB"/>
    <w:rsid w:val="008701DB"/>
    <w:rsid w:val="0087085A"/>
    <w:rsid w:val="008749E1"/>
    <w:rsid w:val="0087523E"/>
    <w:rsid w:val="00875AF6"/>
    <w:rsid w:val="008765BB"/>
    <w:rsid w:val="00880352"/>
    <w:rsid w:val="008818AA"/>
    <w:rsid w:val="0088341C"/>
    <w:rsid w:val="0088404A"/>
    <w:rsid w:val="008844F6"/>
    <w:rsid w:val="00886149"/>
    <w:rsid w:val="00886509"/>
    <w:rsid w:val="008866E1"/>
    <w:rsid w:val="008875D9"/>
    <w:rsid w:val="00890EC5"/>
    <w:rsid w:val="00891AAB"/>
    <w:rsid w:val="00891E72"/>
    <w:rsid w:val="0089222F"/>
    <w:rsid w:val="00892D1F"/>
    <w:rsid w:val="00895EAF"/>
    <w:rsid w:val="008961EE"/>
    <w:rsid w:val="00896C5F"/>
    <w:rsid w:val="008A0ACF"/>
    <w:rsid w:val="008A1B9B"/>
    <w:rsid w:val="008A3207"/>
    <w:rsid w:val="008A473B"/>
    <w:rsid w:val="008A64D3"/>
    <w:rsid w:val="008B1294"/>
    <w:rsid w:val="008B2256"/>
    <w:rsid w:val="008B3A03"/>
    <w:rsid w:val="008B5A8F"/>
    <w:rsid w:val="008B702F"/>
    <w:rsid w:val="008B7156"/>
    <w:rsid w:val="008B7C29"/>
    <w:rsid w:val="008C0356"/>
    <w:rsid w:val="008C114E"/>
    <w:rsid w:val="008C134F"/>
    <w:rsid w:val="008C1972"/>
    <w:rsid w:val="008C1B54"/>
    <w:rsid w:val="008C2C9F"/>
    <w:rsid w:val="008C3113"/>
    <w:rsid w:val="008C311D"/>
    <w:rsid w:val="008C5635"/>
    <w:rsid w:val="008C67F9"/>
    <w:rsid w:val="008D5BC6"/>
    <w:rsid w:val="008E0189"/>
    <w:rsid w:val="008E0435"/>
    <w:rsid w:val="008E0607"/>
    <w:rsid w:val="008E1181"/>
    <w:rsid w:val="008E3346"/>
    <w:rsid w:val="008E36FB"/>
    <w:rsid w:val="008E4316"/>
    <w:rsid w:val="008E47EF"/>
    <w:rsid w:val="008E4A8A"/>
    <w:rsid w:val="008E5455"/>
    <w:rsid w:val="008E7118"/>
    <w:rsid w:val="008E7EC5"/>
    <w:rsid w:val="008F0F4D"/>
    <w:rsid w:val="008F3341"/>
    <w:rsid w:val="008F3AE4"/>
    <w:rsid w:val="008F5DF9"/>
    <w:rsid w:val="008F6EA7"/>
    <w:rsid w:val="0090001C"/>
    <w:rsid w:val="009002B6"/>
    <w:rsid w:val="0090060D"/>
    <w:rsid w:val="00900A0B"/>
    <w:rsid w:val="00900AA0"/>
    <w:rsid w:val="00900E84"/>
    <w:rsid w:val="009028CF"/>
    <w:rsid w:val="009048E3"/>
    <w:rsid w:val="0090626E"/>
    <w:rsid w:val="00906957"/>
    <w:rsid w:val="00906B7A"/>
    <w:rsid w:val="009077BA"/>
    <w:rsid w:val="00911300"/>
    <w:rsid w:val="00911AD2"/>
    <w:rsid w:val="009127C2"/>
    <w:rsid w:val="00916D65"/>
    <w:rsid w:val="009172F1"/>
    <w:rsid w:val="009176FA"/>
    <w:rsid w:val="009179FC"/>
    <w:rsid w:val="00921794"/>
    <w:rsid w:val="00922319"/>
    <w:rsid w:val="00924AE6"/>
    <w:rsid w:val="009250A8"/>
    <w:rsid w:val="009250C0"/>
    <w:rsid w:val="009267ED"/>
    <w:rsid w:val="00927205"/>
    <w:rsid w:val="009304DF"/>
    <w:rsid w:val="00932039"/>
    <w:rsid w:val="009325F7"/>
    <w:rsid w:val="00933881"/>
    <w:rsid w:val="00933C4F"/>
    <w:rsid w:val="00934448"/>
    <w:rsid w:val="00934A10"/>
    <w:rsid w:val="00935F95"/>
    <w:rsid w:val="00936A98"/>
    <w:rsid w:val="00937A80"/>
    <w:rsid w:val="00937B31"/>
    <w:rsid w:val="00941549"/>
    <w:rsid w:val="009424EC"/>
    <w:rsid w:val="00943539"/>
    <w:rsid w:val="00943CCB"/>
    <w:rsid w:val="00944828"/>
    <w:rsid w:val="0094512E"/>
    <w:rsid w:val="00947ACE"/>
    <w:rsid w:val="009501A6"/>
    <w:rsid w:val="009551BD"/>
    <w:rsid w:val="009557FF"/>
    <w:rsid w:val="00956281"/>
    <w:rsid w:val="00956672"/>
    <w:rsid w:val="00957141"/>
    <w:rsid w:val="00957C4E"/>
    <w:rsid w:val="00960274"/>
    <w:rsid w:val="00960836"/>
    <w:rsid w:val="0096189F"/>
    <w:rsid w:val="00963044"/>
    <w:rsid w:val="0096448E"/>
    <w:rsid w:val="00964B7D"/>
    <w:rsid w:val="00965C82"/>
    <w:rsid w:val="009677BB"/>
    <w:rsid w:val="00970896"/>
    <w:rsid w:val="00970EA9"/>
    <w:rsid w:val="00972DA3"/>
    <w:rsid w:val="00976986"/>
    <w:rsid w:val="0097719D"/>
    <w:rsid w:val="00981136"/>
    <w:rsid w:val="00981BF0"/>
    <w:rsid w:val="009831CB"/>
    <w:rsid w:val="009859E6"/>
    <w:rsid w:val="0098770D"/>
    <w:rsid w:val="00992A1E"/>
    <w:rsid w:val="00992C84"/>
    <w:rsid w:val="0099326E"/>
    <w:rsid w:val="00993BE3"/>
    <w:rsid w:val="00993C47"/>
    <w:rsid w:val="00994B71"/>
    <w:rsid w:val="00994CDB"/>
    <w:rsid w:val="009953BB"/>
    <w:rsid w:val="009954BF"/>
    <w:rsid w:val="00995F3D"/>
    <w:rsid w:val="00996BAE"/>
    <w:rsid w:val="00996F14"/>
    <w:rsid w:val="00997438"/>
    <w:rsid w:val="009A0DDC"/>
    <w:rsid w:val="009A1210"/>
    <w:rsid w:val="009A3527"/>
    <w:rsid w:val="009A3DD0"/>
    <w:rsid w:val="009A40CA"/>
    <w:rsid w:val="009A5486"/>
    <w:rsid w:val="009A5F30"/>
    <w:rsid w:val="009A5F63"/>
    <w:rsid w:val="009A6942"/>
    <w:rsid w:val="009A73BC"/>
    <w:rsid w:val="009B014D"/>
    <w:rsid w:val="009B0221"/>
    <w:rsid w:val="009B05A6"/>
    <w:rsid w:val="009B06F4"/>
    <w:rsid w:val="009B0BC1"/>
    <w:rsid w:val="009B0E33"/>
    <w:rsid w:val="009B0F68"/>
    <w:rsid w:val="009B5F41"/>
    <w:rsid w:val="009B6240"/>
    <w:rsid w:val="009B6D71"/>
    <w:rsid w:val="009C021D"/>
    <w:rsid w:val="009C0DF9"/>
    <w:rsid w:val="009C12DD"/>
    <w:rsid w:val="009C2AAF"/>
    <w:rsid w:val="009C4EF7"/>
    <w:rsid w:val="009C5FD5"/>
    <w:rsid w:val="009C6780"/>
    <w:rsid w:val="009D000C"/>
    <w:rsid w:val="009D0476"/>
    <w:rsid w:val="009D14A8"/>
    <w:rsid w:val="009D2063"/>
    <w:rsid w:val="009D2405"/>
    <w:rsid w:val="009D2763"/>
    <w:rsid w:val="009D3367"/>
    <w:rsid w:val="009D3A9E"/>
    <w:rsid w:val="009D4681"/>
    <w:rsid w:val="009D58B2"/>
    <w:rsid w:val="009D5CDC"/>
    <w:rsid w:val="009D5D6D"/>
    <w:rsid w:val="009D658C"/>
    <w:rsid w:val="009D6A8B"/>
    <w:rsid w:val="009D6DC9"/>
    <w:rsid w:val="009D7A8C"/>
    <w:rsid w:val="009D7C9D"/>
    <w:rsid w:val="009D7D40"/>
    <w:rsid w:val="009E16FF"/>
    <w:rsid w:val="009E26CE"/>
    <w:rsid w:val="009E2C8A"/>
    <w:rsid w:val="009E30FE"/>
    <w:rsid w:val="009E425C"/>
    <w:rsid w:val="009E5E57"/>
    <w:rsid w:val="009E7765"/>
    <w:rsid w:val="009F16CC"/>
    <w:rsid w:val="009F2F16"/>
    <w:rsid w:val="009F3AF7"/>
    <w:rsid w:val="009F56B8"/>
    <w:rsid w:val="009F6B2C"/>
    <w:rsid w:val="00A00847"/>
    <w:rsid w:val="00A0141B"/>
    <w:rsid w:val="00A0212D"/>
    <w:rsid w:val="00A04A29"/>
    <w:rsid w:val="00A0614D"/>
    <w:rsid w:val="00A066C9"/>
    <w:rsid w:val="00A06DE6"/>
    <w:rsid w:val="00A074C0"/>
    <w:rsid w:val="00A07A26"/>
    <w:rsid w:val="00A07D44"/>
    <w:rsid w:val="00A10632"/>
    <w:rsid w:val="00A10D8F"/>
    <w:rsid w:val="00A13076"/>
    <w:rsid w:val="00A13181"/>
    <w:rsid w:val="00A17B87"/>
    <w:rsid w:val="00A17DFD"/>
    <w:rsid w:val="00A205B6"/>
    <w:rsid w:val="00A23AFF"/>
    <w:rsid w:val="00A24439"/>
    <w:rsid w:val="00A26210"/>
    <w:rsid w:val="00A26891"/>
    <w:rsid w:val="00A274C2"/>
    <w:rsid w:val="00A32FFC"/>
    <w:rsid w:val="00A33A03"/>
    <w:rsid w:val="00A33F9D"/>
    <w:rsid w:val="00A340B1"/>
    <w:rsid w:val="00A35B12"/>
    <w:rsid w:val="00A36549"/>
    <w:rsid w:val="00A36BB2"/>
    <w:rsid w:val="00A41DFE"/>
    <w:rsid w:val="00A4255B"/>
    <w:rsid w:val="00A42F10"/>
    <w:rsid w:val="00A43251"/>
    <w:rsid w:val="00A43E23"/>
    <w:rsid w:val="00A4691F"/>
    <w:rsid w:val="00A46C3F"/>
    <w:rsid w:val="00A47947"/>
    <w:rsid w:val="00A50422"/>
    <w:rsid w:val="00A504AB"/>
    <w:rsid w:val="00A51253"/>
    <w:rsid w:val="00A51F49"/>
    <w:rsid w:val="00A528B7"/>
    <w:rsid w:val="00A53DDF"/>
    <w:rsid w:val="00A549CD"/>
    <w:rsid w:val="00A55C41"/>
    <w:rsid w:val="00A568D3"/>
    <w:rsid w:val="00A56B7C"/>
    <w:rsid w:val="00A62308"/>
    <w:rsid w:val="00A63AC7"/>
    <w:rsid w:val="00A63CD0"/>
    <w:rsid w:val="00A64AE6"/>
    <w:rsid w:val="00A64E78"/>
    <w:rsid w:val="00A64EDD"/>
    <w:rsid w:val="00A65BC8"/>
    <w:rsid w:val="00A70DD2"/>
    <w:rsid w:val="00A71006"/>
    <w:rsid w:val="00A71109"/>
    <w:rsid w:val="00A72ACA"/>
    <w:rsid w:val="00A7389E"/>
    <w:rsid w:val="00A7472D"/>
    <w:rsid w:val="00A75044"/>
    <w:rsid w:val="00A755AD"/>
    <w:rsid w:val="00A75B99"/>
    <w:rsid w:val="00A75CAE"/>
    <w:rsid w:val="00A75E49"/>
    <w:rsid w:val="00A766FC"/>
    <w:rsid w:val="00A7714D"/>
    <w:rsid w:val="00A77B99"/>
    <w:rsid w:val="00A810E0"/>
    <w:rsid w:val="00A81C37"/>
    <w:rsid w:val="00A81CCF"/>
    <w:rsid w:val="00A86112"/>
    <w:rsid w:val="00A86E9C"/>
    <w:rsid w:val="00A87336"/>
    <w:rsid w:val="00A87711"/>
    <w:rsid w:val="00A87F2D"/>
    <w:rsid w:val="00A90CCE"/>
    <w:rsid w:val="00A93C9C"/>
    <w:rsid w:val="00A94765"/>
    <w:rsid w:val="00A94937"/>
    <w:rsid w:val="00A9657E"/>
    <w:rsid w:val="00A97EAC"/>
    <w:rsid w:val="00AA158E"/>
    <w:rsid w:val="00AA1B43"/>
    <w:rsid w:val="00AA38A2"/>
    <w:rsid w:val="00AA470A"/>
    <w:rsid w:val="00AA4A8A"/>
    <w:rsid w:val="00AA5547"/>
    <w:rsid w:val="00AA5BE5"/>
    <w:rsid w:val="00AA5E64"/>
    <w:rsid w:val="00AA7F0A"/>
    <w:rsid w:val="00AB0959"/>
    <w:rsid w:val="00AB1D47"/>
    <w:rsid w:val="00AB4DCA"/>
    <w:rsid w:val="00AB5B5D"/>
    <w:rsid w:val="00AC0231"/>
    <w:rsid w:val="00AC029F"/>
    <w:rsid w:val="00AC340C"/>
    <w:rsid w:val="00AC3562"/>
    <w:rsid w:val="00AC3797"/>
    <w:rsid w:val="00AC37B7"/>
    <w:rsid w:val="00AC4D47"/>
    <w:rsid w:val="00AC4FF9"/>
    <w:rsid w:val="00AC7136"/>
    <w:rsid w:val="00AD06F5"/>
    <w:rsid w:val="00AD3635"/>
    <w:rsid w:val="00AD4626"/>
    <w:rsid w:val="00AD4A2F"/>
    <w:rsid w:val="00AD5A77"/>
    <w:rsid w:val="00AD5E79"/>
    <w:rsid w:val="00AD62E6"/>
    <w:rsid w:val="00AD7426"/>
    <w:rsid w:val="00AE0EF4"/>
    <w:rsid w:val="00AE1348"/>
    <w:rsid w:val="00AE1468"/>
    <w:rsid w:val="00AE24B3"/>
    <w:rsid w:val="00AE5EDF"/>
    <w:rsid w:val="00AE66DC"/>
    <w:rsid w:val="00AE7818"/>
    <w:rsid w:val="00AF172B"/>
    <w:rsid w:val="00AF295C"/>
    <w:rsid w:val="00AF3D6A"/>
    <w:rsid w:val="00AF51C5"/>
    <w:rsid w:val="00AF58DF"/>
    <w:rsid w:val="00AF6C36"/>
    <w:rsid w:val="00B00B6B"/>
    <w:rsid w:val="00B00FBC"/>
    <w:rsid w:val="00B0122A"/>
    <w:rsid w:val="00B02AD2"/>
    <w:rsid w:val="00B04485"/>
    <w:rsid w:val="00B045DC"/>
    <w:rsid w:val="00B05465"/>
    <w:rsid w:val="00B067F3"/>
    <w:rsid w:val="00B06E3A"/>
    <w:rsid w:val="00B07F2D"/>
    <w:rsid w:val="00B10C4F"/>
    <w:rsid w:val="00B11909"/>
    <w:rsid w:val="00B11C33"/>
    <w:rsid w:val="00B11DF7"/>
    <w:rsid w:val="00B12C55"/>
    <w:rsid w:val="00B16F24"/>
    <w:rsid w:val="00B176FC"/>
    <w:rsid w:val="00B20214"/>
    <w:rsid w:val="00B20C49"/>
    <w:rsid w:val="00B21B73"/>
    <w:rsid w:val="00B22F25"/>
    <w:rsid w:val="00B23017"/>
    <w:rsid w:val="00B24BD5"/>
    <w:rsid w:val="00B24FE7"/>
    <w:rsid w:val="00B2501B"/>
    <w:rsid w:val="00B27A44"/>
    <w:rsid w:val="00B3082D"/>
    <w:rsid w:val="00B30D01"/>
    <w:rsid w:val="00B31114"/>
    <w:rsid w:val="00B320ED"/>
    <w:rsid w:val="00B32101"/>
    <w:rsid w:val="00B32BCD"/>
    <w:rsid w:val="00B35A3B"/>
    <w:rsid w:val="00B3725B"/>
    <w:rsid w:val="00B377D3"/>
    <w:rsid w:val="00B37B4E"/>
    <w:rsid w:val="00B42DD7"/>
    <w:rsid w:val="00B42EF8"/>
    <w:rsid w:val="00B44F25"/>
    <w:rsid w:val="00B44FF9"/>
    <w:rsid w:val="00B45AE8"/>
    <w:rsid w:val="00B45BEE"/>
    <w:rsid w:val="00B464AE"/>
    <w:rsid w:val="00B46831"/>
    <w:rsid w:val="00B46F42"/>
    <w:rsid w:val="00B478A0"/>
    <w:rsid w:val="00B51C56"/>
    <w:rsid w:val="00B52071"/>
    <w:rsid w:val="00B5366B"/>
    <w:rsid w:val="00B53C5D"/>
    <w:rsid w:val="00B54A78"/>
    <w:rsid w:val="00B55C02"/>
    <w:rsid w:val="00B56D3D"/>
    <w:rsid w:val="00B5778E"/>
    <w:rsid w:val="00B609F6"/>
    <w:rsid w:val="00B60AA9"/>
    <w:rsid w:val="00B621DD"/>
    <w:rsid w:val="00B62855"/>
    <w:rsid w:val="00B62EF1"/>
    <w:rsid w:val="00B64004"/>
    <w:rsid w:val="00B64DD7"/>
    <w:rsid w:val="00B655F8"/>
    <w:rsid w:val="00B65A1F"/>
    <w:rsid w:val="00B702BF"/>
    <w:rsid w:val="00B7073F"/>
    <w:rsid w:val="00B71030"/>
    <w:rsid w:val="00B716BD"/>
    <w:rsid w:val="00B71A47"/>
    <w:rsid w:val="00B72167"/>
    <w:rsid w:val="00B73E08"/>
    <w:rsid w:val="00B74CC3"/>
    <w:rsid w:val="00B74E5F"/>
    <w:rsid w:val="00B75F6D"/>
    <w:rsid w:val="00B77344"/>
    <w:rsid w:val="00B8108C"/>
    <w:rsid w:val="00B82826"/>
    <w:rsid w:val="00B82E7D"/>
    <w:rsid w:val="00B85509"/>
    <w:rsid w:val="00B8574F"/>
    <w:rsid w:val="00B86F72"/>
    <w:rsid w:val="00B90E45"/>
    <w:rsid w:val="00B92700"/>
    <w:rsid w:val="00B927E6"/>
    <w:rsid w:val="00B931BE"/>
    <w:rsid w:val="00B93461"/>
    <w:rsid w:val="00B93BBB"/>
    <w:rsid w:val="00B945DA"/>
    <w:rsid w:val="00B95282"/>
    <w:rsid w:val="00B9542A"/>
    <w:rsid w:val="00B958E6"/>
    <w:rsid w:val="00B96D77"/>
    <w:rsid w:val="00B97940"/>
    <w:rsid w:val="00BA0AC6"/>
    <w:rsid w:val="00BA0DDD"/>
    <w:rsid w:val="00BA0FA0"/>
    <w:rsid w:val="00BA187A"/>
    <w:rsid w:val="00BA219B"/>
    <w:rsid w:val="00BA2A4E"/>
    <w:rsid w:val="00BA3BE0"/>
    <w:rsid w:val="00BA5B96"/>
    <w:rsid w:val="00BA6CA8"/>
    <w:rsid w:val="00BB02EA"/>
    <w:rsid w:val="00BB1D9E"/>
    <w:rsid w:val="00BB2D50"/>
    <w:rsid w:val="00BB2E03"/>
    <w:rsid w:val="00BB373B"/>
    <w:rsid w:val="00BB3980"/>
    <w:rsid w:val="00BB52DC"/>
    <w:rsid w:val="00BC3124"/>
    <w:rsid w:val="00BC3C6F"/>
    <w:rsid w:val="00BC4980"/>
    <w:rsid w:val="00BC6F26"/>
    <w:rsid w:val="00BC6FF8"/>
    <w:rsid w:val="00BC7D9D"/>
    <w:rsid w:val="00BD123D"/>
    <w:rsid w:val="00BD45FF"/>
    <w:rsid w:val="00BD5E05"/>
    <w:rsid w:val="00BD7096"/>
    <w:rsid w:val="00BE0515"/>
    <w:rsid w:val="00BE2462"/>
    <w:rsid w:val="00BE40F7"/>
    <w:rsid w:val="00BE4B7F"/>
    <w:rsid w:val="00BE702B"/>
    <w:rsid w:val="00BE7C80"/>
    <w:rsid w:val="00BF0C77"/>
    <w:rsid w:val="00BF1220"/>
    <w:rsid w:val="00BF1407"/>
    <w:rsid w:val="00BF1A84"/>
    <w:rsid w:val="00BF217C"/>
    <w:rsid w:val="00BF2383"/>
    <w:rsid w:val="00BF30E1"/>
    <w:rsid w:val="00BF575D"/>
    <w:rsid w:val="00C0127F"/>
    <w:rsid w:val="00C01622"/>
    <w:rsid w:val="00C01CCB"/>
    <w:rsid w:val="00C01F9D"/>
    <w:rsid w:val="00C02B89"/>
    <w:rsid w:val="00C03AF8"/>
    <w:rsid w:val="00C04BE9"/>
    <w:rsid w:val="00C065A2"/>
    <w:rsid w:val="00C06A7F"/>
    <w:rsid w:val="00C078FB"/>
    <w:rsid w:val="00C102A4"/>
    <w:rsid w:val="00C11DEA"/>
    <w:rsid w:val="00C17294"/>
    <w:rsid w:val="00C173F7"/>
    <w:rsid w:val="00C17F3E"/>
    <w:rsid w:val="00C2068F"/>
    <w:rsid w:val="00C20EA3"/>
    <w:rsid w:val="00C21BAB"/>
    <w:rsid w:val="00C228D3"/>
    <w:rsid w:val="00C233F7"/>
    <w:rsid w:val="00C2393B"/>
    <w:rsid w:val="00C25D36"/>
    <w:rsid w:val="00C25D7D"/>
    <w:rsid w:val="00C2611A"/>
    <w:rsid w:val="00C31E97"/>
    <w:rsid w:val="00C31F06"/>
    <w:rsid w:val="00C321D0"/>
    <w:rsid w:val="00C32517"/>
    <w:rsid w:val="00C345F3"/>
    <w:rsid w:val="00C34E6F"/>
    <w:rsid w:val="00C363CA"/>
    <w:rsid w:val="00C36BD5"/>
    <w:rsid w:val="00C3714A"/>
    <w:rsid w:val="00C37201"/>
    <w:rsid w:val="00C37A9C"/>
    <w:rsid w:val="00C40F3C"/>
    <w:rsid w:val="00C41A2C"/>
    <w:rsid w:val="00C41EB7"/>
    <w:rsid w:val="00C44429"/>
    <w:rsid w:val="00C4578F"/>
    <w:rsid w:val="00C46534"/>
    <w:rsid w:val="00C46969"/>
    <w:rsid w:val="00C520AA"/>
    <w:rsid w:val="00C5357C"/>
    <w:rsid w:val="00C536D7"/>
    <w:rsid w:val="00C54726"/>
    <w:rsid w:val="00C54ACD"/>
    <w:rsid w:val="00C56013"/>
    <w:rsid w:val="00C57A08"/>
    <w:rsid w:val="00C57CFA"/>
    <w:rsid w:val="00C625AB"/>
    <w:rsid w:val="00C626BC"/>
    <w:rsid w:val="00C6290D"/>
    <w:rsid w:val="00C62C08"/>
    <w:rsid w:val="00C649AD"/>
    <w:rsid w:val="00C66017"/>
    <w:rsid w:val="00C66D13"/>
    <w:rsid w:val="00C7026B"/>
    <w:rsid w:val="00C7064C"/>
    <w:rsid w:val="00C7084E"/>
    <w:rsid w:val="00C71578"/>
    <w:rsid w:val="00C749DA"/>
    <w:rsid w:val="00C75C3A"/>
    <w:rsid w:val="00C76E46"/>
    <w:rsid w:val="00C77444"/>
    <w:rsid w:val="00C809C6"/>
    <w:rsid w:val="00C80B86"/>
    <w:rsid w:val="00C815BB"/>
    <w:rsid w:val="00C81C4C"/>
    <w:rsid w:val="00C81F16"/>
    <w:rsid w:val="00C82674"/>
    <w:rsid w:val="00C82D04"/>
    <w:rsid w:val="00C84D82"/>
    <w:rsid w:val="00C85D63"/>
    <w:rsid w:val="00C87275"/>
    <w:rsid w:val="00C87EA4"/>
    <w:rsid w:val="00C902F8"/>
    <w:rsid w:val="00C90A77"/>
    <w:rsid w:val="00C933B5"/>
    <w:rsid w:val="00C93818"/>
    <w:rsid w:val="00C943EC"/>
    <w:rsid w:val="00C946C0"/>
    <w:rsid w:val="00C94A0D"/>
    <w:rsid w:val="00C96AD3"/>
    <w:rsid w:val="00C974CB"/>
    <w:rsid w:val="00CA0BFA"/>
    <w:rsid w:val="00CA2BA5"/>
    <w:rsid w:val="00CA3C63"/>
    <w:rsid w:val="00CA6A63"/>
    <w:rsid w:val="00CA7CD0"/>
    <w:rsid w:val="00CA7E9E"/>
    <w:rsid w:val="00CB0283"/>
    <w:rsid w:val="00CB05FC"/>
    <w:rsid w:val="00CB10C6"/>
    <w:rsid w:val="00CB1938"/>
    <w:rsid w:val="00CB2530"/>
    <w:rsid w:val="00CB38C2"/>
    <w:rsid w:val="00CB4486"/>
    <w:rsid w:val="00CB4FBD"/>
    <w:rsid w:val="00CB538D"/>
    <w:rsid w:val="00CB6D3D"/>
    <w:rsid w:val="00CB6EED"/>
    <w:rsid w:val="00CB720D"/>
    <w:rsid w:val="00CC0142"/>
    <w:rsid w:val="00CC14A8"/>
    <w:rsid w:val="00CC1E82"/>
    <w:rsid w:val="00CC27BD"/>
    <w:rsid w:val="00CC51AC"/>
    <w:rsid w:val="00CC582E"/>
    <w:rsid w:val="00CC5DF9"/>
    <w:rsid w:val="00CC60E6"/>
    <w:rsid w:val="00CC7A03"/>
    <w:rsid w:val="00CC7A13"/>
    <w:rsid w:val="00CD2E0B"/>
    <w:rsid w:val="00CD2FEA"/>
    <w:rsid w:val="00CD4C63"/>
    <w:rsid w:val="00CD5425"/>
    <w:rsid w:val="00CD5C1F"/>
    <w:rsid w:val="00CD6C5B"/>
    <w:rsid w:val="00CD760F"/>
    <w:rsid w:val="00CE0197"/>
    <w:rsid w:val="00CE02E9"/>
    <w:rsid w:val="00CE06C7"/>
    <w:rsid w:val="00CE0882"/>
    <w:rsid w:val="00CE1590"/>
    <w:rsid w:val="00CE168C"/>
    <w:rsid w:val="00CE192A"/>
    <w:rsid w:val="00CE30F6"/>
    <w:rsid w:val="00CE35AA"/>
    <w:rsid w:val="00CE7B08"/>
    <w:rsid w:val="00CF2AD1"/>
    <w:rsid w:val="00CF2BB6"/>
    <w:rsid w:val="00CF4CB4"/>
    <w:rsid w:val="00D00663"/>
    <w:rsid w:val="00D00C24"/>
    <w:rsid w:val="00D01ACD"/>
    <w:rsid w:val="00D03648"/>
    <w:rsid w:val="00D0379F"/>
    <w:rsid w:val="00D042E2"/>
    <w:rsid w:val="00D04685"/>
    <w:rsid w:val="00D06107"/>
    <w:rsid w:val="00D067F6"/>
    <w:rsid w:val="00D07374"/>
    <w:rsid w:val="00D07D45"/>
    <w:rsid w:val="00D101A3"/>
    <w:rsid w:val="00D11C0D"/>
    <w:rsid w:val="00D12392"/>
    <w:rsid w:val="00D131AE"/>
    <w:rsid w:val="00D13300"/>
    <w:rsid w:val="00D13720"/>
    <w:rsid w:val="00D13A10"/>
    <w:rsid w:val="00D14C2D"/>
    <w:rsid w:val="00D14DEE"/>
    <w:rsid w:val="00D151C4"/>
    <w:rsid w:val="00D15B3C"/>
    <w:rsid w:val="00D161C4"/>
    <w:rsid w:val="00D165BA"/>
    <w:rsid w:val="00D20197"/>
    <w:rsid w:val="00D21F2F"/>
    <w:rsid w:val="00D2241C"/>
    <w:rsid w:val="00D24E3D"/>
    <w:rsid w:val="00D24EC8"/>
    <w:rsid w:val="00D25888"/>
    <w:rsid w:val="00D2682E"/>
    <w:rsid w:val="00D268B0"/>
    <w:rsid w:val="00D27B4C"/>
    <w:rsid w:val="00D3058D"/>
    <w:rsid w:val="00D30B84"/>
    <w:rsid w:val="00D31F32"/>
    <w:rsid w:val="00D3549C"/>
    <w:rsid w:val="00D3571F"/>
    <w:rsid w:val="00D357D3"/>
    <w:rsid w:val="00D35F5C"/>
    <w:rsid w:val="00D3786A"/>
    <w:rsid w:val="00D40305"/>
    <w:rsid w:val="00D41B59"/>
    <w:rsid w:val="00D42804"/>
    <w:rsid w:val="00D42F15"/>
    <w:rsid w:val="00D433F2"/>
    <w:rsid w:val="00D448D1"/>
    <w:rsid w:val="00D450A2"/>
    <w:rsid w:val="00D4775E"/>
    <w:rsid w:val="00D47FF7"/>
    <w:rsid w:val="00D508B5"/>
    <w:rsid w:val="00D50AE6"/>
    <w:rsid w:val="00D5111D"/>
    <w:rsid w:val="00D51F84"/>
    <w:rsid w:val="00D52A25"/>
    <w:rsid w:val="00D539D6"/>
    <w:rsid w:val="00D53E00"/>
    <w:rsid w:val="00D5441D"/>
    <w:rsid w:val="00D55D36"/>
    <w:rsid w:val="00D56B05"/>
    <w:rsid w:val="00D570C6"/>
    <w:rsid w:val="00D57762"/>
    <w:rsid w:val="00D57F41"/>
    <w:rsid w:val="00D607DF"/>
    <w:rsid w:val="00D60BEA"/>
    <w:rsid w:val="00D60E5D"/>
    <w:rsid w:val="00D6162B"/>
    <w:rsid w:val="00D64FA2"/>
    <w:rsid w:val="00D6580E"/>
    <w:rsid w:val="00D6601E"/>
    <w:rsid w:val="00D6691A"/>
    <w:rsid w:val="00D70FC4"/>
    <w:rsid w:val="00D73678"/>
    <w:rsid w:val="00D75B24"/>
    <w:rsid w:val="00D75F93"/>
    <w:rsid w:val="00D772A9"/>
    <w:rsid w:val="00D81AE9"/>
    <w:rsid w:val="00D82C00"/>
    <w:rsid w:val="00D83062"/>
    <w:rsid w:val="00D8478B"/>
    <w:rsid w:val="00D84E73"/>
    <w:rsid w:val="00D85722"/>
    <w:rsid w:val="00D85937"/>
    <w:rsid w:val="00D86202"/>
    <w:rsid w:val="00D8627A"/>
    <w:rsid w:val="00D86A28"/>
    <w:rsid w:val="00D900C3"/>
    <w:rsid w:val="00D907A4"/>
    <w:rsid w:val="00D94CFA"/>
    <w:rsid w:val="00D95162"/>
    <w:rsid w:val="00D95798"/>
    <w:rsid w:val="00D9596C"/>
    <w:rsid w:val="00D96DDF"/>
    <w:rsid w:val="00D977B3"/>
    <w:rsid w:val="00DA05FB"/>
    <w:rsid w:val="00DA100F"/>
    <w:rsid w:val="00DA1C8D"/>
    <w:rsid w:val="00DA3649"/>
    <w:rsid w:val="00DA3FBC"/>
    <w:rsid w:val="00DA43B7"/>
    <w:rsid w:val="00DA511D"/>
    <w:rsid w:val="00DB0697"/>
    <w:rsid w:val="00DB4325"/>
    <w:rsid w:val="00DB6207"/>
    <w:rsid w:val="00DB676D"/>
    <w:rsid w:val="00DB76E1"/>
    <w:rsid w:val="00DC0BFB"/>
    <w:rsid w:val="00DC0FDF"/>
    <w:rsid w:val="00DC1126"/>
    <w:rsid w:val="00DC1630"/>
    <w:rsid w:val="00DC2A95"/>
    <w:rsid w:val="00DC2AA4"/>
    <w:rsid w:val="00DC4E88"/>
    <w:rsid w:val="00DD06F4"/>
    <w:rsid w:val="00DD506E"/>
    <w:rsid w:val="00DD513A"/>
    <w:rsid w:val="00DD5487"/>
    <w:rsid w:val="00DE05CB"/>
    <w:rsid w:val="00DE46C7"/>
    <w:rsid w:val="00DE50B3"/>
    <w:rsid w:val="00DE5131"/>
    <w:rsid w:val="00DE5945"/>
    <w:rsid w:val="00DE7069"/>
    <w:rsid w:val="00DE71C4"/>
    <w:rsid w:val="00DE73AC"/>
    <w:rsid w:val="00DF034B"/>
    <w:rsid w:val="00DF07FA"/>
    <w:rsid w:val="00DF2520"/>
    <w:rsid w:val="00DF281B"/>
    <w:rsid w:val="00DF39E0"/>
    <w:rsid w:val="00DF469E"/>
    <w:rsid w:val="00DF47FB"/>
    <w:rsid w:val="00DF591D"/>
    <w:rsid w:val="00DF5D5A"/>
    <w:rsid w:val="00DF77FF"/>
    <w:rsid w:val="00E02FBF"/>
    <w:rsid w:val="00E03889"/>
    <w:rsid w:val="00E06CA9"/>
    <w:rsid w:val="00E10A39"/>
    <w:rsid w:val="00E120BB"/>
    <w:rsid w:val="00E121F4"/>
    <w:rsid w:val="00E14844"/>
    <w:rsid w:val="00E15335"/>
    <w:rsid w:val="00E15FB7"/>
    <w:rsid w:val="00E165F5"/>
    <w:rsid w:val="00E16ADA"/>
    <w:rsid w:val="00E175EC"/>
    <w:rsid w:val="00E206DE"/>
    <w:rsid w:val="00E21092"/>
    <w:rsid w:val="00E21877"/>
    <w:rsid w:val="00E22EED"/>
    <w:rsid w:val="00E23990"/>
    <w:rsid w:val="00E23CEC"/>
    <w:rsid w:val="00E2626F"/>
    <w:rsid w:val="00E26A5E"/>
    <w:rsid w:val="00E26B8C"/>
    <w:rsid w:val="00E276A3"/>
    <w:rsid w:val="00E30124"/>
    <w:rsid w:val="00E303D2"/>
    <w:rsid w:val="00E315A0"/>
    <w:rsid w:val="00E317C3"/>
    <w:rsid w:val="00E31864"/>
    <w:rsid w:val="00E327BC"/>
    <w:rsid w:val="00E34463"/>
    <w:rsid w:val="00E34750"/>
    <w:rsid w:val="00E34A8A"/>
    <w:rsid w:val="00E40129"/>
    <w:rsid w:val="00E40937"/>
    <w:rsid w:val="00E40C9A"/>
    <w:rsid w:val="00E4205C"/>
    <w:rsid w:val="00E43338"/>
    <w:rsid w:val="00E43A75"/>
    <w:rsid w:val="00E43B14"/>
    <w:rsid w:val="00E44B5E"/>
    <w:rsid w:val="00E452F8"/>
    <w:rsid w:val="00E45F75"/>
    <w:rsid w:val="00E468EE"/>
    <w:rsid w:val="00E46D41"/>
    <w:rsid w:val="00E52128"/>
    <w:rsid w:val="00E5285C"/>
    <w:rsid w:val="00E532B4"/>
    <w:rsid w:val="00E55DE2"/>
    <w:rsid w:val="00E63919"/>
    <w:rsid w:val="00E639B3"/>
    <w:rsid w:val="00E63EE4"/>
    <w:rsid w:val="00E64037"/>
    <w:rsid w:val="00E64266"/>
    <w:rsid w:val="00E6443C"/>
    <w:rsid w:val="00E65293"/>
    <w:rsid w:val="00E66D0A"/>
    <w:rsid w:val="00E66DF9"/>
    <w:rsid w:val="00E70ED4"/>
    <w:rsid w:val="00E71430"/>
    <w:rsid w:val="00E714F8"/>
    <w:rsid w:val="00E740D5"/>
    <w:rsid w:val="00E744F4"/>
    <w:rsid w:val="00E75EFB"/>
    <w:rsid w:val="00E7656D"/>
    <w:rsid w:val="00E7675B"/>
    <w:rsid w:val="00E76AD0"/>
    <w:rsid w:val="00E7765F"/>
    <w:rsid w:val="00E77ABD"/>
    <w:rsid w:val="00E77CE0"/>
    <w:rsid w:val="00E801DE"/>
    <w:rsid w:val="00E81BA3"/>
    <w:rsid w:val="00E830C3"/>
    <w:rsid w:val="00E84EA9"/>
    <w:rsid w:val="00E85FCE"/>
    <w:rsid w:val="00E86679"/>
    <w:rsid w:val="00E90B21"/>
    <w:rsid w:val="00E9172C"/>
    <w:rsid w:val="00E91D69"/>
    <w:rsid w:val="00E924E4"/>
    <w:rsid w:val="00E92B04"/>
    <w:rsid w:val="00E938E9"/>
    <w:rsid w:val="00E9479E"/>
    <w:rsid w:val="00E94826"/>
    <w:rsid w:val="00E95483"/>
    <w:rsid w:val="00E96003"/>
    <w:rsid w:val="00E9613A"/>
    <w:rsid w:val="00E967F1"/>
    <w:rsid w:val="00E972FA"/>
    <w:rsid w:val="00EA04AB"/>
    <w:rsid w:val="00EA10B0"/>
    <w:rsid w:val="00EA19AD"/>
    <w:rsid w:val="00EA1BD1"/>
    <w:rsid w:val="00EA1F8A"/>
    <w:rsid w:val="00EA423C"/>
    <w:rsid w:val="00EA4249"/>
    <w:rsid w:val="00EA48E2"/>
    <w:rsid w:val="00EA640E"/>
    <w:rsid w:val="00EA64B2"/>
    <w:rsid w:val="00EA76F5"/>
    <w:rsid w:val="00EB0B75"/>
    <w:rsid w:val="00EB1212"/>
    <w:rsid w:val="00EB17A4"/>
    <w:rsid w:val="00EB1D42"/>
    <w:rsid w:val="00EB21E1"/>
    <w:rsid w:val="00EB278C"/>
    <w:rsid w:val="00EB2A2A"/>
    <w:rsid w:val="00EB2D4F"/>
    <w:rsid w:val="00EB4893"/>
    <w:rsid w:val="00EB4BA5"/>
    <w:rsid w:val="00EB5D13"/>
    <w:rsid w:val="00EC003D"/>
    <w:rsid w:val="00EC01F2"/>
    <w:rsid w:val="00EC0A64"/>
    <w:rsid w:val="00EC4D44"/>
    <w:rsid w:val="00EC4F1D"/>
    <w:rsid w:val="00EC518F"/>
    <w:rsid w:val="00EC52B6"/>
    <w:rsid w:val="00EC5F6B"/>
    <w:rsid w:val="00EC6B0F"/>
    <w:rsid w:val="00EC6F74"/>
    <w:rsid w:val="00ED10CF"/>
    <w:rsid w:val="00ED1A8A"/>
    <w:rsid w:val="00ED22ED"/>
    <w:rsid w:val="00ED2822"/>
    <w:rsid w:val="00ED2B43"/>
    <w:rsid w:val="00ED343A"/>
    <w:rsid w:val="00ED3942"/>
    <w:rsid w:val="00ED3D4D"/>
    <w:rsid w:val="00ED427A"/>
    <w:rsid w:val="00ED601A"/>
    <w:rsid w:val="00ED6CEB"/>
    <w:rsid w:val="00ED75E2"/>
    <w:rsid w:val="00EE0487"/>
    <w:rsid w:val="00EE0701"/>
    <w:rsid w:val="00EE1CAE"/>
    <w:rsid w:val="00EE240C"/>
    <w:rsid w:val="00EE3BE4"/>
    <w:rsid w:val="00EE4248"/>
    <w:rsid w:val="00EE4B3C"/>
    <w:rsid w:val="00EE58AF"/>
    <w:rsid w:val="00EE688F"/>
    <w:rsid w:val="00EE6933"/>
    <w:rsid w:val="00EF0233"/>
    <w:rsid w:val="00EF02DC"/>
    <w:rsid w:val="00EF06E4"/>
    <w:rsid w:val="00EF0724"/>
    <w:rsid w:val="00EF1E69"/>
    <w:rsid w:val="00EF2217"/>
    <w:rsid w:val="00EF290C"/>
    <w:rsid w:val="00EF3A71"/>
    <w:rsid w:val="00EF5A16"/>
    <w:rsid w:val="00EF60F5"/>
    <w:rsid w:val="00EF6548"/>
    <w:rsid w:val="00EF72E6"/>
    <w:rsid w:val="00EF76DB"/>
    <w:rsid w:val="00F0117A"/>
    <w:rsid w:val="00F02A55"/>
    <w:rsid w:val="00F02F07"/>
    <w:rsid w:val="00F03734"/>
    <w:rsid w:val="00F038F3"/>
    <w:rsid w:val="00F044E7"/>
    <w:rsid w:val="00F04B03"/>
    <w:rsid w:val="00F04EB6"/>
    <w:rsid w:val="00F05CC7"/>
    <w:rsid w:val="00F05FD5"/>
    <w:rsid w:val="00F0684A"/>
    <w:rsid w:val="00F069C2"/>
    <w:rsid w:val="00F1046C"/>
    <w:rsid w:val="00F10616"/>
    <w:rsid w:val="00F1176C"/>
    <w:rsid w:val="00F11B9A"/>
    <w:rsid w:val="00F12F23"/>
    <w:rsid w:val="00F161B4"/>
    <w:rsid w:val="00F16F7D"/>
    <w:rsid w:val="00F17129"/>
    <w:rsid w:val="00F17D69"/>
    <w:rsid w:val="00F17E50"/>
    <w:rsid w:val="00F17E54"/>
    <w:rsid w:val="00F2052C"/>
    <w:rsid w:val="00F20C26"/>
    <w:rsid w:val="00F20F06"/>
    <w:rsid w:val="00F2214E"/>
    <w:rsid w:val="00F250EF"/>
    <w:rsid w:val="00F258A7"/>
    <w:rsid w:val="00F26D94"/>
    <w:rsid w:val="00F27A21"/>
    <w:rsid w:val="00F30D6E"/>
    <w:rsid w:val="00F31327"/>
    <w:rsid w:val="00F31D44"/>
    <w:rsid w:val="00F3293D"/>
    <w:rsid w:val="00F40A0A"/>
    <w:rsid w:val="00F40D50"/>
    <w:rsid w:val="00F4165E"/>
    <w:rsid w:val="00F42C17"/>
    <w:rsid w:val="00F44051"/>
    <w:rsid w:val="00F44BEB"/>
    <w:rsid w:val="00F44DC6"/>
    <w:rsid w:val="00F45A99"/>
    <w:rsid w:val="00F46B43"/>
    <w:rsid w:val="00F47AC8"/>
    <w:rsid w:val="00F47E7E"/>
    <w:rsid w:val="00F51942"/>
    <w:rsid w:val="00F52A26"/>
    <w:rsid w:val="00F55DC4"/>
    <w:rsid w:val="00F56C31"/>
    <w:rsid w:val="00F5741D"/>
    <w:rsid w:val="00F574A4"/>
    <w:rsid w:val="00F6088D"/>
    <w:rsid w:val="00F6260E"/>
    <w:rsid w:val="00F66E97"/>
    <w:rsid w:val="00F6762E"/>
    <w:rsid w:val="00F67767"/>
    <w:rsid w:val="00F700D8"/>
    <w:rsid w:val="00F704E3"/>
    <w:rsid w:val="00F70F52"/>
    <w:rsid w:val="00F731D9"/>
    <w:rsid w:val="00F73339"/>
    <w:rsid w:val="00F73D40"/>
    <w:rsid w:val="00F742F8"/>
    <w:rsid w:val="00F74E33"/>
    <w:rsid w:val="00F753F5"/>
    <w:rsid w:val="00F75644"/>
    <w:rsid w:val="00F7599F"/>
    <w:rsid w:val="00F778EB"/>
    <w:rsid w:val="00F77972"/>
    <w:rsid w:val="00F80FAB"/>
    <w:rsid w:val="00F81795"/>
    <w:rsid w:val="00F822B8"/>
    <w:rsid w:val="00F8501A"/>
    <w:rsid w:val="00F87245"/>
    <w:rsid w:val="00F87B6D"/>
    <w:rsid w:val="00F87E39"/>
    <w:rsid w:val="00F904E6"/>
    <w:rsid w:val="00F909DC"/>
    <w:rsid w:val="00F90A4A"/>
    <w:rsid w:val="00F916CE"/>
    <w:rsid w:val="00F9492A"/>
    <w:rsid w:val="00F94DC2"/>
    <w:rsid w:val="00F954F1"/>
    <w:rsid w:val="00F977D7"/>
    <w:rsid w:val="00F979FB"/>
    <w:rsid w:val="00F97E8C"/>
    <w:rsid w:val="00FA01C5"/>
    <w:rsid w:val="00FA105F"/>
    <w:rsid w:val="00FA12C9"/>
    <w:rsid w:val="00FA130F"/>
    <w:rsid w:val="00FA2E7E"/>
    <w:rsid w:val="00FA2FD5"/>
    <w:rsid w:val="00FA342D"/>
    <w:rsid w:val="00FA34F8"/>
    <w:rsid w:val="00FA6186"/>
    <w:rsid w:val="00FA6A09"/>
    <w:rsid w:val="00FA6E42"/>
    <w:rsid w:val="00FB0531"/>
    <w:rsid w:val="00FB12D1"/>
    <w:rsid w:val="00FB324A"/>
    <w:rsid w:val="00FB6206"/>
    <w:rsid w:val="00FC10C9"/>
    <w:rsid w:val="00FC11EB"/>
    <w:rsid w:val="00FC169D"/>
    <w:rsid w:val="00FC1BFA"/>
    <w:rsid w:val="00FC1E1F"/>
    <w:rsid w:val="00FC240C"/>
    <w:rsid w:val="00FC28AF"/>
    <w:rsid w:val="00FC3691"/>
    <w:rsid w:val="00FC4ED0"/>
    <w:rsid w:val="00FC53C0"/>
    <w:rsid w:val="00FC6237"/>
    <w:rsid w:val="00FC673C"/>
    <w:rsid w:val="00FC7F28"/>
    <w:rsid w:val="00FC7F8E"/>
    <w:rsid w:val="00FD1D4D"/>
    <w:rsid w:val="00FD306E"/>
    <w:rsid w:val="00FD4894"/>
    <w:rsid w:val="00FD5F93"/>
    <w:rsid w:val="00FD6147"/>
    <w:rsid w:val="00FD6362"/>
    <w:rsid w:val="00FD74B1"/>
    <w:rsid w:val="00FE0398"/>
    <w:rsid w:val="00FE0AFE"/>
    <w:rsid w:val="00FE1FED"/>
    <w:rsid w:val="00FE2339"/>
    <w:rsid w:val="00FE4980"/>
    <w:rsid w:val="00FE4F11"/>
    <w:rsid w:val="00FE5B4A"/>
    <w:rsid w:val="00FE5FFB"/>
    <w:rsid w:val="00FE6479"/>
    <w:rsid w:val="00FE6B27"/>
    <w:rsid w:val="00FE6B59"/>
    <w:rsid w:val="00FF2A6C"/>
    <w:rsid w:val="00FF4420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FEFDF1-AAA6-42BC-9AAA-FA90DE03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357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151678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  <w:lang w:val="x-none" w:eastAsia="x-none"/>
    </w:rPr>
  </w:style>
  <w:style w:type="paragraph" w:styleId="2">
    <w:name w:val="heading 2"/>
    <w:basedOn w:val="a0"/>
    <w:link w:val="20"/>
    <w:uiPriority w:val="9"/>
    <w:qFormat/>
    <w:rsid w:val="004C39CC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0"/>
    <w:link w:val="30"/>
    <w:uiPriority w:val="9"/>
    <w:qFormat/>
    <w:rsid w:val="004C39CC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0"/>
    <w:link w:val="40"/>
    <w:uiPriority w:val="9"/>
    <w:qFormat/>
    <w:rsid w:val="004C39C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0"/>
    <w:link w:val="50"/>
    <w:uiPriority w:val="9"/>
    <w:qFormat/>
    <w:rsid w:val="004C39CC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paragraph" w:styleId="6">
    <w:name w:val="heading 6"/>
    <w:basedOn w:val="a0"/>
    <w:link w:val="60"/>
    <w:uiPriority w:val="9"/>
    <w:qFormat/>
    <w:rsid w:val="004C39CC"/>
    <w:pPr>
      <w:spacing w:before="100" w:beforeAutospacing="1" w:after="100" w:afterAutospacing="1" w:line="240" w:lineRule="auto"/>
      <w:outlineLvl w:val="5"/>
    </w:pPr>
    <w:rPr>
      <w:rFonts w:ascii="Times New Roman" w:hAnsi="Times New Roman"/>
      <w:b/>
      <w:bCs/>
      <w:sz w:val="15"/>
      <w:szCs w:val="1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5167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4">
    <w:name w:val="footer"/>
    <w:basedOn w:val="a0"/>
    <w:link w:val="a5"/>
    <w:uiPriority w:val="99"/>
    <w:rsid w:val="0015167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Нижний колонтитул Знак"/>
    <w:basedOn w:val="a1"/>
    <w:link w:val="a4"/>
    <w:uiPriority w:val="99"/>
    <w:rsid w:val="0015167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6">
    <w:name w:val="page number"/>
    <w:basedOn w:val="a1"/>
    <w:rsid w:val="00151678"/>
  </w:style>
  <w:style w:type="character" w:styleId="a7">
    <w:name w:val="footnote reference"/>
    <w:semiHidden/>
    <w:rsid w:val="00151678"/>
    <w:rPr>
      <w:vertAlign w:val="superscript"/>
    </w:rPr>
  </w:style>
  <w:style w:type="paragraph" w:styleId="a8">
    <w:name w:val="Body Text"/>
    <w:basedOn w:val="a0"/>
    <w:link w:val="a9"/>
    <w:rsid w:val="00151678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9">
    <w:name w:val="Основной текст Знак"/>
    <w:basedOn w:val="a1"/>
    <w:link w:val="a8"/>
    <w:uiPriority w:val="99"/>
    <w:rsid w:val="0015167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List 2"/>
    <w:basedOn w:val="a0"/>
    <w:rsid w:val="00151678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styleId="aa">
    <w:name w:val="Normal (Web)"/>
    <w:basedOn w:val="a0"/>
    <w:uiPriority w:val="99"/>
    <w:qFormat/>
    <w:rsid w:val="001516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2">
    <w:name w:val="Body Text Indent 2"/>
    <w:basedOn w:val="a0"/>
    <w:link w:val="23"/>
    <w:rsid w:val="00151678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15167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4">
    <w:name w:val="Основной текст (2)_"/>
    <w:link w:val="210"/>
    <w:rsid w:val="00151678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10">
    <w:name w:val="Основной текст (2)1"/>
    <w:basedOn w:val="a0"/>
    <w:link w:val="24"/>
    <w:uiPriority w:val="99"/>
    <w:rsid w:val="00151678"/>
    <w:pPr>
      <w:shd w:val="clear" w:color="auto" w:fill="FFFFFF"/>
      <w:spacing w:before="240" w:after="240" w:line="408" w:lineRule="exact"/>
      <w:ind w:hanging="1300"/>
    </w:pPr>
    <w:rPr>
      <w:rFonts w:ascii="Times New Roman" w:eastAsiaTheme="minorHAnsi" w:hAnsi="Times New Roman"/>
      <w:b/>
      <w:bCs/>
      <w:sz w:val="23"/>
      <w:szCs w:val="23"/>
      <w:lang w:eastAsia="en-US"/>
    </w:rPr>
  </w:style>
  <w:style w:type="paragraph" w:customStyle="1" w:styleId="25">
    <w:name w:val="Основной текст (2)"/>
    <w:basedOn w:val="a0"/>
    <w:rsid w:val="00151678"/>
    <w:pPr>
      <w:shd w:val="clear" w:color="auto" w:fill="FFFFFF"/>
      <w:spacing w:before="660" w:after="180" w:line="403" w:lineRule="exact"/>
      <w:ind w:hanging="1060"/>
    </w:pPr>
    <w:rPr>
      <w:rFonts w:ascii="Times New Roman" w:eastAsia="Arial Unicode MS" w:hAnsi="Times New Roman"/>
      <w:b/>
      <w:bCs/>
    </w:rPr>
  </w:style>
  <w:style w:type="paragraph" w:styleId="26">
    <w:name w:val="Body Text 2"/>
    <w:basedOn w:val="a0"/>
    <w:link w:val="27"/>
    <w:uiPriority w:val="99"/>
    <w:rsid w:val="00151678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7">
    <w:name w:val="Основной текст 2 Знак"/>
    <w:basedOn w:val="a1"/>
    <w:link w:val="26"/>
    <w:uiPriority w:val="99"/>
    <w:rsid w:val="001516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151678"/>
    <w:rPr>
      <w:color w:val="0857A6"/>
      <w:u w:val="single"/>
    </w:rPr>
  </w:style>
  <w:style w:type="paragraph" w:styleId="ac">
    <w:name w:val="No Spacing"/>
    <w:uiPriority w:val="1"/>
    <w:qFormat/>
    <w:rsid w:val="0015167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otherinfo3">
    <w:name w:val="other_info3"/>
    <w:rsid w:val="00151678"/>
    <w:rPr>
      <w:color w:val="000000"/>
      <w:sz w:val="22"/>
    </w:rPr>
  </w:style>
  <w:style w:type="paragraph" w:styleId="ad">
    <w:name w:val="Body Text Indent"/>
    <w:basedOn w:val="a0"/>
    <w:link w:val="ae"/>
    <w:uiPriority w:val="99"/>
    <w:unhideWhenUsed/>
    <w:rsid w:val="00151678"/>
    <w:pPr>
      <w:spacing w:after="120"/>
      <w:ind w:left="283"/>
    </w:pPr>
  </w:style>
  <w:style w:type="character" w:customStyle="1" w:styleId="ae">
    <w:name w:val="Основной текст с отступом Знак"/>
    <w:basedOn w:val="a1"/>
    <w:link w:val="ad"/>
    <w:uiPriority w:val="99"/>
    <w:rsid w:val="00151678"/>
    <w:rPr>
      <w:rFonts w:ascii="Calibri" w:eastAsia="Times New Roman" w:hAnsi="Calibri" w:cs="Times New Roman"/>
      <w:lang w:eastAsia="ru-RU"/>
    </w:rPr>
  </w:style>
  <w:style w:type="paragraph" w:styleId="af">
    <w:name w:val="Plain Text"/>
    <w:basedOn w:val="a0"/>
    <w:link w:val="af0"/>
    <w:rsid w:val="00151678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0">
    <w:name w:val="Текст Знак"/>
    <w:basedOn w:val="a1"/>
    <w:link w:val="af"/>
    <w:rsid w:val="0015167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header"/>
    <w:basedOn w:val="a0"/>
    <w:link w:val="af2"/>
    <w:uiPriority w:val="99"/>
    <w:unhideWhenUsed/>
    <w:rsid w:val="00097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sid w:val="000978CB"/>
    <w:rPr>
      <w:rFonts w:ascii="Calibri" w:eastAsia="Times New Roman" w:hAnsi="Calibri" w:cs="Times New Roman"/>
      <w:lang w:eastAsia="ru-RU"/>
    </w:rPr>
  </w:style>
  <w:style w:type="paragraph" w:styleId="af3">
    <w:name w:val="List Paragraph"/>
    <w:basedOn w:val="a0"/>
    <w:uiPriority w:val="34"/>
    <w:qFormat/>
    <w:rsid w:val="00630285"/>
    <w:pPr>
      <w:ind w:left="720"/>
      <w:contextualSpacing/>
    </w:pPr>
  </w:style>
  <w:style w:type="paragraph" w:styleId="af4">
    <w:name w:val="Title"/>
    <w:basedOn w:val="a0"/>
    <w:next w:val="a0"/>
    <w:link w:val="af5"/>
    <w:qFormat/>
    <w:rsid w:val="00630285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character" w:customStyle="1" w:styleId="af5">
    <w:name w:val="Название Знак"/>
    <w:basedOn w:val="a1"/>
    <w:link w:val="af4"/>
    <w:rsid w:val="00630285"/>
    <w:rPr>
      <w:rFonts w:ascii="Times New Roman" w:eastAsiaTheme="majorEastAsia" w:hAnsi="Times New Roman" w:cstheme="majorBidi"/>
      <w:b/>
      <w:spacing w:val="-10"/>
      <w:kern w:val="28"/>
      <w:sz w:val="28"/>
      <w:szCs w:val="56"/>
      <w:lang w:eastAsia="ru-RU"/>
    </w:rPr>
  </w:style>
  <w:style w:type="paragraph" w:styleId="af6">
    <w:name w:val="Subtitle"/>
    <w:basedOn w:val="a0"/>
    <w:next w:val="a0"/>
    <w:link w:val="af7"/>
    <w:uiPriority w:val="11"/>
    <w:qFormat/>
    <w:rsid w:val="00630285"/>
    <w:pPr>
      <w:numPr>
        <w:ilvl w:val="1"/>
      </w:numPr>
      <w:spacing w:after="160"/>
      <w:jc w:val="center"/>
    </w:pPr>
    <w:rPr>
      <w:rFonts w:ascii="Times New Roman" w:eastAsiaTheme="minorEastAsia" w:hAnsi="Times New Roman" w:cstheme="minorBidi"/>
      <w:b/>
      <w:spacing w:val="15"/>
      <w:sz w:val="28"/>
    </w:rPr>
  </w:style>
  <w:style w:type="character" w:customStyle="1" w:styleId="af7">
    <w:name w:val="Подзаголовок Знак"/>
    <w:basedOn w:val="a1"/>
    <w:link w:val="af6"/>
    <w:uiPriority w:val="11"/>
    <w:rsid w:val="00630285"/>
    <w:rPr>
      <w:rFonts w:ascii="Times New Roman" w:eastAsiaTheme="minorEastAsia" w:hAnsi="Times New Roman"/>
      <w:b/>
      <w:spacing w:val="15"/>
      <w:sz w:val="28"/>
      <w:lang w:eastAsia="ru-RU"/>
    </w:rPr>
  </w:style>
  <w:style w:type="table" w:styleId="af8">
    <w:name w:val="Table Grid"/>
    <w:basedOn w:val="a2"/>
    <w:uiPriority w:val="59"/>
    <w:rsid w:val="00802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TOC Heading"/>
    <w:basedOn w:val="1"/>
    <w:next w:val="a0"/>
    <w:uiPriority w:val="39"/>
    <w:unhideWhenUsed/>
    <w:qFormat/>
    <w:rsid w:val="00F17D69"/>
    <w:pPr>
      <w:keepLines/>
      <w:autoSpaceDE/>
      <w:autoSpaceDN/>
      <w:spacing w:before="240" w:line="259" w:lineRule="auto"/>
      <w:ind w:firstLine="0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styleId="11">
    <w:name w:val="toc 1"/>
    <w:basedOn w:val="a0"/>
    <w:next w:val="a0"/>
    <w:autoRedefine/>
    <w:uiPriority w:val="39"/>
    <w:unhideWhenUsed/>
    <w:rsid w:val="00F17D69"/>
    <w:pPr>
      <w:spacing w:after="100"/>
    </w:pPr>
  </w:style>
  <w:style w:type="paragraph" w:styleId="28">
    <w:name w:val="toc 2"/>
    <w:basedOn w:val="a0"/>
    <w:next w:val="a0"/>
    <w:autoRedefine/>
    <w:uiPriority w:val="39"/>
    <w:unhideWhenUsed/>
    <w:rsid w:val="00F17D69"/>
    <w:pPr>
      <w:spacing w:after="100" w:line="259" w:lineRule="auto"/>
      <w:ind w:left="220"/>
    </w:pPr>
    <w:rPr>
      <w:rFonts w:asciiTheme="minorHAnsi" w:eastAsiaTheme="minorEastAsia" w:hAnsiTheme="minorHAnsi"/>
    </w:rPr>
  </w:style>
  <w:style w:type="paragraph" w:styleId="31">
    <w:name w:val="toc 3"/>
    <w:basedOn w:val="a0"/>
    <w:next w:val="a0"/>
    <w:autoRedefine/>
    <w:uiPriority w:val="39"/>
    <w:unhideWhenUsed/>
    <w:rsid w:val="00F17D69"/>
    <w:pPr>
      <w:spacing w:after="100" w:line="259" w:lineRule="auto"/>
      <w:ind w:left="440"/>
    </w:pPr>
    <w:rPr>
      <w:rFonts w:asciiTheme="minorHAnsi" w:eastAsiaTheme="minorEastAsia" w:hAnsiTheme="minorHAnsi"/>
    </w:rPr>
  </w:style>
  <w:style w:type="paragraph" w:styleId="afa">
    <w:name w:val="Balloon Text"/>
    <w:basedOn w:val="a0"/>
    <w:link w:val="afb"/>
    <w:uiPriority w:val="99"/>
    <w:semiHidden/>
    <w:unhideWhenUsed/>
    <w:rsid w:val="003E6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1"/>
    <w:link w:val="afa"/>
    <w:uiPriority w:val="99"/>
    <w:semiHidden/>
    <w:rsid w:val="003E6B8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ts7">
    <w:name w:val="ts7"/>
    <w:basedOn w:val="a1"/>
    <w:rsid w:val="00C01622"/>
  </w:style>
  <w:style w:type="character" w:customStyle="1" w:styleId="ts8">
    <w:name w:val="ts8"/>
    <w:basedOn w:val="a1"/>
    <w:rsid w:val="00C01622"/>
  </w:style>
  <w:style w:type="table" w:customStyle="1" w:styleId="12">
    <w:name w:val="Сетка таблицы1"/>
    <w:basedOn w:val="a2"/>
    <w:next w:val="af8"/>
    <w:uiPriority w:val="59"/>
    <w:rsid w:val="00C37A9C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line number"/>
    <w:basedOn w:val="a1"/>
    <w:uiPriority w:val="99"/>
    <w:semiHidden/>
    <w:unhideWhenUsed/>
    <w:rsid w:val="00D4775E"/>
  </w:style>
  <w:style w:type="character" w:customStyle="1" w:styleId="20">
    <w:name w:val="Заголовок 2 Знак"/>
    <w:basedOn w:val="a1"/>
    <w:link w:val="2"/>
    <w:uiPriority w:val="9"/>
    <w:rsid w:val="004C39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4C39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4C39C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4C39C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4C39CC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Bodytext">
    <w:name w:val="Body text_"/>
    <w:basedOn w:val="a1"/>
    <w:link w:val="13"/>
    <w:rsid w:val="004C39CC"/>
    <w:rPr>
      <w:sz w:val="23"/>
      <w:szCs w:val="23"/>
      <w:shd w:val="clear" w:color="auto" w:fill="FFFFFF"/>
    </w:rPr>
  </w:style>
  <w:style w:type="paragraph" w:customStyle="1" w:styleId="13">
    <w:name w:val="Основной текст1"/>
    <w:basedOn w:val="a0"/>
    <w:link w:val="Bodytext"/>
    <w:rsid w:val="004C39CC"/>
    <w:pPr>
      <w:shd w:val="clear" w:color="auto" w:fill="FFFFFF"/>
      <w:spacing w:after="0"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14">
    <w:name w:val="Основной текст Знак1"/>
    <w:basedOn w:val="a1"/>
    <w:rsid w:val="004C39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5">
    <w:name w:val="Абзац списка1"/>
    <w:basedOn w:val="a0"/>
    <w:qFormat/>
    <w:rsid w:val="004C39CC"/>
    <w:pPr>
      <w:ind w:left="720"/>
      <w:contextualSpacing/>
    </w:pPr>
  </w:style>
  <w:style w:type="character" w:customStyle="1" w:styleId="32">
    <w:name w:val="Основной текст (3)_"/>
    <w:basedOn w:val="a1"/>
    <w:link w:val="33"/>
    <w:rsid w:val="004C39CC"/>
    <w:rPr>
      <w:sz w:val="23"/>
      <w:szCs w:val="23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4C39CC"/>
    <w:pPr>
      <w:shd w:val="clear" w:color="auto" w:fill="FFFFFF"/>
      <w:spacing w:after="0" w:line="269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Bodytext3">
    <w:name w:val="Body text (3)_"/>
    <w:basedOn w:val="a1"/>
    <w:link w:val="Bodytext30"/>
    <w:locked/>
    <w:rsid w:val="004C39CC"/>
    <w:rPr>
      <w:sz w:val="23"/>
      <w:szCs w:val="23"/>
      <w:shd w:val="clear" w:color="auto" w:fill="FFFFFF"/>
    </w:rPr>
  </w:style>
  <w:style w:type="paragraph" w:customStyle="1" w:styleId="Bodytext30">
    <w:name w:val="Body text (3)"/>
    <w:basedOn w:val="a0"/>
    <w:link w:val="Bodytext3"/>
    <w:rsid w:val="004C39CC"/>
    <w:pPr>
      <w:shd w:val="clear" w:color="auto" w:fill="FFFFFF"/>
      <w:spacing w:after="0" w:line="269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apple-converted-space">
    <w:name w:val="apple-converted-space"/>
    <w:basedOn w:val="a1"/>
    <w:rsid w:val="004C39CC"/>
  </w:style>
  <w:style w:type="character" w:customStyle="1" w:styleId="HTML">
    <w:name w:val="Стандартный HTML Знак"/>
    <w:basedOn w:val="a1"/>
    <w:link w:val="HTML0"/>
    <w:uiPriority w:val="99"/>
    <w:semiHidden/>
    <w:rsid w:val="004C39C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0"/>
    <w:link w:val="HTML"/>
    <w:uiPriority w:val="99"/>
    <w:semiHidden/>
    <w:unhideWhenUsed/>
    <w:rsid w:val="004C39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1"/>
    <w:uiPriority w:val="99"/>
    <w:semiHidden/>
    <w:rsid w:val="004C39C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head">
    <w:name w:val="head"/>
    <w:basedOn w:val="a0"/>
    <w:rsid w:val="004C39CC"/>
    <w:pPr>
      <w:pBdr>
        <w:top w:val="single" w:sz="6" w:space="0" w:color="FFFFFF"/>
        <w:bottom w:val="single" w:sz="6" w:space="0" w:color="FFFFFF"/>
      </w:pBdr>
      <w:shd w:val="clear" w:color="auto" w:fill="ABBBD8"/>
      <w:spacing w:before="30" w:after="30" w:line="240" w:lineRule="auto"/>
    </w:pPr>
    <w:rPr>
      <w:rFonts w:ascii="Times New Roman" w:hAnsi="Times New Roman"/>
      <w:sz w:val="20"/>
      <w:szCs w:val="20"/>
    </w:rPr>
  </w:style>
  <w:style w:type="paragraph" w:customStyle="1" w:styleId="zagol">
    <w:name w:val="zagol"/>
    <w:basedOn w:val="a0"/>
    <w:rsid w:val="004C39CC"/>
    <w:pPr>
      <w:spacing w:after="0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searchb">
    <w:name w:val="search_b"/>
    <w:basedOn w:val="a0"/>
    <w:rsid w:val="004C39CC"/>
    <w:pPr>
      <w:shd w:val="clear" w:color="auto" w:fill="D49545"/>
      <w:spacing w:before="60" w:after="30" w:line="240" w:lineRule="auto"/>
      <w:jc w:val="center"/>
    </w:pPr>
    <w:rPr>
      <w:rFonts w:ascii="Verdana" w:hAnsi="Verdana"/>
      <w:b/>
      <w:bCs/>
      <w:color w:val="333333"/>
      <w:sz w:val="20"/>
      <w:szCs w:val="20"/>
    </w:rPr>
  </w:style>
  <w:style w:type="paragraph" w:customStyle="1" w:styleId="searcht">
    <w:name w:val="search_t"/>
    <w:basedOn w:val="a0"/>
    <w:rsid w:val="004C39CC"/>
    <w:pPr>
      <w:spacing w:before="30" w:after="30" w:line="240" w:lineRule="auto"/>
    </w:pPr>
    <w:rPr>
      <w:rFonts w:ascii="Verdana" w:hAnsi="Verdana"/>
      <w:sz w:val="20"/>
      <w:szCs w:val="20"/>
    </w:rPr>
  </w:style>
  <w:style w:type="paragraph" w:customStyle="1" w:styleId="pagenamediv">
    <w:name w:val="pagename_div"/>
    <w:basedOn w:val="a0"/>
    <w:rsid w:val="004C39CC"/>
    <w:pPr>
      <w:pBdr>
        <w:left w:val="single" w:sz="12" w:space="23" w:color="89D672"/>
        <w:bottom w:val="single" w:sz="12" w:space="5" w:color="F0FAED"/>
      </w:pBdr>
      <w:shd w:val="clear" w:color="auto" w:fill="A1DD8F"/>
      <w:spacing w:before="30" w:after="30" w:line="240" w:lineRule="auto"/>
    </w:pPr>
    <w:rPr>
      <w:rFonts w:ascii="Times New Roman" w:hAnsi="Times New Roman"/>
      <w:color w:val="395531"/>
      <w:sz w:val="30"/>
      <w:szCs w:val="30"/>
    </w:rPr>
  </w:style>
  <w:style w:type="paragraph" w:customStyle="1" w:styleId="menulinevert">
    <w:name w:val="menu_line_vert"/>
    <w:basedOn w:val="a0"/>
    <w:rsid w:val="004C39CC"/>
    <w:pPr>
      <w:spacing w:before="30" w:after="30" w:line="240" w:lineRule="auto"/>
      <w:textAlignment w:val="top"/>
    </w:pPr>
    <w:rPr>
      <w:rFonts w:ascii="Times New Roman" w:hAnsi="Times New Roman"/>
      <w:sz w:val="20"/>
      <w:szCs w:val="20"/>
    </w:rPr>
  </w:style>
  <w:style w:type="paragraph" w:customStyle="1" w:styleId="menulinevert2">
    <w:name w:val="menu_line_vert2"/>
    <w:basedOn w:val="a0"/>
    <w:rsid w:val="004C39CC"/>
    <w:pPr>
      <w:spacing w:before="30" w:after="30" w:line="240" w:lineRule="auto"/>
    </w:pPr>
    <w:rPr>
      <w:rFonts w:ascii="Times New Roman" w:hAnsi="Times New Roman"/>
      <w:sz w:val="20"/>
      <w:szCs w:val="20"/>
    </w:rPr>
  </w:style>
  <w:style w:type="paragraph" w:customStyle="1" w:styleId="logo">
    <w:name w:val="logo"/>
    <w:basedOn w:val="a0"/>
    <w:rsid w:val="004C39CC"/>
    <w:pPr>
      <w:spacing w:before="30" w:after="30" w:line="240" w:lineRule="auto"/>
      <w:textAlignment w:val="bottom"/>
    </w:pPr>
    <w:rPr>
      <w:rFonts w:ascii="Times New Roman" w:hAnsi="Times New Roman"/>
      <w:sz w:val="20"/>
      <w:szCs w:val="20"/>
    </w:rPr>
  </w:style>
  <w:style w:type="paragraph" w:customStyle="1" w:styleId="text">
    <w:name w:val="text"/>
    <w:basedOn w:val="a0"/>
    <w:rsid w:val="004C39CC"/>
    <w:pPr>
      <w:spacing w:before="30" w:after="30" w:line="240" w:lineRule="auto"/>
      <w:ind w:left="30" w:right="30"/>
    </w:pPr>
    <w:rPr>
      <w:rFonts w:ascii="Times New Roman" w:hAnsi="Times New Roman"/>
      <w:sz w:val="20"/>
      <w:szCs w:val="20"/>
    </w:rPr>
  </w:style>
  <w:style w:type="paragraph" w:customStyle="1" w:styleId="fotopic">
    <w:name w:val="foto_pic"/>
    <w:basedOn w:val="a0"/>
    <w:rsid w:val="004C39CC"/>
    <w:pPr>
      <w:pBdr>
        <w:top w:val="single" w:sz="6" w:space="0" w:color="2F467B"/>
        <w:left w:val="single" w:sz="6" w:space="0" w:color="2F467B"/>
        <w:bottom w:val="single" w:sz="6" w:space="0" w:color="2F467B"/>
        <w:right w:val="single" w:sz="6" w:space="0" w:color="2F467B"/>
      </w:pBdr>
      <w:shd w:val="clear" w:color="auto" w:fill="A1DD8F"/>
      <w:spacing w:before="30" w:after="30" w:line="240" w:lineRule="auto"/>
      <w:ind w:left="30" w:right="30"/>
      <w:textAlignment w:val="center"/>
    </w:pPr>
    <w:rPr>
      <w:rFonts w:ascii="Times New Roman" w:hAnsi="Times New Roman"/>
      <w:sz w:val="20"/>
      <w:szCs w:val="20"/>
    </w:rPr>
  </w:style>
  <w:style w:type="paragraph" w:customStyle="1" w:styleId="fotogor">
    <w:name w:val="foto_gor"/>
    <w:basedOn w:val="a0"/>
    <w:rsid w:val="004C39CC"/>
    <w:pPr>
      <w:spacing w:before="30" w:after="30" w:line="240" w:lineRule="auto"/>
      <w:ind w:left="30" w:right="30"/>
    </w:pPr>
    <w:rPr>
      <w:rFonts w:ascii="Times New Roman" w:hAnsi="Times New Roman"/>
      <w:sz w:val="20"/>
      <w:szCs w:val="20"/>
    </w:rPr>
  </w:style>
  <w:style w:type="paragraph" w:customStyle="1" w:styleId="fototext">
    <w:name w:val="foto_text"/>
    <w:basedOn w:val="a0"/>
    <w:rsid w:val="004C39CC"/>
    <w:pPr>
      <w:spacing w:before="30" w:after="30" w:line="240" w:lineRule="auto"/>
      <w:ind w:left="75"/>
    </w:pPr>
    <w:rPr>
      <w:rFonts w:ascii="Times New Roman" w:hAnsi="Times New Roman"/>
      <w:sz w:val="20"/>
      <w:szCs w:val="20"/>
    </w:rPr>
  </w:style>
  <w:style w:type="paragraph" w:customStyle="1" w:styleId="col1">
    <w:name w:val="col1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1sel">
    <w:name w:val="col1_sel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2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1click">
    <w:name w:val="col1_click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2">
    <w:name w:val="col2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19D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2sel">
    <w:name w:val="col2_sel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ED86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2click">
    <w:name w:val="col2_click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3">
    <w:name w:val="col3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ECBD77"/>
      <w:spacing w:before="30" w:after="30" w:line="240" w:lineRule="auto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col3sel">
    <w:name w:val="col3_sel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ECBD77"/>
      <w:spacing w:before="30" w:after="30" w:line="240" w:lineRule="auto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col3click">
    <w:name w:val="col3_click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4">
    <w:name w:val="col4"/>
    <w:basedOn w:val="a0"/>
    <w:rsid w:val="004C39CC"/>
    <w:pPr>
      <w:pBdr>
        <w:top w:val="dotted" w:sz="6" w:space="0" w:color="auto"/>
        <w:left w:val="dotted" w:sz="6" w:space="0" w:color="auto"/>
        <w:bottom w:val="dotted" w:sz="6" w:space="0" w:color="auto"/>
        <w:right w:val="dotted" w:sz="6" w:space="0" w:color="auto"/>
      </w:pBdr>
      <w:shd w:val="clear" w:color="auto" w:fill="FFFF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4sel">
    <w:name w:val="col4_sel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2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l4click">
    <w:name w:val="col4_click"/>
    <w:basedOn w:val="a0"/>
    <w:rsid w:val="004C39CC"/>
    <w:pPr>
      <w:pBdr>
        <w:top w:val="single" w:sz="6" w:space="0" w:color="EFC98F"/>
        <w:left w:val="single" w:sz="6" w:space="0" w:color="EFC98F"/>
        <w:bottom w:val="single" w:sz="6" w:space="0" w:color="EFC98F"/>
        <w:right w:val="single" w:sz="6" w:space="0" w:color="EFC98F"/>
      </w:pBdr>
      <w:shd w:val="clear" w:color="auto" w:fill="FFFFAC"/>
      <w:spacing w:before="30" w:after="30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block">
    <w:name w:val="block"/>
    <w:basedOn w:val="a0"/>
    <w:rsid w:val="004C39CC"/>
    <w:pPr>
      <w:pBdr>
        <w:top w:val="single" w:sz="6" w:space="0" w:color="FFE38C"/>
        <w:left w:val="single" w:sz="6" w:space="0" w:color="FFE38C"/>
        <w:bottom w:val="single" w:sz="6" w:space="0" w:color="FFE38C"/>
        <w:right w:val="single" w:sz="6" w:space="0" w:color="FFE38C"/>
      </w:pBdr>
      <w:shd w:val="clear" w:color="auto" w:fill="FFFFB0"/>
      <w:spacing w:before="30" w:after="30" w:line="240" w:lineRule="auto"/>
    </w:pPr>
    <w:rPr>
      <w:rFonts w:ascii="Times New Roman" w:hAnsi="Times New Roman"/>
      <w:sz w:val="20"/>
      <w:szCs w:val="20"/>
    </w:rPr>
  </w:style>
  <w:style w:type="paragraph" w:customStyle="1" w:styleId="blockselect">
    <w:name w:val="block_select"/>
    <w:basedOn w:val="a0"/>
    <w:rsid w:val="004C39CC"/>
    <w:pPr>
      <w:pBdr>
        <w:top w:val="single" w:sz="6" w:space="0" w:color="FFE38C"/>
        <w:left w:val="single" w:sz="6" w:space="0" w:color="FFE38C"/>
        <w:bottom w:val="single" w:sz="6" w:space="0" w:color="FFE38C"/>
        <w:right w:val="single" w:sz="6" w:space="0" w:color="FFE38C"/>
      </w:pBdr>
      <w:shd w:val="clear" w:color="auto" w:fill="FFE38C"/>
      <w:spacing w:before="30" w:after="30" w:line="240" w:lineRule="auto"/>
    </w:pPr>
    <w:rPr>
      <w:rFonts w:ascii="Times New Roman" w:hAnsi="Times New Roman"/>
      <w:sz w:val="20"/>
      <w:szCs w:val="20"/>
    </w:rPr>
  </w:style>
  <w:style w:type="paragraph" w:customStyle="1" w:styleId="freetab">
    <w:name w:val="freetab"/>
    <w:basedOn w:val="a0"/>
    <w:rsid w:val="004C39CC"/>
    <w:pPr>
      <w:pBdr>
        <w:top w:val="dashed" w:sz="6" w:space="0" w:color="8B8B8B"/>
        <w:left w:val="dashed" w:sz="6" w:space="0" w:color="8B8B8B"/>
        <w:bottom w:val="dashed" w:sz="6" w:space="0" w:color="8B8B8B"/>
        <w:right w:val="dashed" w:sz="6" w:space="0" w:color="8B8B8B"/>
      </w:pBdr>
      <w:spacing w:before="30" w:after="30" w:line="240" w:lineRule="auto"/>
    </w:pPr>
    <w:rPr>
      <w:rFonts w:ascii="Times New Roman" w:hAnsi="Times New Roman"/>
      <w:sz w:val="20"/>
      <w:szCs w:val="20"/>
    </w:rPr>
  </w:style>
  <w:style w:type="numbering" w:customStyle="1" w:styleId="16">
    <w:name w:val="Нет списка1"/>
    <w:next w:val="a3"/>
    <w:uiPriority w:val="99"/>
    <w:semiHidden/>
    <w:unhideWhenUsed/>
    <w:rsid w:val="004C39CC"/>
  </w:style>
  <w:style w:type="table" w:customStyle="1" w:styleId="29">
    <w:name w:val="Сетка таблицы2"/>
    <w:basedOn w:val="a2"/>
    <w:next w:val="af8"/>
    <w:uiPriority w:val="59"/>
    <w:rsid w:val="004C39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_"/>
    <w:basedOn w:val="a1"/>
    <w:link w:val="Bodytext20"/>
    <w:locked/>
    <w:rsid w:val="004C39CC"/>
    <w:rPr>
      <w:sz w:val="23"/>
      <w:szCs w:val="23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C39CC"/>
    <w:pPr>
      <w:shd w:val="clear" w:color="auto" w:fill="FFFFFF"/>
      <w:spacing w:before="660" w:after="660" w:line="408" w:lineRule="exac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styleId="afd">
    <w:name w:val="FollowedHyperlink"/>
    <w:basedOn w:val="a1"/>
    <w:uiPriority w:val="99"/>
    <w:semiHidden/>
    <w:unhideWhenUsed/>
    <w:rsid w:val="004C39CC"/>
    <w:rPr>
      <w:color w:val="954F72" w:themeColor="followedHyperlink"/>
      <w:u w:val="single"/>
    </w:rPr>
  </w:style>
  <w:style w:type="paragraph" w:customStyle="1" w:styleId="c25">
    <w:name w:val="c25"/>
    <w:basedOn w:val="a0"/>
    <w:rsid w:val="00A56B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4">
    <w:name w:val="c34"/>
    <w:basedOn w:val="a1"/>
    <w:rsid w:val="00A56B7C"/>
  </w:style>
  <w:style w:type="paragraph" w:customStyle="1" w:styleId="c85">
    <w:name w:val="c85"/>
    <w:basedOn w:val="a0"/>
    <w:rsid w:val="00A56B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basedOn w:val="a1"/>
    <w:rsid w:val="00A56B7C"/>
  </w:style>
  <w:style w:type="paragraph" w:customStyle="1" w:styleId="c83">
    <w:name w:val="c83"/>
    <w:basedOn w:val="a0"/>
    <w:rsid w:val="00A56B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8">
    <w:name w:val="c8"/>
    <w:basedOn w:val="a1"/>
    <w:rsid w:val="00A56B7C"/>
  </w:style>
  <w:style w:type="paragraph" w:customStyle="1" w:styleId="afe">
    <w:name w:val="Текст_Без отступа"/>
    <w:basedOn w:val="aff"/>
    <w:uiPriority w:val="2"/>
    <w:qFormat/>
    <w:rsid w:val="001466EA"/>
    <w:pPr>
      <w:ind w:firstLine="0"/>
    </w:pPr>
  </w:style>
  <w:style w:type="paragraph" w:customStyle="1" w:styleId="aff">
    <w:name w:val="Текст_Абзац"/>
    <w:uiPriority w:val="2"/>
    <w:qFormat/>
    <w:rsid w:val="001466EA"/>
    <w:pPr>
      <w:spacing w:after="120" w:line="240" w:lineRule="auto"/>
      <w:ind w:firstLine="340"/>
      <w:contextualSpacing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ff0">
    <w:name w:val="СМ_заголовок"/>
    <w:basedOn w:val="afe"/>
    <w:uiPriority w:val="1"/>
    <w:qFormat/>
    <w:rsid w:val="001466EA"/>
    <w:rPr>
      <w:i/>
      <w:u w:val="single"/>
    </w:rPr>
  </w:style>
  <w:style w:type="paragraph" w:customStyle="1" w:styleId="-">
    <w:name w:val="Текст-Центр"/>
    <w:basedOn w:val="afe"/>
    <w:uiPriority w:val="2"/>
    <w:qFormat/>
    <w:rsid w:val="001466EA"/>
    <w:pPr>
      <w:jc w:val="center"/>
    </w:pPr>
  </w:style>
  <w:style w:type="paragraph" w:customStyle="1" w:styleId="aff1">
    <w:name w:val="Ответ_Центр"/>
    <w:basedOn w:val="a0"/>
    <w:qFormat/>
    <w:rsid w:val="001466EA"/>
    <w:pPr>
      <w:spacing w:after="60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aff2">
    <w:name w:val="Вопрос"/>
    <w:link w:val="aff3"/>
    <w:qFormat/>
    <w:rsid w:val="001466EA"/>
    <w:pPr>
      <w:keepNext/>
      <w:spacing w:before="120" w:after="120" w:line="240" w:lineRule="auto"/>
      <w:ind w:left="113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f3">
    <w:name w:val="Вопрос Знак"/>
    <w:link w:val="aff2"/>
    <w:rsid w:val="001466E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">
    <w:name w:val="Текст_Маркер"/>
    <w:uiPriority w:val="2"/>
    <w:qFormat/>
    <w:rsid w:val="001466EA"/>
    <w:pPr>
      <w:numPr>
        <w:numId w:val="7"/>
      </w:numPr>
      <w:tabs>
        <w:tab w:val="left" w:pos="680"/>
      </w:tabs>
      <w:spacing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ff4">
    <w:name w:val="СМ"/>
    <w:basedOn w:val="a0"/>
    <w:qFormat/>
    <w:rsid w:val="001466EA"/>
    <w:pPr>
      <w:spacing w:after="120"/>
      <w:ind w:firstLine="709"/>
      <w:jc w:val="both"/>
    </w:pPr>
    <w:rPr>
      <w:rFonts w:ascii="Times New Roman" w:hAnsi="Times New Roman"/>
      <w:sz w:val="24"/>
      <w:szCs w:val="28"/>
    </w:rPr>
  </w:style>
  <w:style w:type="paragraph" w:customStyle="1" w:styleId="c149">
    <w:name w:val="c149"/>
    <w:basedOn w:val="a0"/>
    <w:rsid w:val="00C715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41">
    <w:name w:val="Сетка таблицы4"/>
    <w:basedOn w:val="a2"/>
    <w:next w:val="af8"/>
    <w:uiPriority w:val="59"/>
    <w:rsid w:val="007F1FB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8">
    <w:name w:val="Font Style48"/>
    <w:uiPriority w:val="99"/>
    <w:rsid w:val="0034284C"/>
    <w:rPr>
      <w:rFonts w:ascii="Times New Roman" w:hAnsi="Times New Roman" w:cs="Times New Roman"/>
      <w:sz w:val="22"/>
      <w:szCs w:val="22"/>
    </w:rPr>
  </w:style>
  <w:style w:type="paragraph" w:customStyle="1" w:styleId="FR3">
    <w:name w:val="FR3"/>
    <w:rsid w:val="0034284C"/>
    <w:pPr>
      <w:widowControl w:val="0"/>
      <w:autoSpaceDE w:val="0"/>
      <w:autoSpaceDN w:val="0"/>
      <w:adjustRightInd w:val="0"/>
      <w:spacing w:after="0" w:line="300" w:lineRule="auto"/>
      <w:ind w:left="40" w:firstLine="680"/>
    </w:pPr>
    <w:rPr>
      <w:rFonts w:ascii="Arial" w:eastAsia="Times New Roman" w:hAnsi="Arial" w:cs="Arial"/>
      <w:sz w:val="24"/>
      <w:szCs w:val="24"/>
      <w:lang w:eastAsia="ru-RU"/>
    </w:rPr>
  </w:style>
  <w:style w:type="numbering" w:customStyle="1" w:styleId="2a">
    <w:name w:val="Нет списка2"/>
    <w:next w:val="a3"/>
    <w:uiPriority w:val="99"/>
    <w:semiHidden/>
    <w:unhideWhenUsed/>
    <w:rsid w:val="001D2892"/>
  </w:style>
  <w:style w:type="paragraph" w:customStyle="1" w:styleId="msonormal0">
    <w:name w:val="msonormal"/>
    <w:basedOn w:val="a0"/>
    <w:rsid w:val="001D28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AE0E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0">
    <w:name w:val="Сетка таблицы11"/>
    <w:basedOn w:val="a2"/>
    <w:next w:val="af8"/>
    <w:uiPriority w:val="59"/>
    <w:rsid w:val="003847C8"/>
    <w:pPr>
      <w:spacing w:after="0" w:line="240" w:lineRule="auto"/>
    </w:pPr>
    <w:rPr>
      <w:rFonts w:ascii="Times New Roman" w:hAnsi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2"/>
    <w:next w:val="af8"/>
    <w:uiPriority w:val="59"/>
    <w:rsid w:val="00084AB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panstrong">
    <w:name w:val="span_strong"/>
    <w:basedOn w:val="a1"/>
    <w:rsid w:val="00834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5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4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5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1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6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8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09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3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2809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153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443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70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975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14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0943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472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17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6208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828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028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860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112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010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83794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354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91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00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18" Type="http://schemas.openxmlformats.org/officeDocument/2006/relationships/image" Target="media/image3.emf"/><Relationship Id="rId26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2.emf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yperlink" Target="http://www.academia-moscow.ru/" TargetMode="Externa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hyperlink" Target="https://e.lanbook.com/book/211154" TargetMode="External"/><Relationship Id="rId23" Type="http://schemas.openxmlformats.org/officeDocument/2006/relationships/image" Target="media/image8.png"/><Relationship Id="rId28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urait.ru/bcode/581575" TargetMode="External"/><Relationship Id="rId22" Type="http://schemas.openxmlformats.org/officeDocument/2006/relationships/image" Target="media/image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95444-D6D3-491D-8429-A9AAF21BE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43</Pages>
  <Words>8599</Words>
  <Characters>49019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</cp:lastModifiedBy>
  <cp:revision>11</cp:revision>
  <cp:lastPrinted>2026-09-29T11:02:00Z</cp:lastPrinted>
  <dcterms:created xsi:type="dcterms:W3CDTF">2026-09-30T04:52:00Z</dcterms:created>
  <dcterms:modified xsi:type="dcterms:W3CDTF">2026-10-20T12:07:00Z</dcterms:modified>
</cp:coreProperties>
</file>